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9831DD" w14:textId="63213401" w:rsidR="00C84ED1" w:rsidRPr="00F5782B" w:rsidRDefault="00C84ED1" w:rsidP="00383E15"/>
    <w:sdt>
      <w:sdtPr>
        <w:id w:val="-611355668"/>
        <w:docPartObj>
          <w:docPartGallery w:val="Cover Pages"/>
          <w:docPartUnique/>
        </w:docPartObj>
      </w:sdtPr>
      <w:sdtEndPr>
        <w:rPr>
          <w:szCs w:val="22"/>
        </w:rPr>
      </w:sdtEndPr>
      <w:sdtContent>
        <w:p w14:paraId="52D602EF" w14:textId="0C4A89E1" w:rsidR="007126E4" w:rsidRPr="00F5782B" w:rsidRDefault="007126E4" w:rsidP="00383E15"/>
        <w:p w14:paraId="773B7585" w14:textId="77777777" w:rsidR="005B717E" w:rsidRPr="00F5782B" w:rsidRDefault="005B717E">
          <w:pPr>
            <w:rPr>
              <w:szCs w:val="22"/>
            </w:rPr>
          </w:pPr>
        </w:p>
        <w:p w14:paraId="3F186255" w14:textId="28A18863" w:rsidR="007126E4" w:rsidRPr="00F5782B" w:rsidRDefault="003316D1" w:rsidP="006B1AD3">
          <w:pPr>
            <w:rPr>
              <w:bCs/>
              <w:caps/>
              <w:szCs w:val="22"/>
            </w:rPr>
          </w:pPr>
          <w:r>
            <w:rPr>
              <w:noProof/>
              <w:szCs w:val="22"/>
            </w:rPr>
            <w:drawing>
              <wp:anchor distT="0" distB="0" distL="114300" distR="114300" simplePos="0" relativeHeight="251673126" behindDoc="0" locked="0" layoutInCell="1" allowOverlap="1" wp14:anchorId="40B5F86D" wp14:editId="4E9E43F2">
                <wp:simplePos x="0" y="0"/>
                <wp:positionH relativeFrom="margin">
                  <wp:posOffset>3035300</wp:posOffset>
                </wp:positionH>
                <wp:positionV relativeFrom="paragraph">
                  <wp:posOffset>2213610</wp:posOffset>
                </wp:positionV>
                <wp:extent cx="2964180" cy="686378"/>
                <wp:effectExtent l="0" t="0" r="0" b="0"/>
                <wp:wrapNone/>
                <wp:docPr id="741407088"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4180" cy="6863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2A74" w:rsidRPr="00F5782B">
            <w:rPr>
              <w:noProof/>
            </w:rPr>
            <mc:AlternateContent>
              <mc:Choice Requires="wps">
                <w:drawing>
                  <wp:anchor distT="0" distB="0" distL="182880" distR="182880" simplePos="0" relativeHeight="251658259" behindDoc="0" locked="0" layoutInCell="1" allowOverlap="1" wp14:anchorId="15BD4726" wp14:editId="57F9FFE7">
                    <wp:simplePos x="0" y="0"/>
                    <wp:positionH relativeFrom="margin">
                      <wp:posOffset>13970</wp:posOffset>
                    </wp:positionH>
                    <wp:positionV relativeFrom="page">
                      <wp:posOffset>4429125</wp:posOffset>
                    </wp:positionV>
                    <wp:extent cx="5960110" cy="2371725"/>
                    <wp:effectExtent l="0" t="0" r="2540" b="9525"/>
                    <wp:wrapSquare wrapText="bothSides"/>
                    <wp:docPr id="131" name="テキスト ボックス 131"/>
                    <wp:cNvGraphicFramePr/>
                    <a:graphic xmlns:a="http://schemas.openxmlformats.org/drawingml/2006/main">
                      <a:graphicData uri="http://schemas.microsoft.com/office/word/2010/wordprocessingShape">
                        <wps:wsp>
                          <wps:cNvSpPr txBox="1"/>
                          <wps:spPr>
                            <a:xfrm>
                              <a:off x="0" y="0"/>
                              <a:ext cx="5960110" cy="2371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5DFE54" w14:textId="2BC6499D" w:rsidR="003B6550" w:rsidRPr="00FE713C" w:rsidRDefault="004C71BC" w:rsidP="00634A83">
                                <w:pPr>
                                  <w:pStyle w:val="af0"/>
                                  <w:spacing w:line="209" w:lineRule="auto"/>
                                  <w:jc w:val="right"/>
                                  <w:rPr>
                                    <w:sz w:val="56"/>
                                    <w:szCs w:val="56"/>
                                  </w:rPr>
                                </w:pPr>
                                <w:bookmarkStart w:id="0" w:name="_Hlk141104048"/>
                                <w:bookmarkEnd w:id="0"/>
                                <w:r w:rsidRPr="00FE713C">
                                  <w:rPr>
                                    <w:rFonts w:hint="eastAsia"/>
                                    <w:sz w:val="56"/>
                                    <w:szCs w:val="56"/>
                                  </w:rPr>
                                  <w:t>管理者</w:t>
                                </w:r>
                                <w:r w:rsidR="003B6550" w:rsidRPr="00FE713C">
                                  <w:rPr>
                                    <w:rFonts w:hint="eastAsia"/>
                                    <w:sz w:val="56"/>
                                    <w:szCs w:val="56"/>
                                  </w:rPr>
                                  <w:t>マニュアル</w:t>
                                </w:r>
                              </w:p>
                              <w:p w14:paraId="29DE9205" w14:textId="670192AC" w:rsidR="00512A74" w:rsidRPr="00512A74" w:rsidRDefault="00512A74" w:rsidP="00634A83">
                                <w:pPr>
                                  <w:pStyle w:val="af0"/>
                                  <w:spacing w:line="209" w:lineRule="auto"/>
                                  <w:jc w:val="right"/>
                                  <w:rPr>
                                    <w:sz w:val="56"/>
                                    <w:szCs w:val="5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5BD4726" id="_x0000_t202" coordsize="21600,21600" o:spt="202" path="m,l,21600r21600,l21600,xe">
                    <v:stroke joinstyle="miter"/>
                    <v:path gradientshapeok="t" o:connecttype="rect"/>
                  </v:shapetype>
                  <v:shape id="テキスト ボックス 131" o:spid="_x0000_s1026" type="#_x0000_t202" style="position:absolute;left:0;text-align:left;margin-left:1.1pt;margin-top:348.75pt;width:469.3pt;height:186.75pt;z-index:251658259;visibility:visible;mso-wrap-style:square;mso-width-percent:0;mso-height-percent:0;mso-wrap-distance-left:14.4pt;mso-wrap-distance-top:0;mso-wrap-distance-right:14.4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WeGXwIAAC4FAAAOAAAAZHJzL2Uyb0RvYy54bWysVN9P2zAQfp+0/8Hy+0hbBGwVKepATJMQ&#10;oMHEs+vYNJrj887XJt1fv7OTtIjthWkvzsX33a/v7nx+0TVObA3GGnwpp0cTKYzXUNX+uZTfH68/&#10;fJQikvKVcuBNKXcmyovF+3fnbZibGazBVQYFO/Fx3oZSronCvCiiXptGxSMIxrPSAjaK+BefiwpV&#10;y94bV8wmk9OiBawCgjYx8u1Vr5SL7N9ao+nO2mhIuFJybpRPzOcqncXiXM2fUYV1rYc01D9k0aja&#10;c9C9qytFSmyw/sNVU2uECJaONDQFWFtrk2vgaqaTV9U8rFUwuRYmJ4Y9TfH/udW324dwj4K6z9Bx&#10;AxMhbYjzyJepns5ik76cqWA9U7jb02Y6EpovTz6dTqZTVmnWzY7Ppmezk+SnOJgHjPTFQCOSUErk&#10;vmS61PYmUg8dISmah+vaudwb50VbytPjk0k22GvYufMJa3KXBzeH1LNEO2cSxvlvxoq6yhWkizxf&#10;5tKh2CqeDKW18ZSLz34ZnVCWk3iL4YA/ZPUW476OMTJ42hs3tQfM1b9Ku/oxpmx7PHP+ou4kUrfq&#10;hpauoNpxpxH6JYhBX9fcjRsV6V4hTz13kDeZ7viwDph1GCQp1oC//naf8DyMrJWi5S0qZfy5UWik&#10;cF89j2lauVHAUViNgt80l8D0T/mNCDqLbIDkRtEiNE+84MsUhVXKa45VShrFS+p3mR8IbZbLDOLF&#10;Copu/EPQyXXqRpqtx+5JYRgGkHh2b2HcLzV/NYc9Nll6WG4IbJ2HNBHaszgQzUuZx3x4QNLWv/zP&#10;qMMzt/gNAAD//wMAUEsDBBQABgAIAAAAIQDhu+NV3wAAAAoBAAAPAAAAZHJzL2Rvd25yZXYueG1s&#10;TI/LTsMwEEX3SPyDNUjsqJ0IWhriVIjHjmdbJNg5sUki7HFkO2n4e4YVLEf36M655WZ2lk0mxN6j&#10;hGwhgBlsvO6xlbDf3Z9dAotJoVbWo5HwbSJsquOjUhXaH/DVTNvUMirBWCgJXUpDwXlsOuNUXPjB&#10;IGWfPjiV6Awt10EdqNxZngux5E71SB86NZibzjRf29FJsO8xPNQifUy37WN6eebj2132JOXpyXx9&#10;BSyZOf3B8KtP6lCRU+1H1JFZCXlOoITlenUBjPL1uaApNYFilQngVcn/T6h+AAAA//8DAFBLAQIt&#10;ABQABgAIAAAAIQC2gziS/gAAAOEBAAATAAAAAAAAAAAAAAAAAAAAAABbQ29udGVudF9UeXBlc10u&#10;eG1sUEsBAi0AFAAGAAgAAAAhADj9If/WAAAAlAEAAAsAAAAAAAAAAAAAAAAALwEAAF9yZWxzLy5y&#10;ZWxzUEsBAi0AFAAGAAgAAAAhANnhZ4ZfAgAALgUAAA4AAAAAAAAAAAAAAAAALgIAAGRycy9lMm9E&#10;b2MueG1sUEsBAi0AFAAGAAgAAAAhAOG741XfAAAACgEAAA8AAAAAAAAAAAAAAAAAuQQAAGRycy9k&#10;b3ducmV2LnhtbFBLBQYAAAAABAAEAPMAAADFBQAAAAA=&#10;" filled="f" stroked="f" strokeweight=".5pt">
                    <v:textbox inset="0,0,0,0">
                      <w:txbxContent>
                        <w:p w14:paraId="275DFE54" w14:textId="2BC6499D" w:rsidR="003B6550" w:rsidRPr="00FE713C" w:rsidRDefault="004C71BC" w:rsidP="00634A83">
                          <w:pPr>
                            <w:pStyle w:val="af0"/>
                            <w:spacing w:line="209" w:lineRule="auto"/>
                            <w:jc w:val="right"/>
                            <w:rPr>
                              <w:sz w:val="56"/>
                              <w:szCs w:val="56"/>
                            </w:rPr>
                          </w:pPr>
                          <w:bookmarkStart w:id="1" w:name="_Hlk141104048"/>
                          <w:bookmarkEnd w:id="1"/>
                          <w:r w:rsidRPr="00FE713C">
                            <w:rPr>
                              <w:rFonts w:hint="eastAsia"/>
                              <w:sz w:val="56"/>
                              <w:szCs w:val="56"/>
                            </w:rPr>
                            <w:t>管理者</w:t>
                          </w:r>
                          <w:r w:rsidR="003B6550" w:rsidRPr="00FE713C">
                            <w:rPr>
                              <w:rFonts w:hint="eastAsia"/>
                              <w:sz w:val="56"/>
                              <w:szCs w:val="56"/>
                            </w:rPr>
                            <w:t>マニュアル</w:t>
                          </w:r>
                        </w:p>
                        <w:p w14:paraId="29DE9205" w14:textId="670192AC" w:rsidR="00512A74" w:rsidRPr="00512A74" w:rsidRDefault="00512A74" w:rsidP="00634A83">
                          <w:pPr>
                            <w:pStyle w:val="af0"/>
                            <w:spacing w:line="209" w:lineRule="auto"/>
                            <w:jc w:val="right"/>
                            <w:rPr>
                              <w:sz w:val="56"/>
                              <w:szCs w:val="56"/>
                            </w:rPr>
                          </w:pPr>
                        </w:p>
                      </w:txbxContent>
                    </v:textbox>
                    <w10:wrap type="square" anchorx="margin" anchory="page"/>
                  </v:shape>
                </w:pict>
              </mc:Fallback>
            </mc:AlternateContent>
          </w:r>
          <w:r w:rsidR="00634A83" w:rsidRPr="00F5782B">
            <w:rPr>
              <w:noProof/>
            </w:rPr>
            <mc:AlternateContent>
              <mc:Choice Requires="wps">
                <w:drawing>
                  <wp:anchor distT="0" distB="0" distL="114300" distR="114300" simplePos="0" relativeHeight="251658260" behindDoc="0" locked="0" layoutInCell="1" allowOverlap="1" wp14:anchorId="358F017D" wp14:editId="0DBB3600">
                    <wp:simplePos x="0" y="0"/>
                    <wp:positionH relativeFrom="margin">
                      <wp:posOffset>0</wp:posOffset>
                    </wp:positionH>
                    <wp:positionV relativeFrom="paragraph">
                      <wp:posOffset>3016440</wp:posOffset>
                    </wp:positionV>
                    <wp:extent cx="5984875" cy="0"/>
                    <wp:effectExtent l="0" t="0" r="0" b="0"/>
                    <wp:wrapNone/>
                    <wp:docPr id="96" name="直線コネクタ 96"/>
                    <wp:cNvGraphicFramePr/>
                    <a:graphic xmlns:a="http://schemas.openxmlformats.org/drawingml/2006/main">
                      <a:graphicData uri="http://schemas.microsoft.com/office/word/2010/wordprocessingShape">
                        <wps:wsp>
                          <wps:cNvCnPr/>
                          <wps:spPr>
                            <a:xfrm>
                              <a:off x="0" y="0"/>
                              <a:ext cx="5984875" cy="0"/>
                            </a:xfrm>
                            <a:prstGeom prst="line">
                              <a:avLst/>
                            </a:prstGeom>
                            <a:ln w="19050">
                              <a:solidFill>
                                <a:srgbClr val="1D9E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9E8CFD" id="直線コネクタ 96" o:spid="_x0000_s1026" style="position:absolute;z-index:2516582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237.5pt" to="471.2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UMwwEAAN8DAAAOAAAAZHJzL2Uyb0RvYy54bWysU8tu2zAQvBfIPxC815KCuLUFyznESS9F&#10;GzTpB9DU0iLAF0jWkv++S0qWg7QokKAXilzuzM4OV5vbQStyBB+kNQ2tFiUlYLhtpTk09Ofzw8cV&#10;JSEy0zJlDTT0BIHebq8+bHpXw7XtrGrBEyQxoe5dQ7sYXV0UgXegWVhYBwYvhfWaRTz6Q9F61iO7&#10;VsV1WX4qeutb5y2HEDC6Gy/pNvMLATx+FyJAJKqhqC3m1ed1n9Ziu2H1wTPXST7JYO9QoZk0WHSm&#10;2rHIyC8v/6DSknsbrIgLbnVhhZAccg/YTVW+6uapYw5yL2hOcLNN4f/R8m/HO/Po0YbehTq4R5+6&#10;GITX6Yv6yJDNOs1mwRAJx+ByvbpZfV5Sws93xQXofIhfwGqSNg1V0qQ+WM2OX0PEYph6TklhZUiP&#10;07Mul2VOC1bJ9kEqlS6DP+zvlCdHhm9Y7db3N6v0bEjxIg1PymDw0kXexZOCscAPEES2qLsaK6QB&#10;g5mWcQ4mVhOvMpidYAIlzMBJ2r+AU36CQh6+t4BnRK5sTZzBWhrr/yY7DmfJYsw/OzD2nSzY2/aU&#10;3zdbg1OUnZsmPo3py3OGX/7L7W8AAAD//wMAUEsDBBQABgAIAAAAIQDNOimk3QAAAAgBAAAPAAAA&#10;ZHJzL2Rvd25yZXYueG1sTI9BS8NAEIXvgv9hGcGb3TSkrcZsigjeRGkVxds2O02Cu7NrdtvG/npH&#10;KOhtZt7jzfeq5eis2OMQe08KppMMBFLjTU+tgteXh6trEDFpMtp6QgXfGGFZn59VujT+QCvcr1Mr&#10;OIRiqRV0KYVSyth06HSc+IDE2tYPTideh1aaQR843FmZZ9lcOt0Tf+h0wPsOm8/1zilYbFfP0/fH&#10;p4/Wzn0IX8e8eAtOqcuL8e4WRMIx/ZnhF5/RoWamjd+RicIq4CJJQbGY8cDyTZHPQGxOF1lX8n+B&#10;+gcAAP//AwBQSwECLQAUAAYACAAAACEAtoM4kv4AAADhAQAAEwAAAAAAAAAAAAAAAAAAAAAAW0Nv&#10;bnRlbnRfVHlwZXNdLnhtbFBLAQItABQABgAIAAAAIQA4/SH/1gAAAJQBAAALAAAAAAAAAAAAAAAA&#10;AC8BAABfcmVscy8ucmVsc1BLAQItABQABgAIAAAAIQCygAUMwwEAAN8DAAAOAAAAAAAAAAAAAAAA&#10;AC4CAABkcnMvZTJvRG9jLnhtbFBLAQItABQABgAIAAAAIQDNOimk3QAAAAgBAAAPAAAAAAAAAAAA&#10;AAAAAB0EAABkcnMvZG93bnJldi54bWxQSwUGAAAAAAQABADzAAAAJwUAAAAA&#10;" strokecolor="#1d9e48" strokeweight="1.5pt">
                    <v:stroke joinstyle="miter"/>
                    <w10:wrap anchorx="margin"/>
                  </v:line>
                </w:pict>
              </mc:Fallback>
            </mc:AlternateContent>
          </w:r>
          <w:r w:rsidR="007126E4" w:rsidRPr="00F5782B">
            <w:rPr>
              <w:szCs w:val="22"/>
            </w:rPr>
            <w:br w:type="page"/>
          </w:r>
        </w:p>
        <w:bookmarkStart w:id="2" w:name="_Hlk482950940" w:displacedByCustomXml="next"/>
        <w:bookmarkEnd w:id="2" w:displacedByCustomXml="next"/>
      </w:sdtContent>
    </w:sdt>
    <w:p w14:paraId="258129D4" w14:textId="77777777" w:rsidR="00F23F88" w:rsidRPr="00F5782B" w:rsidRDefault="001B372A" w:rsidP="001B372A">
      <w:pPr>
        <w:rPr>
          <w:b/>
          <w:sz w:val="40"/>
          <w:szCs w:val="40"/>
        </w:rPr>
      </w:pPr>
      <w:bookmarkStart w:id="3" w:name="_Toc394563812"/>
      <w:bookmarkStart w:id="4" w:name="_Toc394563954"/>
      <w:bookmarkStart w:id="5" w:name="_Ref394587684"/>
      <w:bookmarkStart w:id="6" w:name="_Ref394587695"/>
      <w:bookmarkStart w:id="7" w:name="_Ref394587697"/>
      <w:r w:rsidRPr="00F5782B">
        <w:rPr>
          <w:rFonts w:hint="eastAsia"/>
          <w:b/>
          <w:sz w:val="40"/>
          <w:szCs w:val="40"/>
        </w:rPr>
        <w:lastRenderedPageBreak/>
        <w:t>目次</w:t>
      </w:r>
    </w:p>
    <w:p w14:paraId="3BF3DE4A" w14:textId="055A56AB" w:rsidR="00647B54" w:rsidRDefault="006B1AD3">
      <w:pPr>
        <w:pStyle w:val="12"/>
        <w:rPr>
          <w:rFonts w:asciiTheme="minorHAnsi" w:eastAsiaTheme="minorEastAsia"/>
          <w:b w:val="0"/>
          <w:bCs w:val="0"/>
          <w:caps w:val="0"/>
          <w:noProof/>
          <w:kern w:val="2"/>
          <w:sz w:val="21"/>
          <w:szCs w:val="24"/>
          <w14:ligatures w14:val="standardContextual"/>
        </w:rPr>
      </w:pPr>
      <w:r w:rsidRPr="00F5782B">
        <w:rPr>
          <w:rFonts w:hAnsi="メイリオ"/>
          <w:sz w:val="52"/>
        </w:rPr>
        <w:fldChar w:fldCharType="begin"/>
      </w:r>
      <w:r w:rsidRPr="00F5782B">
        <w:rPr>
          <w:rFonts w:hAnsi="メイリオ"/>
          <w:sz w:val="52"/>
        </w:rPr>
        <w:instrText xml:space="preserve"> TOC \f \h \z \t "見出し 1,2,見出し 2,3,見出し 3,4,見出し2(序),3,セクション,1" </w:instrText>
      </w:r>
      <w:r w:rsidRPr="00F5782B">
        <w:rPr>
          <w:rFonts w:hAnsi="メイリオ"/>
          <w:sz w:val="52"/>
        </w:rPr>
        <w:fldChar w:fldCharType="separate"/>
      </w:r>
      <w:hyperlink w:anchor="_Toc226123476" w:history="1">
        <w:r w:rsidR="00647B54" w:rsidRPr="00A7553B">
          <w:rPr>
            <w:rStyle w:val="af9"/>
            <w:noProof/>
          </w:rPr>
          <w:t>序章</w:t>
        </w:r>
        <w:r w:rsidR="00647B54">
          <w:rPr>
            <w:noProof/>
            <w:webHidden/>
          </w:rPr>
          <w:tab/>
        </w:r>
        <w:r w:rsidR="00647B54">
          <w:rPr>
            <w:noProof/>
            <w:webHidden/>
          </w:rPr>
          <w:fldChar w:fldCharType="begin"/>
        </w:r>
        <w:r w:rsidR="00647B54">
          <w:rPr>
            <w:noProof/>
            <w:webHidden/>
          </w:rPr>
          <w:instrText xml:space="preserve"> PAGEREF _Toc226123476 \h </w:instrText>
        </w:r>
        <w:r w:rsidR="00647B54">
          <w:rPr>
            <w:noProof/>
            <w:webHidden/>
          </w:rPr>
        </w:r>
        <w:r w:rsidR="00647B54">
          <w:rPr>
            <w:noProof/>
            <w:webHidden/>
          </w:rPr>
          <w:fldChar w:fldCharType="separate"/>
        </w:r>
        <w:r w:rsidR="00FE713C">
          <w:rPr>
            <w:noProof/>
            <w:webHidden/>
          </w:rPr>
          <w:t>6</w:t>
        </w:r>
        <w:r w:rsidR="00647B54">
          <w:rPr>
            <w:noProof/>
            <w:webHidden/>
          </w:rPr>
          <w:fldChar w:fldCharType="end"/>
        </w:r>
      </w:hyperlink>
    </w:p>
    <w:p w14:paraId="15A381C8" w14:textId="47F77262" w:rsidR="00647B54" w:rsidRDefault="00647B54">
      <w:pPr>
        <w:pStyle w:val="26"/>
        <w:rPr>
          <w:rFonts w:asciiTheme="minorHAnsi" w:eastAsiaTheme="minorEastAsia"/>
          <w:b w:val="0"/>
          <w:smallCaps w:val="0"/>
          <w:noProof/>
          <w:kern w:val="2"/>
          <w:sz w:val="21"/>
          <w:szCs w:val="24"/>
          <w14:ligatures w14:val="standardContextual"/>
        </w:rPr>
      </w:pPr>
      <w:hyperlink w:anchor="_Toc226123477" w:history="1">
        <w:r w:rsidRPr="00A7553B">
          <w:rPr>
            <w:rStyle w:val="af9"/>
            <w:noProof/>
          </w:rPr>
          <w:t>1. 本システムの概要</w:t>
        </w:r>
        <w:r>
          <w:rPr>
            <w:noProof/>
            <w:webHidden/>
          </w:rPr>
          <w:tab/>
        </w:r>
        <w:r>
          <w:rPr>
            <w:noProof/>
            <w:webHidden/>
          </w:rPr>
          <w:fldChar w:fldCharType="begin"/>
        </w:r>
        <w:r>
          <w:rPr>
            <w:noProof/>
            <w:webHidden/>
          </w:rPr>
          <w:instrText xml:space="preserve"> PAGEREF _Toc226123477 \h </w:instrText>
        </w:r>
        <w:r>
          <w:rPr>
            <w:noProof/>
            <w:webHidden/>
          </w:rPr>
        </w:r>
        <w:r>
          <w:rPr>
            <w:noProof/>
            <w:webHidden/>
          </w:rPr>
          <w:fldChar w:fldCharType="separate"/>
        </w:r>
        <w:r w:rsidR="00FE713C">
          <w:rPr>
            <w:noProof/>
            <w:webHidden/>
          </w:rPr>
          <w:t>7</w:t>
        </w:r>
        <w:r>
          <w:rPr>
            <w:noProof/>
            <w:webHidden/>
          </w:rPr>
          <w:fldChar w:fldCharType="end"/>
        </w:r>
      </w:hyperlink>
    </w:p>
    <w:p w14:paraId="3CB69CFD" w14:textId="4B7F09D9" w:rsidR="00647B54" w:rsidRDefault="00647B54">
      <w:pPr>
        <w:pStyle w:val="31"/>
        <w:spacing w:before="120"/>
        <w:rPr>
          <w:rFonts w:asciiTheme="minorHAnsi" w:eastAsiaTheme="minorEastAsia"/>
          <w:iCs w:val="0"/>
          <w:noProof/>
          <w:kern w:val="2"/>
          <w:sz w:val="21"/>
          <w:szCs w:val="24"/>
          <w14:ligatures w14:val="standardContextual"/>
        </w:rPr>
      </w:pPr>
      <w:hyperlink w:anchor="_Toc226123478" w:history="1">
        <w:r w:rsidRPr="00A7553B">
          <w:rPr>
            <w:rStyle w:val="af9"/>
            <w:noProof/>
          </w:rPr>
          <w:t>1.1.</w:t>
        </w:r>
        <w:r>
          <w:rPr>
            <w:rFonts w:asciiTheme="minorHAnsi" w:eastAsiaTheme="minorEastAsia"/>
            <w:iCs w:val="0"/>
            <w:noProof/>
            <w:kern w:val="2"/>
            <w:sz w:val="21"/>
            <w:szCs w:val="24"/>
            <w14:ligatures w14:val="standardContextual"/>
          </w:rPr>
          <w:tab/>
        </w:r>
        <w:r w:rsidRPr="00A7553B">
          <w:rPr>
            <w:rStyle w:val="af9"/>
            <w:noProof/>
          </w:rPr>
          <w:t>対応ブラウザ</w:t>
        </w:r>
        <w:r>
          <w:rPr>
            <w:noProof/>
            <w:webHidden/>
          </w:rPr>
          <w:tab/>
        </w:r>
        <w:r>
          <w:rPr>
            <w:noProof/>
            <w:webHidden/>
          </w:rPr>
          <w:fldChar w:fldCharType="begin"/>
        </w:r>
        <w:r>
          <w:rPr>
            <w:noProof/>
            <w:webHidden/>
          </w:rPr>
          <w:instrText xml:space="preserve"> PAGEREF _Toc226123478 \h </w:instrText>
        </w:r>
        <w:r>
          <w:rPr>
            <w:noProof/>
            <w:webHidden/>
          </w:rPr>
        </w:r>
        <w:r>
          <w:rPr>
            <w:noProof/>
            <w:webHidden/>
          </w:rPr>
          <w:fldChar w:fldCharType="separate"/>
        </w:r>
        <w:r w:rsidR="00FE713C">
          <w:rPr>
            <w:noProof/>
            <w:webHidden/>
          </w:rPr>
          <w:t>8</w:t>
        </w:r>
        <w:r>
          <w:rPr>
            <w:noProof/>
            <w:webHidden/>
          </w:rPr>
          <w:fldChar w:fldCharType="end"/>
        </w:r>
      </w:hyperlink>
    </w:p>
    <w:p w14:paraId="44B16CC1" w14:textId="7EFB8383" w:rsidR="00647B54" w:rsidRDefault="00647B54">
      <w:pPr>
        <w:pStyle w:val="31"/>
        <w:spacing w:before="120"/>
        <w:rPr>
          <w:rFonts w:asciiTheme="minorHAnsi" w:eastAsiaTheme="minorEastAsia"/>
          <w:iCs w:val="0"/>
          <w:noProof/>
          <w:kern w:val="2"/>
          <w:sz w:val="21"/>
          <w:szCs w:val="24"/>
          <w14:ligatures w14:val="standardContextual"/>
        </w:rPr>
      </w:pPr>
      <w:hyperlink w:anchor="_Toc226123479" w:history="1">
        <w:r w:rsidRPr="00A7553B">
          <w:rPr>
            <w:rStyle w:val="af9"/>
            <w:noProof/>
          </w:rPr>
          <w:t>1.2.</w:t>
        </w:r>
        <w:r>
          <w:rPr>
            <w:rFonts w:asciiTheme="minorHAnsi" w:eastAsiaTheme="minorEastAsia"/>
            <w:iCs w:val="0"/>
            <w:noProof/>
            <w:kern w:val="2"/>
            <w:sz w:val="21"/>
            <w:szCs w:val="24"/>
            <w14:ligatures w14:val="standardContextual"/>
          </w:rPr>
          <w:tab/>
        </w:r>
        <w:r w:rsidRPr="00A7553B">
          <w:rPr>
            <w:rStyle w:val="af9"/>
            <w:noProof/>
          </w:rPr>
          <w:t>ログイン</w:t>
        </w:r>
        <w:r>
          <w:rPr>
            <w:noProof/>
            <w:webHidden/>
          </w:rPr>
          <w:tab/>
        </w:r>
        <w:r>
          <w:rPr>
            <w:noProof/>
            <w:webHidden/>
          </w:rPr>
          <w:fldChar w:fldCharType="begin"/>
        </w:r>
        <w:r>
          <w:rPr>
            <w:noProof/>
            <w:webHidden/>
          </w:rPr>
          <w:instrText xml:space="preserve"> PAGEREF _Toc226123479 \h </w:instrText>
        </w:r>
        <w:r>
          <w:rPr>
            <w:noProof/>
            <w:webHidden/>
          </w:rPr>
        </w:r>
        <w:r>
          <w:rPr>
            <w:noProof/>
            <w:webHidden/>
          </w:rPr>
          <w:fldChar w:fldCharType="separate"/>
        </w:r>
        <w:r w:rsidR="00FE713C">
          <w:rPr>
            <w:noProof/>
            <w:webHidden/>
          </w:rPr>
          <w:t>8</w:t>
        </w:r>
        <w:r>
          <w:rPr>
            <w:noProof/>
            <w:webHidden/>
          </w:rPr>
          <w:fldChar w:fldCharType="end"/>
        </w:r>
      </w:hyperlink>
    </w:p>
    <w:p w14:paraId="65A5EF98" w14:textId="6FF40048" w:rsidR="00647B54" w:rsidRDefault="00647B54">
      <w:pPr>
        <w:pStyle w:val="12"/>
        <w:rPr>
          <w:rFonts w:asciiTheme="minorHAnsi" w:eastAsiaTheme="minorEastAsia"/>
          <w:b w:val="0"/>
          <w:bCs w:val="0"/>
          <w:caps w:val="0"/>
          <w:noProof/>
          <w:kern w:val="2"/>
          <w:sz w:val="21"/>
          <w:szCs w:val="24"/>
          <w14:ligatures w14:val="standardContextual"/>
        </w:rPr>
      </w:pPr>
      <w:hyperlink w:anchor="_Toc226123480" w:history="1">
        <w:r w:rsidRPr="00A7553B">
          <w:rPr>
            <w:rStyle w:val="af9"/>
            <w:noProof/>
          </w:rPr>
          <w:t>第1章　事前設定</w:t>
        </w:r>
        <w:r>
          <w:rPr>
            <w:noProof/>
            <w:webHidden/>
          </w:rPr>
          <w:tab/>
        </w:r>
        <w:r>
          <w:rPr>
            <w:noProof/>
            <w:webHidden/>
          </w:rPr>
          <w:fldChar w:fldCharType="begin"/>
        </w:r>
        <w:r>
          <w:rPr>
            <w:noProof/>
            <w:webHidden/>
          </w:rPr>
          <w:instrText xml:space="preserve"> PAGEREF _Toc226123480 \h </w:instrText>
        </w:r>
        <w:r>
          <w:rPr>
            <w:noProof/>
            <w:webHidden/>
          </w:rPr>
        </w:r>
        <w:r>
          <w:rPr>
            <w:noProof/>
            <w:webHidden/>
          </w:rPr>
          <w:fldChar w:fldCharType="separate"/>
        </w:r>
        <w:r w:rsidR="00FE713C">
          <w:rPr>
            <w:noProof/>
            <w:webHidden/>
          </w:rPr>
          <w:t>9</w:t>
        </w:r>
        <w:r>
          <w:rPr>
            <w:noProof/>
            <w:webHidden/>
          </w:rPr>
          <w:fldChar w:fldCharType="end"/>
        </w:r>
      </w:hyperlink>
    </w:p>
    <w:p w14:paraId="29E57F00" w14:textId="02BCBADD" w:rsidR="00647B54" w:rsidRDefault="00647B54">
      <w:pPr>
        <w:pStyle w:val="26"/>
        <w:rPr>
          <w:rFonts w:asciiTheme="minorHAnsi" w:eastAsiaTheme="minorEastAsia"/>
          <w:b w:val="0"/>
          <w:smallCaps w:val="0"/>
          <w:noProof/>
          <w:kern w:val="2"/>
          <w:sz w:val="21"/>
          <w:szCs w:val="24"/>
          <w14:ligatures w14:val="standardContextual"/>
        </w:rPr>
      </w:pPr>
      <w:hyperlink w:anchor="_Toc226123481" w:history="1">
        <w:r w:rsidRPr="00A7553B">
          <w:rPr>
            <w:rStyle w:val="af9"/>
            <w:rFonts w:hAnsi="メイリオ"/>
            <w:noProof/>
          </w:rPr>
          <w:t>1.</w:t>
        </w:r>
        <w:r>
          <w:rPr>
            <w:rFonts w:asciiTheme="minorHAnsi" w:eastAsiaTheme="minorEastAsia"/>
            <w:b w:val="0"/>
            <w:smallCaps w:val="0"/>
            <w:noProof/>
            <w:kern w:val="2"/>
            <w:sz w:val="21"/>
            <w:szCs w:val="24"/>
            <w14:ligatures w14:val="standardContextual"/>
          </w:rPr>
          <w:tab/>
        </w:r>
        <w:r w:rsidR="00E818C9">
          <w:rPr>
            <w:rStyle w:val="af9"/>
            <w:rFonts w:hAnsi="メイリオ"/>
            <w:noProof/>
          </w:rPr>
          <w:t>おまかせはたラクサポート勤怠 勤怠管理</w:t>
        </w:r>
        <w:r w:rsidRPr="00A7553B">
          <w:rPr>
            <w:rStyle w:val="af9"/>
            <w:rFonts w:hAnsi="メイリオ"/>
            <w:noProof/>
          </w:rPr>
          <w:t>の設定</w:t>
        </w:r>
        <w:r>
          <w:rPr>
            <w:noProof/>
            <w:webHidden/>
          </w:rPr>
          <w:tab/>
        </w:r>
        <w:r>
          <w:rPr>
            <w:noProof/>
            <w:webHidden/>
          </w:rPr>
          <w:fldChar w:fldCharType="begin"/>
        </w:r>
        <w:r>
          <w:rPr>
            <w:noProof/>
            <w:webHidden/>
          </w:rPr>
          <w:instrText xml:space="preserve"> PAGEREF _Toc226123481 \h </w:instrText>
        </w:r>
        <w:r>
          <w:rPr>
            <w:noProof/>
            <w:webHidden/>
          </w:rPr>
        </w:r>
        <w:r>
          <w:rPr>
            <w:noProof/>
            <w:webHidden/>
          </w:rPr>
          <w:fldChar w:fldCharType="separate"/>
        </w:r>
        <w:r w:rsidR="00FE713C">
          <w:rPr>
            <w:noProof/>
            <w:webHidden/>
          </w:rPr>
          <w:t>10</w:t>
        </w:r>
        <w:r>
          <w:rPr>
            <w:noProof/>
            <w:webHidden/>
          </w:rPr>
          <w:fldChar w:fldCharType="end"/>
        </w:r>
      </w:hyperlink>
    </w:p>
    <w:p w14:paraId="6445E23D" w14:textId="0910049F" w:rsidR="00647B54" w:rsidRDefault="00647B54">
      <w:pPr>
        <w:pStyle w:val="31"/>
        <w:spacing w:before="120"/>
        <w:rPr>
          <w:rFonts w:asciiTheme="minorHAnsi" w:eastAsiaTheme="minorEastAsia"/>
          <w:iCs w:val="0"/>
          <w:noProof/>
          <w:kern w:val="2"/>
          <w:sz w:val="21"/>
          <w:szCs w:val="24"/>
          <w14:ligatures w14:val="standardContextual"/>
        </w:rPr>
      </w:pPr>
      <w:hyperlink w:anchor="_Toc226123482" w:history="1">
        <w:r w:rsidRPr="00A7553B">
          <w:rPr>
            <w:rStyle w:val="af9"/>
            <w:noProof/>
          </w:rPr>
          <w:t>1.1.</w:t>
        </w:r>
        <w:r>
          <w:rPr>
            <w:rFonts w:asciiTheme="minorHAnsi" w:eastAsiaTheme="minorEastAsia"/>
            <w:iCs w:val="0"/>
            <w:noProof/>
            <w:kern w:val="2"/>
            <w:sz w:val="21"/>
            <w:szCs w:val="24"/>
            <w14:ligatures w14:val="standardContextual"/>
          </w:rPr>
          <w:tab/>
        </w:r>
        <w:r w:rsidRPr="00A7553B">
          <w:rPr>
            <w:rStyle w:val="af9"/>
            <w:noProof/>
          </w:rPr>
          <w:t>登録が必要な項目</w:t>
        </w:r>
        <w:r>
          <w:rPr>
            <w:noProof/>
            <w:webHidden/>
          </w:rPr>
          <w:tab/>
        </w:r>
        <w:r>
          <w:rPr>
            <w:noProof/>
            <w:webHidden/>
          </w:rPr>
          <w:fldChar w:fldCharType="begin"/>
        </w:r>
        <w:r>
          <w:rPr>
            <w:noProof/>
            <w:webHidden/>
          </w:rPr>
          <w:instrText xml:space="preserve"> PAGEREF _Toc226123482 \h </w:instrText>
        </w:r>
        <w:r>
          <w:rPr>
            <w:noProof/>
            <w:webHidden/>
          </w:rPr>
        </w:r>
        <w:r>
          <w:rPr>
            <w:noProof/>
            <w:webHidden/>
          </w:rPr>
          <w:fldChar w:fldCharType="separate"/>
        </w:r>
        <w:r w:rsidR="00FE713C">
          <w:rPr>
            <w:noProof/>
            <w:webHidden/>
          </w:rPr>
          <w:t>10</w:t>
        </w:r>
        <w:r>
          <w:rPr>
            <w:noProof/>
            <w:webHidden/>
          </w:rPr>
          <w:fldChar w:fldCharType="end"/>
        </w:r>
      </w:hyperlink>
    </w:p>
    <w:p w14:paraId="680523B0" w14:textId="50E079D7" w:rsidR="00647B54" w:rsidRDefault="00647B54">
      <w:pPr>
        <w:pStyle w:val="31"/>
        <w:spacing w:before="120"/>
        <w:rPr>
          <w:rFonts w:asciiTheme="minorHAnsi" w:eastAsiaTheme="minorEastAsia"/>
          <w:iCs w:val="0"/>
          <w:noProof/>
          <w:kern w:val="2"/>
          <w:sz w:val="21"/>
          <w:szCs w:val="24"/>
          <w14:ligatures w14:val="standardContextual"/>
        </w:rPr>
      </w:pPr>
      <w:hyperlink w:anchor="_Toc226123483" w:history="1">
        <w:r w:rsidRPr="00A7553B">
          <w:rPr>
            <w:rStyle w:val="af9"/>
            <w:noProof/>
          </w:rPr>
          <w:t>1.2.</w:t>
        </w:r>
        <w:r>
          <w:rPr>
            <w:rFonts w:asciiTheme="minorHAnsi" w:eastAsiaTheme="minorEastAsia"/>
            <w:iCs w:val="0"/>
            <w:noProof/>
            <w:kern w:val="2"/>
            <w:sz w:val="21"/>
            <w:szCs w:val="24"/>
            <w14:ligatures w14:val="standardContextual"/>
          </w:rPr>
          <w:tab/>
        </w:r>
        <w:r w:rsidRPr="00A7553B">
          <w:rPr>
            <w:rStyle w:val="af9"/>
            <w:noProof/>
          </w:rPr>
          <w:t>時間表示形式について</w:t>
        </w:r>
        <w:r>
          <w:rPr>
            <w:noProof/>
            <w:webHidden/>
          </w:rPr>
          <w:tab/>
        </w:r>
        <w:r>
          <w:rPr>
            <w:noProof/>
            <w:webHidden/>
          </w:rPr>
          <w:fldChar w:fldCharType="begin"/>
        </w:r>
        <w:r>
          <w:rPr>
            <w:noProof/>
            <w:webHidden/>
          </w:rPr>
          <w:instrText xml:space="preserve"> PAGEREF _Toc226123483 \h </w:instrText>
        </w:r>
        <w:r>
          <w:rPr>
            <w:noProof/>
            <w:webHidden/>
          </w:rPr>
        </w:r>
        <w:r>
          <w:rPr>
            <w:noProof/>
            <w:webHidden/>
          </w:rPr>
          <w:fldChar w:fldCharType="separate"/>
        </w:r>
        <w:r w:rsidR="00FE713C">
          <w:rPr>
            <w:noProof/>
            <w:webHidden/>
          </w:rPr>
          <w:t>11</w:t>
        </w:r>
        <w:r>
          <w:rPr>
            <w:noProof/>
            <w:webHidden/>
          </w:rPr>
          <w:fldChar w:fldCharType="end"/>
        </w:r>
      </w:hyperlink>
    </w:p>
    <w:p w14:paraId="2836F580" w14:textId="2AD86D07" w:rsidR="00647B54" w:rsidRDefault="00647B54">
      <w:pPr>
        <w:pStyle w:val="26"/>
        <w:rPr>
          <w:rFonts w:asciiTheme="minorHAnsi" w:eastAsiaTheme="minorEastAsia"/>
          <w:b w:val="0"/>
          <w:smallCaps w:val="0"/>
          <w:noProof/>
          <w:kern w:val="2"/>
          <w:sz w:val="21"/>
          <w:szCs w:val="24"/>
          <w14:ligatures w14:val="standardContextual"/>
        </w:rPr>
      </w:pPr>
      <w:hyperlink w:anchor="_Toc226123484" w:history="1">
        <w:r w:rsidRPr="00A7553B">
          <w:rPr>
            <w:rStyle w:val="af9"/>
            <w:noProof/>
          </w:rPr>
          <w:t>2.</w:t>
        </w:r>
        <w:r>
          <w:rPr>
            <w:rFonts w:asciiTheme="minorHAnsi" w:eastAsiaTheme="minorEastAsia"/>
            <w:b w:val="0"/>
            <w:smallCaps w:val="0"/>
            <w:noProof/>
            <w:kern w:val="2"/>
            <w:sz w:val="21"/>
            <w:szCs w:val="24"/>
            <w14:ligatures w14:val="standardContextual"/>
          </w:rPr>
          <w:tab/>
        </w:r>
        <w:r w:rsidR="00E818C9">
          <w:rPr>
            <w:rStyle w:val="af9"/>
            <w:noProof/>
          </w:rPr>
          <w:t>おまかせはたラクサポート勤怠 人事労務</w:t>
        </w:r>
        <w:r w:rsidRPr="00A7553B">
          <w:rPr>
            <w:rStyle w:val="af9"/>
            <w:noProof/>
          </w:rPr>
          <w:t>の設定</w:t>
        </w:r>
        <w:r>
          <w:rPr>
            <w:noProof/>
            <w:webHidden/>
          </w:rPr>
          <w:tab/>
        </w:r>
        <w:r>
          <w:rPr>
            <w:noProof/>
            <w:webHidden/>
          </w:rPr>
          <w:fldChar w:fldCharType="begin"/>
        </w:r>
        <w:r>
          <w:rPr>
            <w:noProof/>
            <w:webHidden/>
          </w:rPr>
          <w:instrText xml:space="preserve"> PAGEREF _Toc226123484 \h </w:instrText>
        </w:r>
        <w:r>
          <w:rPr>
            <w:noProof/>
            <w:webHidden/>
          </w:rPr>
        </w:r>
        <w:r>
          <w:rPr>
            <w:noProof/>
            <w:webHidden/>
          </w:rPr>
          <w:fldChar w:fldCharType="separate"/>
        </w:r>
        <w:r w:rsidR="00FE713C">
          <w:rPr>
            <w:noProof/>
            <w:webHidden/>
          </w:rPr>
          <w:t>12</w:t>
        </w:r>
        <w:r>
          <w:rPr>
            <w:noProof/>
            <w:webHidden/>
          </w:rPr>
          <w:fldChar w:fldCharType="end"/>
        </w:r>
      </w:hyperlink>
    </w:p>
    <w:p w14:paraId="5F74EBD1" w14:textId="3DB88F86" w:rsidR="00647B54" w:rsidRDefault="00647B54">
      <w:pPr>
        <w:pStyle w:val="31"/>
        <w:spacing w:before="120"/>
        <w:rPr>
          <w:rFonts w:asciiTheme="minorHAnsi" w:eastAsiaTheme="minorEastAsia"/>
          <w:iCs w:val="0"/>
          <w:noProof/>
          <w:kern w:val="2"/>
          <w:sz w:val="21"/>
          <w:szCs w:val="24"/>
          <w14:ligatures w14:val="standardContextual"/>
        </w:rPr>
      </w:pPr>
      <w:hyperlink w:anchor="_Toc226123485" w:history="1">
        <w:r w:rsidRPr="00A7553B">
          <w:rPr>
            <w:rStyle w:val="af9"/>
            <w:noProof/>
          </w:rPr>
          <w:t>2.1.</w:t>
        </w:r>
        <w:r>
          <w:rPr>
            <w:rFonts w:asciiTheme="minorHAnsi" w:eastAsiaTheme="minorEastAsia"/>
            <w:iCs w:val="0"/>
            <w:noProof/>
            <w:kern w:val="2"/>
            <w:sz w:val="21"/>
            <w:szCs w:val="24"/>
            <w14:ligatures w14:val="standardContextual"/>
          </w:rPr>
          <w:tab/>
        </w:r>
        <w:r w:rsidRPr="00A7553B">
          <w:rPr>
            <w:rStyle w:val="af9"/>
            <w:noProof/>
          </w:rPr>
          <w:t>「適用日」とは</w:t>
        </w:r>
        <w:r>
          <w:rPr>
            <w:noProof/>
            <w:webHidden/>
          </w:rPr>
          <w:tab/>
        </w:r>
        <w:r>
          <w:rPr>
            <w:noProof/>
            <w:webHidden/>
          </w:rPr>
          <w:fldChar w:fldCharType="begin"/>
        </w:r>
        <w:r>
          <w:rPr>
            <w:noProof/>
            <w:webHidden/>
          </w:rPr>
          <w:instrText xml:space="preserve"> PAGEREF _Toc226123485 \h </w:instrText>
        </w:r>
        <w:r>
          <w:rPr>
            <w:noProof/>
            <w:webHidden/>
          </w:rPr>
        </w:r>
        <w:r>
          <w:rPr>
            <w:noProof/>
            <w:webHidden/>
          </w:rPr>
          <w:fldChar w:fldCharType="separate"/>
        </w:r>
        <w:r w:rsidR="00FE713C">
          <w:rPr>
            <w:noProof/>
            <w:webHidden/>
          </w:rPr>
          <w:t>12</w:t>
        </w:r>
        <w:r>
          <w:rPr>
            <w:noProof/>
            <w:webHidden/>
          </w:rPr>
          <w:fldChar w:fldCharType="end"/>
        </w:r>
      </w:hyperlink>
    </w:p>
    <w:p w14:paraId="2387933C" w14:textId="43D206E0" w:rsidR="00647B54" w:rsidRDefault="00647B54">
      <w:pPr>
        <w:pStyle w:val="31"/>
        <w:spacing w:before="120"/>
        <w:rPr>
          <w:rFonts w:asciiTheme="minorHAnsi" w:eastAsiaTheme="minorEastAsia"/>
          <w:iCs w:val="0"/>
          <w:noProof/>
          <w:kern w:val="2"/>
          <w:sz w:val="21"/>
          <w:szCs w:val="24"/>
          <w14:ligatures w14:val="standardContextual"/>
        </w:rPr>
      </w:pPr>
      <w:hyperlink w:anchor="_Toc226123486" w:history="1">
        <w:r w:rsidRPr="00A7553B">
          <w:rPr>
            <w:rStyle w:val="af9"/>
            <w:noProof/>
          </w:rPr>
          <w:t>2.2.</w:t>
        </w:r>
        <w:r>
          <w:rPr>
            <w:rFonts w:asciiTheme="minorHAnsi" w:eastAsiaTheme="minorEastAsia"/>
            <w:iCs w:val="0"/>
            <w:noProof/>
            <w:kern w:val="2"/>
            <w:sz w:val="21"/>
            <w:szCs w:val="24"/>
            <w14:ligatures w14:val="standardContextual"/>
          </w:rPr>
          <w:tab/>
        </w:r>
        <w:r w:rsidRPr="00A7553B">
          <w:rPr>
            <w:rStyle w:val="af9"/>
            <w:noProof/>
          </w:rPr>
          <w:t>登録が必要な項目（企業情報）</w:t>
        </w:r>
        <w:r>
          <w:rPr>
            <w:noProof/>
            <w:webHidden/>
          </w:rPr>
          <w:tab/>
        </w:r>
        <w:r>
          <w:rPr>
            <w:noProof/>
            <w:webHidden/>
          </w:rPr>
          <w:fldChar w:fldCharType="begin"/>
        </w:r>
        <w:r>
          <w:rPr>
            <w:noProof/>
            <w:webHidden/>
          </w:rPr>
          <w:instrText xml:space="preserve"> PAGEREF _Toc226123486 \h </w:instrText>
        </w:r>
        <w:r>
          <w:rPr>
            <w:noProof/>
            <w:webHidden/>
          </w:rPr>
        </w:r>
        <w:r>
          <w:rPr>
            <w:noProof/>
            <w:webHidden/>
          </w:rPr>
          <w:fldChar w:fldCharType="separate"/>
        </w:r>
        <w:r w:rsidR="00FE713C">
          <w:rPr>
            <w:noProof/>
            <w:webHidden/>
          </w:rPr>
          <w:t>12</w:t>
        </w:r>
        <w:r>
          <w:rPr>
            <w:noProof/>
            <w:webHidden/>
          </w:rPr>
          <w:fldChar w:fldCharType="end"/>
        </w:r>
      </w:hyperlink>
    </w:p>
    <w:p w14:paraId="23282443" w14:textId="24FAFDBE" w:rsidR="00647B54" w:rsidRDefault="00647B54">
      <w:pPr>
        <w:pStyle w:val="42"/>
        <w:rPr>
          <w:rFonts w:asciiTheme="minorHAnsi" w:eastAsiaTheme="minorEastAsia"/>
          <w:noProof/>
          <w:kern w:val="2"/>
          <w:sz w:val="21"/>
          <w:szCs w:val="24"/>
          <w14:ligatures w14:val="standardContextual"/>
        </w:rPr>
      </w:pPr>
      <w:hyperlink w:anchor="_Toc226123487" w:history="1">
        <w:r w:rsidRPr="00A7553B">
          <w:rPr>
            <w:rStyle w:val="af9"/>
            <w:noProof/>
          </w:rPr>
          <w:t>2.2.1.</w:t>
        </w:r>
        <w:r>
          <w:rPr>
            <w:rFonts w:asciiTheme="minorHAnsi" w:eastAsiaTheme="minorEastAsia"/>
            <w:noProof/>
            <w:kern w:val="2"/>
            <w:sz w:val="21"/>
            <w:szCs w:val="24"/>
            <w14:ligatures w14:val="standardContextual"/>
          </w:rPr>
          <w:tab/>
        </w:r>
        <w:r w:rsidRPr="00A7553B">
          <w:rPr>
            <w:rStyle w:val="af9"/>
            <w:noProof/>
          </w:rPr>
          <w:t>企業基本情報</w:t>
        </w:r>
        <w:r>
          <w:rPr>
            <w:noProof/>
            <w:webHidden/>
          </w:rPr>
          <w:tab/>
        </w:r>
        <w:r>
          <w:rPr>
            <w:noProof/>
            <w:webHidden/>
          </w:rPr>
          <w:fldChar w:fldCharType="begin"/>
        </w:r>
        <w:r>
          <w:rPr>
            <w:noProof/>
            <w:webHidden/>
          </w:rPr>
          <w:instrText xml:space="preserve"> PAGEREF _Toc226123487 \h </w:instrText>
        </w:r>
        <w:r>
          <w:rPr>
            <w:noProof/>
            <w:webHidden/>
          </w:rPr>
        </w:r>
        <w:r>
          <w:rPr>
            <w:noProof/>
            <w:webHidden/>
          </w:rPr>
          <w:fldChar w:fldCharType="separate"/>
        </w:r>
        <w:r w:rsidR="00FE713C">
          <w:rPr>
            <w:noProof/>
            <w:webHidden/>
          </w:rPr>
          <w:t>13</w:t>
        </w:r>
        <w:r>
          <w:rPr>
            <w:noProof/>
            <w:webHidden/>
          </w:rPr>
          <w:fldChar w:fldCharType="end"/>
        </w:r>
      </w:hyperlink>
    </w:p>
    <w:p w14:paraId="5603F269" w14:textId="33396A57" w:rsidR="00647B54" w:rsidRDefault="00647B54">
      <w:pPr>
        <w:pStyle w:val="42"/>
        <w:rPr>
          <w:rFonts w:asciiTheme="minorHAnsi" w:eastAsiaTheme="minorEastAsia"/>
          <w:noProof/>
          <w:kern w:val="2"/>
          <w:sz w:val="21"/>
          <w:szCs w:val="24"/>
          <w14:ligatures w14:val="standardContextual"/>
        </w:rPr>
      </w:pPr>
      <w:hyperlink w:anchor="_Toc226123488" w:history="1">
        <w:r w:rsidRPr="00A7553B">
          <w:rPr>
            <w:rStyle w:val="af9"/>
            <w:noProof/>
          </w:rPr>
          <w:t>2.2.2.</w:t>
        </w:r>
        <w:r>
          <w:rPr>
            <w:rFonts w:asciiTheme="minorHAnsi" w:eastAsiaTheme="minorEastAsia"/>
            <w:noProof/>
            <w:kern w:val="2"/>
            <w:sz w:val="21"/>
            <w:szCs w:val="24"/>
            <w14:ligatures w14:val="standardContextual"/>
          </w:rPr>
          <w:tab/>
        </w:r>
        <w:r w:rsidRPr="00A7553B">
          <w:rPr>
            <w:rStyle w:val="af9"/>
            <w:noProof/>
          </w:rPr>
          <w:t>事業所情報</w:t>
        </w:r>
        <w:r>
          <w:rPr>
            <w:noProof/>
            <w:webHidden/>
          </w:rPr>
          <w:tab/>
        </w:r>
        <w:r>
          <w:rPr>
            <w:noProof/>
            <w:webHidden/>
          </w:rPr>
          <w:fldChar w:fldCharType="begin"/>
        </w:r>
        <w:r>
          <w:rPr>
            <w:noProof/>
            <w:webHidden/>
          </w:rPr>
          <w:instrText xml:space="preserve"> PAGEREF _Toc226123488 \h </w:instrText>
        </w:r>
        <w:r>
          <w:rPr>
            <w:noProof/>
            <w:webHidden/>
          </w:rPr>
        </w:r>
        <w:r>
          <w:rPr>
            <w:noProof/>
            <w:webHidden/>
          </w:rPr>
          <w:fldChar w:fldCharType="separate"/>
        </w:r>
        <w:r w:rsidR="00FE713C">
          <w:rPr>
            <w:noProof/>
            <w:webHidden/>
          </w:rPr>
          <w:t>14</w:t>
        </w:r>
        <w:r>
          <w:rPr>
            <w:noProof/>
            <w:webHidden/>
          </w:rPr>
          <w:fldChar w:fldCharType="end"/>
        </w:r>
      </w:hyperlink>
    </w:p>
    <w:p w14:paraId="70777857" w14:textId="79577D12" w:rsidR="00647B54" w:rsidRDefault="00647B54">
      <w:pPr>
        <w:pStyle w:val="42"/>
        <w:rPr>
          <w:rFonts w:asciiTheme="minorHAnsi" w:eastAsiaTheme="minorEastAsia"/>
          <w:noProof/>
          <w:kern w:val="2"/>
          <w:sz w:val="21"/>
          <w:szCs w:val="24"/>
          <w14:ligatures w14:val="standardContextual"/>
        </w:rPr>
      </w:pPr>
      <w:hyperlink w:anchor="_Toc226123489" w:history="1">
        <w:r w:rsidRPr="00A7553B">
          <w:rPr>
            <w:rStyle w:val="af9"/>
            <w:noProof/>
          </w:rPr>
          <w:t>2.2.3.</w:t>
        </w:r>
        <w:r>
          <w:rPr>
            <w:rFonts w:asciiTheme="minorHAnsi" w:eastAsiaTheme="minorEastAsia"/>
            <w:noProof/>
            <w:kern w:val="2"/>
            <w:sz w:val="21"/>
            <w:szCs w:val="24"/>
            <w14:ligatures w14:val="standardContextual"/>
          </w:rPr>
          <w:tab/>
        </w:r>
        <w:r w:rsidRPr="00A7553B">
          <w:rPr>
            <w:rStyle w:val="af9"/>
            <w:noProof/>
          </w:rPr>
          <w:t>給与規定</w:t>
        </w:r>
        <w:r>
          <w:rPr>
            <w:noProof/>
            <w:webHidden/>
          </w:rPr>
          <w:tab/>
        </w:r>
        <w:r>
          <w:rPr>
            <w:noProof/>
            <w:webHidden/>
          </w:rPr>
          <w:fldChar w:fldCharType="begin"/>
        </w:r>
        <w:r>
          <w:rPr>
            <w:noProof/>
            <w:webHidden/>
          </w:rPr>
          <w:instrText xml:space="preserve"> PAGEREF _Toc226123489 \h </w:instrText>
        </w:r>
        <w:r>
          <w:rPr>
            <w:noProof/>
            <w:webHidden/>
          </w:rPr>
        </w:r>
        <w:r>
          <w:rPr>
            <w:noProof/>
            <w:webHidden/>
          </w:rPr>
          <w:fldChar w:fldCharType="separate"/>
        </w:r>
        <w:r w:rsidR="00FE713C">
          <w:rPr>
            <w:noProof/>
            <w:webHidden/>
          </w:rPr>
          <w:t>17</w:t>
        </w:r>
        <w:r>
          <w:rPr>
            <w:noProof/>
            <w:webHidden/>
          </w:rPr>
          <w:fldChar w:fldCharType="end"/>
        </w:r>
      </w:hyperlink>
    </w:p>
    <w:p w14:paraId="32508569" w14:textId="6299ACE9" w:rsidR="00647B54" w:rsidRDefault="00647B54">
      <w:pPr>
        <w:pStyle w:val="42"/>
        <w:rPr>
          <w:rFonts w:asciiTheme="minorHAnsi" w:eastAsiaTheme="minorEastAsia"/>
          <w:noProof/>
          <w:kern w:val="2"/>
          <w:sz w:val="21"/>
          <w:szCs w:val="24"/>
          <w14:ligatures w14:val="standardContextual"/>
        </w:rPr>
      </w:pPr>
      <w:hyperlink w:anchor="_Toc226123490" w:history="1">
        <w:r w:rsidRPr="00A7553B">
          <w:rPr>
            <w:rStyle w:val="af9"/>
            <w:noProof/>
          </w:rPr>
          <w:t>2.2.4.</w:t>
        </w:r>
        <w:r>
          <w:rPr>
            <w:rFonts w:asciiTheme="minorHAnsi" w:eastAsiaTheme="minorEastAsia"/>
            <w:noProof/>
            <w:kern w:val="2"/>
            <w:sz w:val="21"/>
            <w:szCs w:val="24"/>
            <w14:ligatures w14:val="standardContextual"/>
          </w:rPr>
          <w:tab/>
        </w:r>
        <w:r w:rsidRPr="00A7553B">
          <w:rPr>
            <w:rStyle w:val="af9"/>
            <w:noProof/>
          </w:rPr>
          <w:t>住民税</w:t>
        </w:r>
        <w:r>
          <w:rPr>
            <w:noProof/>
            <w:webHidden/>
          </w:rPr>
          <w:tab/>
        </w:r>
        <w:r>
          <w:rPr>
            <w:noProof/>
            <w:webHidden/>
          </w:rPr>
          <w:fldChar w:fldCharType="begin"/>
        </w:r>
        <w:r>
          <w:rPr>
            <w:noProof/>
            <w:webHidden/>
          </w:rPr>
          <w:instrText xml:space="preserve"> PAGEREF _Toc226123490 \h </w:instrText>
        </w:r>
        <w:r>
          <w:rPr>
            <w:noProof/>
            <w:webHidden/>
          </w:rPr>
        </w:r>
        <w:r>
          <w:rPr>
            <w:noProof/>
            <w:webHidden/>
          </w:rPr>
          <w:fldChar w:fldCharType="separate"/>
        </w:r>
        <w:r w:rsidR="00FE713C">
          <w:rPr>
            <w:noProof/>
            <w:webHidden/>
          </w:rPr>
          <w:t>20</w:t>
        </w:r>
        <w:r>
          <w:rPr>
            <w:noProof/>
            <w:webHidden/>
          </w:rPr>
          <w:fldChar w:fldCharType="end"/>
        </w:r>
      </w:hyperlink>
    </w:p>
    <w:p w14:paraId="561AE4E2" w14:textId="459A4231" w:rsidR="00647B54" w:rsidRDefault="00647B54">
      <w:pPr>
        <w:pStyle w:val="31"/>
        <w:spacing w:before="120"/>
        <w:rPr>
          <w:rFonts w:asciiTheme="minorHAnsi" w:eastAsiaTheme="minorEastAsia"/>
          <w:iCs w:val="0"/>
          <w:noProof/>
          <w:kern w:val="2"/>
          <w:sz w:val="21"/>
          <w:szCs w:val="24"/>
          <w14:ligatures w14:val="standardContextual"/>
        </w:rPr>
      </w:pPr>
      <w:hyperlink w:anchor="_Toc226123491" w:history="1">
        <w:r w:rsidRPr="00A7553B">
          <w:rPr>
            <w:rStyle w:val="af9"/>
            <w:noProof/>
          </w:rPr>
          <w:t>2.3.</w:t>
        </w:r>
        <w:r>
          <w:rPr>
            <w:rFonts w:asciiTheme="minorHAnsi" w:eastAsiaTheme="minorEastAsia"/>
            <w:iCs w:val="0"/>
            <w:noProof/>
            <w:kern w:val="2"/>
            <w:sz w:val="21"/>
            <w:szCs w:val="24"/>
            <w14:ligatures w14:val="standardContextual"/>
          </w:rPr>
          <w:tab/>
        </w:r>
        <w:r w:rsidRPr="00A7553B">
          <w:rPr>
            <w:rStyle w:val="af9"/>
            <w:noProof/>
          </w:rPr>
          <w:t>登録が必要な項目（従業員情報）</w:t>
        </w:r>
        <w:r>
          <w:rPr>
            <w:noProof/>
            <w:webHidden/>
          </w:rPr>
          <w:tab/>
        </w:r>
        <w:r>
          <w:rPr>
            <w:noProof/>
            <w:webHidden/>
          </w:rPr>
          <w:fldChar w:fldCharType="begin"/>
        </w:r>
        <w:r>
          <w:rPr>
            <w:noProof/>
            <w:webHidden/>
          </w:rPr>
          <w:instrText xml:space="preserve"> PAGEREF _Toc226123491 \h </w:instrText>
        </w:r>
        <w:r>
          <w:rPr>
            <w:noProof/>
            <w:webHidden/>
          </w:rPr>
        </w:r>
        <w:r>
          <w:rPr>
            <w:noProof/>
            <w:webHidden/>
          </w:rPr>
          <w:fldChar w:fldCharType="separate"/>
        </w:r>
        <w:r w:rsidR="00FE713C">
          <w:rPr>
            <w:noProof/>
            <w:webHidden/>
          </w:rPr>
          <w:t>21</w:t>
        </w:r>
        <w:r>
          <w:rPr>
            <w:noProof/>
            <w:webHidden/>
          </w:rPr>
          <w:fldChar w:fldCharType="end"/>
        </w:r>
      </w:hyperlink>
    </w:p>
    <w:p w14:paraId="60CBA6D7" w14:textId="38E9551F" w:rsidR="00647B54" w:rsidRDefault="00647B54">
      <w:pPr>
        <w:pStyle w:val="42"/>
        <w:rPr>
          <w:rFonts w:asciiTheme="minorHAnsi" w:eastAsiaTheme="minorEastAsia"/>
          <w:noProof/>
          <w:kern w:val="2"/>
          <w:sz w:val="21"/>
          <w:szCs w:val="24"/>
          <w14:ligatures w14:val="standardContextual"/>
        </w:rPr>
      </w:pPr>
      <w:hyperlink w:anchor="_Toc226123492" w:history="1">
        <w:r w:rsidRPr="00A7553B">
          <w:rPr>
            <w:rStyle w:val="af9"/>
            <w:noProof/>
          </w:rPr>
          <w:t>2.3.1.</w:t>
        </w:r>
        <w:r>
          <w:rPr>
            <w:rFonts w:asciiTheme="minorHAnsi" w:eastAsiaTheme="minorEastAsia"/>
            <w:noProof/>
            <w:kern w:val="2"/>
            <w:sz w:val="21"/>
            <w:szCs w:val="24"/>
            <w14:ligatures w14:val="standardContextual"/>
          </w:rPr>
          <w:tab/>
        </w:r>
        <w:r w:rsidRPr="00A7553B">
          <w:rPr>
            <w:rStyle w:val="af9"/>
            <w:noProof/>
          </w:rPr>
          <w:t>「個人」タブ</w:t>
        </w:r>
        <w:r>
          <w:rPr>
            <w:noProof/>
            <w:webHidden/>
          </w:rPr>
          <w:tab/>
        </w:r>
        <w:r>
          <w:rPr>
            <w:noProof/>
            <w:webHidden/>
          </w:rPr>
          <w:fldChar w:fldCharType="begin"/>
        </w:r>
        <w:r>
          <w:rPr>
            <w:noProof/>
            <w:webHidden/>
          </w:rPr>
          <w:instrText xml:space="preserve"> PAGEREF _Toc226123492 \h </w:instrText>
        </w:r>
        <w:r>
          <w:rPr>
            <w:noProof/>
            <w:webHidden/>
          </w:rPr>
        </w:r>
        <w:r>
          <w:rPr>
            <w:noProof/>
            <w:webHidden/>
          </w:rPr>
          <w:fldChar w:fldCharType="separate"/>
        </w:r>
        <w:r w:rsidR="00FE713C">
          <w:rPr>
            <w:noProof/>
            <w:webHidden/>
          </w:rPr>
          <w:t>21</w:t>
        </w:r>
        <w:r>
          <w:rPr>
            <w:noProof/>
            <w:webHidden/>
          </w:rPr>
          <w:fldChar w:fldCharType="end"/>
        </w:r>
      </w:hyperlink>
    </w:p>
    <w:p w14:paraId="7FCC5FCB" w14:textId="63E4DD86" w:rsidR="00647B54" w:rsidRDefault="00647B54">
      <w:pPr>
        <w:pStyle w:val="42"/>
        <w:rPr>
          <w:rFonts w:asciiTheme="minorHAnsi" w:eastAsiaTheme="minorEastAsia"/>
          <w:noProof/>
          <w:kern w:val="2"/>
          <w:sz w:val="21"/>
          <w:szCs w:val="24"/>
          <w14:ligatures w14:val="standardContextual"/>
        </w:rPr>
      </w:pPr>
      <w:hyperlink w:anchor="_Toc226123493" w:history="1">
        <w:r w:rsidRPr="00A7553B">
          <w:rPr>
            <w:rStyle w:val="af9"/>
            <w:noProof/>
          </w:rPr>
          <w:t>2.3.2.</w:t>
        </w:r>
        <w:r>
          <w:rPr>
            <w:rFonts w:asciiTheme="minorHAnsi" w:eastAsiaTheme="minorEastAsia"/>
            <w:noProof/>
            <w:kern w:val="2"/>
            <w:sz w:val="21"/>
            <w:szCs w:val="24"/>
            <w14:ligatures w14:val="standardContextual"/>
          </w:rPr>
          <w:tab/>
        </w:r>
        <w:r w:rsidRPr="00A7553B">
          <w:rPr>
            <w:rStyle w:val="af9"/>
            <w:noProof/>
          </w:rPr>
          <w:t>「家族」タブ</w:t>
        </w:r>
        <w:r>
          <w:rPr>
            <w:noProof/>
            <w:webHidden/>
          </w:rPr>
          <w:tab/>
        </w:r>
        <w:r>
          <w:rPr>
            <w:noProof/>
            <w:webHidden/>
          </w:rPr>
          <w:fldChar w:fldCharType="begin"/>
        </w:r>
        <w:r>
          <w:rPr>
            <w:noProof/>
            <w:webHidden/>
          </w:rPr>
          <w:instrText xml:space="preserve"> PAGEREF _Toc226123493 \h </w:instrText>
        </w:r>
        <w:r>
          <w:rPr>
            <w:noProof/>
            <w:webHidden/>
          </w:rPr>
        </w:r>
        <w:r>
          <w:rPr>
            <w:noProof/>
            <w:webHidden/>
          </w:rPr>
          <w:fldChar w:fldCharType="separate"/>
        </w:r>
        <w:r w:rsidR="00FE713C">
          <w:rPr>
            <w:noProof/>
            <w:webHidden/>
          </w:rPr>
          <w:t>23</w:t>
        </w:r>
        <w:r>
          <w:rPr>
            <w:noProof/>
            <w:webHidden/>
          </w:rPr>
          <w:fldChar w:fldCharType="end"/>
        </w:r>
      </w:hyperlink>
    </w:p>
    <w:p w14:paraId="5E83D8D8" w14:textId="27675FE3" w:rsidR="00647B54" w:rsidRDefault="00647B54">
      <w:pPr>
        <w:pStyle w:val="42"/>
        <w:rPr>
          <w:rFonts w:asciiTheme="minorHAnsi" w:eastAsiaTheme="minorEastAsia"/>
          <w:noProof/>
          <w:kern w:val="2"/>
          <w:sz w:val="21"/>
          <w:szCs w:val="24"/>
          <w14:ligatures w14:val="standardContextual"/>
        </w:rPr>
      </w:pPr>
      <w:hyperlink w:anchor="_Toc226123494" w:history="1">
        <w:r w:rsidRPr="00A7553B">
          <w:rPr>
            <w:rStyle w:val="af9"/>
            <w:noProof/>
          </w:rPr>
          <w:t>2.3.3.</w:t>
        </w:r>
        <w:r>
          <w:rPr>
            <w:rFonts w:asciiTheme="minorHAnsi" w:eastAsiaTheme="minorEastAsia"/>
            <w:noProof/>
            <w:kern w:val="2"/>
            <w:sz w:val="21"/>
            <w:szCs w:val="24"/>
            <w14:ligatures w14:val="standardContextual"/>
          </w:rPr>
          <w:tab/>
        </w:r>
        <w:r w:rsidRPr="00A7553B">
          <w:rPr>
            <w:rStyle w:val="af9"/>
            <w:noProof/>
          </w:rPr>
          <w:t>「マイナンバー」タブ</w:t>
        </w:r>
        <w:r>
          <w:rPr>
            <w:noProof/>
            <w:webHidden/>
          </w:rPr>
          <w:tab/>
        </w:r>
        <w:r>
          <w:rPr>
            <w:noProof/>
            <w:webHidden/>
          </w:rPr>
          <w:fldChar w:fldCharType="begin"/>
        </w:r>
        <w:r>
          <w:rPr>
            <w:noProof/>
            <w:webHidden/>
          </w:rPr>
          <w:instrText xml:space="preserve"> PAGEREF _Toc226123494 \h </w:instrText>
        </w:r>
        <w:r>
          <w:rPr>
            <w:noProof/>
            <w:webHidden/>
          </w:rPr>
        </w:r>
        <w:r>
          <w:rPr>
            <w:noProof/>
            <w:webHidden/>
          </w:rPr>
          <w:fldChar w:fldCharType="separate"/>
        </w:r>
        <w:r w:rsidR="00FE713C">
          <w:rPr>
            <w:noProof/>
            <w:webHidden/>
          </w:rPr>
          <w:t>24</w:t>
        </w:r>
        <w:r>
          <w:rPr>
            <w:noProof/>
            <w:webHidden/>
          </w:rPr>
          <w:fldChar w:fldCharType="end"/>
        </w:r>
      </w:hyperlink>
    </w:p>
    <w:p w14:paraId="0322B81B" w14:textId="11C765DD" w:rsidR="00647B54" w:rsidRDefault="00647B54">
      <w:pPr>
        <w:pStyle w:val="42"/>
        <w:rPr>
          <w:rFonts w:asciiTheme="minorHAnsi" w:eastAsiaTheme="minorEastAsia"/>
          <w:noProof/>
          <w:kern w:val="2"/>
          <w:sz w:val="21"/>
          <w:szCs w:val="24"/>
          <w14:ligatures w14:val="standardContextual"/>
        </w:rPr>
      </w:pPr>
      <w:hyperlink w:anchor="_Toc226123495" w:history="1">
        <w:r w:rsidRPr="00A7553B">
          <w:rPr>
            <w:rStyle w:val="af9"/>
            <w:noProof/>
          </w:rPr>
          <w:t>2.3.4.</w:t>
        </w:r>
        <w:r>
          <w:rPr>
            <w:rFonts w:asciiTheme="minorHAnsi" w:eastAsiaTheme="minorEastAsia"/>
            <w:noProof/>
            <w:kern w:val="2"/>
            <w:sz w:val="21"/>
            <w:szCs w:val="24"/>
            <w14:ligatures w14:val="standardContextual"/>
          </w:rPr>
          <w:tab/>
        </w:r>
        <w:r w:rsidRPr="00A7553B">
          <w:rPr>
            <w:rStyle w:val="af9"/>
            <w:noProof/>
          </w:rPr>
          <w:t>「通勤」タブ</w:t>
        </w:r>
        <w:r>
          <w:rPr>
            <w:noProof/>
            <w:webHidden/>
          </w:rPr>
          <w:tab/>
        </w:r>
        <w:r>
          <w:rPr>
            <w:noProof/>
            <w:webHidden/>
          </w:rPr>
          <w:fldChar w:fldCharType="begin"/>
        </w:r>
        <w:r>
          <w:rPr>
            <w:noProof/>
            <w:webHidden/>
          </w:rPr>
          <w:instrText xml:space="preserve"> PAGEREF _Toc226123495 \h </w:instrText>
        </w:r>
        <w:r>
          <w:rPr>
            <w:noProof/>
            <w:webHidden/>
          </w:rPr>
        </w:r>
        <w:r>
          <w:rPr>
            <w:noProof/>
            <w:webHidden/>
          </w:rPr>
          <w:fldChar w:fldCharType="separate"/>
        </w:r>
        <w:r w:rsidR="00FE713C">
          <w:rPr>
            <w:noProof/>
            <w:webHidden/>
          </w:rPr>
          <w:t>25</w:t>
        </w:r>
        <w:r>
          <w:rPr>
            <w:noProof/>
            <w:webHidden/>
          </w:rPr>
          <w:fldChar w:fldCharType="end"/>
        </w:r>
      </w:hyperlink>
    </w:p>
    <w:p w14:paraId="65FD8AEB" w14:textId="51DF7760" w:rsidR="00647B54" w:rsidRDefault="00647B54">
      <w:pPr>
        <w:pStyle w:val="42"/>
        <w:rPr>
          <w:rFonts w:asciiTheme="minorHAnsi" w:eastAsiaTheme="minorEastAsia"/>
          <w:noProof/>
          <w:kern w:val="2"/>
          <w:sz w:val="21"/>
          <w:szCs w:val="24"/>
          <w14:ligatures w14:val="standardContextual"/>
        </w:rPr>
      </w:pPr>
      <w:hyperlink w:anchor="_Toc226123496" w:history="1">
        <w:r w:rsidRPr="00A7553B">
          <w:rPr>
            <w:rStyle w:val="af9"/>
            <w:noProof/>
          </w:rPr>
          <w:t>2.3.5.</w:t>
        </w:r>
        <w:r>
          <w:rPr>
            <w:rFonts w:asciiTheme="minorHAnsi" w:eastAsiaTheme="minorEastAsia"/>
            <w:noProof/>
            <w:kern w:val="2"/>
            <w:sz w:val="21"/>
            <w:szCs w:val="24"/>
            <w14:ligatures w14:val="standardContextual"/>
          </w:rPr>
          <w:tab/>
        </w:r>
        <w:r w:rsidRPr="00A7553B">
          <w:rPr>
            <w:rStyle w:val="af9"/>
            <w:noProof/>
          </w:rPr>
          <w:t>「銀行」タブ</w:t>
        </w:r>
        <w:r>
          <w:rPr>
            <w:noProof/>
            <w:webHidden/>
          </w:rPr>
          <w:tab/>
        </w:r>
        <w:r>
          <w:rPr>
            <w:noProof/>
            <w:webHidden/>
          </w:rPr>
          <w:fldChar w:fldCharType="begin"/>
        </w:r>
        <w:r>
          <w:rPr>
            <w:noProof/>
            <w:webHidden/>
          </w:rPr>
          <w:instrText xml:space="preserve"> PAGEREF _Toc226123496 \h </w:instrText>
        </w:r>
        <w:r>
          <w:rPr>
            <w:noProof/>
            <w:webHidden/>
          </w:rPr>
        </w:r>
        <w:r>
          <w:rPr>
            <w:noProof/>
            <w:webHidden/>
          </w:rPr>
          <w:fldChar w:fldCharType="separate"/>
        </w:r>
        <w:r w:rsidR="00FE713C">
          <w:rPr>
            <w:noProof/>
            <w:webHidden/>
          </w:rPr>
          <w:t>26</w:t>
        </w:r>
        <w:r>
          <w:rPr>
            <w:noProof/>
            <w:webHidden/>
          </w:rPr>
          <w:fldChar w:fldCharType="end"/>
        </w:r>
      </w:hyperlink>
    </w:p>
    <w:p w14:paraId="4AC75288" w14:textId="0E21782D" w:rsidR="00647B54" w:rsidRDefault="00647B54">
      <w:pPr>
        <w:pStyle w:val="42"/>
        <w:rPr>
          <w:rFonts w:asciiTheme="minorHAnsi" w:eastAsiaTheme="minorEastAsia"/>
          <w:noProof/>
          <w:kern w:val="2"/>
          <w:sz w:val="21"/>
          <w:szCs w:val="24"/>
          <w14:ligatures w14:val="standardContextual"/>
        </w:rPr>
      </w:pPr>
      <w:hyperlink w:anchor="_Toc226123497" w:history="1">
        <w:r w:rsidRPr="00A7553B">
          <w:rPr>
            <w:rStyle w:val="af9"/>
            <w:noProof/>
          </w:rPr>
          <w:t>2.3.6.</w:t>
        </w:r>
        <w:r>
          <w:rPr>
            <w:rFonts w:asciiTheme="minorHAnsi" w:eastAsiaTheme="minorEastAsia"/>
            <w:noProof/>
            <w:kern w:val="2"/>
            <w:sz w:val="21"/>
            <w:szCs w:val="24"/>
            <w14:ligatures w14:val="standardContextual"/>
          </w:rPr>
          <w:tab/>
        </w:r>
        <w:r w:rsidRPr="00A7553B">
          <w:rPr>
            <w:rStyle w:val="af9"/>
            <w:noProof/>
          </w:rPr>
          <w:t>「給与」タブ</w:t>
        </w:r>
        <w:r>
          <w:rPr>
            <w:noProof/>
            <w:webHidden/>
          </w:rPr>
          <w:tab/>
        </w:r>
        <w:r>
          <w:rPr>
            <w:noProof/>
            <w:webHidden/>
          </w:rPr>
          <w:fldChar w:fldCharType="begin"/>
        </w:r>
        <w:r>
          <w:rPr>
            <w:noProof/>
            <w:webHidden/>
          </w:rPr>
          <w:instrText xml:space="preserve"> PAGEREF _Toc226123497 \h </w:instrText>
        </w:r>
        <w:r>
          <w:rPr>
            <w:noProof/>
            <w:webHidden/>
          </w:rPr>
        </w:r>
        <w:r>
          <w:rPr>
            <w:noProof/>
            <w:webHidden/>
          </w:rPr>
          <w:fldChar w:fldCharType="separate"/>
        </w:r>
        <w:r w:rsidR="00FE713C">
          <w:rPr>
            <w:noProof/>
            <w:webHidden/>
          </w:rPr>
          <w:t>26</w:t>
        </w:r>
        <w:r>
          <w:rPr>
            <w:noProof/>
            <w:webHidden/>
          </w:rPr>
          <w:fldChar w:fldCharType="end"/>
        </w:r>
      </w:hyperlink>
    </w:p>
    <w:p w14:paraId="5BB6113C" w14:textId="2D4E6DE2" w:rsidR="00647B54" w:rsidRDefault="00647B54">
      <w:pPr>
        <w:pStyle w:val="42"/>
        <w:rPr>
          <w:rFonts w:asciiTheme="minorHAnsi" w:eastAsiaTheme="minorEastAsia"/>
          <w:noProof/>
          <w:kern w:val="2"/>
          <w:sz w:val="21"/>
          <w:szCs w:val="24"/>
          <w14:ligatures w14:val="standardContextual"/>
        </w:rPr>
      </w:pPr>
      <w:hyperlink w:anchor="_Toc226123498" w:history="1">
        <w:r w:rsidRPr="00A7553B">
          <w:rPr>
            <w:rStyle w:val="af9"/>
            <w:noProof/>
          </w:rPr>
          <w:t>2.3.7.</w:t>
        </w:r>
        <w:r>
          <w:rPr>
            <w:rFonts w:asciiTheme="minorHAnsi" w:eastAsiaTheme="minorEastAsia"/>
            <w:noProof/>
            <w:kern w:val="2"/>
            <w:sz w:val="21"/>
            <w:szCs w:val="24"/>
            <w14:ligatures w14:val="standardContextual"/>
          </w:rPr>
          <w:tab/>
        </w:r>
        <w:r w:rsidRPr="00A7553B">
          <w:rPr>
            <w:rStyle w:val="af9"/>
            <w:noProof/>
          </w:rPr>
          <w:t>「社会保険 労働保険」タブ</w:t>
        </w:r>
        <w:r>
          <w:rPr>
            <w:noProof/>
            <w:webHidden/>
          </w:rPr>
          <w:tab/>
        </w:r>
        <w:r>
          <w:rPr>
            <w:noProof/>
            <w:webHidden/>
          </w:rPr>
          <w:fldChar w:fldCharType="begin"/>
        </w:r>
        <w:r>
          <w:rPr>
            <w:noProof/>
            <w:webHidden/>
          </w:rPr>
          <w:instrText xml:space="preserve"> PAGEREF _Toc226123498 \h </w:instrText>
        </w:r>
        <w:r>
          <w:rPr>
            <w:noProof/>
            <w:webHidden/>
          </w:rPr>
        </w:r>
        <w:r>
          <w:rPr>
            <w:noProof/>
            <w:webHidden/>
          </w:rPr>
          <w:fldChar w:fldCharType="separate"/>
        </w:r>
        <w:r w:rsidR="00FE713C">
          <w:rPr>
            <w:noProof/>
            <w:webHidden/>
          </w:rPr>
          <w:t>27</w:t>
        </w:r>
        <w:r>
          <w:rPr>
            <w:noProof/>
            <w:webHidden/>
          </w:rPr>
          <w:fldChar w:fldCharType="end"/>
        </w:r>
      </w:hyperlink>
    </w:p>
    <w:p w14:paraId="72BFFEDD" w14:textId="31EAD291" w:rsidR="00647B54" w:rsidRDefault="00647B54">
      <w:pPr>
        <w:pStyle w:val="42"/>
        <w:rPr>
          <w:rFonts w:asciiTheme="minorHAnsi" w:eastAsiaTheme="minorEastAsia"/>
          <w:noProof/>
          <w:kern w:val="2"/>
          <w:sz w:val="21"/>
          <w:szCs w:val="24"/>
          <w14:ligatures w14:val="standardContextual"/>
        </w:rPr>
      </w:pPr>
      <w:hyperlink w:anchor="_Toc226123499" w:history="1">
        <w:r w:rsidRPr="00A7553B">
          <w:rPr>
            <w:rStyle w:val="af9"/>
            <w:noProof/>
          </w:rPr>
          <w:t>2.3.8.</w:t>
        </w:r>
        <w:r>
          <w:rPr>
            <w:rFonts w:asciiTheme="minorHAnsi" w:eastAsiaTheme="minorEastAsia"/>
            <w:noProof/>
            <w:kern w:val="2"/>
            <w:sz w:val="21"/>
            <w:szCs w:val="24"/>
            <w14:ligatures w14:val="standardContextual"/>
          </w:rPr>
          <w:tab/>
        </w:r>
        <w:r w:rsidRPr="00A7553B">
          <w:rPr>
            <w:rStyle w:val="af9"/>
            <w:noProof/>
          </w:rPr>
          <w:t>「住民税」タブ</w:t>
        </w:r>
        <w:r>
          <w:rPr>
            <w:noProof/>
            <w:webHidden/>
          </w:rPr>
          <w:tab/>
        </w:r>
        <w:r>
          <w:rPr>
            <w:noProof/>
            <w:webHidden/>
          </w:rPr>
          <w:fldChar w:fldCharType="begin"/>
        </w:r>
        <w:r>
          <w:rPr>
            <w:noProof/>
            <w:webHidden/>
          </w:rPr>
          <w:instrText xml:space="preserve"> PAGEREF _Toc226123499 \h </w:instrText>
        </w:r>
        <w:r>
          <w:rPr>
            <w:noProof/>
            <w:webHidden/>
          </w:rPr>
        </w:r>
        <w:r>
          <w:rPr>
            <w:noProof/>
            <w:webHidden/>
          </w:rPr>
          <w:fldChar w:fldCharType="separate"/>
        </w:r>
        <w:r w:rsidR="00FE713C">
          <w:rPr>
            <w:noProof/>
            <w:webHidden/>
          </w:rPr>
          <w:t>28</w:t>
        </w:r>
        <w:r>
          <w:rPr>
            <w:noProof/>
            <w:webHidden/>
          </w:rPr>
          <w:fldChar w:fldCharType="end"/>
        </w:r>
      </w:hyperlink>
    </w:p>
    <w:p w14:paraId="4AA15CD8" w14:textId="52F7B7CF" w:rsidR="00647B54" w:rsidRDefault="00647B54">
      <w:pPr>
        <w:pStyle w:val="12"/>
        <w:rPr>
          <w:rFonts w:asciiTheme="minorHAnsi" w:eastAsiaTheme="minorEastAsia"/>
          <w:b w:val="0"/>
          <w:bCs w:val="0"/>
          <w:caps w:val="0"/>
          <w:noProof/>
          <w:kern w:val="2"/>
          <w:sz w:val="21"/>
          <w:szCs w:val="24"/>
          <w14:ligatures w14:val="standardContextual"/>
        </w:rPr>
      </w:pPr>
      <w:hyperlink w:anchor="_Toc226123500" w:history="1">
        <w:r w:rsidRPr="00A7553B">
          <w:rPr>
            <w:rStyle w:val="af9"/>
            <w:noProof/>
          </w:rPr>
          <w:t xml:space="preserve">第2章　</w:t>
        </w:r>
        <w:r w:rsidR="00E818C9">
          <w:rPr>
            <w:rStyle w:val="af9"/>
            <w:noProof/>
          </w:rPr>
          <w:t>おまかせはたラクサポート勤怠 給与</w:t>
        </w:r>
        <w:r>
          <w:rPr>
            <w:noProof/>
            <w:webHidden/>
          </w:rPr>
          <w:tab/>
        </w:r>
        <w:r>
          <w:rPr>
            <w:noProof/>
            <w:webHidden/>
          </w:rPr>
          <w:fldChar w:fldCharType="begin"/>
        </w:r>
        <w:r>
          <w:rPr>
            <w:noProof/>
            <w:webHidden/>
          </w:rPr>
          <w:instrText xml:space="preserve"> PAGEREF _Toc226123500 \h </w:instrText>
        </w:r>
        <w:r>
          <w:rPr>
            <w:noProof/>
            <w:webHidden/>
          </w:rPr>
        </w:r>
        <w:r>
          <w:rPr>
            <w:noProof/>
            <w:webHidden/>
          </w:rPr>
          <w:fldChar w:fldCharType="separate"/>
        </w:r>
        <w:r w:rsidR="00FE713C">
          <w:rPr>
            <w:noProof/>
            <w:webHidden/>
          </w:rPr>
          <w:t>29</w:t>
        </w:r>
        <w:r>
          <w:rPr>
            <w:noProof/>
            <w:webHidden/>
          </w:rPr>
          <w:fldChar w:fldCharType="end"/>
        </w:r>
      </w:hyperlink>
    </w:p>
    <w:p w14:paraId="2B73AE5A" w14:textId="0D221E44" w:rsidR="00647B54" w:rsidRDefault="00647B54">
      <w:pPr>
        <w:pStyle w:val="26"/>
        <w:rPr>
          <w:rFonts w:asciiTheme="minorHAnsi" w:eastAsiaTheme="minorEastAsia"/>
          <w:b w:val="0"/>
          <w:smallCaps w:val="0"/>
          <w:noProof/>
          <w:kern w:val="2"/>
          <w:sz w:val="21"/>
          <w:szCs w:val="24"/>
          <w14:ligatures w14:val="standardContextual"/>
        </w:rPr>
      </w:pPr>
      <w:hyperlink w:anchor="_Toc226123501" w:history="1">
        <w:r w:rsidRPr="00A7553B">
          <w:rPr>
            <w:rStyle w:val="af9"/>
            <w:noProof/>
          </w:rPr>
          <w:t>1.</w:t>
        </w:r>
        <w:r>
          <w:rPr>
            <w:rFonts w:asciiTheme="minorHAnsi" w:eastAsiaTheme="minorEastAsia"/>
            <w:b w:val="0"/>
            <w:smallCaps w:val="0"/>
            <w:noProof/>
            <w:kern w:val="2"/>
            <w:sz w:val="21"/>
            <w:szCs w:val="24"/>
            <w14:ligatures w14:val="standardContextual"/>
          </w:rPr>
          <w:tab/>
        </w:r>
        <w:r w:rsidRPr="00A7553B">
          <w:rPr>
            <w:rStyle w:val="af9"/>
            <w:noProof/>
          </w:rPr>
          <w:t>給与設定</w:t>
        </w:r>
        <w:r>
          <w:rPr>
            <w:noProof/>
            <w:webHidden/>
          </w:rPr>
          <w:tab/>
        </w:r>
        <w:r>
          <w:rPr>
            <w:noProof/>
            <w:webHidden/>
          </w:rPr>
          <w:fldChar w:fldCharType="begin"/>
        </w:r>
        <w:r>
          <w:rPr>
            <w:noProof/>
            <w:webHidden/>
          </w:rPr>
          <w:instrText xml:space="preserve"> PAGEREF _Toc226123501 \h </w:instrText>
        </w:r>
        <w:r>
          <w:rPr>
            <w:noProof/>
            <w:webHidden/>
          </w:rPr>
        </w:r>
        <w:r>
          <w:rPr>
            <w:noProof/>
            <w:webHidden/>
          </w:rPr>
          <w:fldChar w:fldCharType="separate"/>
        </w:r>
        <w:r w:rsidR="00FE713C">
          <w:rPr>
            <w:noProof/>
            <w:webHidden/>
          </w:rPr>
          <w:t>30</w:t>
        </w:r>
        <w:r>
          <w:rPr>
            <w:noProof/>
            <w:webHidden/>
          </w:rPr>
          <w:fldChar w:fldCharType="end"/>
        </w:r>
      </w:hyperlink>
    </w:p>
    <w:p w14:paraId="0FF46B0B" w14:textId="390405B4" w:rsidR="00647B54" w:rsidRDefault="00647B54">
      <w:pPr>
        <w:pStyle w:val="31"/>
        <w:spacing w:before="120"/>
        <w:rPr>
          <w:rFonts w:asciiTheme="minorHAnsi" w:eastAsiaTheme="minorEastAsia"/>
          <w:iCs w:val="0"/>
          <w:noProof/>
          <w:kern w:val="2"/>
          <w:sz w:val="21"/>
          <w:szCs w:val="24"/>
          <w14:ligatures w14:val="standardContextual"/>
        </w:rPr>
      </w:pPr>
      <w:hyperlink w:anchor="_Toc226123502" w:history="1">
        <w:r w:rsidRPr="00A7553B">
          <w:rPr>
            <w:rStyle w:val="af9"/>
            <w:noProof/>
          </w:rPr>
          <w:t>1.1.</w:t>
        </w:r>
        <w:r>
          <w:rPr>
            <w:rFonts w:asciiTheme="minorHAnsi" w:eastAsiaTheme="minorEastAsia"/>
            <w:iCs w:val="0"/>
            <w:noProof/>
            <w:kern w:val="2"/>
            <w:sz w:val="21"/>
            <w:szCs w:val="24"/>
            <w14:ligatures w14:val="standardContextual"/>
          </w:rPr>
          <w:tab/>
        </w:r>
        <w:r w:rsidRPr="00A7553B">
          <w:rPr>
            <w:rStyle w:val="af9"/>
            <w:noProof/>
          </w:rPr>
          <w:t>源泉徴収税額の計算方法</w:t>
        </w:r>
        <w:r>
          <w:rPr>
            <w:noProof/>
            <w:webHidden/>
          </w:rPr>
          <w:tab/>
        </w:r>
        <w:r>
          <w:rPr>
            <w:noProof/>
            <w:webHidden/>
          </w:rPr>
          <w:fldChar w:fldCharType="begin"/>
        </w:r>
        <w:r>
          <w:rPr>
            <w:noProof/>
            <w:webHidden/>
          </w:rPr>
          <w:instrText xml:space="preserve"> PAGEREF _Toc226123502 \h </w:instrText>
        </w:r>
        <w:r>
          <w:rPr>
            <w:noProof/>
            <w:webHidden/>
          </w:rPr>
        </w:r>
        <w:r>
          <w:rPr>
            <w:noProof/>
            <w:webHidden/>
          </w:rPr>
          <w:fldChar w:fldCharType="separate"/>
        </w:r>
        <w:r w:rsidR="00FE713C">
          <w:rPr>
            <w:noProof/>
            <w:webHidden/>
          </w:rPr>
          <w:t>30</w:t>
        </w:r>
        <w:r>
          <w:rPr>
            <w:noProof/>
            <w:webHidden/>
          </w:rPr>
          <w:fldChar w:fldCharType="end"/>
        </w:r>
      </w:hyperlink>
    </w:p>
    <w:p w14:paraId="2EBB4F40" w14:textId="5908B97C" w:rsidR="00647B54" w:rsidRDefault="00647B54">
      <w:pPr>
        <w:pStyle w:val="31"/>
        <w:spacing w:before="120"/>
        <w:rPr>
          <w:rFonts w:asciiTheme="minorHAnsi" w:eastAsiaTheme="minorEastAsia"/>
          <w:iCs w:val="0"/>
          <w:noProof/>
          <w:kern w:val="2"/>
          <w:sz w:val="21"/>
          <w:szCs w:val="24"/>
          <w14:ligatures w14:val="standardContextual"/>
        </w:rPr>
      </w:pPr>
      <w:hyperlink w:anchor="_Toc226123503" w:history="1">
        <w:r w:rsidRPr="00A7553B">
          <w:rPr>
            <w:rStyle w:val="af9"/>
            <w:noProof/>
          </w:rPr>
          <w:t>1.2.</w:t>
        </w:r>
        <w:r>
          <w:rPr>
            <w:rFonts w:asciiTheme="minorHAnsi" w:eastAsiaTheme="minorEastAsia"/>
            <w:iCs w:val="0"/>
            <w:noProof/>
            <w:kern w:val="2"/>
            <w:sz w:val="21"/>
            <w:szCs w:val="24"/>
            <w14:ligatures w14:val="standardContextual"/>
          </w:rPr>
          <w:tab/>
        </w:r>
        <w:r w:rsidRPr="00A7553B">
          <w:rPr>
            <w:rStyle w:val="af9"/>
            <w:noProof/>
          </w:rPr>
          <w:t>賞与における労働保険料の基準日</w:t>
        </w:r>
        <w:r>
          <w:rPr>
            <w:noProof/>
            <w:webHidden/>
          </w:rPr>
          <w:tab/>
        </w:r>
        <w:r>
          <w:rPr>
            <w:noProof/>
            <w:webHidden/>
          </w:rPr>
          <w:fldChar w:fldCharType="begin"/>
        </w:r>
        <w:r>
          <w:rPr>
            <w:noProof/>
            <w:webHidden/>
          </w:rPr>
          <w:instrText xml:space="preserve"> PAGEREF _Toc226123503 \h </w:instrText>
        </w:r>
        <w:r>
          <w:rPr>
            <w:noProof/>
            <w:webHidden/>
          </w:rPr>
        </w:r>
        <w:r>
          <w:rPr>
            <w:noProof/>
            <w:webHidden/>
          </w:rPr>
          <w:fldChar w:fldCharType="separate"/>
        </w:r>
        <w:r w:rsidR="00FE713C">
          <w:rPr>
            <w:noProof/>
            <w:webHidden/>
          </w:rPr>
          <w:t>30</w:t>
        </w:r>
        <w:r>
          <w:rPr>
            <w:noProof/>
            <w:webHidden/>
          </w:rPr>
          <w:fldChar w:fldCharType="end"/>
        </w:r>
      </w:hyperlink>
    </w:p>
    <w:p w14:paraId="62DC2450" w14:textId="7F3F4E6D" w:rsidR="00647B54" w:rsidRDefault="00647B54">
      <w:pPr>
        <w:pStyle w:val="31"/>
        <w:spacing w:before="120"/>
        <w:rPr>
          <w:rFonts w:asciiTheme="minorHAnsi" w:eastAsiaTheme="minorEastAsia"/>
          <w:iCs w:val="0"/>
          <w:noProof/>
          <w:kern w:val="2"/>
          <w:sz w:val="21"/>
          <w:szCs w:val="24"/>
          <w14:ligatures w14:val="standardContextual"/>
        </w:rPr>
      </w:pPr>
      <w:hyperlink w:anchor="_Toc226123504" w:history="1">
        <w:r w:rsidRPr="00A7553B">
          <w:rPr>
            <w:rStyle w:val="af9"/>
            <w:noProof/>
          </w:rPr>
          <w:t>1.3.</w:t>
        </w:r>
        <w:r>
          <w:rPr>
            <w:rFonts w:asciiTheme="minorHAnsi" w:eastAsiaTheme="minorEastAsia"/>
            <w:iCs w:val="0"/>
            <w:noProof/>
            <w:kern w:val="2"/>
            <w:sz w:val="21"/>
            <w:szCs w:val="24"/>
            <w14:ligatures w14:val="standardContextual"/>
          </w:rPr>
          <w:tab/>
        </w:r>
        <w:r w:rsidRPr="00A7553B">
          <w:rPr>
            <w:rStyle w:val="af9"/>
            <w:noProof/>
          </w:rPr>
          <w:t>給与における［計算対象者の表示］および［計算結果の表示］ボタン</w:t>
        </w:r>
        <w:r>
          <w:rPr>
            <w:noProof/>
            <w:webHidden/>
          </w:rPr>
          <w:tab/>
        </w:r>
        <w:r>
          <w:rPr>
            <w:noProof/>
            <w:webHidden/>
          </w:rPr>
          <w:fldChar w:fldCharType="begin"/>
        </w:r>
        <w:r>
          <w:rPr>
            <w:noProof/>
            <w:webHidden/>
          </w:rPr>
          <w:instrText xml:space="preserve"> PAGEREF _Toc226123504 \h </w:instrText>
        </w:r>
        <w:r>
          <w:rPr>
            <w:noProof/>
            <w:webHidden/>
          </w:rPr>
        </w:r>
        <w:r>
          <w:rPr>
            <w:noProof/>
            <w:webHidden/>
          </w:rPr>
          <w:fldChar w:fldCharType="separate"/>
        </w:r>
        <w:r w:rsidR="00FE713C">
          <w:rPr>
            <w:noProof/>
            <w:webHidden/>
          </w:rPr>
          <w:t>31</w:t>
        </w:r>
        <w:r>
          <w:rPr>
            <w:noProof/>
            <w:webHidden/>
          </w:rPr>
          <w:fldChar w:fldCharType="end"/>
        </w:r>
      </w:hyperlink>
    </w:p>
    <w:p w14:paraId="3269F7A4" w14:textId="2717A515" w:rsidR="00647B54" w:rsidRDefault="00647B54">
      <w:pPr>
        <w:pStyle w:val="31"/>
        <w:spacing w:before="120"/>
        <w:rPr>
          <w:rFonts w:asciiTheme="minorHAnsi" w:eastAsiaTheme="minorEastAsia"/>
          <w:iCs w:val="0"/>
          <w:noProof/>
          <w:kern w:val="2"/>
          <w:sz w:val="21"/>
          <w:szCs w:val="24"/>
          <w14:ligatures w14:val="standardContextual"/>
        </w:rPr>
      </w:pPr>
      <w:hyperlink w:anchor="_Toc226123505" w:history="1">
        <w:r w:rsidRPr="00A7553B">
          <w:rPr>
            <w:rStyle w:val="af9"/>
            <w:noProof/>
          </w:rPr>
          <w:t>1.4.</w:t>
        </w:r>
        <w:r>
          <w:rPr>
            <w:rFonts w:asciiTheme="minorHAnsi" w:eastAsiaTheme="minorEastAsia"/>
            <w:iCs w:val="0"/>
            <w:noProof/>
            <w:kern w:val="2"/>
            <w:sz w:val="21"/>
            <w:szCs w:val="24"/>
            <w14:ligatures w14:val="standardContextual"/>
          </w:rPr>
          <w:tab/>
        </w:r>
        <w:r w:rsidRPr="00A7553B">
          <w:rPr>
            <w:rStyle w:val="af9"/>
            <w:noProof/>
          </w:rPr>
          <w:t>給与確定時の帳票自動出力設定</w:t>
        </w:r>
        <w:r>
          <w:rPr>
            <w:noProof/>
            <w:webHidden/>
          </w:rPr>
          <w:tab/>
        </w:r>
        <w:r>
          <w:rPr>
            <w:noProof/>
            <w:webHidden/>
          </w:rPr>
          <w:fldChar w:fldCharType="begin"/>
        </w:r>
        <w:r>
          <w:rPr>
            <w:noProof/>
            <w:webHidden/>
          </w:rPr>
          <w:instrText xml:space="preserve"> PAGEREF _Toc226123505 \h </w:instrText>
        </w:r>
        <w:r>
          <w:rPr>
            <w:noProof/>
            <w:webHidden/>
          </w:rPr>
        </w:r>
        <w:r>
          <w:rPr>
            <w:noProof/>
            <w:webHidden/>
          </w:rPr>
          <w:fldChar w:fldCharType="separate"/>
        </w:r>
        <w:r w:rsidR="00FE713C">
          <w:rPr>
            <w:noProof/>
            <w:webHidden/>
          </w:rPr>
          <w:t>31</w:t>
        </w:r>
        <w:r>
          <w:rPr>
            <w:noProof/>
            <w:webHidden/>
          </w:rPr>
          <w:fldChar w:fldCharType="end"/>
        </w:r>
      </w:hyperlink>
    </w:p>
    <w:p w14:paraId="264E1B9B" w14:textId="0FA02EFD" w:rsidR="00647B54" w:rsidRDefault="00647B54">
      <w:pPr>
        <w:pStyle w:val="31"/>
        <w:spacing w:before="120"/>
        <w:rPr>
          <w:rFonts w:asciiTheme="minorHAnsi" w:eastAsiaTheme="minorEastAsia"/>
          <w:iCs w:val="0"/>
          <w:noProof/>
          <w:kern w:val="2"/>
          <w:sz w:val="21"/>
          <w:szCs w:val="24"/>
          <w14:ligatures w14:val="standardContextual"/>
        </w:rPr>
      </w:pPr>
      <w:hyperlink w:anchor="_Toc226123506" w:history="1">
        <w:r w:rsidRPr="00A7553B">
          <w:rPr>
            <w:rStyle w:val="af9"/>
            <w:noProof/>
          </w:rPr>
          <w:t>1.5.</w:t>
        </w:r>
        <w:r>
          <w:rPr>
            <w:rFonts w:asciiTheme="minorHAnsi" w:eastAsiaTheme="minorEastAsia"/>
            <w:iCs w:val="0"/>
            <w:noProof/>
            <w:kern w:val="2"/>
            <w:sz w:val="21"/>
            <w:szCs w:val="24"/>
            <w14:ligatures w14:val="standardContextual"/>
          </w:rPr>
          <w:tab/>
        </w:r>
        <w:r w:rsidRPr="00A7553B">
          <w:rPr>
            <w:rStyle w:val="af9"/>
            <w:noProof/>
          </w:rPr>
          <w:t>明細レイアウト選択</w:t>
        </w:r>
        <w:r>
          <w:rPr>
            <w:noProof/>
            <w:webHidden/>
          </w:rPr>
          <w:tab/>
        </w:r>
        <w:r>
          <w:rPr>
            <w:noProof/>
            <w:webHidden/>
          </w:rPr>
          <w:fldChar w:fldCharType="begin"/>
        </w:r>
        <w:r>
          <w:rPr>
            <w:noProof/>
            <w:webHidden/>
          </w:rPr>
          <w:instrText xml:space="preserve"> PAGEREF _Toc226123506 \h </w:instrText>
        </w:r>
        <w:r>
          <w:rPr>
            <w:noProof/>
            <w:webHidden/>
          </w:rPr>
        </w:r>
        <w:r>
          <w:rPr>
            <w:noProof/>
            <w:webHidden/>
          </w:rPr>
          <w:fldChar w:fldCharType="separate"/>
        </w:r>
        <w:r w:rsidR="00FE713C">
          <w:rPr>
            <w:noProof/>
            <w:webHidden/>
          </w:rPr>
          <w:t>32</w:t>
        </w:r>
        <w:r>
          <w:rPr>
            <w:noProof/>
            <w:webHidden/>
          </w:rPr>
          <w:fldChar w:fldCharType="end"/>
        </w:r>
      </w:hyperlink>
    </w:p>
    <w:p w14:paraId="1D85D8A9" w14:textId="56D4C22A" w:rsidR="00647B54" w:rsidRDefault="00647B54">
      <w:pPr>
        <w:pStyle w:val="26"/>
        <w:rPr>
          <w:rFonts w:asciiTheme="minorHAnsi" w:eastAsiaTheme="minorEastAsia"/>
          <w:b w:val="0"/>
          <w:smallCaps w:val="0"/>
          <w:noProof/>
          <w:kern w:val="2"/>
          <w:sz w:val="21"/>
          <w:szCs w:val="24"/>
          <w14:ligatures w14:val="standardContextual"/>
        </w:rPr>
      </w:pPr>
      <w:hyperlink w:anchor="_Toc226123507" w:history="1">
        <w:r w:rsidRPr="00A7553B">
          <w:rPr>
            <w:rStyle w:val="af9"/>
            <w:noProof/>
          </w:rPr>
          <w:t>2.</w:t>
        </w:r>
        <w:r>
          <w:rPr>
            <w:rFonts w:asciiTheme="minorHAnsi" w:eastAsiaTheme="minorEastAsia"/>
            <w:b w:val="0"/>
            <w:smallCaps w:val="0"/>
            <w:noProof/>
            <w:kern w:val="2"/>
            <w:sz w:val="21"/>
            <w:szCs w:val="24"/>
            <w14:ligatures w14:val="standardContextual"/>
          </w:rPr>
          <w:tab/>
        </w:r>
        <w:r w:rsidRPr="00A7553B">
          <w:rPr>
            <w:rStyle w:val="af9"/>
            <w:noProof/>
          </w:rPr>
          <w:t>計算式設定</w:t>
        </w:r>
        <w:r>
          <w:rPr>
            <w:noProof/>
            <w:webHidden/>
          </w:rPr>
          <w:tab/>
        </w:r>
        <w:r>
          <w:rPr>
            <w:noProof/>
            <w:webHidden/>
          </w:rPr>
          <w:fldChar w:fldCharType="begin"/>
        </w:r>
        <w:r>
          <w:rPr>
            <w:noProof/>
            <w:webHidden/>
          </w:rPr>
          <w:instrText xml:space="preserve"> PAGEREF _Toc226123507 \h </w:instrText>
        </w:r>
        <w:r>
          <w:rPr>
            <w:noProof/>
            <w:webHidden/>
          </w:rPr>
        </w:r>
        <w:r>
          <w:rPr>
            <w:noProof/>
            <w:webHidden/>
          </w:rPr>
          <w:fldChar w:fldCharType="separate"/>
        </w:r>
        <w:r w:rsidR="00FE713C">
          <w:rPr>
            <w:noProof/>
            <w:webHidden/>
          </w:rPr>
          <w:t>33</w:t>
        </w:r>
        <w:r>
          <w:rPr>
            <w:noProof/>
            <w:webHidden/>
          </w:rPr>
          <w:fldChar w:fldCharType="end"/>
        </w:r>
      </w:hyperlink>
    </w:p>
    <w:p w14:paraId="32D58C95" w14:textId="47FCE5EA" w:rsidR="00647B54" w:rsidRDefault="00647B54">
      <w:pPr>
        <w:pStyle w:val="31"/>
        <w:spacing w:before="120"/>
        <w:rPr>
          <w:rFonts w:asciiTheme="minorHAnsi" w:eastAsiaTheme="minorEastAsia"/>
          <w:iCs w:val="0"/>
          <w:noProof/>
          <w:kern w:val="2"/>
          <w:sz w:val="21"/>
          <w:szCs w:val="24"/>
          <w14:ligatures w14:val="standardContextual"/>
        </w:rPr>
      </w:pPr>
      <w:hyperlink w:anchor="_Toc226123508" w:history="1">
        <w:r w:rsidRPr="00A7553B">
          <w:rPr>
            <w:rStyle w:val="af9"/>
            <w:noProof/>
          </w:rPr>
          <w:t>2.1.</w:t>
        </w:r>
        <w:r>
          <w:rPr>
            <w:rFonts w:asciiTheme="minorHAnsi" w:eastAsiaTheme="minorEastAsia"/>
            <w:iCs w:val="0"/>
            <w:noProof/>
            <w:kern w:val="2"/>
            <w:sz w:val="21"/>
            <w:szCs w:val="24"/>
            <w14:ligatures w14:val="standardContextual"/>
          </w:rPr>
          <w:tab/>
        </w:r>
        <w:r w:rsidRPr="00A7553B">
          <w:rPr>
            <w:rStyle w:val="af9"/>
            <w:noProof/>
          </w:rPr>
          <w:t>計算式設定画面の構成</w:t>
        </w:r>
        <w:r>
          <w:rPr>
            <w:noProof/>
            <w:webHidden/>
          </w:rPr>
          <w:tab/>
        </w:r>
        <w:r>
          <w:rPr>
            <w:noProof/>
            <w:webHidden/>
          </w:rPr>
          <w:fldChar w:fldCharType="begin"/>
        </w:r>
        <w:r>
          <w:rPr>
            <w:noProof/>
            <w:webHidden/>
          </w:rPr>
          <w:instrText xml:space="preserve"> PAGEREF _Toc226123508 \h </w:instrText>
        </w:r>
        <w:r>
          <w:rPr>
            <w:noProof/>
            <w:webHidden/>
          </w:rPr>
        </w:r>
        <w:r>
          <w:rPr>
            <w:noProof/>
            <w:webHidden/>
          </w:rPr>
          <w:fldChar w:fldCharType="separate"/>
        </w:r>
        <w:r w:rsidR="00FE713C">
          <w:rPr>
            <w:noProof/>
            <w:webHidden/>
          </w:rPr>
          <w:t>33</w:t>
        </w:r>
        <w:r>
          <w:rPr>
            <w:noProof/>
            <w:webHidden/>
          </w:rPr>
          <w:fldChar w:fldCharType="end"/>
        </w:r>
      </w:hyperlink>
    </w:p>
    <w:p w14:paraId="457F0B04" w14:textId="30C964C9" w:rsidR="00647B54" w:rsidRDefault="00647B54">
      <w:pPr>
        <w:pStyle w:val="42"/>
        <w:rPr>
          <w:rFonts w:asciiTheme="minorHAnsi" w:eastAsiaTheme="minorEastAsia"/>
          <w:noProof/>
          <w:kern w:val="2"/>
          <w:sz w:val="21"/>
          <w:szCs w:val="24"/>
          <w14:ligatures w14:val="standardContextual"/>
        </w:rPr>
      </w:pPr>
      <w:hyperlink w:anchor="_Toc226123509" w:history="1">
        <w:r w:rsidRPr="00A7553B">
          <w:rPr>
            <w:rStyle w:val="af9"/>
            <w:noProof/>
          </w:rPr>
          <w:t>2.1.1.</w:t>
        </w:r>
        <w:r>
          <w:rPr>
            <w:rFonts w:asciiTheme="minorHAnsi" w:eastAsiaTheme="minorEastAsia"/>
            <w:noProof/>
            <w:kern w:val="2"/>
            <w:sz w:val="21"/>
            <w:szCs w:val="24"/>
            <w14:ligatures w14:val="standardContextual"/>
          </w:rPr>
          <w:tab/>
        </w:r>
        <w:r w:rsidRPr="00A7553B">
          <w:rPr>
            <w:rStyle w:val="af9"/>
            <w:noProof/>
          </w:rPr>
          <w:t>データエリアについて</w:t>
        </w:r>
        <w:r>
          <w:rPr>
            <w:noProof/>
            <w:webHidden/>
          </w:rPr>
          <w:tab/>
        </w:r>
        <w:r>
          <w:rPr>
            <w:noProof/>
            <w:webHidden/>
          </w:rPr>
          <w:fldChar w:fldCharType="begin"/>
        </w:r>
        <w:r>
          <w:rPr>
            <w:noProof/>
            <w:webHidden/>
          </w:rPr>
          <w:instrText xml:space="preserve"> PAGEREF _Toc226123509 \h </w:instrText>
        </w:r>
        <w:r>
          <w:rPr>
            <w:noProof/>
            <w:webHidden/>
          </w:rPr>
        </w:r>
        <w:r>
          <w:rPr>
            <w:noProof/>
            <w:webHidden/>
          </w:rPr>
          <w:fldChar w:fldCharType="separate"/>
        </w:r>
        <w:r w:rsidR="00FE713C">
          <w:rPr>
            <w:noProof/>
            <w:webHidden/>
          </w:rPr>
          <w:t>34</w:t>
        </w:r>
        <w:r>
          <w:rPr>
            <w:noProof/>
            <w:webHidden/>
          </w:rPr>
          <w:fldChar w:fldCharType="end"/>
        </w:r>
      </w:hyperlink>
    </w:p>
    <w:p w14:paraId="35D67EF5" w14:textId="72769223" w:rsidR="00647B54" w:rsidRDefault="00647B54">
      <w:pPr>
        <w:pStyle w:val="31"/>
        <w:spacing w:before="120"/>
        <w:rPr>
          <w:rFonts w:asciiTheme="minorHAnsi" w:eastAsiaTheme="minorEastAsia"/>
          <w:iCs w:val="0"/>
          <w:noProof/>
          <w:kern w:val="2"/>
          <w:sz w:val="21"/>
          <w:szCs w:val="24"/>
          <w14:ligatures w14:val="standardContextual"/>
        </w:rPr>
      </w:pPr>
      <w:hyperlink w:anchor="_Toc226123510" w:history="1">
        <w:r w:rsidRPr="00A7553B">
          <w:rPr>
            <w:rStyle w:val="af9"/>
            <w:noProof/>
          </w:rPr>
          <w:t>2.2.</w:t>
        </w:r>
        <w:r>
          <w:rPr>
            <w:rFonts w:asciiTheme="minorHAnsi" w:eastAsiaTheme="minorEastAsia"/>
            <w:iCs w:val="0"/>
            <w:noProof/>
            <w:kern w:val="2"/>
            <w:sz w:val="21"/>
            <w:szCs w:val="24"/>
            <w14:ligatures w14:val="standardContextual"/>
          </w:rPr>
          <w:tab/>
        </w:r>
        <w:r w:rsidRPr="00A7553B">
          <w:rPr>
            <w:rStyle w:val="af9"/>
            <w:noProof/>
          </w:rPr>
          <w:t>計算式の作成</w:t>
        </w:r>
        <w:r>
          <w:rPr>
            <w:noProof/>
            <w:webHidden/>
          </w:rPr>
          <w:tab/>
        </w:r>
        <w:r>
          <w:rPr>
            <w:noProof/>
            <w:webHidden/>
          </w:rPr>
          <w:fldChar w:fldCharType="begin"/>
        </w:r>
        <w:r>
          <w:rPr>
            <w:noProof/>
            <w:webHidden/>
          </w:rPr>
          <w:instrText xml:space="preserve"> PAGEREF _Toc226123510 \h </w:instrText>
        </w:r>
        <w:r>
          <w:rPr>
            <w:noProof/>
            <w:webHidden/>
          </w:rPr>
        </w:r>
        <w:r>
          <w:rPr>
            <w:noProof/>
            <w:webHidden/>
          </w:rPr>
          <w:fldChar w:fldCharType="separate"/>
        </w:r>
        <w:r w:rsidR="00FE713C">
          <w:rPr>
            <w:noProof/>
            <w:webHidden/>
          </w:rPr>
          <w:t>37</w:t>
        </w:r>
        <w:r>
          <w:rPr>
            <w:noProof/>
            <w:webHidden/>
          </w:rPr>
          <w:fldChar w:fldCharType="end"/>
        </w:r>
      </w:hyperlink>
    </w:p>
    <w:p w14:paraId="00D14311" w14:textId="7980383A" w:rsidR="00647B54" w:rsidRDefault="00647B54">
      <w:pPr>
        <w:pStyle w:val="42"/>
        <w:rPr>
          <w:rFonts w:asciiTheme="minorHAnsi" w:eastAsiaTheme="minorEastAsia"/>
          <w:noProof/>
          <w:kern w:val="2"/>
          <w:sz w:val="21"/>
          <w:szCs w:val="24"/>
          <w14:ligatures w14:val="standardContextual"/>
        </w:rPr>
      </w:pPr>
      <w:hyperlink w:anchor="_Toc226123511" w:history="1">
        <w:r w:rsidRPr="00A7553B">
          <w:rPr>
            <w:rStyle w:val="af9"/>
            <w:noProof/>
          </w:rPr>
          <w:t>2.2.1.</w:t>
        </w:r>
        <w:r>
          <w:rPr>
            <w:rFonts w:asciiTheme="minorHAnsi" w:eastAsiaTheme="minorEastAsia"/>
            <w:noProof/>
            <w:kern w:val="2"/>
            <w:sz w:val="21"/>
            <w:szCs w:val="24"/>
            <w14:ligatures w14:val="standardContextual"/>
          </w:rPr>
          <w:tab/>
        </w:r>
        <w:r w:rsidRPr="00A7553B">
          <w:rPr>
            <w:rStyle w:val="af9"/>
            <w:noProof/>
          </w:rPr>
          <w:t>操作方法</w:t>
        </w:r>
        <w:r>
          <w:rPr>
            <w:noProof/>
            <w:webHidden/>
          </w:rPr>
          <w:tab/>
        </w:r>
        <w:r>
          <w:rPr>
            <w:noProof/>
            <w:webHidden/>
          </w:rPr>
          <w:fldChar w:fldCharType="begin"/>
        </w:r>
        <w:r>
          <w:rPr>
            <w:noProof/>
            <w:webHidden/>
          </w:rPr>
          <w:instrText xml:space="preserve"> PAGEREF _Toc226123511 \h </w:instrText>
        </w:r>
        <w:r>
          <w:rPr>
            <w:noProof/>
            <w:webHidden/>
          </w:rPr>
        </w:r>
        <w:r>
          <w:rPr>
            <w:noProof/>
            <w:webHidden/>
          </w:rPr>
          <w:fldChar w:fldCharType="separate"/>
        </w:r>
        <w:r w:rsidR="00FE713C">
          <w:rPr>
            <w:noProof/>
            <w:webHidden/>
          </w:rPr>
          <w:t>37</w:t>
        </w:r>
        <w:r>
          <w:rPr>
            <w:noProof/>
            <w:webHidden/>
          </w:rPr>
          <w:fldChar w:fldCharType="end"/>
        </w:r>
      </w:hyperlink>
    </w:p>
    <w:p w14:paraId="77069048" w14:textId="7E9952E6" w:rsidR="00647B54" w:rsidRDefault="00647B54">
      <w:pPr>
        <w:pStyle w:val="42"/>
        <w:rPr>
          <w:rFonts w:asciiTheme="minorHAnsi" w:eastAsiaTheme="minorEastAsia"/>
          <w:noProof/>
          <w:kern w:val="2"/>
          <w:sz w:val="21"/>
          <w:szCs w:val="24"/>
          <w14:ligatures w14:val="standardContextual"/>
        </w:rPr>
      </w:pPr>
      <w:hyperlink w:anchor="_Toc226123512" w:history="1">
        <w:r w:rsidRPr="00A7553B">
          <w:rPr>
            <w:rStyle w:val="af9"/>
            <w:noProof/>
          </w:rPr>
          <w:t>2.2.2.</w:t>
        </w:r>
        <w:r>
          <w:rPr>
            <w:rFonts w:asciiTheme="minorHAnsi" w:eastAsiaTheme="minorEastAsia"/>
            <w:noProof/>
            <w:kern w:val="2"/>
            <w:sz w:val="21"/>
            <w:szCs w:val="24"/>
            <w14:ligatures w14:val="standardContextual"/>
          </w:rPr>
          <w:tab/>
        </w:r>
        <w:r w:rsidRPr="00A7553B">
          <w:rPr>
            <w:rStyle w:val="af9"/>
            <w:noProof/>
          </w:rPr>
          <w:t>計算式の具体例</w:t>
        </w:r>
        <w:r>
          <w:rPr>
            <w:noProof/>
            <w:webHidden/>
          </w:rPr>
          <w:tab/>
        </w:r>
        <w:r>
          <w:rPr>
            <w:noProof/>
            <w:webHidden/>
          </w:rPr>
          <w:fldChar w:fldCharType="begin"/>
        </w:r>
        <w:r>
          <w:rPr>
            <w:noProof/>
            <w:webHidden/>
          </w:rPr>
          <w:instrText xml:space="preserve"> PAGEREF _Toc226123512 \h </w:instrText>
        </w:r>
        <w:r>
          <w:rPr>
            <w:noProof/>
            <w:webHidden/>
          </w:rPr>
        </w:r>
        <w:r>
          <w:rPr>
            <w:noProof/>
            <w:webHidden/>
          </w:rPr>
          <w:fldChar w:fldCharType="separate"/>
        </w:r>
        <w:r w:rsidR="00FE713C">
          <w:rPr>
            <w:noProof/>
            <w:webHidden/>
          </w:rPr>
          <w:t>37</w:t>
        </w:r>
        <w:r>
          <w:rPr>
            <w:noProof/>
            <w:webHidden/>
          </w:rPr>
          <w:fldChar w:fldCharType="end"/>
        </w:r>
      </w:hyperlink>
    </w:p>
    <w:p w14:paraId="51DA0155" w14:textId="4BE6ADD8" w:rsidR="00647B54" w:rsidRDefault="00647B54">
      <w:pPr>
        <w:pStyle w:val="42"/>
        <w:rPr>
          <w:rFonts w:asciiTheme="minorHAnsi" w:eastAsiaTheme="minorEastAsia"/>
          <w:noProof/>
          <w:kern w:val="2"/>
          <w:sz w:val="21"/>
          <w:szCs w:val="24"/>
          <w14:ligatures w14:val="standardContextual"/>
        </w:rPr>
      </w:pPr>
      <w:hyperlink w:anchor="_Toc226123513" w:history="1">
        <w:r w:rsidRPr="00A7553B">
          <w:rPr>
            <w:rStyle w:val="af9"/>
            <w:noProof/>
          </w:rPr>
          <w:t>2.2.3.</w:t>
        </w:r>
        <w:r>
          <w:rPr>
            <w:rFonts w:asciiTheme="minorHAnsi" w:eastAsiaTheme="minorEastAsia"/>
            <w:noProof/>
            <w:kern w:val="2"/>
            <w:sz w:val="21"/>
            <w:szCs w:val="24"/>
            <w14:ligatures w14:val="standardContextual"/>
          </w:rPr>
          <w:tab/>
        </w:r>
        <w:r w:rsidRPr="00A7553B">
          <w:rPr>
            <w:rStyle w:val="af9"/>
            <w:noProof/>
          </w:rPr>
          <w:t>データ取得が必要なタイミング</w:t>
        </w:r>
        <w:r>
          <w:rPr>
            <w:noProof/>
            <w:webHidden/>
          </w:rPr>
          <w:tab/>
        </w:r>
        <w:r>
          <w:rPr>
            <w:noProof/>
            <w:webHidden/>
          </w:rPr>
          <w:fldChar w:fldCharType="begin"/>
        </w:r>
        <w:r>
          <w:rPr>
            <w:noProof/>
            <w:webHidden/>
          </w:rPr>
          <w:instrText xml:space="preserve"> PAGEREF _Toc226123513 \h </w:instrText>
        </w:r>
        <w:r>
          <w:rPr>
            <w:noProof/>
            <w:webHidden/>
          </w:rPr>
        </w:r>
        <w:r>
          <w:rPr>
            <w:noProof/>
            <w:webHidden/>
          </w:rPr>
          <w:fldChar w:fldCharType="separate"/>
        </w:r>
        <w:r w:rsidR="00FE713C">
          <w:rPr>
            <w:noProof/>
            <w:webHidden/>
          </w:rPr>
          <w:t>39</w:t>
        </w:r>
        <w:r>
          <w:rPr>
            <w:noProof/>
            <w:webHidden/>
          </w:rPr>
          <w:fldChar w:fldCharType="end"/>
        </w:r>
      </w:hyperlink>
    </w:p>
    <w:p w14:paraId="337203E7" w14:textId="285C8481" w:rsidR="00647B54" w:rsidRDefault="00647B54">
      <w:pPr>
        <w:pStyle w:val="42"/>
        <w:rPr>
          <w:rFonts w:asciiTheme="minorHAnsi" w:eastAsiaTheme="minorEastAsia"/>
          <w:noProof/>
          <w:kern w:val="2"/>
          <w:sz w:val="21"/>
          <w:szCs w:val="24"/>
          <w14:ligatures w14:val="standardContextual"/>
        </w:rPr>
      </w:pPr>
      <w:hyperlink w:anchor="_Toc226123514" w:history="1">
        <w:r w:rsidRPr="00A7553B">
          <w:rPr>
            <w:rStyle w:val="af9"/>
            <w:noProof/>
          </w:rPr>
          <w:t>2.2.4.</w:t>
        </w:r>
        <w:r>
          <w:rPr>
            <w:rFonts w:asciiTheme="minorHAnsi" w:eastAsiaTheme="minorEastAsia"/>
            <w:noProof/>
            <w:kern w:val="2"/>
            <w:sz w:val="21"/>
            <w:szCs w:val="24"/>
            <w14:ligatures w14:val="standardContextual"/>
          </w:rPr>
          <w:tab/>
        </w:r>
        <w:r w:rsidRPr="00A7553B">
          <w:rPr>
            <w:rStyle w:val="af9"/>
            <w:noProof/>
          </w:rPr>
          <w:t>カスタムデータ項目設定の注意事項</w:t>
        </w:r>
        <w:r>
          <w:rPr>
            <w:noProof/>
            <w:webHidden/>
          </w:rPr>
          <w:tab/>
        </w:r>
        <w:r>
          <w:rPr>
            <w:noProof/>
            <w:webHidden/>
          </w:rPr>
          <w:fldChar w:fldCharType="begin"/>
        </w:r>
        <w:r>
          <w:rPr>
            <w:noProof/>
            <w:webHidden/>
          </w:rPr>
          <w:instrText xml:space="preserve"> PAGEREF _Toc226123514 \h </w:instrText>
        </w:r>
        <w:r>
          <w:rPr>
            <w:noProof/>
            <w:webHidden/>
          </w:rPr>
        </w:r>
        <w:r>
          <w:rPr>
            <w:noProof/>
            <w:webHidden/>
          </w:rPr>
          <w:fldChar w:fldCharType="separate"/>
        </w:r>
        <w:r w:rsidR="00FE713C">
          <w:rPr>
            <w:noProof/>
            <w:webHidden/>
          </w:rPr>
          <w:t>39</w:t>
        </w:r>
        <w:r>
          <w:rPr>
            <w:noProof/>
            <w:webHidden/>
          </w:rPr>
          <w:fldChar w:fldCharType="end"/>
        </w:r>
      </w:hyperlink>
    </w:p>
    <w:p w14:paraId="380C8F95" w14:textId="343A824B" w:rsidR="00647B54" w:rsidRDefault="00647B54">
      <w:pPr>
        <w:pStyle w:val="26"/>
        <w:rPr>
          <w:rFonts w:asciiTheme="minorHAnsi" w:eastAsiaTheme="minorEastAsia"/>
          <w:b w:val="0"/>
          <w:smallCaps w:val="0"/>
          <w:noProof/>
          <w:kern w:val="2"/>
          <w:sz w:val="21"/>
          <w:szCs w:val="24"/>
          <w14:ligatures w14:val="standardContextual"/>
        </w:rPr>
      </w:pPr>
      <w:hyperlink w:anchor="_Toc226123515" w:history="1">
        <w:r w:rsidRPr="00A7553B">
          <w:rPr>
            <w:rStyle w:val="af9"/>
            <w:noProof/>
          </w:rPr>
          <w:t>3.</w:t>
        </w:r>
        <w:r>
          <w:rPr>
            <w:rFonts w:asciiTheme="minorHAnsi" w:eastAsiaTheme="minorEastAsia"/>
            <w:b w:val="0"/>
            <w:smallCaps w:val="0"/>
            <w:noProof/>
            <w:kern w:val="2"/>
            <w:sz w:val="21"/>
            <w:szCs w:val="24"/>
            <w14:ligatures w14:val="standardContextual"/>
          </w:rPr>
          <w:tab/>
        </w:r>
        <w:r w:rsidRPr="00A7553B">
          <w:rPr>
            <w:rStyle w:val="af9"/>
            <w:noProof/>
          </w:rPr>
          <w:t>通勤手当の計算</w:t>
        </w:r>
        <w:r>
          <w:rPr>
            <w:noProof/>
            <w:webHidden/>
          </w:rPr>
          <w:tab/>
        </w:r>
        <w:r>
          <w:rPr>
            <w:noProof/>
            <w:webHidden/>
          </w:rPr>
          <w:fldChar w:fldCharType="begin"/>
        </w:r>
        <w:r>
          <w:rPr>
            <w:noProof/>
            <w:webHidden/>
          </w:rPr>
          <w:instrText xml:space="preserve"> PAGEREF _Toc226123515 \h </w:instrText>
        </w:r>
        <w:r>
          <w:rPr>
            <w:noProof/>
            <w:webHidden/>
          </w:rPr>
        </w:r>
        <w:r>
          <w:rPr>
            <w:noProof/>
            <w:webHidden/>
          </w:rPr>
          <w:fldChar w:fldCharType="separate"/>
        </w:r>
        <w:r w:rsidR="00FE713C">
          <w:rPr>
            <w:noProof/>
            <w:webHidden/>
          </w:rPr>
          <w:t>40</w:t>
        </w:r>
        <w:r>
          <w:rPr>
            <w:noProof/>
            <w:webHidden/>
          </w:rPr>
          <w:fldChar w:fldCharType="end"/>
        </w:r>
      </w:hyperlink>
    </w:p>
    <w:p w14:paraId="54ED18BA" w14:textId="33EBC9AE" w:rsidR="00647B54" w:rsidRDefault="00647B54">
      <w:pPr>
        <w:pStyle w:val="31"/>
        <w:spacing w:before="120"/>
        <w:rPr>
          <w:rFonts w:asciiTheme="minorHAnsi" w:eastAsiaTheme="minorEastAsia"/>
          <w:iCs w:val="0"/>
          <w:noProof/>
          <w:kern w:val="2"/>
          <w:sz w:val="21"/>
          <w:szCs w:val="24"/>
          <w14:ligatures w14:val="standardContextual"/>
        </w:rPr>
      </w:pPr>
      <w:hyperlink w:anchor="_Toc226123516" w:history="1">
        <w:r w:rsidRPr="00A7553B">
          <w:rPr>
            <w:rStyle w:val="af9"/>
            <w:noProof/>
          </w:rPr>
          <w:t>3.1.</w:t>
        </w:r>
        <w:r>
          <w:rPr>
            <w:rFonts w:asciiTheme="minorHAnsi" w:eastAsiaTheme="minorEastAsia"/>
            <w:iCs w:val="0"/>
            <w:noProof/>
            <w:kern w:val="2"/>
            <w:sz w:val="21"/>
            <w:szCs w:val="24"/>
            <w14:ligatures w14:val="standardContextual"/>
          </w:rPr>
          <w:tab/>
        </w:r>
        <w:r w:rsidRPr="00A7553B">
          <w:rPr>
            <w:rStyle w:val="af9"/>
            <w:noProof/>
          </w:rPr>
          <w:t>通勤手当の計算方法</w:t>
        </w:r>
        <w:r>
          <w:rPr>
            <w:noProof/>
            <w:webHidden/>
          </w:rPr>
          <w:tab/>
        </w:r>
        <w:r>
          <w:rPr>
            <w:noProof/>
            <w:webHidden/>
          </w:rPr>
          <w:fldChar w:fldCharType="begin"/>
        </w:r>
        <w:r>
          <w:rPr>
            <w:noProof/>
            <w:webHidden/>
          </w:rPr>
          <w:instrText xml:space="preserve"> PAGEREF _Toc226123516 \h </w:instrText>
        </w:r>
        <w:r>
          <w:rPr>
            <w:noProof/>
            <w:webHidden/>
          </w:rPr>
        </w:r>
        <w:r>
          <w:rPr>
            <w:noProof/>
            <w:webHidden/>
          </w:rPr>
          <w:fldChar w:fldCharType="separate"/>
        </w:r>
        <w:r w:rsidR="00FE713C">
          <w:rPr>
            <w:noProof/>
            <w:webHidden/>
          </w:rPr>
          <w:t>40</w:t>
        </w:r>
        <w:r>
          <w:rPr>
            <w:noProof/>
            <w:webHidden/>
          </w:rPr>
          <w:fldChar w:fldCharType="end"/>
        </w:r>
      </w:hyperlink>
    </w:p>
    <w:p w14:paraId="26DA69FE" w14:textId="099C9FCD" w:rsidR="00647B54" w:rsidRDefault="00647B54">
      <w:pPr>
        <w:pStyle w:val="26"/>
        <w:rPr>
          <w:rFonts w:asciiTheme="minorHAnsi" w:eastAsiaTheme="minorEastAsia"/>
          <w:b w:val="0"/>
          <w:smallCaps w:val="0"/>
          <w:noProof/>
          <w:kern w:val="2"/>
          <w:sz w:val="21"/>
          <w:szCs w:val="24"/>
          <w14:ligatures w14:val="standardContextual"/>
        </w:rPr>
      </w:pPr>
      <w:hyperlink w:anchor="_Toc226123517" w:history="1">
        <w:r w:rsidRPr="00A7553B">
          <w:rPr>
            <w:rStyle w:val="af9"/>
            <w:noProof/>
          </w:rPr>
          <w:t>4.</w:t>
        </w:r>
        <w:r>
          <w:rPr>
            <w:rFonts w:asciiTheme="minorHAnsi" w:eastAsiaTheme="minorEastAsia"/>
            <w:b w:val="0"/>
            <w:smallCaps w:val="0"/>
            <w:noProof/>
            <w:kern w:val="2"/>
            <w:sz w:val="21"/>
            <w:szCs w:val="24"/>
            <w14:ligatures w14:val="standardContextual"/>
          </w:rPr>
          <w:tab/>
        </w:r>
        <w:r w:rsidRPr="00A7553B">
          <w:rPr>
            <w:rStyle w:val="af9"/>
            <w:noProof/>
          </w:rPr>
          <w:t>法定控除項目の計算</w:t>
        </w:r>
        <w:r>
          <w:rPr>
            <w:noProof/>
            <w:webHidden/>
          </w:rPr>
          <w:tab/>
        </w:r>
        <w:r>
          <w:rPr>
            <w:noProof/>
            <w:webHidden/>
          </w:rPr>
          <w:fldChar w:fldCharType="begin"/>
        </w:r>
        <w:r>
          <w:rPr>
            <w:noProof/>
            <w:webHidden/>
          </w:rPr>
          <w:instrText xml:space="preserve"> PAGEREF _Toc226123517 \h </w:instrText>
        </w:r>
        <w:r>
          <w:rPr>
            <w:noProof/>
            <w:webHidden/>
          </w:rPr>
        </w:r>
        <w:r>
          <w:rPr>
            <w:noProof/>
            <w:webHidden/>
          </w:rPr>
          <w:fldChar w:fldCharType="separate"/>
        </w:r>
        <w:r w:rsidR="00FE713C">
          <w:rPr>
            <w:noProof/>
            <w:webHidden/>
          </w:rPr>
          <w:t>42</w:t>
        </w:r>
        <w:r>
          <w:rPr>
            <w:noProof/>
            <w:webHidden/>
          </w:rPr>
          <w:fldChar w:fldCharType="end"/>
        </w:r>
      </w:hyperlink>
    </w:p>
    <w:p w14:paraId="2421079F" w14:textId="3A577066" w:rsidR="00647B54" w:rsidRDefault="00647B54">
      <w:pPr>
        <w:pStyle w:val="31"/>
        <w:spacing w:before="120"/>
        <w:rPr>
          <w:rFonts w:asciiTheme="minorHAnsi" w:eastAsiaTheme="minorEastAsia"/>
          <w:iCs w:val="0"/>
          <w:noProof/>
          <w:kern w:val="2"/>
          <w:sz w:val="21"/>
          <w:szCs w:val="24"/>
          <w14:ligatures w14:val="standardContextual"/>
        </w:rPr>
      </w:pPr>
      <w:hyperlink w:anchor="_Toc226123518" w:history="1">
        <w:r w:rsidRPr="00A7553B">
          <w:rPr>
            <w:rStyle w:val="af9"/>
            <w:noProof/>
          </w:rPr>
          <w:t>4.1.</w:t>
        </w:r>
        <w:r>
          <w:rPr>
            <w:rFonts w:asciiTheme="minorHAnsi" w:eastAsiaTheme="minorEastAsia"/>
            <w:iCs w:val="0"/>
            <w:noProof/>
            <w:kern w:val="2"/>
            <w:sz w:val="21"/>
            <w:szCs w:val="24"/>
            <w14:ligatures w14:val="standardContextual"/>
          </w:rPr>
          <w:tab/>
        </w:r>
        <w:r w:rsidRPr="00A7553B">
          <w:rPr>
            <w:rStyle w:val="af9"/>
            <w:noProof/>
          </w:rPr>
          <w:t>徴収税額（所得税）の計算</w:t>
        </w:r>
        <w:r>
          <w:rPr>
            <w:noProof/>
            <w:webHidden/>
          </w:rPr>
          <w:tab/>
        </w:r>
        <w:r>
          <w:rPr>
            <w:noProof/>
            <w:webHidden/>
          </w:rPr>
          <w:fldChar w:fldCharType="begin"/>
        </w:r>
        <w:r>
          <w:rPr>
            <w:noProof/>
            <w:webHidden/>
          </w:rPr>
          <w:instrText xml:space="preserve"> PAGEREF _Toc226123518 \h </w:instrText>
        </w:r>
        <w:r>
          <w:rPr>
            <w:noProof/>
            <w:webHidden/>
          </w:rPr>
        </w:r>
        <w:r>
          <w:rPr>
            <w:noProof/>
            <w:webHidden/>
          </w:rPr>
          <w:fldChar w:fldCharType="separate"/>
        </w:r>
        <w:r w:rsidR="00FE713C">
          <w:rPr>
            <w:noProof/>
            <w:webHidden/>
          </w:rPr>
          <w:t>42</w:t>
        </w:r>
        <w:r>
          <w:rPr>
            <w:noProof/>
            <w:webHidden/>
          </w:rPr>
          <w:fldChar w:fldCharType="end"/>
        </w:r>
      </w:hyperlink>
    </w:p>
    <w:p w14:paraId="222E2A24" w14:textId="0C0FC0C8" w:rsidR="00647B54" w:rsidRDefault="00647B54">
      <w:pPr>
        <w:pStyle w:val="42"/>
        <w:rPr>
          <w:rFonts w:asciiTheme="minorHAnsi" w:eastAsiaTheme="minorEastAsia"/>
          <w:noProof/>
          <w:kern w:val="2"/>
          <w:sz w:val="21"/>
          <w:szCs w:val="24"/>
          <w14:ligatures w14:val="standardContextual"/>
        </w:rPr>
      </w:pPr>
      <w:hyperlink w:anchor="_Toc226123519" w:history="1">
        <w:r w:rsidRPr="00A7553B">
          <w:rPr>
            <w:rStyle w:val="af9"/>
            <w:noProof/>
          </w:rPr>
          <w:t>4.1.1.</w:t>
        </w:r>
        <w:r>
          <w:rPr>
            <w:rFonts w:asciiTheme="minorHAnsi" w:eastAsiaTheme="minorEastAsia"/>
            <w:noProof/>
            <w:kern w:val="2"/>
            <w:sz w:val="21"/>
            <w:szCs w:val="24"/>
            <w14:ligatures w14:val="standardContextual"/>
          </w:rPr>
          <w:tab/>
        </w:r>
        <w:r w:rsidRPr="00A7553B">
          <w:rPr>
            <w:rStyle w:val="af9"/>
            <w:noProof/>
          </w:rPr>
          <w:t>扶養控除等異動申告書の提出（甲欄・乙欄・丙欄）</w:t>
        </w:r>
        <w:r>
          <w:rPr>
            <w:noProof/>
            <w:webHidden/>
          </w:rPr>
          <w:tab/>
        </w:r>
        <w:r>
          <w:rPr>
            <w:noProof/>
            <w:webHidden/>
          </w:rPr>
          <w:fldChar w:fldCharType="begin"/>
        </w:r>
        <w:r>
          <w:rPr>
            <w:noProof/>
            <w:webHidden/>
          </w:rPr>
          <w:instrText xml:space="preserve"> PAGEREF _Toc226123519 \h </w:instrText>
        </w:r>
        <w:r>
          <w:rPr>
            <w:noProof/>
            <w:webHidden/>
          </w:rPr>
        </w:r>
        <w:r>
          <w:rPr>
            <w:noProof/>
            <w:webHidden/>
          </w:rPr>
          <w:fldChar w:fldCharType="separate"/>
        </w:r>
        <w:r w:rsidR="00FE713C">
          <w:rPr>
            <w:noProof/>
            <w:webHidden/>
          </w:rPr>
          <w:t>42</w:t>
        </w:r>
        <w:r>
          <w:rPr>
            <w:noProof/>
            <w:webHidden/>
          </w:rPr>
          <w:fldChar w:fldCharType="end"/>
        </w:r>
      </w:hyperlink>
    </w:p>
    <w:p w14:paraId="60137693" w14:textId="2B4602D9" w:rsidR="00647B54" w:rsidRDefault="00647B54">
      <w:pPr>
        <w:pStyle w:val="31"/>
        <w:spacing w:before="120"/>
        <w:rPr>
          <w:rFonts w:asciiTheme="minorHAnsi" w:eastAsiaTheme="minorEastAsia"/>
          <w:iCs w:val="0"/>
          <w:noProof/>
          <w:kern w:val="2"/>
          <w:sz w:val="21"/>
          <w:szCs w:val="24"/>
          <w14:ligatures w14:val="standardContextual"/>
        </w:rPr>
      </w:pPr>
      <w:hyperlink w:anchor="_Toc226123520" w:history="1">
        <w:r w:rsidRPr="00A7553B">
          <w:rPr>
            <w:rStyle w:val="af9"/>
            <w:noProof/>
          </w:rPr>
          <w:t>4.2.</w:t>
        </w:r>
        <w:r>
          <w:rPr>
            <w:rFonts w:asciiTheme="minorHAnsi" w:eastAsiaTheme="minorEastAsia"/>
            <w:iCs w:val="0"/>
            <w:noProof/>
            <w:kern w:val="2"/>
            <w:sz w:val="21"/>
            <w:szCs w:val="24"/>
            <w14:ligatures w14:val="standardContextual"/>
          </w:rPr>
          <w:tab/>
        </w:r>
        <w:r w:rsidRPr="00A7553B">
          <w:rPr>
            <w:rStyle w:val="af9"/>
            <w:noProof/>
          </w:rPr>
          <w:t>社会保険料の計算</w:t>
        </w:r>
        <w:r>
          <w:rPr>
            <w:noProof/>
            <w:webHidden/>
          </w:rPr>
          <w:tab/>
        </w:r>
        <w:r>
          <w:rPr>
            <w:noProof/>
            <w:webHidden/>
          </w:rPr>
          <w:fldChar w:fldCharType="begin"/>
        </w:r>
        <w:r>
          <w:rPr>
            <w:noProof/>
            <w:webHidden/>
          </w:rPr>
          <w:instrText xml:space="preserve"> PAGEREF _Toc226123520 \h </w:instrText>
        </w:r>
        <w:r>
          <w:rPr>
            <w:noProof/>
            <w:webHidden/>
          </w:rPr>
        </w:r>
        <w:r>
          <w:rPr>
            <w:noProof/>
            <w:webHidden/>
          </w:rPr>
          <w:fldChar w:fldCharType="separate"/>
        </w:r>
        <w:r w:rsidR="00FE713C">
          <w:rPr>
            <w:noProof/>
            <w:webHidden/>
          </w:rPr>
          <w:t>43</w:t>
        </w:r>
        <w:r>
          <w:rPr>
            <w:noProof/>
            <w:webHidden/>
          </w:rPr>
          <w:fldChar w:fldCharType="end"/>
        </w:r>
      </w:hyperlink>
    </w:p>
    <w:p w14:paraId="65B8DAE3" w14:textId="5CB41F6A" w:rsidR="00647B54" w:rsidRDefault="00647B54">
      <w:pPr>
        <w:pStyle w:val="31"/>
        <w:spacing w:before="120"/>
        <w:rPr>
          <w:rFonts w:asciiTheme="minorHAnsi" w:eastAsiaTheme="minorEastAsia"/>
          <w:iCs w:val="0"/>
          <w:noProof/>
          <w:kern w:val="2"/>
          <w:sz w:val="21"/>
          <w:szCs w:val="24"/>
          <w14:ligatures w14:val="standardContextual"/>
        </w:rPr>
      </w:pPr>
      <w:hyperlink w:anchor="_Toc226123521" w:history="1">
        <w:r w:rsidRPr="00A7553B">
          <w:rPr>
            <w:rStyle w:val="af9"/>
            <w:noProof/>
          </w:rPr>
          <w:t>4.3.</w:t>
        </w:r>
        <w:r>
          <w:rPr>
            <w:rFonts w:asciiTheme="minorHAnsi" w:eastAsiaTheme="minorEastAsia"/>
            <w:iCs w:val="0"/>
            <w:noProof/>
            <w:kern w:val="2"/>
            <w:sz w:val="21"/>
            <w:szCs w:val="24"/>
            <w14:ligatures w14:val="standardContextual"/>
          </w:rPr>
          <w:tab/>
        </w:r>
        <w:r w:rsidRPr="00A7553B">
          <w:rPr>
            <w:rStyle w:val="af9"/>
            <w:noProof/>
          </w:rPr>
          <w:t>雇用保険料の計算</w:t>
        </w:r>
        <w:r>
          <w:rPr>
            <w:noProof/>
            <w:webHidden/>
          </w:rPr>
          <w:tab/>
        </w:r>
        <w:r>
          <w:rPr>
            <w:noProof/>
            <w:webHidden/>
          </w:rPr>
          <w:fldChar w:fldCharType="begin"/>
        </w:r>
        <w:r>
          <w:rPr>
            <w:noProof/>
            <w:webHidden/>
          </w:rPr>
          <w:instrText xml:space="preserve"> PAGEREF _Toc226123521 \h </w:instrText>
        </w:r>
        <w:r>
          <w:rPr>
            <w:noProof/>
            <w:webHidden/>
          </w:rPr>
        </w:r>
        <w:r>
          <w:rPr>
            <w:noProof/>
            <w:webHidden/>
          </w:rPr>
          <w:fldChar w:fldCharType="separate"/>
        </w:r>
        <w:r w:rsidR="00FE713C">
          <w:rPr>
            <w:noProof/>
            <w:webHidden/>
          </w:rPr>
          <w:t>44</w:t>
        </w:r>
        <w:r>
          <w:rPr>
            <w:noProof/>
            <w:webHidden/>
          </w:rPr>
          <w:fldChar w:fldCharType="end"/>
        </w:r>
      </w:hyperlink>
    </w:p>
    <w:p w14:paraId="7FB22F78" w14:textId="21931F09" w:rsidR="00647B54" w:rsidRDefault="00647B54">
      <w:pPr>
        <w:pStyle w:val="26"/>
        <w:rPr>
          <w:rFonts w:asciiTheme="minorHAnsi" w:eastAsiaTheme="minorEastAsia"/>
          <w:b w:val="0"/>
          <w:smallCaps w:val="0"/>
          <w:noProof/>
          <w:kern w:val="2"/>
          <w:sz w:val="21"/>
          <w:szCs w:val="24"/>
          <w14:ligatures w14:val="standardContextual"/>
        </w:rPr>
      </w:pPr>
      <w:hyperlink w:anchor="_Toc226123522" w:history="1">
        <w:r w:rsidRPr="00A7553B">
          <w:rPr>
            <w:rStyle w:val="af9"/>
            <w:noProof/>
          </w:rPr>
          <w:t>5.</w:t>
        </w:r>
        <w:r>
          <w:rPr>
            <w:rFonts w:asciiTheme="minorHAnsi" w:eastAsiaTheme="minorEastAsia"/>
            <w:b w:val="0"/>
            <w:smallCaps w:val="0"/>
            <w:noProof/>
            <w:kern w:val="2"/>
            <w:sz w:val="21"/>
            <w:szCs w:val="24"/>
            <w14:ligatures w14:val="standardContextual"/>
          </w:rPr>
          <w:tab/>
        </w:r>
        <w:r w:rsidRPr="00A7553B">
          <w:rPr>
            <w:rStyle w:val="af9"/>
            <w:noProof/>
          </w:rPr>
          <w:t>割増手当と不就労控除の計算</w:t>
        </w:r>
        <w:r>
          <w:rPr>
            <w:noProof/>
            <w:webHidden/>
          </w:rPr>
          <w:tab/>
        </w:r>
        <w:r>
          <w:rPr>
            <w:noProof/>
            <w:webHidden/>
          </w:rPr>
          <w:fldChar w:fldCharType="begin"/>
        </w:r>
        <w:r>
          <w:rPr>
            <w:noProof/>
            <w:webHidden/>
          </w:rPr>
          <w:instrText xml:space="preserve"> PAGEREF _Toc226123522 \h </w:instrText>
        </w:r>
        <w:r>
          <w:rPr>
            <w:noProof/>
            <w:webHidden/>
          </w:rPr>
        </w:r>
        <w:r>
          <w:rPr>
            <w:noProof/>
            <w:webHidden/>
          </w:rPr>
          <w:fldChar w:fldCharType="separate"/>
        </w:r>
        <w:r w:rsidR="00FE713C">
          <w:rPr>
            <w:noProof/>
            <w:webHidden/>
          </w:rPr>
          <w:t>45</w:t>
        </w:r>
        <w:r>
          <w:rPr>
            <w:noProof/>
            <w:webHidden/>
          </w:rPr>
          <w:fldChar w:fldCharType="end"/>
        </w:r>
      </w:hyperlink>
    </w:p>
    <w:p w14:paraId="71D41C35" w14:textId="231E4548" w:rsidR="00647B54" w:rsidRDefault="00647B54">
      <w:pPr>
        <w:pStyle w:val="31"/>
        <w:spacing w:before="120"/>
        <w:rPr>
          <w:rFonts w:asciiTheme="minorHAnsi" w:eastAsiaTheme="minorEastAsia"/>
          <w:iCs w:val="0"/>
          <w:noProof/>
          <w:kern w:val="2"/>
          <w:sz w:val="21"/>
          <w:szCs w:val="24"/>
          <w14:ligatures w14:val="standardContextual"/>
        </w:rPr>
      </w:pPr>
      <w:hyperlink w:anchor="_Toc226123523" w:history="1">
        <w:r w:rsidRPr="00A7553B">
          <w:rPr>
            <w:rStyle w:val="af9"/>
            <w:noProof/>
          </w:rPr>
          <w:t>5.1.</w:t>
        </w:r>
        <w:r>
          <w:rPr>
            <w:rFonts w:asciiTheme="minorHAnsi" w:eastAsiaTheme="minorEastAsia"/>
            <w:iCs w:val="0"/>
            <w:noProof/>
            <w:kern w:val="2"/>
            <w:sz w:val="21"/>
            <w:szCs w:val="24"/>
            <w14:ligatures w14:val="standardContextual"/>
          </w:rPr>
          <w:tab/>
        </w:r>
        <w:r w:rsidRPr="00A7553B">
          <w:rPr>
            <w:rStyle w:val="af9"/>
            <w:noProof/>
          </w:rPr>
          <w:t>割増手当</w:t>
        </w:r>
        <w:r>
          <w:rPr>
            <w:noProof/>
            <w:webHidden/>
          </w:rPr>
          <w:tab/>
        </w:r>
        <w:r>
          <w:rPr>
            <w:noProof/>
            <w:webHidden/>
          </w:rPr>
          <w:fldChar w:fldCharType="begin"/>
        </w:r>
        <w:r>
          <w:rPr>
            <w:noProof/>
            <w:webHidden/>
          </w:rPr>
          <w:instrText xml:space="preserve"> PAGEREF _Toc226123523 \h </w:instrText>
        </w:r>
        <w:r>
          <w:rPr>
            <w:noProof/>
            <w:webHidden/>
          </w:rPr>
        </w:r>
        <w:r>
          <w:rPr>
            <w:noProof/>
            <w:webHidden/>
          </w:rPr>
          <w:fldChar w:fldCharType="separate"/>
        </w:r>
        <w:r w:rsidR="00FE713C">
          <w:rPr>
            <w:noProof/>
            <w:webHidden/>
          </w:rPr>
          <w:t>45</w:t>
        </w:r>
        <w:r>
          <w:rPr>
            <w:noProof/>
            <w:webHidden/>
          </w:rPr>
          <w:fldChar w:fldCharType="end"/>
        </w:r>
      </w:hyperlink>
    </w:p>
    <w:p w14:paraId="714B02C7" w14:textId="585D9296" w:rsidR="00647B54" w:rsidRDefault="00647B54">
      <w:pPr>
        <w:pStyle w:val="31"/>
        <w:spacing w:before="120"/>
        <w:rPr>
          <w:rFonts w:asciiTheme="minorHAnsi" w:eastAsiaTheme="minorEastAsia"/>
          <w:iCs w:val="0"/>
          <w:noProof/>
          <w:kern w:val="2"/>
          <w:sz w:val="21"/>
          <w:szCs w:val="24"/>
          <w14:ligatures w14:val="standardContextual"/>
        </w:rPr>
      </w:pPr>
      <w:hyperlink w:anchor="_Toc226123524" w:history="1">
        <w:r w:rsidRPr="00A7553B">
          <w:rPr>
            <w:rStyle w:val="af9"/>
            <w:noProof/>
          </w:rPr>
          <w:t>5.2.</w:t>
        </w:r>
        <w:r>
          <w:rPr>
            <w:rFonts w:asciiTheme="minorHAnsi" w:eastAsiaTheme="minorEastAsia"/>
            <w:iCs w:val="0"/>
            <w:noProof/>
            <w:kern w:val="2"/>
            <w:sz w:val="21"/>
            <w:szCs w:val="24"/>
            <w14:ligatures w14:val="standardContextual"/>
          </w:rPr>
          <w:tab/>
        </w:r>
        <w:r w:rsidRPr="00A7553B">
          <w:rPr>
            <w:rStyle w:val="af9"/>
            <w:noProof/>
          </w:rPr>
          <w:t>不就労控除</w:t>
        </w:r>
        <w:r>
          <w:rPr>
            <w:noProof/>
            <w:webHidden/>
          </w:rPr>
          <w:tab/>
        </w:r>
        <w:r>
          <w:rPr>
            <w:noProof/>
            <w:webHidden/>
          </w:rPr>
          <w:fldChar w:fldCharType="begin"/>
        </w:r>
        <w:r>
          <w:rPr>
            <w:noProof/>
            <w:webHidden/>
          </w:rPr>
          <w:instrText xml:space="preserve"> PAGEREF _Toc226123524 \h </w:instrText>
        </w:r>
        <w:r>
          <w:rPr>
            <w:noProof/>
            <w:webHidden/>
          </w:rPr>
        </w:r>
        <w:r>
          <w:rPr>
            <w:noProof/>
            <w:webHidden/>
          </w:rPr>
          <w:fldChar w:fldCharType="separate"/>
        </w:r>
        <w:r w:rsidR="00FE713C">
          <w:rPr>
            <w:noProof/>
            <w:webHidden/>
          </w:rPr>
          <w:t>46</w:t>
        </w:r>
        <w:r>
          <w:rPr>
            <w:noProof/>
            <w:webHidden/>
          </w:rPr>
          <w:fldChar w:fldCharType="end"/>
        </w:r>
      </w:hyperlink>
    </w:p>
    <w:p w14:paraId="65B6914A" w14:textId="1E2C4090" w:rsidR="00647B54" w:rsidRDefault="00647B54">
      <w:pPr>
        <w:pStyle w:val="31"/>
        <w:spacing w:before="120"/>
        <w:rPr>
          <w:rFonts w:asciiTheme="minorHAnsi" w:eastAsiaTheme="minorEastAsia"/>
          <w:iCs w:val="0"/>
          <w:noProof/>
          <w:kern w:val="2"/>
          <w:sz w:val="21"/>
          <w:szCs w:val="24"/>
          <w14:ligatures w14:val="standardContextual"/>
        </w:rPr>
      </w:pPr>
      <w:hyperlink w:anchor="_Toc226123525" w:history="1">
        <w:r w:rsidRPr="00A7553B">
          <w:rPr>
            <w:rStyle w:val="af9"/>
            <w:noProof/>
          </w:rPr>
          <w:t>5.3.</w:t>
        </w:r>
        <w:r>
          <w:rPr>
            <w:rFonts w:asciiTheme="minorHAnsi" w:eastAsiaTheme="minorEastAsia"/>
            <w:iCs w:val="0"/>
            <w:noProof/>
            <w:kern w:val="2"/>
            <w:sz w:val="21"/>
            <w:szCs w:val="24"/>
            <w14:ligatures w14:val="standardContextual"/>
          </w:rPr>
          <w:tab/>
        </w:r>
        <w:r w:rsidRPr="00A7553B">
          <w:rPr>
            <w:rStyle w:val="af9"/>
            <w:noProof/>
          </w:rPr>
          <w:t>計算対象と計算基礎</w:t>
        </w:r>
        <w:r>
          <w:rPr>
            <w:noProof/>
            <w:webHidden/>
          </w:rPr>
          <w:tab/>
        </w:r>
        <w:r>
          <w:rPr>
            <w:noProof/>
            <w:webHidden/>
          </w:rPr>
          <w:fldChar w:fldCharType="begin"/>
        </w:r>
        <w:r>
          <w:rPr>
            <w:noProof/>
            <w:webHidden/>
          </w:rPr>
          <w:instrText xml:space="preserve"> PAGEREF _Toc226123525 \h </w:instrText>
        </w:r>
        <w:r>
          <w:rPr>
            <w:noProof/>
            <w:webHidden/>
          </w:rPr>
        </w:r>
        <w:r>
          <w:rPr>
            <w:noProof/>
            <w:webHidden/>
          </w:rPr>
          <w:fldChar w:fldCharType="separate"/>
        </w:r>
        <w:r w:rsidR="00FE713C">
          <w:rPr>
            <w:noProof/>
            <w:webHidden/>
          </w:rPr>
          <w:t>46</w:t>
        </w:r>
        <w:r>
          <w:rPr>
            <w:noProof/>
            <w:webHidden/>
          </w:rPr>
          <w:fldChar w:fldCharType="end"/>
        </w:r>
      </w:hyperlink>
    </w:p>
    <w:p w14:paraId="27F0AD9C" w14:textId="2DC76CC6" w:rsidR="00647B54" w:rsidRDefault="00647B54">
      <w:pPr>
        <w:pStyle w:val="12"/>
        <w:rPr>
          <w:rFonts w:asciiTheme="minorHAnsi" w:eastAsiaTheme="minorEastAsia"/>
          <w:b w:val="0"/>
          <w:bCs w:val="0"/>
          <w:caps w:val="0"/>
          <w:noProof/>
          <w:kern w:val="2"/>
          <w:sz w:val="21"/>
          <w:szCs w:val="24"/>
          <w14:ligatures w14:val="standardContextual"/>
        </w:rPr>
      </w:pPr>
      <w:hyperlink w:anchor="_Toc226123526" w:history="1">
        <w:r w:rsidRPr="00A7553B">
          <w:rPr>
            <w:rStyle w:val="af9"/>
            <w:noProof/>
          </w:rPr>
          <w:t>第3章　給与・賞与計算</w:t>
        </w:r>
        <w:r>
          <w:rPr>
            <w:noProof/>
            <w:webHidden/>
          </w:rPr>
          <w:tab/>
        </w:r>
        <w:r>
          <w:rPr>
            <w:noProof/>
            <w:webHidden/>
          </w:rPr>
          <w:fldChar w:fldCharType="begin"/>
        </w:r>
        <w:r>
          <w:rPr>
            <w:noProof/>
            <w:webHidden/>
          </w:rPr>
          <w:instrText xml:space="preserve"> PAGEREF _Toc226123526 \h </w:instrText>
        </w:r>
        <w:r>
          <w:rPr>
            <w:noProof/>
            <w:webHidden/>
          </w:rPr>
        </w:r>
        <w:r>
          <w:rPr>
            <w:noProof/>
            <w:webHidden/>
          </w:rPr>
          <w:fldChar w:fldCharType="separate"/>
        </w:r>
        <w:r w:rsidR="00FE713C">
          <w:rPr>
            <w:noProof/>
            <w:webHidden/>
          </w:rPr>
          <w:t>47</w:t>
        </w:r>
        <w:r>
          <w:rPr>
            <w:noProof/>
            <w:webHidden/>
          </w:rPr>
          <w:fldChar w:fldCharType="end"/>
        </w:r>
      </w:hyperlink>
    </w:p>
    <w:p w14:paraId="5740F876" w14:textId="081DC617" w:rsidR="00647B54" w:rsidRDefault="00647B54">
      <w:pPr>
        <w:pStyle w:val="26"/>
        <w:rPr>
          <w:rFonts w:asciiTheme="minorHAnsi" w:eastAsiaTheme="minorEastAsia"/>
          <w:b w:val="0"/>
          <w:smallCaps w:val="0"/>
          <w:noProof/>
          <w:kern w:val="2"/>
          <w:sz w:val="21"/>
          <w:szCs w:val="24"/>
          <w14:ligatures w14:val="standardContextual"/>
        </w:rPr>
      </w:pPr>
      <w:hyperlink w:anchor="_Toc226123527" w:history="1">
        <w:r w:rsidRPr="00A7553B">
          <w:rPr>
            <w:rStyle w:val="af9"/>
            <w:noProof/>
          </w:rPr>
          <w:t>1.</w:t>
        </w:r>
        <w:r>
          <w:rPr>
            <w:rFonts w:asciiTheme="minorHAnsi" w:eastAsiaTheme="minorEastAsia"/>
            <w:b w:val="0"/>
            <w:smallCaps w:val="0"/>
            <w:noProof/>
            <w:kern w:val="2"/>
            <w:sz w:val="21"/>
            <w:szCs w:val="24"/>
            <w14:ligatures w14:val="standardContextual"/>
          </w:rPr>
          <w:tab/>
        </w:r>
        <w:r w:rsidRPr="00A7553B">
          <w:rPr>
            <w:rStyle w:val="af9"/>
            <w:noProof/>
          </w:rPr>
          <w:t>給与計算</w:t>
        </w:r>
        <w:r>
          <w:rPr>
            <w:noProof/>
            <w:webHidden/>
          </w:rPr>
          <w:tab/>
        </w:r>
        <w:r>
          <w:rPr>
            <w:noProof/>
            <w:webHidden/>
          </w:rPr>
          <w:fldChar w:fldCharType="begin"/>
        </w:r>
        <w:r>
          <w:rPr>
            <w:noProof/>
            <w:webHidden/>
          </w:rPr>
          <w:instrText xml:space="preserve"> PAGEREF _Toc226123527 \h </w:instrText>
        </w:r>
        <w:r>
          <w:rPr>
            <w:noProof/>
            <w:webHidden/>
          </w:rPr>
        </w:r>
        <w:r>
          <w:rPr>
            <w:noProof/>
            <w:webHidden/>
          </w:rPr>
          <w:fldChar w:fldCharType="separate"/>
        </w:r>
        <w:r w:rsidR="00FE713C">
          <w:rPr>
            <w:noProof/>
            <w:webHidden/>
          </w:rPr>
          <w:t>48</w:t>
        </w:r>
        <w:r>
          <w:rPr>
            <w:noProof/>
            <w:webHidden/>
          </w:rPr>
          <w:fldChar w:fldCharType="end"/>
        </w:r>
      </w:hyperlink>
    </w:p>
    <w:p w14:paraId="7288A8F2" w14:textId="6902B077" w:rsidR="00647B54" w:rsidRDefault="00647B54">
      <w:pPr>
        <w:pStyle w:val="31"/>
        <w:spacing w:before="120"/>
        <w:rPr>
          <w:rFonts w:asciiTheme="minorHAnsi" w:eastAsiaTheme="minorEastAsia"/>
          <w:iCs w:val="0"/>
          <w:noProof/>
          <w:kern w:val="2"/>
          <w:sz w:val="21"/>
          <w:szCs w:val="24"/>
          <w14:ligatures w14:val="standardContextual"/>
        </w:rPr>
      </w:pPr>
      <w:hyperlink w:anchor="_Toc226123528" w:history="1">
        <w:r w:rsidRPr="00A7553B">
          <w:rPr>
            <w:rStyle w:val="af9"/>
            <w:noProof/>
          </w:rPr>
          <w:t>1.1.</w:t>
        </w:r>
        <w:r>
          <w:rPr>
            <w:rFonts w:asciiTheme="minorHAnsi" w:eastAsiaTheme="minorEastAsia"/>
            <w:iCs w:val="0"/>
            <w:noProof/>
            <w:kern w:val="2"/>
            <w:sz w:val="21"/>
            <w:szCs w:val="24"/>
            <w14:ligatures w14:val="standardContextual"/>
          </w:rPr>
          <w:tab/>
        </w:r>
        <w:r w:rsidRPr="00A7553B">
          <w:rPr>
            <w:rStyle w:val="af9"/>
            <w:noProof/>
          </w:rPr>
          <w:t>給与計算画面の構成</w:t>
        </w:r>
        <w:r>
          <w:rPr>
            <w:noProof/>
            <w:webHidden/>
          </w:rPr>
          <w:tab/>
        </w:r>
        <w:r>
          <w:rPr>
            <w:noProof/>
            <w:webHidden/>
          </w:rPr>
          <w:fldChar w:fldCharType="begin"/>
        </w:r>
        <w:r>
          <w:rPr>
            <w:noProof/>
            <w:webHidden/>
          </w:rPr>
          <w:instrText xml:space="preserve"> PAGEREF _Toc226123528 \h </w:instrText>
        </w:r>
        <w:r>
          <w:rPr>
            <w:noProof/>
            <w:webHidden/>
          </w:rPr>
        </w:r>
        <w:r>
          <w:rPr>
            <w:noProof/>
            <w:webHidden/>
          </w:rPr>
          <w:fldChar w:fldCharType="separate"/>
        </w:r>
        <w:r w:rsidR="00FE713C">
          <w:rPr>
            <w:noProof/>
            <w:webHidden/>
          </w:rPr>
          <w:t>48</w:t>
        </w:r>
        <w:r>
          <w:rPr>
            <w:noProof/>
            <w:webHidden/>
          </w:rPr>
          <w:fldChar w:fldCharType="end"/>
        </w:r>
      </w:hyperlink>
    </w:p>
    <w:p w14:paraId="7FC64332" w14:textId="43FBB309" w:rsidR="00647B54" w:rsidRDefault="00647B54">
      <w:pPr>
        <w:pStyle w:val="31"/>
        <w:spacing w:before="120"/>
        <w:rPr>
          <w:rFonts w:asciiTheme="minorHAnsi" w:eastAsiaTheme="minorEastAsia"/>
          <w:iCs w:val="0"/>
          <w:noProof/>
          <w:kern w:val="2"/>
          <w:sz w:val="21"/>
          <w:szCs w:val="24"/>
          <w14:ligatures w14:val="standardContextual"/>
        </w:rPr>
      </w:pPr>
      <w:hyperlink w:anchor="_Toc226123529" w:history="1">
        <w:r w:rsidRPr="00A7553B">
          <w:rPr>
            <w:rStyle w:val="af9"/>
            <w:noProof/>
          </w:rPr>
          <w:t>1.2.</w:t>
        </w:r>
        <w:r>
          <w:rPr>
            <w:rFonts w:asciiTheme="minorHAnsi" w:eastAsiaTheme="minorEastAsia"/>
            <w:iCs w:val="0"/>
            <w:noProof/>
            <w:kern w:val="2"/>
            <w:sz w:val="21"/>
            <w:szCs w:val="24"/>
            <w14:ligatures w14:val="standardContextual"/>
          </w:rPr>
          <w:tab/>
        </w:r>
        <w:r w:rsidRPr="00A7553B">
          <w:rPr>
            <w:rStyle w:val="af9"/>
            <w:noProof/>
          </w:rPr>
          <w:t>給与計算手順</w:t>
        </w:r>
        <w:r>
          <w:rPr>
            <w:noProof/>
            <w:webHidden/>
          </w:rPr>
          <w:tab/>
        </w:r>
        <w:r>
          <w:rPr>
            <w:noProof/>
            <w:webHidden/>
          </w:rPr>
          <w:fldChar w:fldCharType="begin"/>
        </w:r>
        <w:r>
          <w:rPr>
            <w:noProof/>
            <w:webHidden/>
          </w:rPr>
          <w:instrText xml:space="preserve"> PAGEREF _Toc226123529 \h </w:instrText>
        </w:r>
        <w:r>
          <w:rPr>
            <w:noProof/>
            <w:webHidden/>
          </w:rPr>
        </w:r>
        <w:r>
          <w:rPr>
            <w:noProof/>
            <w:webHidden/>
          </w:rPr>
          <w:fldChar w:fldCharType="separate"/>
        </w:r>
        <w:r w:rsidR="00FE713C">
          <w:rPr>
            <w:noProof/>
            <w:webHidden/>
          </w:rPr>
          <w:t>49</w:t>
        </w:r>
        <w:r>
          <w:rPr>
            <w:noProof/>
            <w:webHidden/>
          </w:rPr>
          <w:fldChar w:fldCharType="end"/>
        </w:r>
      </w:hyperlink>
    </w:p>
    <w:p w14:paraId="740CDBF5" w14:textId="4CE54695" w:rsidR="00647B54" w:rsidRDefault="00647B54">
      <w:pPr>
        <w:pStyle w:val="42"/>
        <w:rPr>
          <w:rFonts w:asciiTheme="minorHAnsi" w:eastAsiaTheme="minorEastAsia"/>
          <w:noProof/>
          <w:kern w:val="2"/>
          <w:sz w:val="21"/>
          <w:szCs w:val="24"/>
          <w14:ligatures w14:val="standardContextual"/>
        </w:rPr>
      </w:pPr>
      <w:hyperlink w:anchor="_Toc226123530" w:history="1">
        <w:r w:rsidRPr="00A7553B">
          <w:rPr>
            <w:rStyle w:val="af9"/>
            <w:noProof/>
          </w:rPr>
          <w:t>1.2.1.</w:t>
        </w:r>
        <w:r>
          <w:rPr>
            <w:rFonts w:asciiTheme="minorHAnsi" w:eastAsiaTheme="minorEastAsia"/>
            <w:noProof/>
            <w:kern w:val="2"/>
            <w:sz w:val="21"/>
            <w:szCs w:val="24"/>
            <w14:ligatures w14:val="standardContextual"/>
          </w:rPr>
          <w:tab/>
        </w:r>
        <w:r w:rsidR="00E818C9">
          <w:rPr>
            <w:rStyle w:val="af9"/>
            <w:noProof/>
          </w:rPr>
          <w:t>おまかせはたラクサポート勤怠 勤怠管理</w:t>
        </w:r>
        <w:r w:rsidRPr="00A7553B">
          <w:rPr>
            <w:rStyle w:val="af9"/>
            <w:noProof/>
          </w:rPr>
          <w:t>の勤怠を締める</w:t>
        </w:r>
        <w:r>
          <w:rPr>
            <w:noProof/>
            <w:webHidden/>
          </w:rPr>
          <w:tab/>
        </w:r>
        <w:r>
          <w:rPr>
            <w:noProof/>
            <w:webHidden/>
          </w:rPr>
          <w:fldChar w:fldCharType="begin"/>
        </w:r>
        <w:r>
          <w:rPr>
            <w:noProof/>
            <w:webHidden/>
          </w:rPr>
          <w:instrText xml:space="preserve"> PAGEREF _Toc226123530 \h </w:instrText>
        </w:r>
        <w:r>
          <w:rPr>
            <w:noProof/>
            <w:webHidden/>
          </w:rPr>
        </w:r>
        <w:r>
          <w:rPr>
            <w:noProof/>
            <w:webHidden/>
          </w:rPr>
          <w:fldChar w:fldCharType="separate"/>
        </w:r>
        <w:r w:rsidR="00FE713C">
          <w:rPr>
            <w:noProof/>
            <w:webHidden/>
          </w:rPr>
          <w:t>49</w:t>
        </w:r>
        <w:r>
          <w:rPr>
            <w:noProof/>
            <w:webHidden/>
          </w:rPr>
          <w:fldChar w:fldCharType="end"/>
        </w:r>
      </w:hyperlink>
    </w:p>
    <w:p w14:paraId="2C5F3D84" w14:textId="10253614" w:rsidR="00647B54" w:rsidRDefault="00647B54">
      <w:pPr>
        <w:pStyle w:val="42"/>
        <w:rPr>
          <w:rFonts w:asciiTheme="minorHAnsi" w:eastAsiaTheme="minorEastAsia"/>
          <w:noProof/>
          <w:kern w:val="2"/>
          <w:sz w:val="21"/>
          <w:szCs w:val="24"/>
          <w14:ligatures w14:val="standardContextual"/>
        </w:rPr>
      </w:pPr>
      <w:hyperlink w:anchor="_Toc226123531" w:history="1">
        <w:r w:rsidRPr="00A7553B">
          <w:rPr>
            <w:rStyle w:val="af9"/>
            <w:noProof/>
          </w:rPr>
          <w:t>1.2.2.</w:t>
        </w:r>
        <w:r>
          <w:rPr>
            <w:rFonts w:asciiTheme="minorHAnsi" w:eastAsiaTheme="minorEastAsia"/>
            <w:noProof/>
            <w:kern w:val="2"/>
            <w:sz w:val="21"/>
            <w:szCs w:val="24"/>
            <w14:ligatures w14:val="standardContextual"/>
          </w:rPr>
          <w:tab/>
        </w:r>
        <w:r w:rsidRPr="00A7553B">
          <w:rPr>
            <w:rStyle w:val="af9"/>
            <w:noProof/>
          </w:rPr>
          <w:t>給与計算対象者を表示する</w:t>
        </w:r>
        <w:r>
          <w:rPr>
            <w:noProof/>
            <w:webHidden/>
          </w:rPr>
          <w:tab/>
        </w:r>
        <w:r>
          <w:rPr>
            <w:noProof/>
            <w:webHidden/>
          </w:rPr>
          <w:fldChar w:fldCharType="begin"/>
        </w:r>
        <w:r>
          <w:rPr>
            <w:noProof/>
            <w:webHidden/>
          </w:rPr>
          <w:instrText xml:space="preserve"> PAGEREF _Toc226123531 \h </w:instrText>
        </w:r>
        <w:r>
          <w:rPr>
            <w:noProof/>
            <w:webHidden/>
          </w:rPr>
        </w:r>
        <w:r>
          <w:rPr>
            <w:noProof/>
            <w:webHidden/>
          </w:rPr>
          <w:fldChar w:fldCharType="separate"/>
        </w:r>
        <w:r w:rsidR="00FE713C">
          <w:rPr>
            <w:noProof/>
            <w:webHidden/>
          </w:rPr>
          <w:t>49</w:t>
        </w:r>
        <w:r>
          <w:rPr>
            <w:noProof/>
            <w:webHidden/>
          </w:rPr>
          <w:fldChar w:fldCharType="end"/>
        </w:r>
      </w:hyperlink>
    </w:p>
    <w:p w14:paraId="5CC7C000" w14:textId="333927E3" w:rsidR="00647B54" w:rsidRDefault="00647B54">
      <w:pPr>
        <w:pStyle w:val="42"/>
        <w:rPr>
          <w:rFonts w:asciiTheme="minorHAnsi" w:eastAsiaTheme="minorEastAsia"/>
          <w:noProof/>
          <w:kern w:val="2"/>
          <w:sz w:val="21"/>
          <w:szCs w:val="24"/>
          <w14:ligatures w14:val="standardContextual"/>
        </w:rPr>
      </w:pPr>
      <w:hyperlink w:anchor="_Toc226123532" w:history="1">
        <w:r w:rsidRPr="00A7553B">
          <w:rPr>
            <w:rStyle w:val="af9"/>
            <w:noProof/>
          </w:rPr>
          <w:t>1.2.3.</w:t>
        </w:r>
        <w:r>
          <w:rPr>
            <w:rFonts w:asciiTheme="minorHAnsi" w:eastAsiaTheme="minorEastAsia"/>
            <w:noProof/>
            <w:kern w:val="2"/>
            <w:sz w:val="21"/>
            <w:szCs w:val="24"/>
            <w14:ligatures w14:val="standardContextual"/>
          </w:rPr>
          <w:tab/>
        </w:r>
        <w:r w:rsidRPr="00A7553B">
          <w:rPr>
            <w:rStyle w:val="af9"/>
            <w:noProof/>
          </w:rPr>
          <w:t>給与計算をする</w:t>
        </w:r>
        <w:r>
          <w:rPr>
            <w:noProof/>
            <w:webHidden/>
          </w:rPr>
          <w:tab/>
        </w:r>
        <w:r>
          <w:rPr>
            <w:noProof/>
            <w:webHidden/>
          </w:rPr>
          <w:fldChar w:fldCharType="begin"/>
        </w:r>
        <w:r>
          <w:rPr>
            <w:noProof/>
            <w:webHidden/>
          </w:rPr>
          <w:instrText xml:space="preserve"> PAGEREF _Toc226123532 \h </w:instrText>
        </w:r>
        <w:r>
          <w:rPr>
            <w:noProof/>
            <w:webHidden/>
          </w:rPr>
        </w:r>
        <w:r>
          <w:rPr>
            <w:noProof/>
            <w:webHidden/>
          </w:rPr>
          <w:fldChar w:fldCharType="separate"/>
        </w:r>
        <w:r w:rsidR="00FE713C">
          <w:rPr>
            <w:noProof/>
            <w:webHidden/>
          </w:rPr>
          <w:t>50</w:t>
        </w:r>
        <w:r>
          <w:rPr>
            <w:noProof/>
            <w:webHidden/>
          </w:rPr>
          <w:fldChar w:fldCharType="end"/>
        </w:r>
      </w:hyperlink>
    </w:p>
    <w:p w14:paraId="761DB20A" w14:textId="726D4AA0" w:rsidR="00647B54" w:rsidRDefault="00647B54">
      <w:pPr>
        <w:pStyle w:val="42"/>
        <w:rPr>
          <w:rFonts w:asciiTheme="minorHAnsi" w:eastAsiaTheme="minorEastAsia"/>
          <w:noProof/>
          <w:kern w:val="2"/>
          <w:sz w:val="21"/>
          <w:szCs w:val="24"/>
          <w14:ligatures w14:val="standardContextual"/>
        </w:rPr>
      </w:pPr>
      <w:hyperlink w:anchor="_Toc226123533" w:history="1">
        <w:r w:rsidRPr="00A7553B">
          <w:rPr>
            <w:rStyle w:val="af9"/>
            <w:noProof/>
          </w:rPr>
          <w:t>1.2.4.</w:t>
        </w:r>
        <w:r>
          <w:rPr>
            <w:rFonts w:asciiTheme="minorHAnsi" w:eastAsiaTheme="minorEastAsia"/>
            <w:noProof/>
            <w:kern w:val="2"/>
            <w:sz w:val="21"/>
            <w:szCs w:val="24"/>
            <w14:ligatures w14:val="standardContextual"/>
          </w:rPr>
          <w:tab/>
        </w:r>
        <w:r w:rsidRPr="00A7553B">
          <w:rPr>
            <w:rStyle w:val="af9"/>
            <w:noProof/>
          </w:rPr>
          <w:t>前月の給与計算結果と比較する</w:t>
        </w:r>
        <w:r>
          <w:rPr>
            <w:noProof/>
            <w:webHidden/>
          </w:rPr>
          <w:tab/>
        </w:r>
        <w:r>
          <w:rPr>
            <w:noProof/>
            <w:webHidden/>
          </w:rPr>
          <w:fldChar w:fldCharType="begin"/>
        </w:r>
        <w:r>
          <w:rPr>
            <w:noProof/>
            <w:webHidden/>
          </w:rPr>
          <w:instrText xml:space="preserve"> PAGEREF _Toc226123533 \h </w:instrText>
        </w:r>
        <w:r>
          <w:rPr>
            <w:noProof/>
            <w:webHidden/>
          </w:rPr>
        </w:r>
        <w:r>
          <w:rPr>
            <w:noProof/>
            <w:webHidden/>
          </w:rPr>
          <w:fldChar w:fldCharType="separate"/>
        </w:r>
        <w:r w:rsidR="00FE713C">
          <w:rPr>
            <w:noProof/>
            <w:webHidden/>
          </w:rPr>
          <w:t>51</w:t>
        </w:r>
        <w:r>
          <w:rPr>
            <w:noProof/>
            <w:webHidden/>
          </w:rPr>
          <w:fldChar w:fldCharType="end"/>
        </w:r>
      </w:hyperlink>
    </w:p>
    <w:p w14:paraId="6C441501" w14:textId="320F9486" w:rsidR="00647B54" w:rsidRDefault="00647B54">
      <w:pPr>
        <w:pStyle w:val="42"/>
        <w:rPr>
          <w:rFonts w:asciiTheme="minorHAnsi" w:eastAsiaTheme="minorEastAsia"/>
          <w:noProof/>
          <w:kern w:val="2"/>
          <w:sz w:val="21"/>
          <w:szCs w:val="24"/>
          <w14:ligatures w14:val="standardContextual"/>
        </w:rPr>
      </w:pPr>
      <w:hyperlink w:anchor="_Toc226123534" w:history="1">
        <w:r w:rsidRPr="00A7553B">
          <w:rPr>
            <w:rStyle w:val="af9"/>
            <w:noProof/>
          </w:rPr>
          <w:t>1.2.5.</w:t>
        </w:r>
        <w:r>
          <w:rPr>
            <w:rFonts w:asciiTheme="minorHAnsi" w:eastAsiaTheme="minorEastAsia"/>
            <w:noProof/>
            <w:kern w:val="2"/>
            <w:sz w:val="21"/>
            <w:szCs w:val="24"/>
            <w14:ligatures w14:val="standardContextual"/>
          </w:rPr>
          <w:tab/>
        </w:r>
        <w:r w:rsidRPr="00A7553B">
          <w:rPr>
            <w:rStyle w:val="af9"/>
            <w:noProof/>
          </w:rPr>
          <w:t>給与計算結果を編集する</w:t>
        </w:r>
        <w:r>
          <w:rPr>
            <w:noProof/>
            <w:webHidden/>
          </w:rPr>
          <w:tab/>
        </w:r>
        <w:r>
          <w:rPr>
            <w:noProof/>
            <w:webHidden/>
          </w:rPr>
          <w:fldChar w:fldCharType="begin"/>
        </w:r>
        <w:r>
          <w:rPr>
            <w:noProof/>
            <w:webHidden/>
          </w:rPr>
          <w:instrText xml:space="preserve"> PAGEREF _Toc226123534 \h </w:instrText>
        </w:r>
        <w:r>
          <w:rPr>
            <w:noProof/>
            <w:webHidden/>
          </w:rPr>
        </w:r>
        <w:r>
          <w:rPr>
            <w:noProof/>
            <w:webHidden/>
          </w:rPr>
          <w:fldChar w:fldCharType="separate"/>
        </w:r>
        <w:r w:rsidR="00FE713C">
          <w:rPr>
            <w:noProof/>
            <w:webHidden/>
          </w:rPr>
          <w:t>52</w:t>
        </w:r>
        <w:r>
          <w:rPr>
            <w:noProof/>
            <w:webHidden/>
          </w:rPr>
          <w:fldChar w:fldCharType="end"/>
        </w:r>
      </w:hyperlink>
    </w:p>
    <w:p w14:paraId="0AE6AC72" w14:textId="1060F2BB" w:rsidR="00647B54" w:rsidRDefault="00647B54">
      <w:pPr>
        <w:pStyle w:val="42"/>
        <w:rPr>
          <w:rFonts w:asciiTheme="minorHAnsi" w:eastAsiaTheme="minorEastAsia"/>
          <w:noProof/>
          <w:kern w:val="2"/>
          <w:sz w:val="21"/>
          <w:szCs w:val="24"/>
          <w14:ligatures w14:val="standardContextual"/>
        </w:rPr>
      </w:pPr>
      <w:hyperlink w:anchor="_Toc226123535" w:history="1">
        <w:r w:rsidRPr="00A7553B">
          <w:rPr>
            <w:rStyle w:val="af9"/>
            <w:noProof/>
          </w:rPr>
          <w:t>1.2.6.</w:t>
        </w:r>
        <w:r>
          <w:rPr>
            <w:rFonts w:asciiTheme="minorHAnsi" w:eastAsiaTheme="minorEastAsia"/>
            <w:noProof/>
            <w:kern w:val="2"/>
            <w:sz w:val="21"/>
            <w:szCs w:val="24"/>
            <w14:ligatures w14:val="standardContextual"/>
          </w:rPr>
          <w:tab/>
        </w:r>
        <w:r w:rsidRPr="00A7553B">
          <w:rPr>
            <w:rStyle w:val="af9"/>
            <w:noProof/>
          </w:rPr>
          <w:t>編集画面の構成</w:t>
        </w:r>
        <w:r>
          <w:rPr>
            <w:noProof/>
            <w:webHidden/>
          </w:rPr>
          <w:tab/>
        </w:r>
        <w:r>
          <w:rPr>
            <w:noProof/>
            <w:webHidden/>
          </w:rPr>
          <w:fldChar w:fldCharType="begin"/>
        </w:r>
        <w:r>
          <w:rPr>
            <w:noProof/>
            <w:webHidden/>
          </w:rPr>
          <w:instrText xml:space="preserve"> PAGEREF _Toc226123535 \h </w:instrText>
        </w:r>
        <w:r>
          <w:rPr>
            <w:noProof/>
            <w:webHidden/>
          </w:rPr>
        </w:r>
        <w:r>
          <w:rPr>
            <w:noProof/>
            <w:webHidden/>
          </w:rPr>
          <w:fldChar w:fldCharType="separate"/>
        </w:r>
        <w:r w:rsidR="00FE713C">
          <w:rPr>
            <w:noProof/>
            <w:webHidden/>
          </w:rPr>
          <w:t>53</w:t>
        </w:r>
        <w:r>
          <w:rPr>
            <w:noProof/>
            <w:webHidden/>
          </w:rPr>
          <w:fldChar w:fldCharType="end"/>
        </w:r>
      </w:hyperlink>
    </w:p>
    <w:p w14:paraId="4E72463D" w14:textId="0025F055" w:rsidR="00647B54" w:rsidRDefault="00647B54">
      <w:pPr>
        <w:pStyle w:val="42"/>
        <w:rPr>
          <w:rFonts w:asciiTheme="minorHAnsi" w:eastAsiaTheme="minorEastAsia"/>
          <w:noProof/>
          <w:kern w:val="2"/>
          <w:sz w:val="21"/>
          <w:szCs w:val="24"/>
          <w14:ligatures w14:val="standardContextual"/>
        </w:rPr>
      </w:pPr>
      <w:hyperlink w:anchor="_Toc226123536" w:history="1">
        <w:r w:rsidRPr="00A7553B">
          <w:rPr>
            <w:rStyle w:val="af9"/>
            <w:noProof/>
          </w:rPr>
          <w:t>1.2.7.</w:t>
        </w:r>
        <w:r>
          <w:rPr>
            <w:rFonts w:asciiTheme="minorHAnsi" w:eastAsiaTheme="minorEastAsia"/>
            <w:noProof/>
            <w:kern w:val="2"/>
            <w:sz w:val="21"/>
            <w:szCs w:val="24"/>
            <w14:ligatures w14:val="standardContextual"/>
          </w:rPr>
          <w:tab/>
        </w:r>
        <w:r w:rsidRPr="00A7553B">
          <w:rPr>
            <w:rStyle w:val="af9"/>
            <w:noProof/>
          </w:rPr>
          <w:t>給与計算結果を一括編集する</w:t>
        </w:r>
        <w:r>
          <w:rPr>
            <w:noProof/>
            <w:webHidden/>
          </w:rPr>
          <w:tab/>
        </w:r>
        <w:r>
          <w:rPr>
            <w:noProof/>
            <w:webHidden/>
          </w:rPr>
          <w:fldChar w:fldCharType="begin"/>
        </w:r>
        <w:r>
          <w:rPr>
            <w:noProof/>
            <w:webHidden/>
          </w:rPr>
          <w:instrText xml:space="preserve"> PAGEREF _Toc226123536 \h </w:instrText>
        </w:r>
        <w:r>
          <w:rPr>
            <w:noProof/>
            <w:webHidden/>
          </w:rPr>
        </w:r>
        <w:r>
          <w:rPr>
            <w:noProof/>
            <w:webHidden/>
          </w:rPr>
          <w:fldChar w:fldCharType="separate"/>
        </w:r>
        <w:r w:rsidR="00FE713C">
          <w:rPr>
            <w:noProof/>
            <w:webHidden/>
          </w:rPr>
          <w:t>55</w:t>
        </w:r>
        <w:r>
          <w:rPr>
            <w:noProof/>
            <w:webHidden/>
          </w:rPr>
          <w:fldChar w:fldCharType="end"/>
        </w:r>
      </w:hyperlink>
    </w:p>
    <w:p w14:paraId="10FD6E2D" w14:textId="675C727A" w:rsidR="00647B54" w:rsidRDefault="00647B54">
      <w:pPr>
        <w:pStyle w:val="42"/>
        <w:rPr>
          <w:rFonts w:asciiTheme="minorHAnsi" w:eastAsiaTheme="minorEastAsia"/>
          <w:noProof/>
          <w:kern w:val="2"/>
          <w:sz w:val="21"/>
          <w:szCs w:val="24"/>
          <w14:ligatures w14:val="standardContextual"/>
        </w:rPr>
      </w:pPr>
      <w:hyperlink w:anchor="_Toc226123537" w:history="1">
        <w:r w:rsidRPr="00A7553B">
          <w:rPr>
            <w:rStyle w:val="af9"/>
            <w:noProof/>
          </w:rPr>
          <w:t>1.2.8.</w:t>
        </w:r>
        <w:r>
          <w:rPr>
            <w:rFonts w:asciiTheme="minorHAnsi" w:eastAsiaTheme="minorEastAsia"/>
            <w:noProof/>
            <w:kern w:val="2"/>
            <w:sz w:val="21"/>
            <w:szCs w:val="24"/>
            <w14:ligatures w14:val="standardContextual"/>
          </w:rPr>
          <w:tab/>
        </w:r>
        <w:r w:rsidRPr="00A7553B">
          <w:rPr>
            <w:rStyle w:val="af9"/>
            <w:noProof/>
          </w:rPr>
          <w:t>給与の一括編集画面の構成</w:t>
        </w:r>
        <w:r>
          <w:rPr>
            <w:noProof/>
            <w:webHidden/>
          </w:rPr>
          <w:tab/>
        </w:r>
        <w:r>
          <w:rPr>
            <w:noProof/>
            <w:webHidden/>
          </w:rPr>
          <w:fldChar w:fldCharType="begin"/>
        </w:r>
        <w:r>
          <w:rPr>
            <w:noProof/>
            <w:webHidden/>
          </w:rPr>
          <w:instrText xml:space="preserve"> PAGEREF _Toc226123537 \h </w:instrText>
        </w:r>
        <w:r>
          <w:rPr>
            <w:noProof/>
            <w:webHidden/>
          </w:rPr>
        </w:r>
        <w:r>
          <w:rPr>
            <w:noProof/>
            <w:webHidden/>
          </w:rPr>
          <w:fldChar w:fldCharType="separate"/>
        </w:r>
        <w:r w:rsidR="00FE713C">
          <w:rPr>
            <w:noProof/>
            <w:webHidden/>
          </w:rPr>
          <w:t>56</w:t>
        </w:r>
        <w:r>
          <w:rPr>
            <w:noProof/>
            <w:webHidden/>
          </w:rPr>
          <w:fldChar w:fldCharType="end"/>
        </w:r>
      </w:hyperlink>
    </w:p>
    <w:p w14:paraId="657869EB" w14:textId="0A954DEA" w:rsidR="00647B54" w:rsidRDefault="00647B54">
      <w:pPr>
        <w:pStyle w:val="42"/>
        <w:rPr>
          <w:rFonts w:asciiTheme="minorHAnsi" w:eastAsiaTheme="minorEastAsia"/>
          <w:noProof/>
          <w:kern w:val="2"/>
          <w:sz w:val="21"/>
          <w:szCs w:val="24"/>
          <w14:ligatures w14:val="standardContextual"/>
        </w:rPr>
      </w:pPr>
      <w:hyperlink w:anchor="_Toc226123538" w:history="1">
        <w:r w:rsidRPr="00A7553B">
          <w:rPr>
            <w:rStyle w:val="af9"/>
            <w:noProof/>
          </w:rPr>
          <w:t>1.2.9.</w:t>
        </w:r>
        <w:r>
          <w:rPr>
            <w:rFonts w:asciiTheme="minorHAnsi" w:eastAsiaTheme="minorEastAsia"/>
            <w:noProof/>
            <w:kern w:val="2"/>
            <w:sz w:val="21"/>
            <w:szCs w:val="24"/>
            <w14:ligatures w14:val="standardContextual"/>
          </w:rPr>
          <w:tab/>
        </w:r>
        <w:r w:rsidRPr="00A7553B">
          <w:rPr>
            <w:rStyle w:val="af9"/>
            <w:noProof/>
          </w:rPr>
          <w:t>給与の過去データをインポートする</w:t>
        </w:r>
        <w:r>
          <w:rPr>
            <w:noProof/>
            <w:webHidden/>
          </w:rPr>
          <w:tab/>
        </w:r>
        <w:r>
          <w:rPr>
            <w:noProof/>
            <w:webHidden/>
          </w:rPr>
          <w:fldChar w:fldCharType="begin"/>
        </w:r>
        <w:r>
          <w:rPr>
            <w:noProof/>
            <w:webHidden/>
          </w:rPr>
          <w:instrText xml:space="preserve"> PAGEREF _Toc226123538 \h </w:instrText>
        </w:r>
        <w:r>
          <w:rPr>
            <w:noProof/>
            <w:webHidden/>
          </w:rPr>
        </w:r>
        <w:r>
          <w:rPr>
            <w:noProof/>
            <w:webHidden/>
          </w:rPr>
          <w:fldChar w:fldCharType="separate"/>
        </w:r>
        <w:r w:rsidR="00FE713C">
          <w:rPr>
            <w:noProof/>
            <w:webHidden/>
          </w:rPr>
          <w:t>57</w:t>
        </w:r>
        <w:r>
          <w:rPr>
            <w:noProof/>
            <w:webHidden/>
          </w:rPr>
          <w:fldChar w:fldCharType="end"/>
        </w:r>
      </w:hyperlink>
    </w:p>
    <w:p w14:paraId="578457B4" w14:textId="0F5647B4" w:rsidR="00647B54" w:rsidRDefault="00647B54">
      <w:pPr>
        <w:pStyle w:val="42"/>
        <w:rPr>
          <w:rFonts w:asciiTheme="minorHAnsi" w:eastAsiaTheme="minorEastAsia"/>
          <w:noProof/>
          <w:kern w:val="2"/>
          <w:sz w:val="21"/>
          <w:szCs w:val="24"/>
          <w14:ligatures w14:val="standardContextual"/>
        </w:rPr>
      </w:pPr>
      <w:hyperlink w:anchor="_Toc226123539" w:history="1">
        <w:r w:rsidRPr="00A7553B">
          <w:rPr>
            <w:rStyle w:val="af9"/>
            <w:noProof/>
          </w:rPr>
          <w:t>1.2.10.</w:t>
        </w:r>
        <w:r>
          <w:rPr>
            <w:rFonts w:asciiTheme="minorHAnsi" w:eastAsiaTheme="minorEastAsia"/>
            <w:noProof/>
            <w:kern w:val="2"/>
            <w:sz w:val="21"/>
            <w:szCs w:val="24"/>
            <w14:ligatures w14:val="standardContextual"/>
          </w:rPr>
          <w:tab/>
        </w:r>
        <w:r w:rsidRPr="00A7553B">
          <w:rPr>
            <w:rStyle w:val="af9"/>
            <w:noProof/>
          </w:rPr>
          <w:t>給与の過去データを削除する</w:t>
        </w:r>
        <w:r>
          <w:rPr>
            <w:noProof/>
            <w:webHidden/>
          </w:rPr>
          <w:tab/>
        </w:r>
        <w:r>
          <w:rPr>
            <w:noProof/>
            <w:webHidden/>
          </w:rPr>
          <w:fldChar w:fldCharType="begin"/>
        </w:r>
        <w:r>
          <w:rPr>
            <w:noProof/>
            <w:webHidden/>
          </w:rPr>
          <w:instrText xml:space="preserve"> PAGEREF _Toc226123539 \h </w:instrText>
        </w:r>
        <w:r>
          <w:rPr>
            <w:noProof/>
            <w:webHidden/>
          </w:rPr>
        </w:r>
        <w:r>
          <w:rPr>
            <w:noProof/>
            <w:webHidden/>
          </w:rPr>
          <w:fldChar w:fldCharType="separate"/>
        </w:r>
        <w:r w:rsidR="00FE713C">
          <w:rPr>
            <w:noProof/>
            <w:webHidden/>
          </w:rPr>
          <w:t>59</w:t>
        </w:r>
        <w:r>
          <w:rPr>
            <w:noProof/>
            <w:webHidden/>
          </w:rPr>
          <w:fldChar w:fldCharType="end"/>
        </w:r>
      </w:hyperlink>
    </w:p>
    <w:p w14:paraId="0B256D7C" w14:textId="142B3B99" w:rsidR="00647B54" w:rsidRDefault="00647B54">
      <w:pPr>
        <w:pStyle w:val="42"/>
        <w:rPr>
          <w:rFonts w:asciiTheme="minorHAnsi" w:eastAsiaTheme="minorEastAsia"/>
          <w:noProof/>
          <w:kern w:val="2"/>
          <w:sz w:val="21"/>
          <w:szCs w:val="24"/>
          <w14:ligatures w14:val="standardContextual"/>
        </w:rPr>
      </w:pPr>
      <w:hyperlink w:anchor="_Toc226123540" w:history="1">
        <w:r w:rsidRPr="00A7553B">
          <w:rPr>
            <w:rStyle w:val="af9"/>
            <w:noProof/>
          </w:rPr>
          <w:t>1.2.11.</w:t>
        </w:r>
        <w:r>
          <w:rPr>
            <w:rFonts w:asciiTheme="minorHAnsi" w:eastAsiaTheme="minorEastAsia"/>
            <w:noProof/>
            <w:kern w:val="2"/>
            <w:sz w:val="21"/>
            <w:szCs w:val="24"/>
            <w14:ligatures w14:val="standardContextual"/>
          </w:rPr>
          <w:tab/>
        </w:r>
        <w:r w:rsidRPr="00A7553B">
          <w:rPr>
            <w:rStyle w:val="af9"/>
            <w:noProof/>
          </w:rPr>
          <w:t>給与計算結果を確定する</w:t>
        </w:r>
        <w:r>
          <w:rPr>
            <w:noProof/>
            <w:webHidden/>
          </w:rPr>
          <w:tab/>
        </w:r>
        <w:r>
          <w:rPr>
            <w:noProof/>
            <w:webHidden/>
          </w:rPr>
          <w:fldChar w:fldCharType="begin"/>
        </w:r>
        <w:r>
          <w:rPr>
            <w:noProof/>
            <w:webHidden/>
          </w:rPr>
          <w:instrText xml:space="preserve"> PAGEREF _Toc226123540 \h </w:instrText>
        </w:r>
        <w:r>
          <w:rPr>
            <w:noProof/>
            <w:webHidden/>
          </w:rPr>
        </w:r>
        <w:r>
          <w:rPr>
            <w:noProof/>
            <w:webHidden/>
          </w:rPr>
          <w:fldChar w:fldCharType="separate"/>
        </w:r>
        <w:r w:rsidR="00FE713C">
          <w:rPr>
            <w:noProof/>
            <w:webHidden/>
          </w:rPr>
          <w:t>59</w:t>
        </w:r>
        <w:r>
          <w:rPr>
            <w:noProof/>
            <w:webHidden/>
          </w:rPr>
          <w:fldChar w:fldCharType="end"/>
        </w:r>
      </w:hyperlink>
    </w:p>
    <w:p w14:paraId="35E5E066" w14:textId="061664BF" w:rsidR="00647B54" w:rsidRDefault="00647B54">
      <w:pPr>
        <w:pStyle w:val="42"/>
        <w:rPr>
          <w:rFonts w:asciiTheme="minorHAnsi" w:eastAsiaTheme="minorEastAsia"/>
          <w:noProof/>
          <w:kern w:val="2"/>
          <w:sz w:val="21"/>
          <w:szCs w:val="24"/>
          <w14:ligatures w14:val="standardContextual"/>
        </w:rPr>
      </w:pPr>
      <w:hyperlink w:anchor="_Toc226123541" w:history="1">
        <w:r w:rsidRPr="00A7553B">
          <w:rPr>
            <w:rStyle w:val="af9"/>
            <w:noProof/>
          </w:rPr>
          <w:t>1.2.12.</w:t>
        </w:r>
        <w:r>
          <w:rPr>
            <w:rFonts w:asciiTheme="minorHAnsi" w:eastAsiaTheme="minorEastAsia"/>
            <w:noProof/>
            <w:kern w:val="2"/>
            <w:sz w:val="21"/>
            <w:szCs w:val="24"/>
            <w14:ligatures w14:val="standardContextual"/>
          </w:rPr>
          <w:tab/>
        </w:r>
        <w:r w:rsidRPr="00A7553B">
          <w:rPr>
            <w:rStyle w:val="af9"/>
            <w:noProof/>
          </w:rPr>
          <w:t>給与計算結果をロックする</w:t>
        </w:r>
        <w:r>
          <w:rPr>
            <w:noProof/>
            <w:webHidden/>
          </w:rPr>
          <w:tab/>
        </w:r>
        <w:r>
          <w:rPr>
            <w:noProof/>
            <w:webHidden/>
          </w:rPr>
          <w:fldChar w:fldCharType="begin"/>
        </w:r>
        <w:r>
          <w:rPr>
            <w:noProof/>
            <w:webHidden/>
          </w:rPr>
          <w:instrText xml:space="preserve"> PAGEREF _Toc226123541 \h </w:instrText>
        </w:r>
        <w:r>
          <w:rPr>
            <w:noProof/>
            <w:webHidden/>
          </w:rPr>
        </w:r>
        <w:r>
          <w:rPr>
            <w:noProof/>
            <w:webHidden/>
          </w:rPr>
          <w:fldChar w:fldCharType="separate"/>
        </w:r>
        <w:r w:rsidR="00FE713C">
          <w:rPr>
            <w:noProof/>
            <w:webHidden/>
          </w:rPr>
          <w:t>61</w:t>
        </w:r>
        <w:r>
          <w:rPr>
            <w:noProof/>
            <w:webHidden/>
          </w:rPr>
          <w:fldChar w:fldCharType="end"/>
        </w:r>
      </w:hyperlink>
    </w:p>
    <w:p w14:paraId="4EDE854A" w14:textId="06BF7E38" w:rsidR="00647B54" w:rsidRDefault="00647B54">
      <w:pPr>
        <w:pStyle w:val="31"/>
        <w:spacing w:before="120"/>
        <w:rPr>
          <w:rFonts w:asciiTheme="minorHAnsi" w:eastAsiaTheme="minorEastAsia"/>
          <w:iCs w:val="0"/>
          <w:noProof/>
          <w:kern w:val="2"/>
          <w:sz w:val="21"/>
          <w:szCs w:val="24"/>
          <w14:ligatures w14:val="standardContextual"/>
        </w:rPr>
      </w:pPr>
      <w:hyperlink w:anchor="_Toc226123542" w:history="1">
        <w:r w:rsidRPr="00A7553B">
          <w:rPr>
            <w:rStyle w:val="af9"/>
            <w:noProof/>
          </w:rPr>
          <w:t>1.3.</w:t>
        </w:r>
        <w:r>
          <w:rPr>
            <w:rFonts w:asciiTheme="minorHAnsi" w:eastAsiaTheme="minorEastAsia"/>
            <w:iCs w:val="0"/>
            <w:noProof/>
            <w:kern w:val="2"/>
            <w:sz w:val="21"/>
            <w:szCs w:val="24"/>
            <w14:ligatures w14:val="standardContextual"/>
          </w:rPr>
          <w:tab/>
        </w:r>
        <w:r w:rsidRPr="00A7553B">
          <w:rPr>
            <w:rStyle w:val="af9"/>
            <w:noProof/>
          </w:rPr>
          <w:t>データの再連携が必要なケース</w:t>
        </w:r>
        <w:r>
          <w:rPr>
            <w:noProof/>
            <w:webHidden/>
          </w:rPr>
          <w:tab/>
        </w:r>
        <w:r>
          <w:rPr>
            <w:noProof/>
            <w:webHidden/>
          </w:rPr>
          <w:fldChar w:fldCharType="begin"/>
        </w:r>
        <w:r>
          <w:rPr>
            <w:noProof/>
            <w:webHidden/>
          </w:rPr>
          <w:instrText xml:space="preserve"> PAGEREF _Toc226123542 \h </w:instrText>
        </w:r>
        <w:r>
          <w:rPr>
            <w:noProof/>
            <w:webHidden/>
          </w:rPr>
        </w:r>
        <w:r>
          <w:rPr>
            <w:noProof/>
            <w:webHidden/>
          </w:rPr>
          <w:fldChar w:fldCharType="separate"/>
        </w:r>
        <w:r w:rsidR="00FE713C">
          <w:rPr>
            <w:noProof/>
            <w:webHidden/>
          </w:rPr>
          <w:t>62</w:t>
        </w:r>
        <w:r>
          <w:rPr>
            <w:noProof/>
            <w:webHidden/>
          </w:rPr>
          <w:fldChar w:fldCharType="end"/>
        </w:r>
      </w:hyperlink>
    </w:p>
    <w:p w14:paraId="49AC58B9" w14:textId="42CA8583" w:rsidR="00647B54" w:rsidRDefault="00647B54">
      <w:pPr>
        <w:pStyle w:val="42"/>
        <w:rPr>
          <w:rFonts w:asciiTheme="minorHAnsi" w:eastAsiaTheme="minorEastAsia"/>
          <w:noProof/>
          <w:kern w:val="2"/>
          <w:sz w:val="21"/>
          <w:szCs w:val="24"/>
          <w14:ligatures w14:val="standardContextual"/>
        </w:rPr>
      </w:pPr>
      <w:hyperlink w:anchor="_Toc226123543" w:history="1">
        <w:r w:rsidRPr="00A7553B">
          <w:rPr>
            <w:rStyle w:val="af9"/>
            <w:noProof/>
          </w:rPr>
          <w:t>1.3.1.</w:t>
        </w:r>
        <w:r>
          <w:rPr>
            <w:rFonts w:asciiTheme="minorHAnsi" w:eastAsiaTheme="minorEastAsia"/>
            <w:noProof/>
            <w:kern w:val="2"/>
            <w:sz w:val="21"/>
            <w:szCs w:val="24"/>
            <w14:ligatures w14:val="standardContextual"/>
          </w:rPr>
          <w:tab/>
        </w:r>
        <w:r w:rsidRPr="00A7553B">
          <w:rPr>
            <w:rStyle w:val="af9"/>
            <w:noProof/>
          </w:rPr>
          <w:t>計算対象者の再連携</w:t>
        </w:r>
        <w:r>
          <w:rPr>
            <w:noProof/>
            <w:webHidden/>
          </w:rPr>
          <w:tab/>
        </w:r>
        <w:r>
          <w:rPr>
            <w:noProof/>
            <w:webHidden/>
          </w:rPr>
          <w:fldChar w:fldCharType="begin"/>
        </w:r>
        <w:r>
          <w:rPr>
            <w:noProof/>
            <w:webHidden/>
          </w:rPr>
          <w:instrText xml:space="preserve"> PAGEREF _Toc226123543 \h </w:instrText>
        </w:r>
        <w:r>
          <w:rPr>
            <w:noProof/>
            <w:webHidden/>
          </w:rPr>
        </w:r>
        <w:r>
          <w:rPr>
            <w:noProof/>
            <w:webHidden/>
          </w:rPr>
          <w:fldChar w:fldCharType="separate"/>
        </w:r>
        <w:r w:rsidR="00FE713C">
          <w:rPr>
            <w:noProof/>
            <w:webHidden/>
          </w:rPr>
          <w:t>62</w:t>
        </w:r>
        <w:r>
          <w:rPr>
            <w:noProof/>
            <w:webHidden/>
          </w:rPr>
          <w:fldChar w:fldCharType="end"/>
        </w:r>
      </w:hyperlink>
    </w:p>
    <w:p w14:paraId="73D4A02C" w14:textId="7756F587" w:rsidR="00647B54" w:rsidRDefault="00647B54">
      <w:pPr>
        <w:pStyle w:val="42"/>
        <w:rPr>
          <w:rFonts w:asciiTheme="minorHAnsi" w:eastAsiaTheme="minorEastAsia"/>
          <w:noProof/>
          <w:kern w:val="2"/>
          <w:sz w:val="21"/>
          <w:szCs w:val="24"/>
          <w14:ligatures w14:val="standardContextual"/>
        </w:rPr>
      </w:pPr>
      <w:hyperlink w:anchor="_Toc226123544" w:history="1">
        <w:r w:rsidRPr="00A7553B">
          <w:rPr>
            <w:rStyle w:val="af9"/>
            <w:noProof/>
          </w:rPr>
          <w:t>1.3.2.</w:t>
        </w:r>
        <w:r>
          <w:rPr>
            <w:rFonts w:asciiTheme="minorHAnsi" w:eastAsiaTheme="minorEastAsia"/>
            <w:noProof/>
            <w:kern w:val="2"/>
            <w:sz w:val="21"/>
            <w:szCs w:val="24"/>
            <w14:ligatures w14:val="standardContextual"/>
          </w:rPr>
          <w:tab/>
        </w:r>
        <w:r w:rsidRPr="00A7553B">
          <w:rPr>
            <w:rStyle w:val="af9"/>
            <w:noProof/>
          </w:rPr>
          <w:t>給与計算の再連携</w:t>
        </w:r>
        <w:r>
          <w:rPr>
            <w:noProof/>
            <w:webHidden/>
          </w:rPr>
          <w:tab/>
        </w:r>
        <w:r>
          <w:rPr>
            <w:noProof/>
            <w:webHidden/>
          </w:rPr>
          <w:fldChar w:fldCharType="begin"/>
        </w:r>
        <w:r>
          <w:rPr>
            <w:noProof/>
            <w:webHidden/>
          </w:rPr>
          <w:instrText xml:space="preserve"> PAGEREF _Toc226123544 \h </w:instrText>
        </w:r>
        <w:r>
          <w:rPr>
            <w:noProof/>
            <w:webHidden/>
          </w:rPr>
        </w:r>
        <w:r>
          <w:rPr>
            <w:noProof/>
            <w:webHidden/>
          </w:rPr>
          <w:fldChar w:fldCharType="separate"/>
        </w:r>
        <w:r w:rsidR="00FE713C">
          <w:rPr>
            <w:noProof/>
            <w:webHidden/>
          </w:rPr>
          <w:t>62</w:t>
        </w:r>
        <w:r>
          <w:rPr>
            <w:noProof/>
            <w:webHidden/>
          </w:rPr>
          <w:fldChar w:fldCharType="end"/>
        </w:r>
      </w:hyperlink>
    </w:p>
    <w:p w14:paraId="3F11B890" w14:textId="155A16EA" w:rsidR="00647B54" w:rsidRDefault="00647B54">
      <w:pPr>
        <w:pStyle w:val="26"/>
        <w:rPr>
          <w:rFonts w:asciiTheme="minorHAnsi" w:eastAsiaTheme="minorEastAsia"/>
          <w:b w:val="0"/>
          <w:smallCaps w:val="0"/>
          <w:noProof/>
          <w:kern w:val="2"/>
          <w:sz w:val="21"/>
          <w:szCs w:val="24"/>
          <w14:ligatures w14:val="standardContextual"/>
        </w:rPr>
      </w:pPr>
      <w:hyperlink w:anchor="_Toc226123545" w:history="1">
        <w:r w:rsidRPr="00A7553B">
          <w:rPr>
            <w:rStyle w:val="af9"/>
            <w:noProof/>
          </w:rPr>
          <w:t>2.</w:t>
        </w:r>
        <w:r>
          <w:rPr>
            <w:rFonts w:asciiTheme="minorHAnsi" w:eastAsiaTheme="minorEastAsia"/>
            <w:b w:val="0"/>
            <w:smallCaps w:val="0"/>
            <w:noProof/>
            <w:kern w:val="2"/>
            <w:sz w:val="21"/>
            <w:szCs w:val="24"/>
            <w14:ligatures w14:val="standardContextual"/>
          </w:rPr>
          <w:tab/>
        </w:r>
        <w:r w:rsidRPr="00A7553B">
          <w:rPr>
            <w:rStyle w:val="af9"/>
            <w:noProof/>
          </w:rPr>
          <w:t>賞与計算</w:t>
        </w:r>
        <w:r>
          <w:rPr>
            <w:noProof/>
            <w:webHidden/>
          </w:rPr>
          <w:tab/>
        </w:r>
        <w:r>
          <w:rPr>
            <w:noProof/>
            <w:webHidden/>
          </w:rPr>
          <w:fldChar w:fldCharType="begin"/>
        </w:r>
        <w:r>
          <w:rPr>
            <w:noProof/>
            <w:webHidden/>
          </w:rPr>
          <w:instrText xml:space="preserve"> PAGEREF _Toc226123545 \h </w:instrText>
        </w:r>
        <w:r>
          <w:rPr>
            <w:noProof/>
            <w:webHidden/>
          </w:rPr>
        </w:r>
        <w:r>
          <w:rPr>
            <w:noProof/>
            <w:webHidden/>
          </w:rPr>
          <w:fldChar w:fldCharType="separate"/>
        </w:r>
        <w:r w:rsidR="00FE713C">
          <w:rPr>
            <w:noProof/>
            <w:webHidden/>
          </w:rPr>
          <w:t>63</w:t>
        </w:r>
        <w:r>
          <w:rPr>
            <w:noProof/>
            <w:webHidden/>
          </w:rPr>
          <w:fldChar w:fldCharType="end"/>
        </w:r>
      </w:hyperlink>
    </w:p>
    <w:p w14:paraId="25E23A77" w14:textId="42CCFDBF" w:rsidR="00647B54" w:rsidRDefault="00647B54">
      <w:pPr>
        <w:pStyle w:val="31"/>
        <w:spacing w:before="120"/>
        <w:rPr>
          <w:rFonts w:asciiTheme="minorHAnsi" w:eastAsiaTheme="minorEastAsia"/>
          <w:iCs w:val="0"/>
          <w:noProof/>
          <w:kern w:val="2"/>
          <w:sz w:val="21"/>
          <w:szCs w:val="24"/>
          <w14:ligatures w14:val="standardContextual"/>
        </w:rPr>
      </w:pPr>
      <w:hyperlink w:anchor="_Toc226123546" w:history="1">
        <w:r w:rsidRPr="00A7553B">
          <w:rPr>
            <w:rStyle w:val="af9"/>
            <w:noProof/>
          </w:rPr>
          <w:t>2.1.</w:t>
        </w:r>
        <w:r>
          <w:rPr>
            <w:rFonts w:asciiTheme="minorHAnsi" w:eastAsiaTheme="minorEastAsia"/>
            <w:iCs w:val="0"/>
            <w:noProof/>
            <w:kern w:val="2"/>
            <w:sz w:val="21"/>
            <w:szCs w:val="24"/>
            <w14:ligatures w14:val="standardContextual"/>
          </w:rPr>
          <w:tab/>
        </w:r>
        <w:r w:rsidRPr="00A7553B">
          <w:rPr>
            <w:rStyle w:val="af9"/>
            <w:noProof/>
          </w:rPr>
          <w:t>賞与計算手順</w:t>
        </w:r>
        <w:r>
          <w:rPr>
            <w:noProof/>
            <w:webHidden/>
          </w:rPr>
          <w:tab/>
        </w:r>
        <w:r>
          <w:rPr>
            <w:noProof/>
            <w:webHidden/>
          </w:rPr>
          <w:fldChar w:fldCharType="begin"/>
        </w:r>
        <w:r>
          <w:rPr>
            <w:noProof/>
            <w:webHidden/>
          </w:rPr>
          <w:instrText xml:space="preserve"> PAGEREF _Toc226123546 \h </w:instrText>
        </w:r>
        <w:r>
          <w:rPr>
            <w:noProof/>
            <w:webHidden/>
          </w:rPr>
        </w:r>
        <w:r>
          <w:rPr>
            <w:noProof/>
            <w:webHidden/>
          </w:rPr>
          <w:fldChar w:fldCharType="separate"/>
        </w:r>
        <w:r w:rsidR="00FE713C">
          <w:rPr>
            <w:noProof/>
            <w:webHidden/>
          </w:rPr>
          <w:t>63</w:t>
        </w:r>
        <w:r>
          <w:rPr>
            <w:noProof/>
            <w:webHidden/>
          </w:rPr>
          <w:fldChar w:fldCharType="end"/>
        </w:r>
      </w:hyperlink>
    </w:p>
    <w:p w14:paraId="72E9AC03" w14:textId="2B121CB0" w:rsidR="00647B54" w:rsidRDefault="00647B54">
      <w:pPr>
        <w:pStyle w:val="42"/>
        <w:rPr>
          <w:rFonts w:asciiTheme="minorHAnsi" w:eastAsiaTheme="minorEastAsia"/>
          <w:noProof/>
          <w:kern w:val="2"/>
          <w:sz w:val="21"/>
          <w:szCs w:val="24"/>
          <w14:ligatures w14:val="standardContextual"/>
        </w:rPr>
      </w:pPr>
      <w:hyperlink w:anchor="_Toc226123547" w:history="1">
        <w:r w:rsidRPr="00A7553B">
          <w:rPr>
            <w:rStyle w:val="af9"/>
            <w:noProof/>
          </w:rPr>
          <w:t>2.1.1.</w:t>
        </w:r>
        <w:r>
          <w:rPr>
            <w:rFonts w:asciiTheme="minorHAnsi" w:eastAsiaTheme="minorEastAsia"/>
            <w:noProof/>
            <w:kern w:val="2"/>
            <w:sz w:val="21"/>
            <w:szCs w:val="24"/>
            <w14:ligatures w14:val="standardContextual"/>
          </w:rPr>
          <w:tab/>
        </w:r>
        <w:r w:rsidRPr="00A7553B">
          <w:rPr>
            <w:rStyle w:val="af9"/>
            <w:noProof/>
          </w:rPr>
          <w:t>前月の給与計算を確定する</w:t>
        </w:r>
        <w:r>
          <w:rPr>
            <w:noProof/>
            <w:webHidden/>
          </w:rPr>
          <w:tab/>
        </w:r>
        <w:r>
          <w:rPr>
            <w:noProof/>
            <w:webHidden/>
          </w:rPr>
          <w:fldChar w:fldCharType="begin"/>
        </w:r>
        <w:r>
          <w:rPr>
            <w:noProof/>
            <w:webHidden/>
          </w:rPr>
          <w:instrText xml:space="preserve"> PAGEREF _Toc226123547 \h </w:instrText>
        </w:r>
        <w:r>
          <w:rPr>
            <w:noProof/>
            <w:webHidden/>
          </w:rPr>
        </w:r>
        <w:r>
          <w:rPr>
            <w:noProof/>
            <w:webHidden/>
          </w:rPr>
          <w:fldChar w:fldCharType="separate"/>
        </w:r>
        <w:r w:rsidR="00FE713C">
          <w:rPr>
            <w:noProof/>
            <w:webHidden/>
          </w:rPr>
          <w:t>63</w:t>
        </w:r>
        <w:r>
          <w:rPr>
            <w:noProof/>
            <w:webHidden/>
          </w:rPr>
          <w:fldChar w:fldCharType="end"/>
        </w:r>
      </w:hyperlink>
    </w:p>
    <w:p w14:paraId="0978E58E" w14:textId="5C0414A6" w:rsidR="00647B54" w:rsidRDefault="00647B54">
      <w:pPr>
        <w:pStyle w:val="42"/>
        <w:rPr>
          <w:rFonts w:asciiTheme="minorHAnsi" w:eastAsiaTheme="minorEastAsia"/>
          <w:noProof/>
          <w:kern w:val="2"/>
          <w:sz w:val="21"/>
          <w:szCs w:val="24"/>
          <w14:ligatures w14:val="standardContextual"/>
        </w:rPr>
      </w:pPr>
      <w:hyperlink w:anchor="_Toc226123548" w:history="1">
        <w:r w:rsidRPr="00A7553B">
          <w:rPr>
            <w:rStyle w:val="af9"/>
            <w:noProof/>
          </w:rPr>
          <w:t>2.1.2.</w:t>
        </w:r>
        <w:r>
          <w:rPr>
            <w:rFonts w:asciiTheme="minorHAnsi" w:eastAsiaTheme="minorEastAsia"/>
            <w:noProof/>
            <w:kern w:val="2"/>
            <w:sz w:val="21"/>
            <w:szCs w:val="24"/>
            <w14:ligatures w14:val="standardContextual"/>
          </w:rPr>
          <w:tab/>
        </w:r>
        <w:r w:rsidRPr="00A7553B">
          <w:rPr>
            <w:rStyle w:val="af9"/>
            <w:noProof/>
          </w:rPr>
          <w:t>賞与計算を新規作成する</w:t>
        </w:r>
        <w:r>
          <w:rPr>
            <w:noProof/>
            <w:webHidden/>
          </w:rPr>
          <w:tab/>
        </w:r>
        <w:r>
          <w:rPr>
            <w:noProof/>
            <w:webHidden/>
          </w:rPr>
          <w:fldChar w:fldCharType="begin"/>
        </w:r>
        <w:r>
          <w:rPr>
            <w:noProof/>
            <w:webHidden/>
          </w:rPr>
          <w:instrText xml:space="preserve"> PAGEREF _Toc226123548 \h </w:instrText>
        </w:r>
        <w:r>
          <w:rPr>
            <w:noProof/>
            <w:webHidden/>
          </w:rPr>
        </w:r>
        <w:r>
          <w:rPr>
            <w:noProof/>
            <w:webHidden/>
          </w:rPr>
          <w:fldChar w:fldCharType="separate"/>
        </w:r>
        <w:r w:rsidR="00FE713C">
          <w:rPr>
            <w:noProof/>
            <w:webHidden/>
          </w:rPr>
          <w:t>63</w:t>
        </w:r>
        <w:r>
          <w:rPr>
            <w:noProof/>
            <w:webHidden/>
          </w:rPr>
          <w:fldChar w:fldCharType="end"/>
        </w:r>
      </w:hyperlink>
    </w:p>
    <w:p w14:paraId="7E0B32CD" w14:textId="4120CEAE" w:rsidR="00647B54" w:rsidRDefault="00647B54">
      <w:pPr>
        <w:pStyle w:val="42"/>
        <w:rPr>
          <w:rFonts w:asciiTheme="minorHAnsi" w:eastAsiaTheme="minorEastAsia"/>
          <w:noProof/>
          <w:kern w:val="2"/>
          <w:sz w:val="21"/>
          <w:szCs w:val="24"/>
          <w14:ligatures w14:val="standardContextual"/>
        </w:rPr>
      </w:pPr>
      <w:hyperlink w:anchor="_Toc226123549" w:history="1">
        <w:r w:rsidRPr="00A7553B">
          <w:rPr>
            <w:rStyle w:val="af9"/>
            <w:noProof/>
          </w:rPr>
          <w:t>2.1.3.</w:t>
        </w:r>
        <w:r>
          <w:rPr>
            <w:rFonts w:asciiTheme="minorHAnsi" w:eastAsiaTheme="minorEastAsia"/>
            <w:noProof/>
            <w:kern w:val="2"/>
            <w:sz w:val="21"/>
            <w:szCs w:val="24"/>
            <w14:ligatures w14:val="standardContextual"/>
          </w:rPr>
          <w:tab/>
        </w:r>
        <w:r w:rsidRPr="00A7553B">
          <w:rPr>
            <w:rStyle w:val="af9"/>
            <w:noProof/>
          </w:rPr>
          <w:t>賞与計算対象者を表示する</w:t>
        </w:r>
        <w:r>
          <w:rPr>
            <w:noProof/>
            <w:webHidden/>
          </w:rPr>
          <w:tab/>
        </w:r>
        <w:r>
          <w:rPr>
            <w:noProof/>
            <w:webHidden/>
          </w:rPr>
          <w:fldChar w:fldCharType="begin"/>
        </w:r>
        <w:r>
          <w:rPr>
            <w:noProof/>
            <w:webHidden/>
          </w:rPr>
          <w:instrText xml:space="preserve"> PAGEREF _Toc226123549 \h </w:instrText>
        </w:r>
        <w:r>
          <w:rPr>
            <w:noProof/>
            <w:webHidden/>
          </w:rPr>
        </w:r>
        <w:r>
          <w:rPr>
            <w:noProof/>
            <w:webHidden/>
          </w:rPr>
          <w:fldChar w:fldCharType="separate"/>
        </w:r>
        <w:r w:rsidR="00FE713C">
          <w:rPr>
            <w:noProof/>
            <w:webHidden/>
          </w:rPr>
          <w:t>64</w:t>
        </w:r>
        <w:r>
          <w:rPr>
            <w:noProof/>
            <w:webHidden/>
          </w:rPr>
          <w:fldChar w:fldCharType="end"/>
        </w:r>
      </w:hyperlink>
    </w:p>
    <w:p w14:paraId="0EA8E7D9" w14:textId="4C4F9A5C" w:rsidR="00647B54" w:rsidRDefault="00647B54">
      <w:pPr>
        <w:pStyle w:val="42"/>
        <w:rPr>
          <w:rFonts w:asciiTheme="minorHAnsi" w:eastAsiaTheme="minorEastAsia"/>
          <w:noProof/>
          <w:kern w:val="2"/>
          <w:sz w:val="21"/>
          <w:szCs w:val="24"/>
          <w14:ligatures w14:val="standardContextual"/>
        </w:rPr>
      </w:pPr>
      <w:hyperlink w:anchor="_Toc226123550" w:history="1">
        <w:r w:rsidRPr="00A7553B">
          <w:rPr>
            <w:rStyle w:val="af9"/>
            <w:noProof/>
          </w:rPr>
          <w:t>2.1.4.</w:t>
        </w:r>
        <w:r>
          <w:rPr>
            <w:rFonts w:asciiTheme="minorHAnsi" w:eastAsiaTheme="minorEastAsia"/>
            <w:noProof/>
            <w:kern w:val="2"/>
            <w:sz w:val="21"/>
            <w:szCs w:val="24"/>
            <w14:ligatures w14:val="standardContextual"/>
          </w:rPr>
          <w:tab/>
        </w:r>
        <w:r w:rsidRPr="00A7553B">
          <w:rPr>
            <w:rStyle w:val="af9"/>
            <w:noProof/>
          </w:rPr>
          <w:t>賞与計算対象者を編集する</w:t>
        </w:r>
        <w:r>
          <w:rPr>
            <w:noProof/>
            <w:webHidden/>
          </w:rPr>
          <w:tab/>
        </w:r>
        <w:r>
          <w:rPr>
            <w:noProof/>
            <w:webHidden/>
          </w:rPr>
          <w:fldChar w:fldCharType="begin"/>
        </w:r>
        <w:r>
          <w:rPr>
            <w:noProof/>
            <w:webHidden/>
          </w:rPr>
          <w:instrText xml:space="preserve"> PAGEREF _Toc226123550 \h </w:instrText>
        </w:r>
        <w:r>
          <w:rPr>
            <w:noProof/>
            <w:webHidden/>
          </w:rPr>
        </w:r>
        <w:r>
          <w:rPr>
            <w:noProof/>
            <w:webHidden/>
          </w:rPr>
          <w:fldChar w:fldCharType="separate"/>
        </w:r>
        <w:r w:rsidR="00FE713C">
          <w:rPr>
            <w:noProof/>
            <w:webHidden/>
          </w:rPr>
          <w:t>64</w:t>
        </w:r>
        <w:r>
          <w:rPr>
            <w:noProof/>
            <w:webHidden/>
          </w:rPr>
          <w:fldChar w:fldCharType="end"/>
        </w:r>
      </w:hyperlink>
    </w:p>
    <w:p w14:paraId="00D32F9A" w14:textId="7DE5B479" w:rsidR="00647B54" w:rsidRDefault="00647B54">
      <w:pPr>
        <w:pStyle w:val="42"/>
        <w:rPr>
          <w:rFonts w:asciiTheme="minorHAnsi" w:eastAsiaTheme="minorEastAsia"/>
          <w:noProof/>
          <w:kern w:val="2"/>
          <w:sz w:val="21"/>
          <w:szCs w:val="24"/>
          <w14:ligatures w14:val="standardContextual"/>
        </w:rPr>
      </w:pPr>
      <w:hyperlink w:anchor="_Toc226123551" w:history="1">
        <w:r w:rsidRPr="00A7553B">
          <w:rPr>
            <w:rStyle w:val="af9"/>
            <w:noProof/>
          </w:rPr>
          <w:t>2.1.5.</w:t>
        </w:r>
        <w:r>
          <w:rPr>
            <w:rFonts w:asciiTheme="minorHAnsi" w:eastAsiaTheme="minorEastAsia"/>
            <w:noProof/>
            <w:kern w:val="2"/>
            <w:sz w:val="21"/>
            <w:szCs w:val="24"/>
            <w14:ligatures w14:val="standardContextual"/>
          </w:rPr>
          <w:tab/>
        </w:r>
        <w:r w:rsidRPr="00A7553B">
          <w:rPr>
            <w:rStyle w:val="af9"/>
            <w:noProof/>
          </w:rPr>
          <w:t>賞与計算をする</w:t>
        </w:r>
        <w:r>
          <w:rPr>
            <w:noProof/>
            <w:webHidden/>
          </w:rPr>
          <w:tab/>
        </w:r>
        <w:r>
          <w:rPr>
            <w:noProof/>
            <w:webHidden/>
          </w:rPr>
          <w:fldChar w:fldCharType="begin"/>
        </w:r>
        <w:r>
          <w:rPr>
            <w:noProof/>
            <w:webHidden/>
          </w:rPr>
          <w:instrText xml:space="preserve"> PAGEREF _Toc226123551 \h </w:instrText>
        </w:r>
        <w:r>
          <w:rPr>
            <w:noProof/>
            <w:webHidden/>
          </w:rPr>
        </w:r>
        <w:r>
          <w:rPr>
            <w:noProof/>
            <w:webHidden/>
          </w:rPr>
          <w:fldChar w:fldCharType="separate"/>
        </w:r>
        <w:r w:rsidR="00FE713C">
          <w:rPr>
            <w:noProof/>
            <w:webHidden/>
          </w:rPr>
          <w:t>66</w:t>
        </w:r>
        <w:r>
          <w:rPr>
            <w:noProof/>
            <w:webHidden/>
          </w:rPr>
          <w:fldChar w:fldCharType="end"/>
        </w:r>
      </w:hyperlink>
    </w:p>
    <w:p w14:paraId="40D5CA29" w14:textId="4F172B5E" w:rsidR="00647B54" w:rsidRDefault="00647B54">
      <w:pPr>
        <w:pStyle w:val="42"/>
        <w:rPr>
          <w:rFonts w:asciiTheme="minorHAnsi" w:eastAsiaTheme="minorEastAsia"/>
          <w:noProof/>
          <w:kern w:val="2"/>
          <w:sz w:val="21"/>
          <w:szCs w:val="24"/>
          <w14:ligatures w14:val="standardContextual"/>
        </w:rPr>
      </w:pPr>
      <w:hyperlink w:anchor="_Toc226123552" w:history="1">
        <w:r w:rsidRPr="00A7553B">
          <w:rPr>
            <w:rStyle w:val="af9"/>
            <w:noProof/>
          </w:rPr>
          <w:t>2.1.6.</w:t>
        </w:r>
        <w:r>
          <w:rPr>
            <w:rFonts w:asciiTheme="minorHAnsi" w:eastAsiaTheme="minorEastAsia"/>
            <w:noProof/>
            <w:kern w:val="2"/>
            <w:sz w:val="21"/>
            <w:szCs w:val="24"/>
            <w14:ligatures w14:val="standardContextual"/>
          </w:rPr>
          <w:tab/>
        </w:r>
        <w:r w:rsidRPr="00A7553B">
          <w:rPr>
            <w:rStyle w:val="af9"/>
            <w:noProof/>
          </w:rPr>
          <w:t>賞与計算結果を編集する</w:t>
        </w:r>
        <w:r>
          <w:rPr>
            <w:noProof/>
            <w:webHidden/>
          </w:rPr>
          <w:tab/>
        </w:r>
        <w:r>
          <w:rPr>
            <w:noProof/>
            <w:webHidden/>
          </w:rPr>
          <w:fldChar w:fldCharType="begin"/>
        </w:r>
        <w:r>
          <w:rPr>
            <w:noProof/>
            <w:webHidden/>
          </w:rPr>
          <w:instrText xml:space="preserve"> PAGEREF _Toc226123552 \h </w:instrText>
        </w:r>
        <w:r>
          <w:rPr>
            <w:noProof/>
            <w:webHidden/>
          </w:rPr>
        </w:r>
        <w:r>
          <w:rPr>
            <w:noProof/>
            <w:webHidden/>
          </w:rPr>
          <w:fldChar w:fldCharType="separate"/>
        </w:r>
        <w:r w:rsidR="00FE713C">
          <w:rPr>
            <w:noProof/>
            <w:webHidden/>
          </w:rPr>
          <w:t>66</w:t>
        </w:r>
        <w:r>
          <w:rPr>
            <w:noProof/>
            <w:webHidden/>
          </w:rPr>
          <w:fldChar w:fldCharType="end"/>
        </w:r>
      </w:hyperlink>
    </w:p>
    <w:p w14:paraId="64B96EF8" w14:textId="3B00E19E" w:rsidR="00647B54" w:rsidRDefault="00647B54">
      <w:pPr>
        <w:pStyle w:val="42"/>
        <w:rPr>
          <w:rFonts w:asciiTheme="minorHAnsi" w:eastAsiaTheme="minorEastAsia"/>
          <w:noProof/>
          <w:kern w:val="2"/>
          <w:sz w:val="21"/>
          <w:szCs w:val="24"/>
          <w14:ligatures w14:val="standardContextual"/>
        </w:rPr>
      </w:pPr>
      <w:hyperlink w:anchor="_Toc226123553" w:history="1">
        <w:r w:rsidRPr="00A7553B">
          <w:rPr>
            <w:rStyle w:val="af9"/>
            <w:noProof/>
          </w:rPr>
          <w:t>2.1.7.</w:t>
        </w:r>
        <w:r>
          <w:rPr>
            <w:rFonts w:asciiTheme="minorHAnsi" w:eastAsiaTheme="minorEastAsia"/>
            <w:noProof/>
            <w:kern w:val="2"/>
            <w:sz w:val="21"/>
            <w:szCs w:val="24"/>
            <w14:ligatures w14:val="standardContextual"/>
          </w:rPr>
          <w:tab/>
        </w:r>
        <w:r w:rsidRPr="00A7553B">
          <w:rPr>
            <w:rStyle w:val="af9"/>
            <w:noProof/>
          </w:rPr>
          <w:t>編集画面の構成</w:t>
        </w:r>
        <w:r>
          <w:rPr>
            <w:noProof/>
            <w:webHidden/>
          </w:rPr>
          <w:tab/>
        </w:r>
        <w:r>
          <w:rPr>
            <w:noProof/>
            <w:webHidden/>
          </w:rPr>
          <w:fldChar w:fldCharType="begin"/>
        </w:r>
        <w:r>
          <w:rPr>
            <w:noProof/>
            <w:webHidden/>
          </w:rPr>
          <w:instrText xml:space="preserve"> PAGEREF _Toc226123553 \h </w:instrText>
        </w:r>
        <w:r>
          <w:rPr>
            <w:noProof/>
            <w:webHidden/>
          </w:rPr>
        </w:r>
        <w:r>
          <w:rPr>
            <w:noProof/>
            <w:webHidden/>
          </w:rPr>
          <w:fldChar w:fldCharType="separate"/>
        </w:r>
        <w:r w:rsidR="00FE713C">
          <w:rPr>
            <w:noProof/>
            <w:webHidden/>
          </w:rPr>
          <w:t>67</w:t>
        </w:r>
        <w:r>
          <w:rPr>
            <w:noProof/>
            <w:webHidden/>
          </w:rPr>
          <w:fldChar w:fldCharType="end"/>
        </w:r>
      </w:hyperlink>
    </w:p>
    <w:p w14:paraId="38E310DD" w14:textId="3DF8D566" w:rsidR="00647B54" w:rsidRDefault="00647B54">
      <w:pPr>
        <w:pStyle w:val="42"/>
        <w:rPr>
          <w:rFonts w:asciiTheme="minorHAnsi" w:eastAsiaTheme="minorEastAsia"/>
          <w:noProof/>
          <w:kern w:val="2"/>
          <w:sz w:val="21"/>
          <w:szCs w:val="24"/>
          <w14:ligatures w14:val="standardContextual"/>
        </w:rPr>
      </w:pPr>
      <w:hyperlink w:anchor="_Toc226123554" w:history="1">
        <w:r w:rsidRPr="00A7553B">
          <w:rPr>
            <w:rStyle w:val="af9"/>
            <w:noProof/>
          </w:rPr>
          <w:t>2.1.8.</w:t>
        </w:r>
        <w:r>
          <w:rPr>
            <w:rFonts w:asciiTheme="minorHAnsi" w:eastAsiaTheme="minorEastAsia"/>
            <w:noProof/>
            <w:kern w:val="2"/>
            <w:sz w:val="21"/>
            <w:szCs w:val="24"/>
            <w14:ligatures w14:val="standardContextual"/>
          </w:rPr>
          <w:tab/>
        </w:r>
        <w:r w:rsidRPr="00A7553B">
          <w:rPr>
            <w:rStyle w:val="af9"/>
            <w:noProof/>
          </w:rPr>
          <w:t>賞与計算結果を一括編集する</w:t>
        </w:r>
        <w:r>
          <w:rPr>
            <w:noProof/>
            <w:webHidden/>
          </w:rPr>
          <w:tab/>
        </w:r>
        <w:r>
          <w:rPr>
            <w:noProof/>
            <w:webHidden/>
          </w:rPr>
          <w:fldChar w:fldCharType="begin"/>
        </w:r>
        <w:r>
          <w:rPr>
            <w:noProof/>
            <w:webHidden/>
          </w:rPr>
          <w:instrText xml:space="preserve"> PAGEREF _Toc226123554 \h </w:instrText>
        </w:r>
        <w:r>
          <w:rPr>
            <w:noProof/>
            <w:webHidden/>
          </w:rPr>
        </w:r>
        <w:r>
          <w:rPr>
            <w:noProof/>
            <w:webHidden/>
          </w:rPr>
          <w:fldChar w:fldCharType="separate"/>
        </w:r>
        <w:r w:rsidR="00FE713C">
          <w:rPr>
            <w:noProof/>
            <w:webHidden/>
          </w:rPr>
          <w:t>68</w:t>
        </w:r>
        <w:r>
          <w:rPr>
            <w:noProof/>
            <w:webHidden/>
          </w:rPr>
          <w:fldChar w:fldCharType="end"/>
        </w:r>
      </w:hyperlink>
    </w:p>
    <w:p w14:paraId="7A0AAFEB" w14:textId="6A2AB8D4" w:rsidR="00647B54" w:rsidRDefault="00647B54">
      <w:pPr>
        <w:pStyle w:val="42"/>
        <w:rPr>
          <w:rFonts w:asciiTheme="minorHAnsi" w:eastAsiaTheme="minorEastAsia"/>
          <w:noProof/>
          <w:kern w:val="2"/>
          <w:sz w:val="21"/>
          <w:szCs w:val="24"/>
          <w14:ligatures w14:val="standardContextual"/>
        </w:rPr>
      </w:pPr>
      <w:hyperlink w:anchor="_Toc226123555" w:history="1">
        <w:r w:rsidRPr="00A7553B">
          <w:rPr>
            <w:rStyle w:val="af9"/>
            <w:noProof/>
          </w:rPr>
          <w:t>2.1.9.</w:t>
        </w:r>
        <w:r>
          <w:rPr>
            <w:rFonts w:asciiTheme="minorHAnsi" w:eastAsiaTheme="minorEastAsia"/>
            <w:noProof/>
            <w:kern w:val="2"/>
            <w:sz w:val="21"/>
            <w:szCs w:val="24"/>
            <w14:ligatures w14:val="standardContextual"/>
          </w:rPr>
          <w:tab/>
        </w:r>
        <w:r w:rsidRPr="00A7553B">
          <w:rPr>
            <w:rStyle w:val="af9"/>
            <w:noProof/>
          </w:rPr>
          <w:t>賞与の一括編集画面の構成</w:t>
        </w:r>
        <w:r>
          <w:rPr>
            <w:noProof/>
            <w:webHidden/>
          </w:rPr>
          <w:tab/>
        </w:r>
        <w:r>
          <w:rPr>
            <w:noProof/>
            <w:webHidden/>
          </w:rPr>
          <w:fldChar w:fldCharType="begin"/>
        </w:r>
        <w:r>
          <w:rPr>
            <w:noProof/>
            <w:webHidden/>
          </w:rPr>
          <w:instrText xml:space="preserve"> PAGEREF _Toc226123555 \h </w:instrText>
        </w:r>
        <w:r>
          <w:rPr>
            <w:noProof/>
            <w:webHidden/>
          </w:rPr>
        </w:r>
        <w:r>
          <w:rPr>
            <w:noProof/>
            <w:webHidden/>
          </w:rPr>
          <w:fldChar w:fldCharType="separate"/>
        </w:r>
        <w:r w:rsidR="00FE713C">
          <w:rPr>
            <w:noProof/>
            <w:webHidden/>
          </w:rPr>
          <w:t>69</w:t>
        </w:r>
        <w:r>
          <w:rPr>
            <w:noProof/>
            <w:webHidden/>
          </w:rPr>
          <w:fldChar w:fldCharType="end"/>
        </w:r>
      </w:hyperlink>
    </w:p>
    <w:p w14:paraId="070BCF13" w14:textId="47F738B2" w:rsidR="00647B54" w:rsidRDefault="00647B54">
      <w:pPr>
        <w:pStyle w:val="42"/>
        <w:rPr>
          <w:rFonts w:asciiTheme="minorHAnsi" w:eastAsiaTheme="minorEastAsia"/>
          <w:noProof/>
          <w:kern w:val="2"/>
          <w:sz w:val="21"/>
          <w:szCs w:val="24"/>
          <w14:ligatures w14:val="standardContextual"/>
        </w:rPr>
      </w:pPr>
      <w:hyperlink w:anchor="_Toc226123556" w:history="1">
        <w:r w:rsidRPr="00A7553B">
          <w:rPr>
            <w:rStyle w:val="af9"/>
            <w:noProof/>
          </w:rPr>
          <w:t>2.1.10.</w:t>
        </w:r>
        <w:r>
          <w:rPr>
            <w:rFonts w:asciiTheme="minorHAnsi" w:eastAsiaTheme="minorEastAsia"/>
            <w:noProof/>
            <w:kern w:val="2"/>
            <w:sz w:val="21"/>
            <w:szCs w:val="24"/>
            <w14:ligatures w14:val="standardContextual"/>
          </w:rPr>
          <w:tab/>
        </w:r>
        <w:r w:rsidRPr="00A7553B">
          <w:rPr>
            <w:rStyle w:val="af9"/>
            <w:noProof/>
          </w:rPr>
          <w:t>賞与の過去データをインポートする</w:t>
        </w:r>
        <w:r>
          <w:rPr>
            <w:noProof/>
            <w:webHidden/>
          </w:rPr>
          <w:tab/>
        </w:r>
        <w:r>
          <w:rPr>
            <w:noProof/>
            <w:webHidden/>
          </w:rPr>
          <w:fldChar w:fldCharType="begin"/>
        </w:r>
        <w:r>
          <w:rPr>
            <w:noProof/>
            <w:webHidden/>
          </w:rPr>
          <w:instrText xml:space="preserve"> PAGEREF _Toc226123556 \h </w:instrText>
        </w:r>
        <w:r>
          <w:rPr>
            <w:noProof/>
            <w:webHidden/>
          </w:rPr>
        </w:r>
        <w:r>
          <w:rPr>
            <w:noProof/>
            <w:webHidden/>
          </w:rPr>
          <w:fldChar w:fldCharType="separate"/>
        </w:r>
        <w:r w:rsidR="00FE713C">
          <w:rPr>
            <w:noProof/>
            <w:webHidden/>
          </w:rPr>
          <w:t>70</w:t>
        </w:r>
        <w:r>
          <w:rPr>
            <w:noProof/>
            <w:webHidden/>
          </w:rPr>
          <w:fldChar w:fldCharType="end"/>
        </w:r>
      </w:hyperlink>
    </w:p>
    <w:p w14:paraId="6B13B363" w14:textId="233D5343" w:rsidR="00647B54" w:rsidRDefault="00647B54">
      <w:pPr>
        <w:pStyle w:val="42"/>
        <w:rPr>
          <w:rFonts w:asciiTheme="minorHAnsi" w:eastAsiaTheme="minorEastAsia"/>
          <w:noProof/>
          <w:kern w:val="2"/>
          <w:sz w:val="21"/>
          <w:szCs w:val="24"/>
          <w14:ligatures w14:val="standardContextual"/>
        </w:rPr>
      </w:pPr>
      <w:hyperlink w:anchor="_Toc226123557" w:history="1">
        <w:r w:rsidRPr="00A7553B">
          <w:rPr>
            <w:rStyle w:val="af9"/>
            <w:noProof/>
          </w:rPr>
          <w:t>2.1.11.</w:t>
        </w:r>
        <w:r>
          <w:rPr>
            <w:rFonts w:asciiTheme="minorHAnsi" w:eastAsiaTheme="minorEastAsia"/>
            <w:noProof/>
            <w:kern w:val="2"/>
            <w:sz w:val="21"/>
            <w:szCs w:val="24"/>
            <w14:ligatures w14:val="standardContextual"/>
          </w:rPr>
          <w:tab/>
        </w:r>
        <w:r w:rsidRPr="00A7553B">
          <w:rPr>
            <w:rStyle w:val="af9"/>
            <w:noProof/>
          </w:rPr>
          <w:t>賞与の過去データを削除する</w:t>
        </w:r>
        <w:r>
          <w:rPr>
            <w:noProof/>
            <w:webHidden/>
          </w:rPr>
          <w:tab/>
        </w:r>
        <w:r>
          <w:rPr>
            <w:noProof/>
            <w:webHidden/>
          </w:rPr>
          <w:fldChar w:fldCharType="begin"/>
        </w:r>
        <w:r>
          <w:rPr>
            <w:noProof/>
            <w:webHidden/>
          </w:rPr>
          <w:instrText xml:space="preserve"> PAGEREF _Toc226123557 \h </w:instrText>
        </w:r>
        <w:r>
          <w:rPr>
            <w:noProof/>
            <w:webHidden/>
          </w:rPr>
        </w:r>
        <w:r>
          <w:rPr>
            <w:noProof/>
            <w:webHidden/>
          </w:rPr>
          <w:fldChar w:fldCharType="separate"/>
        </w:r>
        <w:r w:rsidR="00FE713C">
          <w:rPr>
            <w:noProof/>
            <w:webHidden/>
          </w:rPr>
          <w:t>70</w:t>
        </w:r>
        <w:r>
          <w:rPr>
            <w:noProof/>
            <w:webHidden/>
          </w:rPr>
          <w:fldChar w:fldCharType="end"/>
        </w:r>
      </w:hyperlink>
    </w:p>
    <w:p w14:paraId="6DD5D29A" w14:textId="343CD151" w:rsidR="00647B54" w:rsidRDefault="00647B54">
      <w:pPr>
        <w:pStyle w:val="42"/>
        <w:rPr>
          <w:rFonts w:asciiTheme="minorHAnsi" w:eastAsiaTheme="minorEastAsia"/>
          <w:noProof/>
          <w:kern w:val="2"/>
          <w:sz w:val="21"/>
          <w:szCs w:val="24"/>
          <w14:ligatures w14:val="standardContextual"/>
        </w:rPr>
      </w:pPr>
      <w:hyperlink w:anchor="_Toc226123558" w:history="1">
        <w:r w:rsidRPr="00A7553B">
          <w:rPr>
            <w:rStyle w:val="af9"/>
            <w:noProof/>
          </w:rPr>
          <w:t>2.1.12.</w:t>
        </w:r>
        <w:r>
          <w:rPr>
            <w:rFonts w:asciiTheme="minorHAnsi" w:eastAsiaTheme="minorEastAsia"/>
            <w:noProof/>
            <w:kern w:val="2"/>
            <w:sz w:val="21"/>
            <w:szCs w:val="24"/>
            <w14:ligatures w14:val="standardContextual"/>
          </w:rPr>
          <w:tab/>
        </w:r>
        <w:r w:rsidRPr="00A7553B">
          <w:rPr>
            <w:rStyle w:val="af9"/>
            <w:noProof/>
          </w:rPr>
          <w:t>賞与計算結果を確定する</w:t>
        </w:r>
        <w:r>
          <w:rPr>
            <w:noProof/>
            <w:webHidden/>
          </w:rPr>
          <w:tab/>
        </w:r>
        <w:r>
          <w:rPr>
            <w:noProof/>
            <w:webHidden/>
          </w:rPr>
          <w:fldChar w:fldCharType="begin"/>
        </w:r>
        <w:r>
          <w:rPr>
            <w:noProof/>
            <w:webHidden/>
          </w:rPr>
          <w:instrText xml:space="preserve"> PAGEREF _Toc226123558 \h </w:instrText>
        </w:r>
        <w:r>
          <w:rPr>
            <w:noProof/>
            <w:webHidden/>
          </w:rPr>
        </w:r>
        <w:r>
          <w:rPr>
            <w:noProof/>
            <w:webHidden/>
          </w:rPr>
          <w:fldChar w:fldCharType="separate"/>
        </w:r>
        <w:r w:rsidR="00FE713C">
          <w:rPr>
            <w:noProof/>
            <w:webHidden/>
          </w:rPr>
          <w:t>71</w:t>
        </w:r>
        <w:r>
          <w:rPr>
            <w:noProof/>
            <w:webHidden/>
          </w:rPr>
          <w:fldChar w:fldCharType="end"/>
        </w:r>
      </w:hyperlink>
    </w:p>
    <w:p w14:paraId="3EFD3EAE" w14:textId="02DFCEB5" w:rsidR="00647B54" w:rsidRDefault="00647B54">
      <w:pPr>
        <w:pStyle w:val="42"/>
        <w:rPr>
          <w:rFonts w:asciiTheme="minorHAnsi" w:eastAsiaTheme="minorEastAsia"/>
          <w:noProof/>
          <w:kern w:val="2"/>
          <w:sz w:val="21"/>
          <w:szCs w:val="24"/>
          <w14:ligatures w14:val="standardContextual"/>
        </w:rPr>
      </w:pPr>
      <w:hyperlink w:anchor="_Toc226123559" w:history="1">
        <w:r w:rsidRPr="00A7553B">
          <w:rPr>
            <w:rStyle w:val="af9"/>
            <w:noProof/>
          </w:rPr>
          <w:t>2.1.13.</w:t>
        </w:r>
        <w:r>
          <w:rPr>
            <w:rFonts w:asciiTheme="minorHAnsi" w:eastAsiaTheme="minorEastAsia"/>
            <w:noProof/>
            <w:kern w:val="2"/>
            <w:sz w:val="21"/>
            <w:szCs w:val="24"/>
            <w14:ligatures w14:val="standardContextual"/>
          </w:rPr>
          <w:tab/>
        </w:r>
        <w:r w:rsidRPr="00A7553B">
          <w:rPr>
            <w:rStyle w:val="af9"/>
            <w:noProof/>
          </w:rPr>
          <w:t>賞与計算結果をロックする</w:t>
        </w:r>
        <w:r>
          <w:rPr>
            <w:noProof/>
            <w:webHidden/>
          </w:rPr>
          <w:tab/>
        </w:r>
        <w:r>
          <w:rPr>
            <w:noProof/>
            <w:webHidden/>
          </w:rPr>
          <w:fldChar w:fldCharType="begin"/>
        </w:r>
        <w:r>
          <w:rPr>
            <w:noProof/>
            <w:webHidden/>
          </w:rPr>
          <w:instrText xml:space="preserve"> PAGEREF _Toc226123559 \h </w:instrText>
        </w:r>
        <w:r>
          <w:rPr>
            <w:noProof/>
            <w:webHidden/>
          </w:rPr>
        </w:r>
        <w:r>
          <w:rPr>
            <w:noProof/>
            <w:webHidden/>
          </w:rPr>
          <w:fldChar w:fldCharType="separate"/>
        </w:r>
        <w:r w:rsidR="00FE713C">
          <w:rPr>
            <w:noProof/>
            <w:webHidden/>
          </w:rPr>
          <w:t>72</w:t>
        </w:r>
        <w:r>
          <w:rPr>
            <w:noProof/>
            <w:webHidden/>
          </w:rPr>
          <w:fldChar w:fldCharType="end"/>
        </w:r>
      </w:hyperlink>
    </w:p>
    <w:p w14:paraId="145A5FDF" w14:textId="11F89F3D" w:rsidR="00647B54" w:rsidRDefault="00647B54">
      <w:pPr>
        <w:pStyle w:val="31"/>
        <w:spacing w:before="120"/>
        <w:rPr>
          <w:rFonts w:asciiTheme="minorHAnsi" w:eastAsiaTheme="minorEastAsia"/>
          <w:iCs w:val="0"/>
          <w:noProof/>
          <w:kern w:val="2"/>
          <w:sz w:val="21"/>
          <w:szCs w:val="24"/>
          <w14:ligatures w14:val="standardContextual"/>
        </w:rPr>
      </w:pPr>
      <w:hyperlink w:anchor="_Toc226123560" w:history="1">
        <w:r w:rsidRPr="00A7553B">
          <w:rPr>
            <w:rStyle w:val="af9"/>
            <w:noProof/>
          </w:rPr>
          <w:t>2.2.</w:t>
        </w:r>
        <w:r>
          <w:rPr>
            <w:rFonts w:asciiTheme="minorHAnsi" w:eastAsiaTheme="minorEastAsia"/>
            <w:iCs w:val="0"/>
            <w:noProof/>
            <w:kern w:val="2"/>
            <w:sz w:val="21"/>
            <w:szCs w:val="24"/>
            <w14:ligatures w14:val="standardContextual"/>
          </w:rPr>
          <w:tab/>
        </w:r>
        <w:r w:rsidRPr="00A7553B">
          <w:rPr>
            <w:rStyle w:val="af9"/>
            <w:noProof/>
          </w:rPr>
          <w:t>データの再連携が必要なケース</w:t>
        </w:r>
        <w:r>
          <w:rPr>
            <w:noProof/>
            <w:webHidden/>
          </w:rPr>
          <w:tab/>
        </w:r>
        <w:r>
          <w:rPr>
            <w:noProof/>
            <w:webHidden/>
          </w:rPr>
          <w:fldChar w:fldCharType="begin"/>
        </w:r>
        <w:r>
          <w:rPr>
            <w:noProof/>
            <w:webHidden/>
          </w:rPr>
          <w:instrText xml:space="preserve"> PAGEREF _Toc226123560 \h </w:instrText>
        </w:r>
        <w:r>
          <w:rPr>
            <w:noProof/>
            <w:webHidden/>
          </w:rPr>
        </w:r>
        <w:r>
          <w:rPr>
            <w:noProof/>
            <w:webHidden/>
          </w:rPr>
          <w:fldChar w:fldCharType="separate"/>
        </w:r>
        <w:r w:rsidR="00FE713C">
          <w:rPr>
            <w:noProof/>
            <w:webHidden/>
          </w:rPr>
          <w:t>73</w:t>
        </w:r>
        <w:r>
          <w:rPr>
            <w:noProof/>
            <w:webHidden/>
          </w:rPr>
          <w:fldChar w:fldCharType="end"/>
        </w:r>
      </w:hyperlink>
    </w:p>
    <w:p w14:paraId="6A1CAC80" w14:textId="7BEF215D" w:rsidR="00647B54" w:rsidRDefault="00647B54">
      <w:pPr>
        <w:pStyle w:val="42"/>
        <w:rPr>
          <w:rFonts w:asciiTheme="minorHAnsi" w:eastAsiaTheme="minorEastAsia"/>
          <w:noProof/>
          <w:kern w:val="2"/>
          <w:sz w:val="21"/>
          <w:szCs w:val="24"/>
          <w14:ligatures w14:val="standardContextual"/>
        </w:rPr>
      </w:pPr>
      <w:hyperlink w:anchor="_Toc226123561" w:history="1">
        <w:r w:rsidRPr="00A7553B">
          <w:rPr>
            <w:rStyle w:val="af9"/>
            <w:noProof/>
          </w:rPr>
          <w:t>2.2.1.</w:t>
        </w:r>
        <w:r>
          <w:rPr>
            <w:rFonts w:asciiTheme="minorHAnsi" w:eastAsiaTheme="minorEastAsia"/>
            <w:noProof/>
            <w:kern w:val="2"/>
            <w:sz w:val="21"/>
            <w:szCs w:val="24"/>
            <w14:ligatures w14:val="standardContextual"/>
          </w:rPr>
          <w:tab/>
        </w:r>
        <w:r w:rsidRPr="00A7553B">
          <w:rPr>
            <w:rStyle w:val="af9"/>
            <w:noProof/>
          </w:rPr>
          <w:t>計算対象者の再連携</w:t>
        </w:r>
        <w:r>
          <w:rPr>
            <w:noProof/>
            <w:webHidden/>
          </w:rPr>
          <w:tab/>
        </w:r>
        <w:r>
          <w:rPr>
            <w:noProof/>
            <w:webHidden/>
          </w:rPr>
          <w:fldChar w:fldCharType="begin"/>
        </w:r>
        <w:r>
          <w:rPr>
            <w:noProof/>
            <w:webHidden/>
          </w:rPr>
          <w:instrText xml:space="preserve"> PAGEREF _Toc226123561 \h </w:instrText>
        </w:r>
        <w:r>
          <w:rPr>
            <w:noProof/>
            <w:webHidden/>
          </w:rPr>
        </w:r>
        <w:r>
          <w:rPr>
            <w:noProof/>
            <w:webHidden/>
          </w:rPr>
          <w:fldChar w:fldCharType="separate"/>
        </w:r>
        <w:r w:rsidR="00FE713C">
          <w:rPr>
            <w:noProof/>
            <w:webHidden/>
          </w:rPr>
          <w:t>73</w:t>
        </w:r>
        <w:r>
          <w:rPr>
            <w:noProof/>
            <w:webHidden/>
          </w:rPr>
          <w:fldChar w:fldCharType="end"/>
        </w:r>
      </w:hyperlink>
    </w:p>
    <w:p w14:paraId="69129712" w14:textId="6D233130" w:rsidR="00647B54" w:rsidRDefault="00647B54">
      <w:pPr>
        <w:pStyle w:val="42"/>
        <w:rPr>
          <w:rFonts w:asciiTheme="minorHAnsi" w:eastAsiaTheme="minorEastAsia"/>
          <w:noProof/>
          <w:kern w:val="2"/>
          <w:sz w:val="21"/>
          <w:szCs w:val="24"/>
          <w14:ligatures w14:val="standardContextual"/>
        </w:rPr>
      </w:pPr>
      <w:hyperlink w:anchor="_Toc226123562" w:history="1">
        <w:r w:rsidRPr="00A7553B">
          <w:rPr>
            <w:rStyle w:val="af9"/>
            <w:noProof/>
          </w:rPr>
          <w:t>2.2.2.</w:t>
        </w:r>
        <w:r>
          <w:rPr>
            <w:rFonts w:asciiTheme="minorHAnsi" w:eastAsiaTheme="minorEastAsia"/>
            <w:noProof/>
            <w:kern w:val="2"/>
            <w:sz w:val="21"/>
            <w:szCs w:val="24"/>
            <w14:ligatures w14:val="standardContextual"/>
          </w:rPr>
          <w:tab/>
        </w:r>
        <w:r w:rsidRPr="00A7553B">
          <w:rPr>
            <w:rStyle w:val="af9"/>
            <w:noProof/>
          </w:rPr>
          <w:t>賞与計算の再連携</w:t>
        </w:r>
        <w:r>
          <w:rPr>
            <w:noProof/>
            <w:webHidden/>
          </w:rPr>
          <w:tab/>
        </w:r>
        <w:r>
          <w:rPr>
            <w:noProof/>
            <w:webHidden/>
          </w:rPr>
          <w:fldChar w:fldCharType="begin"/>
        </w:r>
        <w:r>
          <w:rPr>
            <w:noProof/>
            <w:webHidden/>
          </w:rPr>
          <w:instrText xml:space="preserve"> PAGEREF _Toc226123562 \h </w:instrText>
        </w:r>
        <w:r>
          <w:rPr>
            <w:noProof/>
            <w:webHidden/>
          </w:rPr>
        </w:r>
        <w:r>
          <w:rPr>
            <w:noProof/>
            <w:webHidden/>
          </w:rPr>
          <w:fldChar w:fldCharType="separate"/>
        </w:r>
        <w:r w:rsidR="00FE713C">
          <w:rPr>
            <w:noProof/>
            <w:webHidden/>
          </w:rPr>
          <w:t>73</w:t>
        </w:r>
        <w:r>
          <w:rPr>
            <w:noProof/>
            <w:webHidden/>
          </w:rPr>
          <w:fldChar w:fldCharType="end"/>
        </w:r>
      </w:hyperlink>
    </w:p>
    <w:p w14:paraId="093A6EF3" w14:textId="2A679892" w:rsidR="00647B54" w:rsidRDefault="00647B54">
      <w:pPr>
        <w:pStyle w:val="31"/>
        <w:spacing w:before="120"/>
        <w:rPr>
          <w:rFonts w:asciiTheme="minorHAnsi" w:eastAsiaTheme="minorEastAsia"/>
          <w:iCs w:val="0"/>
          <w:noProof/>
          <w:kern w:val="2"/>
          <w:sz w:val="21"/>
          <w:szCs w:val="24"/>
          <w14:ligatures w14:val="standardContextual"/>
        </w:rPr>
      </w:pPr>
      <w:hyperlink w:anchor="_Toc226123563" w:history="1">
        <w:r w:rsidRPr="00A7553B">
          <w:rPr>
            <w:rStyle w:val="af9"/>
            <w:noProof/>
          </w:rPr>
          <w:t>2.3.</w:t>
        </w:r>
        <w:r>
          <w:rPr>
            <w:rFonts w:asciiTheme="minorHAnsi" w:eastAsiaTheme="minorEastAsia"/>
            <w:iCs w:val="0"/>
            <w:noProof/>
            <w:kern w:val="2"/>
            <w:sz w:val="21"/>
            <w:szCs w:val="24"/>
            <w14:ligatures w14:val="standardContextual"/>
          </w:rPr>
          <w:tab/>
        </w:r>
        <w:r w:rsidRPr="00A7553B">
          <w:rPr>
            <w:rStyle w:val="af9"/>
            <w:noProof/>
          </w:rPr>
          <w:t>その他機能</w:t>
        </w:r>
        <w:r>
          <w:rPr>
            <w:noProof/>
            <w:webHidden/>
          </w:rPr>
          <w:tab/>
        </w:r>
        <w:r>
          <w:rPr>
            <w:noProof/>
            <w:webHidden/>
          </w:rPr>
          <w:fldChar w:fldCharType="begin"/>
        </w:r>
        <w:r>
          <w:rPr>
            <w:noProof/>
            <w:webHidden/>
          </w:rPr>
          <w:instrText xml:space="preserve"> PAGEREF _Toc226123563 \h </w:instrText>
        </w:r>
        <w:r>
          <w:rPr>
            <w:noProof/>
            <w:webHidden/>
          </w:rPr>
        </w:r>
        <w:r>
          <w:rPr>
            <w:noProof/>
            <w:webHidden/>
          </w:rPr>
          <w:fldChar w:fldCharType="separate"/>
        </w:r>
        <w:r w:rsidR="00FE713C">
          <w:rPr>
            <w:noProof/>
            <w:webHidden/>
          </w:rPr>
          <w:t>74</w:t>
        </w:r>
        <w:r>
          <w:rPr>
            <w:noProof/>
            <w:webHidden/>
          </w:rPr>
          <w:fldChar w:fldCharType="end"/>
        </w:r>
      </w:hyperlink>
    </w:p>
    <w:p w14:paraId="21BF18DA" w14:textId="4D46EFCA" w:rsidR="00647B54" w:rsidRDefault="00647B54">
      <w:pPr>
        <w:pStyle w:val="26"/>
        <w:rPr>
          <w:rFonts w:asciiTheme="minorHAnsi" w:eastAsiaTheme="minorEastAsia"/>
          <w:b w:val="0"/>
          <w:smallCaps w:val="0"/>
          <w:noProof/>
          <w:kern w:val="2"/>
          <w:sz w:val="21"/>
          <w:szCs w:val="24"/>
          <w14:ligatures w14:val="standardContextual"/>
        </w:rPr>
      </w:pPr>
      <w:hyperlink w:anchor="_Toc226123564" w:history="1">
        <w:r w:rsidRPr="00A7553B">
          <w:rPr>
            <w:rStyle w:val="af9"/>
            <w:noProof/>
          </w:rPr>
          <w:t>3.</w:t>
        </w:r>
        <w:r>
          <w:rPr>
            <w:rFonts w:asciiTheme="minorHAnsi" w:eastAsiaTheme="minorEastAsia"/>
            <w:b w:val="0"/>
            <w:smallCaps w:val="0"/>
            <w:noProof/>
            <w:kern w:val="2"/>
            <w:sz w:val="21"/>
            <w:szCs w:val="24"/>
            <w14:ligatures w14:val="standardContextual"/>
          </w:rPr>
          <w:tab/>
        </w:r>
        <w:r w:rsidRPr="00A7553B">
          <w:rPr>
            <w:rStyle w:val="af9"/>
            <w:noProof/>
          </w:rPr>
          <w:t>帳票・データ</w:t>
        </w:r>
        <w:r>
          <w:rPr>
            <w:noProof/>
            <w:webHidden/>
          </w:rPr>
          <w:tab/>
        </w:r>
        <w:r>
          <w:rPr>
            <w:noProof/>
            <w:webHidden/>
          </w:rPr>
          <w:fldChar w:fldCharType="begin"/>
        </w:r>
        <w:r>
          <w:rPr>
            <w:noProof/>
            <w:webHidden/>
          </w:rPr>
          <w:instrText xml:space="preserve"> PAGEREF _Toc226123564 \h </w:instrText>
        </w:r>
        <w:r>
          <w:rPr>
            <w:noProof/>
            <w:webHidden/>
          </w:rPr>
        </w:r>
        <w:r>
          <w:rPr>
            <w:noProof/>
            <w:webHidden/>
          </w:rPr>
          <w:fldChar w:fldCharType="separate"/>
        </w:r>
        <w:r w:rsidR="00FE713C">
          <w:rPr>
            <w:noProof/>
            <w:webHidden/>
          </w:rPr>
          <w:t>75</w:t>
        </w:r>
        <w:r>
          <w:rPr>
            <w:noProof/>
            <w:webHidden/>
          </w:rPr>
          <w:fldChar w:fldCharType="end"/>
        </w:r>
      </w:hyperlink>
    </w:p>
    <w:p w14:paraId="3B291BFE" w14:textId="3C6187AC" w:rsidR="00647B54" w:rsidRDefault="00647B54">
      <w:pPr>
        <w:pStyle w:val="31"/>
        <w:spacing w:before="120"/>
        <w:rPr>
          <w:rFonts w:asciiTheme="minorHAnsi" w:eastAsiaTheme="minorEastAsia"/>
          <w:iCs w:val="0"/>
          <w:noProof/>
          <w:kern w:val="2"/>
          <w:sz w:val="21"/>
          <w:szCs w:val="24"/>
          <w14:ligatures w14:val="standardContextual"/>
        </w:rPr>
      </w:pPr>
      <w:hyperlink w:anchor="_Toc226123565" w:history="1">
        <w:r w:rsidRPr="00A7553B">
          <w:rPr>
            <w:rStyle w:val="af9"/>
            <w:noProof/>
          </w:rPr>
          <w:t>3.1.</w:t>
        </w:r>
        <w:r>
          <w:rPr>
            <w:rFonts w:asciiTheme="minorHAnsi" w:eastAsiaTheme="minorEastAsia"/>
            <w:iCs w:val="0"/>
            <w:noProof/>
            <w:kern w:val="2"/>
            <w:sz w:val="21"/>
            <w:szCs w:val="24"/>
            <w14:ligatures w14:val="standardContextual"/>
          </w:rPr>
          <w:tab/>
        </w:r>
        <w:r w:rsidRPr="00A7553B">
          <w:rPr>
            <w:rStyle w:val="af9"/>
            <w:noProof/>
          </w:rPr>
          <w:t>対応する帳票・データ</w:t>
        </w:r>
        <w:r>
          <w:rPr>
            <w:noProof/>
            <w:webHidden/>
          </w:rPr>
          <w:tab/>
        </w:r>
        <w:r>
          <w:rPr>
            <w:noProof/>
            <w:webHidden/>
          </w:rPr>
          <w:fldChar w:fldCharType="begin"/>
        </w:r>
        <w:r>
          <w:rPr>
            <w:noProof/>
            <w:webHidden/>
          </w:rPr>
          <w:instrText xml:space="preserve"> PAGEREF _Toc226123565 \h </w:instrText>
        </w:r>
        <w:r>
          <w:rPr>
            <w:noProof/>
            <w:webHidden/>
          </w:rPr>
        </w:r>
        <w:r>
          <w:rPr>
            <w:noProof/>
            <w:webHidden/>
          </w:rPr>
          <w:fldChar w:fldCharType="separate"/>
        </w:r>
        <w:r w:rsidR="00FE713C">
          <w:rPr>
            <w:noProof/>
            <w:webHidden/>
          </w:rPr>
          <w:t>75</w:t>
        </w:r>
        <w:r>
          <w:rPr>
            <w:noProof/>
            <w:webHidden/>
          </w:rPr>
          <w:fldChar w:fldCharType="end"/>
        </w:r>
      </w:hyperlink>
    </w:p>
    <w:p w14:paraId="3323ACFA" w14:textId="567B5CAF" w:rsidR="00647B54" w:rsidRDefault="00647B54">
      <w:pPr>
        <w:pStyle w:val="31"/>
        <w:spacing w:before="120"/>
        <w:rPr>
          <w:rFonts w:asciiTheme="minorHAnsi" w:eastAsiaTheme="minorEastAsia"/>
          <w:iCs w:val="0"/>
          <w:noProof/>
          <w:kern w:val="2"/>
          <w:sz w:val="21"/>
          <w:szCs w:val="24"/>
          <w14:ligatures w14:val="standardContextual"/>
        </w:rPr>
      </w:pPr>
      <w:hyperlink w:anchor="_Toc226123566" w:history="1">
        <w:r w:rsidRPr="00A7553B">
          <w:rPr>
            <w:rStyle w:val="af9"/>
            <w:noProof/>
          </w:rPr>
          <w:t>3.2.</w:t>
        </w:r>
        <w:r>
          <w:rPr>
            <w:rFonts w:asciiTheme="minorHAnsi" w:eastAsiaTheme="minorEastAsia"/>
            <w:iCs w:val="0"/>
            <w:noProof/>
            <w:kern w:val="2"/>
            <w:sz w:val="21"/>
            <w:szCs w:val="24"/>
            <w14:ligatures w14:val="standardContextual"/>
          </w:rPr>
          <w:tab/>
        </w:r>
        <w:r w:rsidRPr="00A7553B">
          <w:rPr>
            <w:rStyle w:val="af9"/>
            <w:noProof/>
          </w:rPr>
          <w:t>帳票・データの出力方法</w:t>
        </w:r>
        <w:r>
          <w:rPr>
            <w:noProof/>
            <w:webHidden/>
          </w:rPr>
          <w:tab/>
        </w:r>
        <w:r>
          <w:rPr>
            <w:noProof/>
            <w:webHidden/>
          </w:rPr>
          <w:fldChar w:fldCharType="begin"/>
        </w:r>
        <w:r>
          <w:rPr>
            <w:noProof/>
            <w:webHidden/>
          </w:rPr>
          <w:instrText xml:space="preserve"> PAGEREF _Toc226123566 \h </w:instrText>
        </w:r>
        <w:r>
          <w:rPr>
            <w:noProof/>
            <w:webHidden/>
          </w:rPr>
        </w:r>
        <w:r>
          <w:rPr>
            <w:noProof/>
            <w:webHidden/>
          </w:rPr>
          <w:fldChar w:fldCharType="separate"/>
        </w:r>
        <w:r w:rsidR="00FE713C">
          <w:rPr>
            <w:noProof/>
            <w:webHidden/>
          </w:rPr>
          <w:t>75</w:t>
        </w:r>
        <w:r>
          <w:rPr>
            <w:noProof/>
            <w:webHidden/>
          </w:rPr>
          <w:fldChar w:fldCharType="end"/>
        </w:r>
      </w:hyperlink>
    </w:p>
    <w:p w14:paraId="7AAFB428" w14:textId="661272B5" w:rsidR="00647B54" w:rsidRDefault="00647B54">
      <w:pPr>
        <w:pStyle w:val="42"/>
        <w:rPr>
          <w:rFonts w:asciiTheme="minorHAnsi" w:eastAsiaTheme="minorEastAsia"/>
          <w:noProof/>
          <w:kern w:val="2"/>
          <w:sz w:val="21"/>
          <w:szCs w:val="24"/>
          <w14:ligatures w14:val="standardContextual"/>
        </w:rPr>
      </w:pPr>
      <w:hyperlink w:anchor="_Toc226123567" w:history="1">
        <w:r w:rsidRPr="00A7553B">
          <w:rPr>
            <w:rStyle w:val="af9"/>
            <w:noProof/>
          </w:rPr>
          <w:t>3.2.1.</w:t>
        </w:r>
        <w:r>
          <w:rPr>
            <w:rFonts w:asciiTheme="minorHAnsi" w:eastAsiaTheme="minorEastAsia"/>
            <w:noProof/>
            <w:kern w:val="2"/>
            <w:sz w:val="21"/>
            <w:szCs w:val="24"/>
            <w14:ligatures w14:val="standardContextual"/>
          </w:rPr>
          <w:tab/>
        </w:r>
        <w:r w:rsidRPr="00A7553B">
          <w:rPr>
            <w:rStyle w:val="af9"/>
            <w:noProof/>
          </w:rPr>
          <w:t>給与／賞与振込一覧表</w:t>
        </w:r>
        <w:r>
          <w:rPr>
            <w:noProof/>
            <w:webHidden/>
          </w:rPr>
          <w:tab/>
        </w:r>
        <w:r>
          <w:rPr>
            <w:noProof/>
            <w:webHidden/>
          </w:rPr>
          <w:fldChar w:fldCharType="begin"/>
        </w:r>
        <w:r>
          <w:rPr>
            <w:noProof/>
            <w:webHidden/>
          </w:rPr>
          <w:instrText xml:space="preserve"> PAGEREF _Toc226123567 \h </w:instrText>
        </w:r>
        <w:r>
          <w:rPr>
            <w:noProof/>
            <w:webHidden/>
          </w:rPr>
        </w:r>
        <w:r>
          <w:rPr>
            <w:noProof/>
            <w:webHidden/>
          </w:rPr>
          <w:fldChar w:fldCharType="separate"/>
        </w:r>
        <w:r w:rsidR="00FE713C">
          <w:rPr>
            <w:noProof/>
            <w:webHidden/>
          </w:rPr>
          <w:t>76</w:t>
        </w:r>
        <w:r>
          <w:rPr>
            <w:noProof/>
            <w:webHidden/>
          </w:rPr>
          <w:fldChar w:fldCharType="end"/>
        </w:r>
      </w:hyperlink>
    </w:p>
    <w:p w14:paraId="419F4B5B" w14:textId="3C43E1DA" w:rsidR="00647B54" w:rsidRDefault="00647B54">
      <w:pPr>
        <w:pStyle w:val="42"/>
        <w:rPr>
          <w:rFonts w:asciiTheme="minorHAnsi" w:eastAsiaTheme="minorEastAsia"/>
          <w:noProof/>
          <w:kern w:val="2"/>
          <w:sz w:val="21"/>
          <w:szCs w:val="24"/>
          <w14:ligatures w14:val="standardContextual"/>
        </w:rPr>
      </w:pPr>
      <w:hyperlink w:anchor="_Toc226123568" w:history="1">
        <w:r w:rsidRPr="00A7553B">
          <w:rPr>
            <w:rStyle w:val="af9"/>
            <w:noProof/>
          </w:rPr>
          <w:t>3.2.2.</w:t>
        </w:r>
        <w:r>
          <w:rPr>
            <w:rFonts w:asciiTheme="minorHAnsi" w:eastAsiaTheme="minorEastAsia"/>
            <w:noProof/>
            <w:kern w:val="2"/>
            <w:sz w:val="21"/>
            <w:szCs w:val="24"/>
            <w14:ligatures w14:val="standardContextual"/>
          </w:rPr>
          <w:tab/>
        </w:r>
        <w:r w:rsidRPr="00A7553B">
          <w:rPr>
            <w:rStyle w:val="af9"/>
            <w:noProof/>
          </w:rPr>
          <w:t>給与振込データ・賞与振込データ</w:t>
        </w:r>
        <w:r>
          <w:rPr>
            <w:noProof/>
            <w:webHidden/>
          </w:rPr>
          <w:tab/>
        </w:r>
        <w:r>
          <w:rPr>
            <w:noProof/>
            <w:webHidden/>
          </w:rPr>
          <w:fldChar w:fldCharType="begin"/>
        </w:r>
        <w:r>
          <w:rPr>
            <w:noProof/>
            <w:webHidden/>
          </w:rPr>
          <w:instrText xml:space="preserve"> PAGEREF _Toc226123568 \h </w:instrText>
        </w:r>
        <w:r>
          <w:rPr>
            <w:noProof/>
            <w:webHidden/>
          </w:rPr>
        </w:r>
        <w:r>
          <w:rPr>
            <w:noProof/>
            <w:webHidden/>
          </w:rPr>
          <w:fldChar w:fldCharType="separate"/>
        </w:r>
        <w:r w:rsidR="00FE713C">
          <w:rPr>
            <w:noProof/>
            <w:webHidden/>
          </w:rPr>
          <w:t>77</w:t>
        </w:r>
        <w:r>
          <w:rPr>
            <w:noProof/>
            <w:webHidden/>
          </w:rPr>
          <w:fldChar w:fldCharType="end"/>
        </w:r>
      </w:hyperlink>
    </w:p>
    <w:p w14:paraId="171AC065" w14:textId="084E3580" w:rsidR="00647B54" w:rsidRDefault="00647B54">
      <w:pPr>
        <w:pStyle w:val="42"/>
        <w:rPr>
          <w:rFonts w:asciiTheme="minorHAnsi" w:eastAsiaTheme="minorEastAsia"/>
          <w:noProof/>
          <w:kern w:val="2"/>
          <w:sz w:val="21"/>
          <w:szCs w:val="24"/>
          <w14:ligatures w14:val="standardContextual"/>
        </w:rPr>
      </w:pPr>
      <w:hyperlink w:anchor="_Toc226123569" w:history="1">
        <w:r w:rsidRPr="00A7553B">
          <w:rPr>
            <w:rStyle w:val="af9"/>
            <w:noProof/>
          </w:rPr>
          <w:t>3.2.3.</w:t>
        </w:r>
        <w:r>
          <w:rPr>
            <w:rFonts w:asciiTheme="minorHAnsi" w:eastAsiaTheme="minorEastAsia"/>
            <w:noProof/>
            <w:kern w:val="2"/>
            <w:sz w:val="21"/>
            <w:szCs w:val="24"/>
            <w14:ligatures w14:val="standardContextual"/>
          </w:rPr>
          <w:tab/>
        </w:r>
        <w:r w:rsidRPr="00A7553B">
          <w:rPr>
            <w:rStyle w:val="af9"/>
            <w:noProof/>
          </w:rPr>
          <w:t>住民税一覧表</w:t>
        </w:r>
        <w:r>
          <w:rPr>
            <w:noProof/>
            <w:webHidden/>
          </w:rPr>
          <w:tab/>
        </w:r>
        <w:r>
          <w:rPr>
            <w:noProof/>
            <w:webHidden/>
          </w:rPr>
          <w:fldChar w:fldCharType="begin"/>
        </w:r>
        <w:r>
          <w:rPr>
            <w:noProof/>
            <w:webHidden/>
          </w:rPr>
          <w:instrText xml:space="preserve"> PAGEREF _Toc226123569 \h </w:instrText>
        </w:r>
        <w:r>
          <w:rPr>
            <w:noProof/>
            <w:webHidden/>
          </w:rPr>
        </w:r>
        <w:r>
          <w:rPr>
            <w:noProof/>
            <w:webHidden/>
          </w:rPr>
          <w:fldChar w:fldCharType="separate"/>
        </w:r>
        <w:r w:rsidR="00FE713C">
          <w:rPr>
            <w:noProof/>
            <w:webHidden/>
          </w:rPr>
          <w:t>78</w:t>
        </w:r>
        <w:r>
          <w:rPr>
            <w:noProof/>
            <w:webHidden/>
          </w:rPr>
          <w:fldChar w:fldCharType="end"/>
        </w:r>
      </w:hyperlink>
    </w:p>
    <w:p w14:paraId="7853B077" w14:textId="7D3473D2" w:rsidR="00647B54" w:rsidRDefault="00647B54">
      <w:pPr>
        <w:pStyle w:val="42"/>
        <w:rPr>
          <w:rFonts w:asciiTheme="minorHAnsi" w:eastAsiaTheme="minorEastAsia"/>
          <w:noProof/>
          <w:kern w:val="2"/>
          <w:sz w:val="21"/>
          <w:szCs w:val="24"/>
          <w14:ligatures w14:val="standardContextual"/>
        </w:rPr>
      </w:pPr>
      <w:hyperlink w:anchor="_Toc226123570" w:history="1">
        <w:r w:rsidRPr="00A7553B">
          <w:rPr>
            <w:rStyle w:val="af9"/>
            <w:noProof/>
          </w:rPr>
          <w:t>3.2.4.</w:t>
        </w:r>
        <w:r>
          <w:rPr>
            <w:rFonts w:asciiTheme="minorHAnsi" w:eastAsiaTheme="minorEastAsia"/>
            <w:noProof/>
            <w:kern w:val="2"/>
            <w:sz w:val="21"/>
            <w:szCs w:val="24"/>
            <w14:ligatures w14:val="standardContextual"/>
          </w:rPr>
          <w:tab/>
        </w:r>
        <w:r w:rsidRPr="00A7553B">
          <w:rPr>
            <w:rStyle w:val="af9"/>
            <w:noProof/>
          </w:rPr>
          <w:t>住民税納付データ</w:t>
        </w:r>
        <w:r>
          <w:rPr>
            <w:noProof/>
            <w:webHidden/>
          </w:rPr>
          <w:tab/>
        </w:r>
        <w:r>
          <w:rPr>
            <w:noProof/>
            <w:webHidden/>
          </w:rPr>
          <w:fldChar w:fldCharType="begin"/>
        </w:r>
        <w:r>
          <w:rPr>
            <w:noProof/>
            <w:webHidden/>
          </w:rPr>
          <w:instrText xml:space="preserve"> PAGEREF _Toc226123570 \h </w:instrText>
        </w:r>
        <w:r>
          <w:rPr>
            <w:noProof/>
            <w:webHidden/>
          </w:rPr>
        </w:r>
        <w:r>
          <w:rPr>
            <w:noProof/>
            <w:webHidden/>
          </w:rPr>
          <w:fldChar w:fldCharType="separate"/>
        </w:r>
        <w:r w:rsidR="00FE713C">
          <w:rPr>
            <w:noProof/>
            <w:webHidden/>
          </w:rPr>
          <w:t>78</w:t>
        </w:r>
        <w:r>
          <w:rPr>
            <w:noProof/>
            <w:webHidden/>
          </w:rPr>
          <w:fldChar w:fldCharType="end"/>
        </w:r>
      </w:hyperlink>
    </w:p>
    <w:p w14:paraId="3DA5B3E6" w14:textId="64A03F63" w:rsidR="00647B54" w:rsidRDefault="00647B54">
      <w:pPr>
        <w:pStyle w:val="42"/>
        <w:rPr>
          <w:rFonts w:asciiTheme="minorHAnsi" w:eastAsiaTheme="minorEastAsia"/>
          <w:noProof/>
          <w:kern w:val="2"/>
          <w:sz w:val="21"/>
          <w:szCs w:val="24"/>
          <w14:ligatures w14:val="standardContextual"/>
        </w:rPr>
      </w:pPr>
      <w:hyperlink w:anchor="_Toc226123571" w:history="1">
        <w:r w:rsidRPr="00A7553B">
          <w:rPr>
            <w:rStyle w:val="af9"/>
            <w:noProof/>
          </w:rPr>
          <w:t>3.2.5.</w:t>
        </w:r>
        <w:r>
          <w:rPr>
            <w:rFonts w:asciiTheme="minorHAnsi" w:eastAsiaTheme="minorEastAsia"/>
            <w:noProof/>
            <w:kern w:val="2"/>
            <w:sz w:val="21"/>
            <w:szCs w:val="24"/>
            <w14:ligatures w14:val="standardContextual"/>
          </w:rPr>
          <w:tab/>
        </w:r>
        <w:r w:rsidRPr="00A7553B">
          <w:rPr>
            <w:rStyle w:val="af9"/>
            <w:noProof/>
          </w:rPr>
          <w:t>月額変更届</w:t>
        </w:r>
        <w:r>
          <w:rPr>
            <w:noProof/>
            <w:webHidden/>
          </w:rPr>
          <w:tab/>
        </w:r>
        <w:r>
          <w:rPr>
            <w:noProof/>
            <w:webHidden/>
          </w:rPr>
          <w:fldChar w:fldCharType="begin"/>
        </w:r>
        <w:r>
          <w:rPr>
            <w:noProof/>
            <w:webHidden/>
          </w:rPr>
          <w:instrText xml:space="preserve"> PAGEREF _Toc226123571 \h </w:instrText>
        </w:r>
        <w:r>
          <w:rPr>
            <w:noProof/>
            <w:webHidden/>
          </w:rPr>
        </w:r>
        <w:r>
          <w:rPr>
            <w:noProof/>
            <w:webHidden/>
          </w:rPr>
          <w:fldChar w:fldCharType="separate"/>
        </w:r>
        <w:r w:rsidR="00FE713C">
          <w:rPr>
            <w:noProof/>
            <w:webHidden/>
          </w:rPr>
          <w:t>79</w:t>
        </w:r>
        <w:r>
          <w:rPr>
            <w:noProof/>
            <w:webHidden/>
          </w:rPr>
          <w:fldChar w:fldCharType="end"/>
        </w:r>
      </w:hyperlink>
    </w:p>
    <w:p w14:paraId="18F36356" w14:textId="623252E0" w:rsidR="00647B54" w:rsidRDefault="00647B54">
      <w:pPr>
        <w:pStyle w:val="42"/>
        <w:rPr>
          <w:rFonts w:asciiTheme="minorHAnsi" w:eastAsiaTheme="minorEastAsia"/>
          <w:noProof/>
          <w:kern w:val="2"/>
          <w:sz w:val="21"/>
          <w:szCs w:val="24"/>
          <w14:ligatures w14:val="standardContextual"/>
        </w:rPr>
      </w:pPr>
      <w:hyperlink w:anchor="_Toc226123572" w:history="1">
        <w:r w:rsidRPr="00A7553B">
          <w:rPr>
            <w:rStyle w:val="af9"/>
            <w:noProof/>
          </w:rPr>
          <w:t>3.2.6.</w:t>
        </w:r>
        <w:r>
          <w:rPr>
            <w:rFonts w:asciiTheme="minorHAnsi" w:eastAsiaTheme="minorEastAsia"/>
            <w:noProof/>
            <w:kern w:val="2"/>
            <w:sz w:val="21"/>
            <w:szCs w:val="24"/>
            <w14:ligatures w14:val="standardContextual"/>
          </w:rPr>
          <w:tab/>
        </w:r>
        <w:r w:rsidRPr="00A7553B">
          <w:rPr>
            <w:rStyle w:val="af9"/>
            <w:noProof/>
          </w:rPr>
          <w:t>算定基礎届</w:t>
        </w:r>
        <w:r>
          <w:rPr>
            <w:noProof/>
            <w:webHidden/>
          </w:rPr>
          <w:tab/>
        </w:r>
        <w:r>
          <w:rPr>
            <w:noProof/>
            <w:webHidden/>
          </w:rPr>
          <w:fldChar w:fldCharType="begin"/>
        </w:r>
        <w:r>
          <w:rPr>
            <w:noProof/>
            <w:webHidden/>
          </w:rPr>
          <w:instrText xml:space="preserve"> PAGEREF _Toc226123572 \h </w:instrText>
        </w:r>
        <w:r>
          <w:rPr>
            <w:noProof/>
            <w:webHidden/>
          </w:rPr>
        </w:r>
        <w:r>
          <w:rPr>
            <w:noProof/>
            <w:webHidden/>
          </w:rPr>
          <w:fldChar w:fldCharType="separate"/>
        </w:r>
        <w:r w:rsidR="00FE713C">
          <w:rPr>
            <w:noProof/>
            <w:webHidden/>
          </w:rPr>
          <w:t>81</w:t>
        </w:r>
        <w:r>
          <w:rPr>
            <w:noProof/>
            <w:webHidden/>
          </w:rPr>
          <w:fldChar w:fldCharType="end"/>
        </w:r>
      </w:hyperlink>
    </w:p>
    <w:p w14:paraId="4C36997B" w14:textId="50A06575" w:rsidR="00647B54" w:rsidRDefault="00647B54">
      <w:pPr>
        <w:pStyle w:val="42"/>
        <w:rPr>
          <w:rFonts w:asciiTheme="minorHAnsi" w:eastAsiaTheme="minorEastAsia"/>
          <w:noProof/>
          <w:kern w:val="2"/>
          <w:sz w:val="21"/>
          <w:szCs w:val="24"/>
          <w14:ligatures w14:val="standardContextual"/>
        </w:rPr>
      </w:pPr>
      <w:hyperlink w:anchor="_Toc226123573" w:history="1">
        <w:r w:rsidRPr="00A7553B">
          <w:rPr>
            <w:rStyle w:val="af9"/>
            <w:noProof/>
          </w:rPr>
          <w:t>3.2.7.</w:t>
        </w:r>
        <w:r>
          <w:rPr>
            <w:rFonts w:asciiTheme="minorHAnsi" w:eastAsiaTheme="minorEastAsia"/>
            <w:noProof/>
            <w:kern w:val="2"/>
            <w:sz w:val="21"/>
            <w:szCs w:val="24"/>
            <w14:ligatures w14:val="standardContextual"/>
          </w:rPr>
          <w:tab/>
        </w:r>
        <w:r w:rsidRPr="00A7553B">
          <w:rPr>
            <w:rStyle w:val="af9"/>
            <w:noProof/>
          </w:rPr>
          <w:t>賞与支払届</w:t>
        </w:r>
        <w:r>
          <w:rPr>
            <w:noProof/>
            <w:webHidden/>
          </w:rPr>
          <w:tab/>
        </w:r>
        <w:r>
          <w:rPr>
            <w:noProof/>
            <w:webHidden/>
          </w:rPr>
          <w:fldChar w:fldCharType="begin"/>
        </w:r>
        <w:r>
          <w:rPr>
            <w:noProof/>
            <w:webHidden/>
          </w:rPr>
          <w:instrText xml:space="preserve"> PAGEREF _Toc226123573 \h </w:instrText>
        </w:r>
        <w:r>
          <w:rPr>
            <w:noProof/>
            <w:webHidden/>
          </w:rPr>
        </w:r>
        <w:r>
          <w:rPr>
            <w:noProof/>
            <w:webHidden/>
          </w:rPr>
          <w:fldChar w:fldCharType="separate"/>
        </w:r>
        <w:r w:rsidR="00FE713C">
          <w:rPr>
            <w:noProof/>
            <w:webHidden/>
          </w:rPr>
          <w:t>83</w:t>
        </w:r>
        <w:r>
          <w:rPr>
            <w:noProof/>
            <w:webHidden/>
          </w:rPr>
          <w:fldChar w:fldCharType="end"/>
        </w:r>
      </w:hyperlink>
    </w:p>
    <w:p w14:paraId="65AAE936" w14:textId="0BD0E167" w:rsidR="00647B54" w:rsidRDefault="00647B54">
      <w:pPr>
        <w:pStyle w:val="42"/>
        <w:rPr>
          <w:rFonts w:asciiTheme="minorHAnsi" w:eastAsiaTheme="minorEastAsia"/>
          <w:noProof/>
          <w:kern w:val="2"/>
          <w:sz w:val="21"/>
          <w:szCs w:val="24"/>
          <w14:ligatures w14:val="standardContextual"/>
        </w:rPr>
      </w:pPr>
      <w:hyperlink w:anchor="_Toc226123574" w:history="1">
        <w:r w:rsidRPr="00A7553B">
          <w:rPr>
            <w:rStyle w:val="af9"/>
            <w:noProof/>
          </w:rPr>
          <w:t>3.2.8.</w:t>
        </w:r>
        <w:r>
          <w:rPr>
            <w:rFonts w:asciiTheme="minorHAnsi" w:eastAsiaTheme="minorEastAsia"/>
            <w:noProof/>
            <w:kern w:val="2"/>
            <w:sz w:val="21"/>
            <w:szCs w:val="24"/>
            <w14:ligatures w14:val="standardContextual"/>
          </w:rPr>
          <w:tab/>
        </w:r>
        <w:r w:rsidRPr="00A7553B">
          <w:rPr>
            <w:rStyle w:val="af9"/>
            <w:noProof/>
          </w:rPr>
          <w:t>労働保険年度更新（算定基礎賃金集計表/労働保険申告書）</w:t>
        </w:r>
        <w:r>
          <w:rPr>
            <w:noProof/>
            <w:webHidden/>
          </w:rPr>
          <w:tab/>
        </w:r>
        <w:r>
          <w:rPr>
            <w:noProof/>
            <w:webHidden/>
          </w:rPr>
          <w:fldChar w:fldCharType="begin"/>
        </w:r>
        <w:r>
          <w:rPr>
            <w:noProof/>
            <w:webHidden/>
          </w:rPr>
          <w:instrText xml:space="preserve"> PAGEREF _Toc226123574 \h </w:instrText>
        </w:r>
        <w:r>
          <w:rPr>
            <w:noProof/>
            <w:webHidden/>
          </w:rPr>
        </w:r>
        <w:r>
          <w:rPr>
            <w:noProof/>
            <w:webHidden/>
          </w:rPr>
          <w:fldChar w:fldCharType="separate"/>
        </w:r>
        <w:r w:rsidR="00FE713C">
          <w:rPr>
            <w:noProof/>
            <w:webHidden/>
          </w:rPr>
          <w:t>85</w:t>
        </w:r>
        <w:r>
          <w:rPr>
            <w:noProof/>
            <w:webHidden/>
          </w:rPr>
          <w:fldChar w:fldCharType="end"/>
        </w:r>
      </w:hyperlink>
    </w:p>
    <w:p w14:paraId="68C19B2D" w14:textId="7D68E7AC" w:rsidR="00647B54" w:rsidRDefault="00647B54">
      <w:pPr>
        <w:pStyle w:val="42"/>
        <w:rPr>
          <w:rFonts w:asciiTheme="minorHAnsi" w:eastAsiaTheme="minorEastAsia"/>
          <w:noProof/>
          <w:kern w:val="2"/>
          <w:sz w:val="21"/>
          <w:szCs w:val="24"/>
          <w14:ligatures w14:val="standardContextual"/>
        </w:rPr>
      </w:pPr>
      <w:hyperlink w:anchor="_Toc226123575" w:history="1">
        <w:r w:rsidRPr="00A7553B">
          <w:rPr>
            <w:rStyle w:val="af9"/>
            <w:noProof/>
          </w:rPr>
          <w:t>3.2.9.</w:t>
        </w:r>
        <w:r>
          <w:rPr>
            <w:rFonts w:asciiTheme="minorHAnsi" w:eastAsiaTheme="minorEastAsia"/>
            <w:noProof/>
            <w:kern w:val="2"/>
            <w:sz w:val="21"/>
            <w:szCs w:val="24"/>
            <w14:ligatures w14:val="standardContextual"/>
          </w:rPr>
          <w:tab/>
        </w:r>
        <w:r w:rsidRPr="00A7553B">
          <w:rPr>
            <w:rStyle w:val="af9"/>
            <w:noProof/>
          </w:rPr>
          <w:t>退職者の源泉徴収票（年末調整を行わない従業員向け）</w:t>
        </w:r>
        <w:r>
          <w:rPr>
            <w:noProof/>
            <w:webHidden/>
          </w:rPr>
          <w:tab/>
        </w:r>
        <w:r>
          <w:rPr>
            <w:noProof/>
            <w:webHidden/>
          </w:rPr>
          <w:fldChar w:fldCharType="begin"/>
        </w:r>
        <w:r>
          <w:rPr>
            <w:noProof/>
            <w:webHidden/>
          </w:rPr>
          <w:instrText xml:space="preserve"> PAGEREF _Toc226123575 \h </w:instrText>
        </w:r>
        <w:r>
          <w:rPr>
            <w:noProof/>
            <w:webHidden/>
          </w:rPr>
        </w:r>
        <w:r>
          <w:rPr>
            <w:noProof/>
            <w:webHidden/>
          </w:rPr>
          <w:fldChar w:fldCharType="separate"/>
        </w:r>
        <w:r w:rsidR="00FE713C">
          <w:rPr>
            <w:noProof/>
            <w:webHidden/>
          </w:rPr>
          <w:t>87</w:t>
        </w:r>
        <w:r>
          <w:rPr>
            <w:noProof/>
            <w:webHidden/>
          </w:rPr>
          <w:fldChar w:fldCharType="end"/>
        </w:r>
      </w:hyperlink>
    </w:p>
    <w:p w14:paraId="666AF007" w14:textId="799E204E" w:rsidR="00647B54" w:rsidRDefault="00647B54">
      <w:pPr>
        <w:pStyle w:val="42"/>
        <w:rPr>
          <w:rFonts w:asciiTheme="minorHAnsi" w:eastAsiaTheme="minorEastAsia"/>
          <w:noProof/>
          <w:kern w:val="2"/>
          <w:sz w:val="21"/>
          <w:szCs w:val="24"/>
          <w14:ligatures w14:val="standardContextual"/>
        </w:rPr>
      </w:pPr>
      <w:hyperlink w:anchor="_Toc226123576" w:history="1">
        <w:r w:rsidRPr="00A7553B">
          <w:rPr>
            <w:rStyle w:val="af9"/>
            <w:noProof/>
          </w:rPr>
          <w:t>3.2.10.</w:t>
        </w:r>
        <w:r>
          <w:rPr>
            <w:rFonts w:asciiTheme="minorHAnsi" w:eastAsiaTheme="minorEastAsia"/>
            <w:noProof/>
            <w:kern w:val="2"/>
            <w:sz w:val="21"/>
            <w:szCs w:val="24"/>
            <w14:ligatures w14:val="standardContextual"/>
          </w:rPr>
          <w:tab/>
        </w:r>
        <w:r w:rsidRPr="00A7553B">
          <w:rPr>
            <w:rStyle w:val="af9"/>
            <w:noProof/>
          </w:rPr>
          <w:t>所得税徴収高計算書</w:t>
        </w:r>
        <w:r>
          <w:rPr>
            <w:noProof/>
            <w:webHidden/>
          </w:rPr>
          <w:tab/>
        </w:r>
        <w:r>
          <w:rPr>
            <w:noProof/>
            <w:webHidden/>
          </w:rPr>
          <w:fldChar w:fldCharType="begin"/>
        </w:r>
        <w:r>
          <w:rPr>
            <w:noProof/>
            <w:webHidden/>
          </w:rPr>
          <w:instrText xml:space="preserve"> PAGEREF _Toc226123576 \h </w:instrText>
        </w:r>
        <w:r>
          <w:rPr>
            <w:noProof/>
            <w:webHidden/>
          </w:rPr>
        </w:r>
        <w:r>
          <w:rPr>
            <w:noProof/>
            <w:webHidden/>
          </w:rPr>
          <w:fldChar w:fldCharType="separate"/>
        </w:r>
        <w:r w:rsidR="00FE713C">
          <w:rPr>
            <w:noProof/>
            <w:webHidden/>
          </w:rPr>
          <w:t>88</w:t>
        </w:r>
        <w:r>
          <w:rPr>
            <w:noProof/>
            <w:webHidden/>
          </w:rPr>
          <w:fldChar w:fldCharType="end"/>
        </w:r>
      </w:hyperlink>
    </w:p>
    <w:p w14:paraId="2F871EDA" w14:textId="3893295C" w:rsidR="00647B54" w:rsidRDefault="00647B54">
      <w:pPr>
        <w:pStyle w:val="42"/>
        <w:rPr>
          <w:rFonts w:asciiTheme="minorHAnsi" w:eastAsiaTheme="minorEastAsia"/>
          <w:noProof/>
          <w:kern w:val="2"/>
          <w:sz w:val="21"/>
          <w:szCs w:val="24"/>
          <w14:ligatures w14:val="standardContextual"/>
        </w:rPr>
      </w:pPr>
      <w:hyperlink w:anchor="_Toc226123577" w:history="1">
        <w:r w:rsidRPr="00A7553B">
          <w:rPr>
            <w:rStyle w:val="af9"/>
            <w:noProof/>
          </w:rPr>
          <w:t>3.2.11.</w:t>
        </w:r>
        <w:r>
          <w:rPr>
            <w:rFonts w:asciiTheme="minorHAnsi" w:eastAsiaTheme="minorEastAsia"/>
            <w:noProof/>
            <w:kern w:val="2"/>
            <w:sz w:val="21"/>
            <w:szCs w:val="24"/>
            <w14:ligatures w14:val="standardContextual"/>
          </w:rPr>
          <w:tab/>
        </w:r>
        <w:r w:rsidRPr="00A7553B">
          <w:rPr>
            <w:rStyle w:val="af9"/>
            <w:noProof/>
          </w:rPr>
          <w:t>賃金台帳</w:t>
        </w:r>
        <w:r>
          <w:rPr>
            <w:noProof/>
            <w:webHidden/>
          </w:rPr>
          <w:tab/>
        </w:r>
        <w:r>
          <w:rPr>
            <w:noProof/>
            <w:webHidden/>
          </w:rPr>
          <w:fldChar w:fldCharType="begin"/>
        </w:r>
        <w:r>
          <w:rPr>
            <w:noProof/>
            <w:webHidden/>
          </w:rPr>
          <w:instrText xml:space="preserve"> PAGEREF _Toc226123577 \h </w:instrText>
        </w:r>
        <w:r>
          <w:rPr>
            <w:noProof/>
            <w:webHidden/>
          </w:rPr>
        </w:r>
        <w:r>
          <w:rPr>
            <w:noProof/>
            <w:webHidden/>
          </w:rPr>
          <w:fldChar w:fldCharType="separate"/>
        </w:r>
        <w:r w:rsidR="00FE713C">
          <w:rPr>
            <w:noProof/>
            <w:webHidden/>
          </w:rPr>
          <w:t>89</w:t>
        </w:r>
        <w:r>
          <w:rPr>
            <w:noProof/>
            <w:webHidden/>
          </w:rPr>
          <w:fldChar w:fldCharType="end"/>
        </w:r>
      </w:hyperlink>
    </w:p>
    <w:p w14:paraId="6DB750A8" w14:textId="0F0B6C6C" w:rsidR="00647B54" w:rsidRDefault="00647B54">
      <w:pPr>
        <w:pStyle w:val="12"/>
        <w:rPr>
          <w:rFonts w:asciiTheme="minorHAnsi" w:eastAsiaTheme="minorEastAsia"/>
          <w:b w:val="0"/>
          <w:bCs w:val="0"/>
          <w:caps w:val="0"/>
          <w:noProof/>
          <w:kern w:val="2"/>
          <w:sz w:val="21"/>
          <w:szCs w:val="24"/>
          <w14:ligatures w14:val="standardContextual"/>
        </w:rPr>
      </w:pPr>
      <w:hyperlink w:anchor="_Toc226123578" w:history="1">
        <w:r w:rsidRPr="00A7553B">
          <w:rPr>
            <w:rStyle w:val="af9"/>
            <w:noProof/>
          </w:rPr>
          <w:t>第4章　年末調整</w:t>
        </w:r>
        <w:r>
          <w:rPr>
            <w:noProof/>
            <w:webHidden/>
          </w:rPr>
          <w:tab/>
        </w:r>
        <w:r>
          <w:rPr>
            <w:noProof/>
            <w:webHidden/>
          </w:rPr>
          <w:fldChar w:fldCharType="begin"/>
        </w:r>
        <w:r>
          <w:rPr>
            <w:noProof/>
            <w:webHidden/>
          </w:rPr>
          <w:instrText xml:space="preserve"> PAGEREF _Toc226123578 \h </w:instrText>
        </w:r>
        <w:r>
          <w:rPr>
            <w:noProof/>
            <w:webHidden/>
          </w:rPr>
        </w:r>
        <w:r>
          <w:rPr>
            <w:noProof/>
            <w:webHidden/>
          </w:rPr>
          <w:fldChar w:fldCharType="separate"/>
        </w:r>
        <w:r w:rsidR="00FE713C">
          <w:rPr>
            <w:noProof/>
            <w:webHidden/>
          </w:rPr>
          <w:t>93</w:t>
        </w:r>
        <w:r>
          <w:rPr>
            <w:noProof/>
            <w:webHidden/>
          </w:rPr>
          <w:fldChar w:fldCharType="end"/>
        </w:r>
      </w:hyperlink>
    </w:p>
    <w:p w14:paraId="2C9E3777" w14:textId="10BAEB3C" w:rsidR="00647B54" w:rsidRDefault="00647B54">
      <w:pPr>
        <w:pStyle w:val="26"/>
        <w:rPr>
          <w:rFonts w:asciiTheme="minorHAnsi" w:eastAsiaTheme="minorEastAsia"/>
          <w:b w:val="0"/>
          <w:smallCaps w:val="0"/>
          <w:noProof/>
          <w:kern w:val="2"/>
          <w:sz w:val="21"/>
          <w:szCs w:val="24"/>
          <w14:ligatures w14:val="standardContextual"/>
        </w:rPr>
      </w:pPr>
      <w:hyperlink w:anchor="_Toc226123579" w:history="1">
        <w:r w:rsidRPr="00A7553B">
          <w:rPr>
            <w:rStyle w:val="af9"/>
            <w:noProof/>
          </w:rPr>
          <w:t>1.</w:t>
        </w:r>
        <w:r>
          <w:rPr>
            <w:rFonts w:asciiTheme="minorHAnsi" w:eastAsiaTheme="minorEastAsia"/>
            <w:b w:val="0"/>
            <w:smallCaps w:val="0"/>
            <w:noProof/>
            <w:kern w:val="2"/>
            <w:sz w:val="21"/>
            <w:szCs w:val="24"/>
            <w14:ligatures w14:val="standardContextual"/>
          </w:rPr>
          <w:tab/>
        </w:r>
        <w:r w:rsidRPr="00A7553B">
          <w:rPr>
            <w:rStyle w:val="af9"/>
            <w:noProof/>
          </w:rPr>
          <w:t>年末調整機能の概要</w:t>
        </w:r>
        <w:r>
          <w:rPr>
            <w:noProof/>
            <w:webHidden/>
          </w:rPr>
          <w:tab/>
        </w:r>
        <w:r>
          <w:rPr>
            <w:noProof/>
            <w:webHidden/>
          </w:rPr>
          <w:fldChar w:fldCharType="begin"/>
        </w:r>
        <w:r>
          <w:rPr>
            <w:noProof/>
            <w:webHidden/>
          </w:rPr>
          <w:instrText xml:space="preserve"> PAGEREF _Toc226123579 \h </w:instrText>
        </w:r>
        <w:r>
          <w:rPr>
            <w:noProof/>
            <w:webHidden/>
          </w:rPr>
        </w:r>
        <w:r>
          <w:rPr>
            <w:noProof/>
            <w:webHidden/>
          </w:rPr>
          <w:fldChar w:fldCharType="separate"/>
        </w:r>
        <w:r w:rsidR="00FE713C">
          <w:rPr>
            <w:noProof/>
            <w:webHidden/>
          </w:rPr>
          <w:t>94</w:t>
        </w:r>
        <w:r>
          <w:rPr>
            <w:noProof/>
            <w:webHidden/>
          </w:rPr>
          <w:fldChar w:fldCharType="end"/>
        </w:r>
      </w:hyperlink>
    </w:p>
    <w:p w14:paraId="4CC2A294" w14:textId="21664045" w:rsidR="00647B54" w:rsidRDefault="00647B54">
      <w:pPr>
        <w:pStyle w:val="31"/>
        <w:spacing w:before="120"/>
        <w:rPr>
          <w:rFonts w:asciiTheme="minorHAnsi" w:eastAsiaTheme="minorEastAsia"/>
          <w:iCs w:val="0"/>
          <w:noProof/>
          <w:kern w:val="2"/>
          <w:sz w:val="21"/>
          <w:szCs w:val="24"/>
          <w14:ligatures w14:val="standardContextual"/>
        </w:rPr>
      </w:pPr>
      <w:hyperlink w:anchor="_Toc226123580" w:history="1">
        <w:r w:rsidRPr="00A7553B">
          <w:rPr>
            <w:rStyle w:val="af9"/>
            <w:noProof/>
          </w:rPr>
          <w:t>1.1.</w:t>
        </w:r>
        <w:r>
          <w:rPr>
            <w:rFonts w:asciiTheme="minorHAnsi" w:eastAsiaTheme="minorEastAsia"/>
            <w:iCs w:val="0"/>
            <w:noProof/>
            <w:kern w:val="2"/>
            <w:sz w:val="21"/>
            <w:szCs w:val="24"/>
            <w14:ligatures w14:val="standardContextual"/>
          </w:rPr>
          <w:tab/>
        </w:r>
        <w:r w:rsidRPr="00A7553B">
          <w:rPr>
            <w:rStyle w:val="af9"/>
            <w:noProof/>
          </w:rPr>
          <w:t>作業の流れ</w:t>
        </w:r>
        <w:r>
          <w:rPr>
            <w:noProof/>
            <w:webHidden/>
          </w:rPr>
          <w:tab/>
        </w:r>
        <w:r>
          <w:rPr>
            <w:noProof/>
            <w:webHidden/>
          </w:rPr>
          <w:fldChar w:fldCharType="begin"/>
        </w:r>
        <w:r>
          <w:rPr>
            <w:noProof/>
            <w:webHidden/>
          </w:rPr>
          <w:instrText xml:space="preserve"> PAGEREF _Toc226123580 \h </w:instrText>
        </w:r>
        <w:r>
          <w:rPr>
            <w:noProof/>
            <w:webHidden/>
          </w:rPr>
        </w:r>
        <w:r>
          <w:rPr>
            <w:noProof/>
            <w:webHidden/>
          </w:rPr>
          <w:fldChar w:fldCharType="separate"/>
        </w:r>
        <w:r w:rsidR="00FE713C">
          <w:rPr>
            <w:noProof/>
            <w:webHidden/>
          </w:rPr>
          <w:t>94</w:t>
        </w:r>
        <w:r>
          <w:rPr>
            <w:noProof/>
            <w:webHidden/>
          </w:rPr>
          <w:fldChar w:fldCharType="end"/>
        </w:r>
      </w:hyperlink>
    </w:p>
    <w:p w14:paraId="61E3D324" w14:textId="54454B03" w:rsidR="00647B54" w:rsidRDefault="00647B54">
      <w:pPr>
        <w:pStyle w:val="26"/>
        <w:rPr>
          <w:rFonts w:asciiTheme="minorHAnsi" w:eastAsiaTheme="minorEastAsia"/>
          <w:b w:val="0"/>
          <w:smallCaps w:val="0"/>
          <w:noProof/>
          <w:kern w:val="2"/>
          <w:sz w:val="21"/>
          <w:szCs w:val="24"/>
          <w14:ligatures w14:val="standardContextual"/>
        </w:rPr>
      </w:pPr>
      <w:hyperlink w:anchor="_Toc226123581" w:history="1">
        <w:r w:rsidRPr="00A7553B">
          <w:rPr>
            <w:rStyle w:val="af9"/>
            <w:noProof/>
          </w:rPr>
          <w:t>2.</w:t>
        </w:r>
        <w:r>
          <w:rPr>
            <w:rFonts w:asciiTheme="minorHAnsi" w:eastAsiaTheme="minorEastAsia"/>
            <w:b w:val="0"/>
            <w:smallCaps w:val="0"/>
            <w:noProof/>
            <w:kern w:val="2"/>
            <w:sz w:val="21"/>
            <w:szCs w:val="24"/>
            <w14:ligatures w14:val="standardContextual"/>
          </w:rPr>
          <w:tab/>
        </w:r>
        <w:r w:rsidRPr="00A7553B">
          <w:rPr>
            <w:rStyle w:val="af9"/>
            <w:noProof/>
          </w:rPr>
          <w:t>年末調整の開始と対象従業員の設定</w:t>
        </w:r>
        <w:r>
          <w:rPr>
            <w:noProof/>
            <w:webHidden/>
          </w:rPr>
          <w:tab/>
        </w:r>
        <w:r>
          <w:rPr>
            <w:noProof/>
            <w:webHidden/>
          </w:rPr>
          <w:fldChar w:fldCharType="begin"/>
        </w:r>
        <w:r>
          <w:rPr>
            <w:noProof/>
            <w:webHidden/>
          </w:rPr>
          <w:instrText xml:space="preserve"> PAGEREF _Toc226123581 \h </w:instrText>
        </w:r>
        <w:r>
          <w:rPr>
            <w:noProof/>
            <w:webHidden/>
          </w:rPr>
        </w:r>
        <w:r>
          <w:rPr>
            <w:noProof/>
            <w:webHidden/>
          </w:rPr>
          <w:fldChar w:fldCharType="separate"/>
        </w:r>
        <w:r w:rsidR="00FE713C">
          <w:rPr>
            <w:noProof/>
            <w:webHidden/>
          </w:rPr>
          <w:t>95</w:t>
        </w:r>
        <w:r>
          <w:rPr>
            <w:noProof/>
            <w:webHidden/>
          </w:rPr>
          <w:fldChar w:fldCharType="end"/>
        </w:r>
      </w:hyperlink>
    </w:p>
    <w:p w14:paraId="7C2801F0" w14:textId="321963DB" w:rsidR="00647B54" w:rsidRDefault="00647B54">
      <w:pPr>
        <w:pStyle w:val="31"/>
        <w:spacing w:before="120"/>
        <w:rPr>
          <w:rFonts w:asciiTheme="minorHAnsi" w:eastAsiaTheme="minorEastAsia"/>
          <w:iCs w:val="0"/>
          <w:noProof/>
          <w:kern w:val="2"/>
          <w:sz w:val="21"/>
          <w:szCs w:val="24"/>
          <w14:ligatures w14:val="standardContextual"/>
        </w:rPr>
      </w:pPr>
      <w:hyperlink w:anchor="_Toc226123582" w:history="1">
        <w:r w:rsidRPr="00A7553B">
          <w:rPr>
            <w:rStyle w:val="af9"/>
            <w:noProof/>
          </w:rPr>
          <w:t>2.1.</w:t>
        </w:r>
        <w:r>
          <w:rPr>
            <w:rFonts w:asciiTheme="minorHAnsi" w:eastAsiaTheme="minorEastAsia"/>
            <w:iCs w:val="0"/>
            <w:noProof/>
            <w:kern w:val="2"/>
            <w:sz w:val="21"/>
            <w:szCs w:val="24"/>
            <w14:ligatures w14:val="standardContextual"/>
          </w:rPr>
          <w:tab/>
        </w:r>
        <w:r w:rsidRPr="00A7553B">
          <w:rPr>
            <w:rStyle w:val="af9"/>
            <w:noProof/>
          </w:rPr>
          <w:t>年末調整の開始</w:t>
        </w:r>
        <w:r>
          <w:rPr>
            <w:noProof/>
            <w:webHidden/>
          </w:rPr>
          <w:tab/>
        </w:r>
        <w:r>
          <w:rPr>
            <w:noProof/>
            <w:webHidden/>
          </w:rPr>
          <w:fldChar w:fldCharType="begin"/>
        </w:r>
        <w:r>
          <w:rPr>
            <w:noProof/>
            <w:webHidden/>
          </w:rPr>
          <w:instrText xml:space="preserve"> PAGEREF _Toc226123582 \h </w:instrText>
        </w:r>
        <w:r>
          <w:rPr>
            <w:noProof/>
            <w:webHidden/>
          </w:rPr>
        </w:r>
        <w:r>
          <w:rPr>
            <w:noProof/>
            <w:webHidden/>
          </w:rPr>
          <w:fldChar w:fldCharType="separate"/>
        </w:r>
        <w:r w:rsidR="00FE713C">
          <w:rPr>
            <w:noProof/>
            <w:webHidden/>
          </w:rPr>
          <w:t>95</w:t>
        </w:r>
        <w:r>
          <w:rPr>
            <w:noProof/>
            <w:webHidden/>
          </w:rPr>
          <w:fldChar w:fldCharType="end"/>
        </w:r>
      </w:hyperlink>
    </w:p>
    <w:p w14:paraId="25DF49AD" w14:textId="311B5740" w:rsidR="00647B54" w:rsidRDefault="00647B54">
      <w:pPr>
        <w:pStyle w:val="31"/>
        <w:spacing w:before="120"/>
        <w:rPr>
          <w:rFonts w:asciiTheme="minorHAnsi" w:eastAsiaTheme="minorEastAsia"/>
          <w:iCs w:val="0"/>
          <w:noProof/>
          <w:kern w:val="2"/>
          <w:sz w:val="21"/>
          <w:szCs w:val="24"/>
          <w14:ligatures w14:val="standardContextual"/>
        </w:rPr>
      </w:pPr>
      <w:hyperlink w:anchor="_Toc226123583" w:history="1">
        <w:r w:rsidRPr="00A7553B">
          <w:rPr>
            <w:rStyle w:val="af9"/>
            <w:noProof/>
          </w:rPr>
          <w:t>2.2.</w:t>
        </w:r>
        <w:r>
          <w:rPr>
            <w:rFonts w:asciiTheme="minorHAnsi" w:eastAsiaTheme="minorEastAsia"/>
            <w:iCs w:val="0"/>
            <w:noProof/>
            <w:kern w:val="2"/>
            <w:sz w:val="21"/>
            <w:szCs w:val="24"/>
            <w14:ligatures w14:val="standardContextual"/>
          </w:rPr>
          <w:tab/>
        </w:r>
        <w:r w:rsidRPr="00A7553B">
          <w:rPr>
            <w:rStyle w:val="af9"/>
            <w:noProof/>
          </w:rPr>
          <w:t>対象従業員の設定</w:t>
        </w:r>
        <w:r>
          <w:rPr>
            <w:noProof/>
            <w:webHidden/>
          </w:rPr>
          <w:tab/>
        </w:r>
        <w:r>
          <w:rPr>
            <w:noProof/>
            <w:webHidden/>
          </w:rPr>
          <w:fldChar w:fldCharType="begin"/>
        </w:r>
        <w:r>
          <w:rPr>
            <w:noProof/>
            <w:webHidden/>
          </w:rPr>
          <w:instrText xml:space="preserve"> PAGEREF _Toc226123583 \h </w:instrText>
        </w:r>
        <w:r>
          <w:rPr>
            <w:noProof/>
            <w:webHidden/>
          </w:rPr>
        </w:r>
        <w:r>
          <w:rPr>
            <w:noProof/>
            <w:webHidden/>
          </w:rPr>
          <w:fldChar w:fldCharType="separate"/>
        </w:r>
        <w:r w:rsidR="00FE713C">
          <w:rPr>
            <w:noProof/>
            <w:webHidden/>
          </w:rPr>
          <w:t>97</w:t>
        </w:r>
        <w:r>
          <w:rPr>
            <w:noProof/>
            <w:webHidden/>
          </w:rPr>
          <w:fldChar w:fldCharType="end"/>
        </w:r>
      </w:hyperlink>
    </w:p>
    <w:p w14:paraId="021A447F" w14:textId="6AC2D1B7" w:rsidR="00647B54" w:rsidRDefault="00647B54">
      <w:pPr>
        <w:pStyle w:val="42"/>
        <w:rPr>
          <w:rFonts w:asciiTheme="minorHAnsi" w:eastAsiaTheme="minorEastAsia"/>
          <w:noProof/>
          <w:kern w:val="2"/>
          <w:sz w:val="21"/>
          <w:szCs w:val="24"/>
          <w14:ligatures w14:val="standardContextual"/>
        </w:rPr>
      </w:pPr>
      <w:hyperlink w:anchor="_Toc226123584" w:history="1">
        <w:r w:rsidRPr="00A7553B">
          <w:rPr>
            <w:rStyle w:val="af9"/>
            <w:noProof/>
          </w:rPr>
          <w:t>2.2.1.</w:t>
        </w:r>
        <w:r>
          <w:rPr>
            <w:rFonts w:asciiTheme="minorHAnsi" w:eastAsiaTheme="minorEastAsia"/>
            <w:noProof/>
            <w:kern w:val="2"/>
            <w:sz w:val="21"/>
            <w:szCs w:val="24"/>
            <w14:ligatures w14:val="standardContextual"/>
          </w:rPr>
          <w:tab/>
        </w:r>
        <w:r w:rsidRPr="00A7553B">
          <w:rPr>
            <w:rStyle w:val="af9"/>
            <w:noProof/>
          </w:rPr>
          <w:t>従業員一覧画面の構成</w:t>
        </w:r>
        <w:r>
          <w:rPr>
            <w:noProof/>
            <w:webHidden/>
          </w:rPr>
          <w:tab/>
        </w:r>
        <w:r>
          <w:rPr>
            <w:noProof/>
            <w:webHidden/>
          </w:rPr>
          <w:fldChar w:fldCharType="begin"/>
        </w:r>
        <w:r>
          <w:rPr>
            <w:noProof/>
            <w:webHidden/>
          </w:rPr>
          <w:instrText xml:space="preserve"> PAGEREF _Toc226123584 \h </w:instrText>
        </w:r>
        <w:r>
          <w:rPr>
            <w:noProof/>
            <w:webHidden/>
          </w:rPr>
        </w:r>
        <w:r>
          <w:rPr>
            <w:noProof/>
            <w:webHidden/>
          </w:rPr>
          <w:fldChar w:fldCharType="separate"/>
        </w:r>
        <w:r w:rsidR="00FE713C">
          <w:rPr>
            <w:noProof/>
            <w:webHidden/>
          </w:rPr>
          <w:t>97</w:t>
        </w:r>
        <w:r>
          <w:rPr>
            <w:noProof/>
            <w:webHidden/>
          </w:rPr>
          <w:fldChar w:fldCharType="end"/>
        </w:r>
      </w:hyperlink>
    </w:p>
    <w:p w14:paraId="44C27D06" w14:textId="0C17DEBC" w:rsidR="00647B54" w:rsidRDefault="00647B54">
      <w:pPr>
        <w:pStyle w:val="42"/>
        <w:rPr>
          <w:rFonts w:asciiTheme="minorHAnsi" w:eastAsiaTheme="minorEastAsia"/>
          <w:noProof/>
          <w:kern w:val="2"/>
          <w:sz w:val="21"/>
          <w:szCs w:val="24"/>
          <w14:ligatures w14:val="standardContextual"/>
        </w:rPr>
      </w:pPr>
      <w:hyperlink w:anchor="_Toc226123585" w:history="1">
        <w:r w:rsidRPr="00A7553B">
          <w:rPr>
            <w:rStyle w:val="af9"/>
            <w:noProof/>
          </w:rPr>
          <w:t>2.2.2.</w:t>
        </w:r>
        <w:r>
          <w:rPr>
            <w:rFonts w:asciiTheme="minorHAnsi" w:eastAsiaTheme="minorEastAsia"/>
            <w:noProof/>
            <w:kern w:val="2"/>
            <w:sz w:val="21"/>
            <w:szCs w:val="24"/>
            <w14:ligatures w14:val="standardContextual"/>
          </w:rPr>
          <w:tab/>
        </w:r>
        <w:r w:rsidRPr="00A7553B">
          <w:rPr>
            <w:rStyle w:val="af9"/>
            <w:noProof/>
          </w:rPr>
          <w:t>自動判定結果を確認する</w:t>
        </w:r>
        <w:r>
          <w:rPr>
            <w:noProof/>
            <w:webHidden/>
          </w:rPr>
          <w:tab/>
        </w:r>
        <w:r>
          <w:rPr>
            <w:noProof/>
            <w:webHidden/>
          </w:rPr>
          <w:fldChar w:fldCharType="begin"/>
        </w:r>
        <w:r>
          <w:rPr>
            <w:noProof/>
            <w:webHidden/>
          </w:rPr>
          <w:instrText xml:space="preserve"> PAGEREF _Toc226123585 \h </w:instrText>
        </w:r>
        <w:r>
          <w:rPr>
            <w:noProof/>
            <w:webHidden/>
          </w:rPr>
        </w:r>
        <w:r>
          <w:rPr>
            <w:noProof/>
            <w:webHidden/>
          </w:rPr>
          <w:fldChar w:fldCharType="separate"/>
        </w:r>
        <w:r w:rsidR="00FE713C">
          <w:rPr>
            <w:noProof/>
            <w:webHidden/>
          </w:rPr>
          <w:t>98</w:t>
        </w:r>
        <w:r>
          <w:rPr>
            <w:noProof/>
            <w:webHidden/>
          </w:rPr>
          <w:fldChar w:fldCharType="end"/>
        </w:r>
      </w:hyperlink>
    </w:p>
    <w:p w14:paraId="7443348F" w14:textId="49567363" w:rsidR="00647B54" w:rsidRDefault="00647B54">
      <w:pPr>
        <w:pStyle w:val="42"/>
        <w:rPr>
          <w:rFonts w:asciiTheme="minorHAnsi" w:eastAsiaTheme="minorEastAsia"/>
          <w:noProof/>
          <w:kern w:val="2"/>
          <w:sz w:val="21"/>
          <w:szCs w:val="24"/>
          <w14:ligatures w14:val="standardContextual"/>
        </w:rPr>
      </w:pPr>
      <w:hyperlink w:anchor="_Toc226123586" w:history="1">
        <w:r w:rsidRPr="00A7553B">
          <w:rPr>
            <w:rStyle w:val="af9"/>
            <w:noProof/>
          </w:rPr>
          <w:t>2.2.3.</w:t>
        </w:r>
        <w:r>
          <w:rPr>
            <w:rFonts w:asciiTheme="minorHAnsi" w:eastAsiaTheme="minorEastAsia"/>
            <w:noProof/>
            <w:kern w:val="2"/>
            <w:sz w:val="21"/>
            <w:szCs w:val="24"/>
            <w14:ligatures w14:val="standardContextual"/>
          </w:rPr>
          <w:tab/>
        </w:r>
        <w:r w:rsidRPr="00A7553B">
          <w:rPr>
            <w:rStyle w:val="af9"/>
            <w:noProof/>
          </w:rPr>
          <w:t>対象従業員を手動で一括設定する</w:t>
        </w:r>
        <w:r>
          <w:rPr>
            <w:noProof/>
            <w:webHidden/>
          </w:rPr>
          <w:tab/>
        </w:r>
        <w:r>
          <w:rPr>
            <w:noProof/>
            <w:webHidden/>
          </w:rPr>
          <w:fldChar w:fldCharType="begin"/>
        </w:r>
        <w:r>
          <w:rPr>
            <w:noProof/>
            <w:webHidden/>
          </w:rPr>
          <w:instrText xml:space="preserve"> PAGEREF _Toc226123586 \h </w:instrText>
        </w:r>
        <w:r>
          <w:rPr>
            <w:noProof/>
            <w:webHidden/>
          </w:rPr>
        </w:r>
        <w:r>
          <w:rPr>
            <w:noProof/>
            <w:webHidden/>
          </w:rPr>
          <w:fldChar w:fldCharType="separate"/>
        </w:r>
        <w:r w:rsidR="00FE713C">
          <w:rPr>
            <w:noProof/>
            <w:webHidden/>
          </w:rPr>
          <w:t>100</w:t>
        </w:r>
        <w:r>
          <w:rPr>
            <w:noProof/>
            <w:webHidden/>
          </w:rPr>
          <w:fldChar w:fldCharType="end"/>
        </w:r>
      </w:hyperlink>
    </w:p>
    <w:p w14:paraId="51443993" w14:textId="44C4F0F7" w:rsidR="00647B54" w:rsidRDefault="00647B54">
      <w:pPr>
        <w:pStyle w:val="42"/>
        <w:rPr>
          <w:rFonts w:asciiTheme="minorHAnsi" w:eastAsiaTheme="minorEastAsia"/>
          <w:noProof/>
          <w:kern w:val="2"/>
          <w:sz w:val="21"/>
          <w:szCs w:val="24"/>
          <w14:ligatures w14:val="standardContextual"/>
        </w:rPr>
      </w:pPr>
      <w:hyperlink w:anchor="_Toc226123587" w:history="1">
        <w:r w:rsidRPr="00A7553B">
          <w:rPr>
            <w:rStyle w:val="af9"/>
            <w:noProof/>
          </w:rPr>
          <w:t>2.2.4.</w:t>
        </w:r>
        <w:r>
          <w:rPr>
            <w:rFonts w:asciiTheme="minorHAnsi" w:eastAsiaTheme="minorEastAsia"/>
            <w:noProof/>
            <w:kern w:val="2"/>
            <w:sz w:val="21"/>
            <w:szCs w:val="24"/>
            <w14:ligatures w14:val="standardContextual"/>
          </w:rPr>
          <w:tab/>
        </w:r>
        <w:r w:rsidRPr="00A7553B">
          <w:rPr>
            <w:rStyle w:val="af9"/>
            <w:noProof/>
          </w:rPr>
          <w:t>対象従業員を手動で個別設定する</w:t>
        </w:r>
        <w:r>
          <w:rPr>
            <w:noProof/>
            <w:webHidden/>
          </w:rPr>
          <w:tab/>
        </w:r>
        <w:r>
          <w:rPr>
            <w:noProof/>
            <w:webHidden/>
          </w:rPr>
          <w:fldChar w:fldCharType="begin"/>
        </w:r>
        <w:r>
          <w:rPr>
            <w:noProof/>
            <w:webHidden/>
          </w:rPr>
          <w:instrText xml:space="preserve"> PAGEREF _Toc226123587 \h </w:instrText>
        </w:r>
        <w:r>
          <w:rPr>
            <w:noProof/>
            <w:webHidden/>
          </w:rPr>
        </w:r>
        <w:r>
          <w:rPr>
            <w:noProof/>
            <w:webHidden/>
          </w:rPr>
          <w:fldChar w:fldCharType="separate"/>
        </w:r>
        <w:r w:rsidR="00FE713C">
          <w:rPr>
            <w:noProof/>
            <w:webHidden/>
          </w:rPr>
          <w:t>101</w:t>
        </w:r>
        <w:r>
          <w:rPr>
            <w:noProof/>
            <w:webHidden/>
          </w:rPr>
          <w:fldChar w:fldCharType="end"/>
        </w:r>
      </w:hyperlink>
    </w:p>
    <w:p w14:paraId="41619E55" w14:textId="570989C5" w:rsidR="00647B54" w:rsidRDefault="00647B54">
      <w:pPr>
        <w:pStyle w:val="26"/>
        <w:rPr>
          <w:rFonts w:asciiTheme="minorHAnsi" w:eastAsiaTheme="minorEastAsia"/>
          <w:b w:val="0"/>
          <w:smallCaps w:val="0"/>
          <w:noProof/>
          <w:kern w:val="2"/>
          <w:sz w:val="21"/>
          <w:szCs w:val="24"/>
          <w14:ligatures w14:val="standardContextual"/>
        </w:rPr>
      </w:pPr>
      <w:hyperlink w:anchor="_Toc226123588" w:history="1">
        <w:r w:rsidRPr="00A7553B">
          <w:rPr>
            <w:rStyle w:val="af9"/>
            <w:noProof/>
          </w:rPr>
          <w:t>3.</w:t>
        </w:r>
        <w:r>
          <w:rPr>
            <w:rFonts w:asciiTheme="minorHAnsi" w:eastAsiaTheme="minorEastAsia"/>
            <w:b w:val="0"/>
            <w:smallCaps w:val="0"/>
            <w:noProof/>
            <w:kern w:val="2"/>
            <w:sz w:val="21"/>
            <w:szCs w:val="24"/>
            <w14:ligatures w14:val="standardContextual"/>
          </w:rPr>
          <w:tab/>
        </w:r>
        <w:r w:rsidRPr="00A7553B">
          <w:rPr>
            <w:rStyle w:val="af9"/>
            <w:noProof/>
          </w:rPr>
          <w:t>申告書の提出を依頼する</w:t>
        </w:r>
        <w:r>
          <w:rPr>
            <w:noProof/>
            <w:webHidden/>
          </w:rPr>
          <w:tab/>
        </w:r>
        <w:r>
          <w:rPr>
            <w:noProof/>
            <w:webHidden/>
          </w:rPr>
          <w:fldChar w:fldCharType="begin"/>
        </w:r>
        <w:r>
          <w:rPr>
            <w:noProof/>
            <w:webHidden/>
          </w:rPr>
          <w:instrText xml:space="preserve"> PAGEREF _Toc226123588 \h </w:instrText>
        </w:r>
        <w:r>
          <w:rPr>
            <w:noProof/>
            <w:webHidden/>
          </w:rPr>
        </w:r>
        <w:r>
          <w:rPr>
            <w:noProof/>
            <w:webHidden/>
          </w:rPr>
          <w:fldChar w:fldCharType="separate"/>
        </w:r>
        <w:r w:rsidR="00FE713C">
          <w:rPr>
            <w:noProof/>
            <w:webHidden/>
          </w:rPr>
          <w:t>102</w:t>
        </w:r>
        <w:r>
          <w:rPr>
            <w:noProof/>
            <w:webHidden/>
          </w:rPr>
          <w:fldChar w:fldCharType="end"/>
        </w:r>
      </w:hyperlink>
    </w:p>
    <w:p w14:paraId="59040C3A" w14:textId="5D67427E" w:rsidR="00647B54" w:rsidRDefault="00647B54">
      <w:pPr>
        <w:pStyle w:val="31"/>
        <w:spacing w:before="120"/>
        <w:rPr>
          <w:rFonts w:asciiTheme="minorHAnsi" w:eastAsiaTheme="minorEastAsia"/>
          <w:iCs w:val="0"/>
          <w:noProof/>
          <w:kern w:val="2"/>
          <w:sz w:val="21"/>
          <w:szCs w:val="24"/>
          <w14:ligatures w14:val="standardContextual"/>
        </w:rPr>
      </w:pPr>
      <w:hyperlink w:anchor="_Toc226123589" w:history="1">
        <w:r w:rsidRPr="00A7553B">
          <w:rPr>
            <w:rStyle w:val="af9"/>
            <w:noProof/>
          </w:rPr>
          <w:t>3.1.</w:t>
        </w:r>
        <w:r>
          <w:rPr>
            <w:rFonts w:asciiTheme="minorHAnsi" w:eastAsiaTheme="minorEastAsia"/>
            <w:iCs w:val="0"/>
            <w:noProof/>
            <w:kern w:val="2"/>
            <w:sz w:val="21"/>
            <w:szCs w:val="24"/>
            <w14:ligatures w14:val="standardContextual"/>
          </w:rPr>
          <w:tab/>
        </w:r>
        <w:r w:rsidRPr="00A7553B">
          <w:rPr>
            <w:rStyle w:val="af9"/>
            <w:noProof/>
          </w:rPr>
          <w:t>提出期限の設定</w:t>
        </w:r>
        <w:r>
          <w:rPr>
            <w:noProof/>
            <w:webHidden/>
          </w:rPr>
          <w:tab/>
        </w:r>
        <w:r>
          <w:rPr>
            <w:noProof/>
            <w:webHidden/>
          </w:rPr>
          <w:fldChar w:fldCharType="begin"/>
        </w:r>
        <w:r>
          <w:rPr>
            <w:noProof/>
            <w:webHidden/>
          </w:rPr>
          <w:instrText xml:space="preserve"> PAGEREF _Toc226123589 \h </w:instrText>
        </w:r>
        <w:r>
          <w:rPr>
            <w:noProof/>
            <w:webHidden/>
          </w:rPr>
        </w:r>
        <w:r>
          <w:rPr>
            <w:noProof/>
            <w:webHidden/>
          </w:rPr>
          <w:fldChar w:fldCharType="separate"/>
        </w:r>
        <w:r w:rsidR="00FE713C">
          <w:rPr>
            <w:noProof/>
            <w:webHidden/>
          </w:rPr>
          <w:t>102</w:t>
        </w:r>
        <w:r>
          <w:rPr>
            <w:noProof/>
            <w:webHidden/>
          </w:rPr>
          <w:fldChar w:fldCharType="end"/>
        </w:r>
      </w:hyperlink>
    </w:p>
    <w:p w14:paraId="0B55F5C0" w14:textId="7CB2A8C3" w:rsidR="00647B54" w:rsidRDefault="00647B54">
      <w:pPr>
        <w:pStyle w:val="42"/>
        <w:rPr>
          <w:rFonts w:asciiTheme="minorHAnsi" w:eastAsiaTheme="minorEastAsia"/>
          <w:noProof/>
          <w:kern w:val="2"/>
          <w:sz w:val="21"/>
          <w:szCs w:val="24"/>
          <w14:ligatures w14:val="standardContextual"/>
        </w:rPr>
      </w:pPr>
      <w:hyperlink w:anchor="_Toc226123590" w:history="1">
        <w:r w:rsidRPr="00A7553B">
          <w:rPr>
            <w:rStyle w:val="af9"/>
            <w:noProof/>
          </w:rPr>
          <w:t>3.1.1.</w:t>
        </w:r>
        <w:r>
          <w:rPr>
            <w:rFonts w:asciiTheme="minorHAnsi" w:eastAsiaTheme="minorEastAsia"/>
            <w:noProof/>
            <w:kern w:val="2"/>
            <w:sz w:val="21"/>
            <w:szCs w:val="24"/>
            <w14:ligatures w14:val="standardContextual"/>
          </w:rPr>
          <w:tab/>
        </w:r>
        <w:r w:rsidRPr="00A7553B">
          <w:rPr>
            <w:rStyle w:val="af9"/>
            <w:noProof/>
          </w:rPr>
          <w:t>提出期限を一括設定する</w:t>
        </w:r>
        <w:r>
          <w:rPr>
            <w:noProof/>
            <w:webHidden/>
          </w:rPr>
          <w:tab/>
        </w:r>
        <w:r>
          <w:rPr>
            <w:noProof/>
            <w:webHidden/>
          </w:rPr>
          <w:fldChar w:fldCharType="begin"/>
        </w:r>
        <w:r>
          <w:rPr>
            <w:noProof/>
            <w:webHidden/>
          </w:rPr>
          <w:instrText xml:space="preserve"> PAGEREF _Toc226123590 \h </w:instrText>
        </w:r>
        <w:r>
          <w:rPr>
            <w:noProof/>
            <w:webHidden/>
          </w:rPr>
        </w:r>
        <w:r>
          <w:rPr>
            <w:noProof/>
            <w:webHidden/>
          </w:rPr>
          <w:fldChar w:fldCharType="separate"/>
        </w:r>
        <w:r w:rsidR="00FE713C">
          <w:rPr>
            <w:noProof/>
            <w:webHidden/>
          </w:rPr>
          <w:t>102</w:t>
        </w:r>
        <w:r>
          <w:rPr>
            <w:noProof/>
            <w:webHidden/>
          </w:rPr>
          <w:fldChar w:fldCharType="end"/>
        </w:r>
      </w:hyperlink>
    </w:p>
    <w:p w14:paraId="7BC170B5" w14:textId="63AD7A3A" w:rsidR="00647B54" w:rsidRDefault="00647B54">
      <w:pPr>
        <w:pStyle w:val="42"/>
        <w:rPr>
          <w:rFonts w:asciiTheme="minorHAnsi" w:eastAsiaTheme="minorEastAsia"/>
          <w:noProof/>
          <w:kern w:val="2"/>
          <w:sz w:val="21"/>
          <w:szCs w:val="24"/>
          <w14:ligatures w14:val="standardContextual"/>
        </w:rPr>
      </w:pPr>
      <w:hyperlink w:anchor="_Toc226123591" w:history="1">
        <w:r w:rsidRPr="00A7553B">
          <w:rPr>
            <w:rStyle w:val="af9"/>
            <w:noProof/>
          </w:rPr>
          <w:t>3.1.2.</w:t>
        </w:r>
        <w:r>
          <w:rPr>
            <w:rFonts w:asciiTheme="minorHAnsi" w:eastAsiaTheme="minorEastAsia"/>
            <w:noProof/>
            <w:kern w:val="2"/>
            <w:sz w:val="21"/>
            <w:szCs w:val="24"/>
            <w14:ligatures w14:val="standardContextual"/>
          </w:rPr>
          <w:tab/>
        </w:r>
        <w:r w:rsidRPr="00A7553B">
          <w:rPr>
            <w:rStyle w:val="af9"/>
            <w:noProof/>
          </w:rPr>
          <w:t>提出期限を個別設定する</w:t>
        </w:r>
        <w:r>
          <w:rPr>
            <w:noProof/>
            <w:webHidden/>
          </w:rPr>
          <w:tab/>
        </w:r>
        <w:r>
          <w:rPr>
            <w:noProof/>
            <w:webHidden/>
          </w:rPr>
          <w:fldChar w:fldCharType="begin"/>
        </w:r>
        <w:r>
          <w:rPr>
            <w:noProof/>
            <w:webHidden/>
          </w:rPr>
          <w:instrText xml:space="preserve"> PAGEREF _Toc226123591 \h </w:instrText>
        </w:r>
        <w:r>
          <w:rPr>
            <w:noProof/>
            <w:webHidden/>
          </w:rPr>
        </w:r>
        <w:r>
          <w:rPr>
            <w:noProof/>
            <w:webHidden/>
          </w:rPr>
          <w:fldChar w:fldCharType="separate"/>
        </w:r>
        <w:r w:rsidR="00FE713C">
          <w:rPr>
            <w:noProof/>
            <w:webHidden/>
          </w:rPr>
          <w:t>103</w:t>
        </w:r>
        <w:r>
          <w:rPr>
            <w:noProof/>
            <w:webHidden/>
          </w:rPr>
          <w:fldChar w:fldCharType="end"/>
        </w:r>
      </w:hyperlink>
    </w:p>
    <w:p w14:paraId="470DC52B" w14:textId="04467FF8" w:rsidR="00647B54" w:rsidRDefault="00647B54">
      <w:pPr>
        <w:pStyle w:val="31"/>
        <w:spacing w:before="120"/>
        <w:rPr>
          <w:rFonts w:asciiTheme="minorHAnsi" w:eastAsiaTheme="minorEastAsia"/>
          <w:iCs w:val="0"/>
          <w:noProof/>
          <w:kern w:val="2"/>
          <w:sz w:val="21"/>
          <w:szCs w:val="24"/>
          <w14:ligatures w14:val="standardContextual"/>
        </w:rPr>
      </w:pPr>
      <w:hyperlink w:anchor="_Toc226123592" w:history="1">
        <w:r w:rsidRPr="00A7553B">
          <w:rPr>
            <w:rStyle w:val="af9"/>
            <w:noProof/>
          </w:rPr>
          <w:t>3.2.</w:t>
        </w:r>
        <w:r>
          <w:rPr>
            <w:rFonts w:asciiTheme="minorHAnsi" w:eastAsiaTheme="minorEastAsia"/>
            <w:iCs w:val="0"/>
            <w:noProof/>
            <w:kern w:val="2"/>
            <w:sz w:val="21"/>
            <w:szCs w:val="24"/>
            <w14:ligatures w14:val="standardContextual"/>
          </w:rPr>
          <w:tab/>
        </w:r>
        <w:r w:rsidRPr="00A7553B">
          <w:rPr>
            <w:rStyle w:val="af9"/>
            <w:noProof/>
          </w:rPr>
          <w:t>提出依頼メールの送信</w:t>
        </w:r>
        <w:r>
          <w:rPr>
            <w:noProof/>
            <w:webHidden/>
          </w:rPr>
          <w:tab/>
        </w:r>
        <w:r>
          <w:rPr>
            <w:noProof/>
            <w:webHidden/>
          </w:rPr>
          <w:fldChar w:fldCharType="begin"/>
        </w:r>
        <w:r>
          <w:rPr>
            <w:noProof/>
            <w:webHidden/>
          </w:rPr>
          <w:instrText xml:space="preserve"> PAGEREF _Toc226123592 \h </w:instrText>
        </w:r>
        <w:r>
          <w:rPr>
            <w:noProof/>
            <w:webHidden/>
          </w:rPr>
        </w:r>
        <w:r>
          <w:rPr>
            <w:noProof/>
            <w:webHidden/>
          </w:rPr>
          <w:fldChar w:fldCharType="separate"/>
        </w:r>
        <w:r w:rsidR="00FE713C">
          <w:rPr>
            <w:noProof/>
            <w:webHidden/>
          </w:rPr>
          <w:t>103</w:t>
        </w:r>
        <w:r>
          <w:rPr>
            <w:noProof/>
            <w:webHidden/>
          </w:rPr>
          <w:fldChar w:fldCharType="end"/>
        </w:r>
      </w:hyperlink>
    </w:p>
    <w:p w14:paraId="7651CE5F" w14:textId="0DE2536B" w:rsidR="00647B54" w:rsidRDefault="00647B54">
      <w:pPr>
        <w:pStyle w:val="42"/>
        <w:rPr>
          <w:rFonts w:asciiTheme="minorHAnsi" w:eastAsiaTheme="minorEastAsia"/>
          <w:noProof/>
          <w:kern w:val="2"/>
          <w:sz w:val="21"/>
          <w:szCs w:val="24"/>
          <w14:ligatures w14:val="standardContextual"/>
        </w:rPr>
      </w:pPr>
      <w:hyperlink w:anchor="_Toc226123593" w:history="1">
        <w:r w:rsidRPr="00A7553B">
          <w:rPr>
            <w:rStyle w:val="af9"/>
            <w:noProof/>
          </w:rPr>
          <w:t>3.2.1.</w:t>
        </w:r>
        <w:r>
          <w:rPr>
            <w:rFonts w:asciiTheme="minorHAnsi" w:eastAsiaTheme="minorEastAsia"/>
            <w:noProof/>
            <w:kern w:val="2"/>
            <w:sz w:val="21"/>
            <w:szCs w:val="24"/>
            <w14:ligatures w14:val="standardContextual"/>
          </w:rPr>
          <w:tab/>
        </w:r>
        <w:r w:rsidRPr="00A7553B">
          <w:rPr>
            <w:rStyle w:val="af9"/>
            <w:noProof/>
          </w:rPr>
          <w:t>メールアドレスを設定する</w:t>
        </w:r>
        <w:r>
          <w:rPr>
            <w:noProof/>
            <w:webHidden/>
          </w:rPr>
          <w:tab/>
        </w:r>
        <w:r>
          <w:rPr>
            <w:noProof/>
            <w:webHidden/>
          </w:rPr>
          <w:fldChar w:fldCharType="begin"/>
        </w:r>
        <w:r>
          <w:rPr>
            <w:noProof/>
            <w:webHidden/>
          </w:rPr>
          <w:instrText xml:space="preserve"> PAGEREF _Toc226123593 \h </w:instrText>
        </w:r>
        <w:r>
          <w:rPr>
            <w:noProof/>
            <w:webHidden/>
          </w:rPr>
        </w:r>
        <w:r>
          <w:rPr>
            <w:noProof/>
            <w:webHidden/>
          </w:rPr>
          <w:fldChar w:fldCharType="separate"/>
        </w:r>
        <w:r w:rsidR="00FE713C">
          <w:rPr>
            <w:noProof/>
            <w:webHidden/>
          </w:rPr>
          <w:t>103</w:t>
        </w:r>
        <w:r>
          <w:rPr>
            <w:noProof/>
            <w:webHidden/>
          </w:rPr>
          <w:fldChar w:fldCharType="end"/>
        </w:r>
      </w:hyperlink>
    </w:p>
    <w:p w14:paraId="3B6704DA" w14:textId="23611F86" w:rsidR="00647B54" w:rsidRDefault="00647B54">
      <w:pPr>
        <w:pStyle w:val="42"/>
        <w:rPr>
          <w:rFonts w:asciiTheme="minorHAnsi" w:eastAsiaTheme="minorEastAsia"/>
          <w:noProof/>
          <w:kern w:val="2"/>
          <w:sz w:val="21"/>
          <w:szCs w:val="24"/>
          <w14:ligatures w14:val="standardContextual"/>
        </w:rPr>
      </w:pPr>
      <w:hyperlink w:anchor="_Toc226123594" w:history="1">
        <w:r w:rsidRPr="00A7553B">
          <w:rPr>
            <w:rStyle w:val="af9"/>
            <w:noProof/>
          </w:rPr>
          <w:t>3.2.2.</w:t>
        </w:r>
        <w:r>
          <w:rPr>
            <w:rFonts w:asciiTheme="minorHAnsi" w:eastAsiaTheme="minorEastAsia"/>
            <w:noProof/>
            <w:kern w:val="2"/>
            <w:sz w:val="21"/>
            <w:szCs w:val="24"/>
            <w14:ligatures w14:val="standardContextual"/>
          </w:rPr>
          <w:tab/>
        </w:r>
        <w:r w:rsidRPr="00A7553B">
          <w:rPr>
            <w:rStyle w:val="af9"/>
            <w:noProof/>
          </w:rPr>
          <w:t>メールテンプレートを設定する</w:t>
        </w:r>
        <w:r>
          <w:rPr>
            <w:noProof/>
            <w:webHidden/>
          </w:rPr>
          <w:tab/>
        </w:r>
        <w:r>
          <w:rPr>
            <w:noProof/>
            <w:webHidden/>
          </w:rPr>
          <w:fldChar w:fldCharType="begin"/>
        </w:r>
        <w:r>
          <w:rPr>
            <w:noProof/>
            <w:webHidden/>
          </w:rPr>
          <w:instrText xml:space="preserve"> PAGEREF _Toc226123594 \h </w:instrText>
        </w:r>
        <w:r>
          <w:rPr>
            <w:noProof/>
            <w:webHidden/>
          </w:rPr>
        </w:r>
        <w:r>
          <w:rPr>
            <w:noProof/>
            <w:webHidden/>
          </w:rPr>
          <w:fldChar w:fldCharType="separate"/>
        </w:r>
        <w:r w:rsidR="00FE713C">
          <w:rPr>
            <w:noProof/>
            <w:webHidden/>
          </w:rPr>
          <w:t>104</w:t>
        </w:r>
        <w:r>
          <w:rPr>
            <w:noProof/>
            <w:webHidden/>
          </w:rPr>
          <w:fldChar w:fldCharType="end"/>
        </w:r>
      </w:hyperlink>
    </w:p>
    <w:p w14:paraId="7A320039" w14:textId="7236F386" w:rsidR="00647B54" w:rsidRDefault="00647B54">
      <w:pPr>
        <w:pStyle w:val="42"/>
        <w:rPr>
          <w:rFonts w:asciiTheme="minorHAnsi" w:eastAsiaTheme="minorEastAsia"/>
          <w:noProof/>
          <w:kern w:val="2"/>
          <w:sz w:val="21"/>
          <w:szCs w:val="24"/>
          <w14:ligatures w14:val="standardContextual"/>
        </w:rPr>
      </w:pPr>
      <w:hyperlink w:anchor="_Toc226123595" w:history="1">
        <w:r w:rsidRPr="00A7553B">
          <w:rPr>
            <w:rStyle w:val="af9"/>
            <w:noProof/>
          </w:rPr>
          <w:t>3.2.3.</w:t>
        </w:r>
        <w:r>
          <w:rPr>
            <w:rFonts w:asciiTheme="minorHAnsi" w:eastAsiaTheme="minorEastAsia"/>
            <w:noProof/>
            <w:kern w:val="2"/>
            <w:sz w:val="21"/>
            <w:szCs w:val="24"/>
            <w14:ligatures w14:val="standardContextual"/>
          </w:rPr>
          <w:tab/>
        </w:r>
        <w:r w:rsidRPr="00A7553B">
          <w:rPr>
            <w:rStyle w:val="af9"/>
            <w:noProof/>
          </w:rPr>
          <w:t>提出依頼メールを一括送信する</w:t>
        </w:r>
        <w:r>
          <w:rPr>
            <w:noProof/>
            <w:webHidden/>
          </w:rPr>
          <w:tab/>
        </w:r>
        <w:r>
          <w:rPr>
            <w:noProof/>
            <w:webHidden/>
          </w:rPr>
          <w:fldChar w:fldCharType="begin"/>
        </w:r>
        <w:r>
          <w:rPr>
            <w:noProof/>
            <w:webHidden/>
          </w:rPr>
          <w:instrText xml:space="preserve"> PAGEREF _Toc226123595 \h </w:instrText>
        </w:r>
        <w:r>
          <w:rPr>
            <w:noProof/>
            <w:webHidden/>
          </w:rPr>
        </w:r>
        <w:r>
          <w:rPr>
            <w:noProof/>
            <w:webHidden/>
          </w:rPr>
          <w:fldChar w:fldCharType="separate"/>
        </w:r>
        <w:r w:rsidR="00FE713C">
          <w:rPr>
            <w:noProof/>
            <w:webHidden/>
          </w:rPr>
          <w:t>105</w:t>
        </w:r>
        <w:r>
          <w:rPr>
            <w:noProof/>
            <w:webHidden/>
          </w:rPr>
          <w:fldChar w:fldCharType="end"/>
        </w:r>
      </w:hyperlink>
    </w:p>
    <w:p w14:paraId="6B3F9386" w14:textId="6AB6BED9" w:rsidR="00647B54" w:rsidRDefault="00647B54">
      <w:pPr>
        <w:pStyle w:val="42"/>
        <w:rPr>
          <w:rFonts w:asciiTheme="minorHAnsi" w:eastAsiaTheme="minorEastAsia"/>
          <w:noProof/>
          <w:kern w:val="2"/>
          <w:sz w:val="21"/>
          <w:szCs w:val="24"/>
          <w14:ligatures w14:val="standardContextual"/>
        </w:rPr>
      </w:pPr>
      <w:hyperlink w:anchor="_Toc226123596" w:history="1">
        <w:r w:rsidRPr="00A7553B">
          <w:rPr>
            <w:rStyle w:val="af9"/>
            <w:noProof/>
          </w:rPr>
          <w:t>3.2.4.</w:t>
        </w:r>
        <w:r>
          <w:rPr>
            <w:rFonts w:asciiTheme="minorHAnsi" w:eastAsiaTheme="minorEastAsia"/>
            <w:noProof/>
            <w:kern w:val="2"/>
            <w:sz w:val="21"/>
            <w:szCs w:val="24"/>
            <w14:ligatures w14:val="standardContextual"/>
          </w:rPr>
          <w:tab/>
        </w:r>
        <w:r w:rsidRPr="00A7553B">
          <w:rPr>
            <w:rStyle w:val="af9"/>
            <w:noProof/>
          </w:rPr>
          <w:t>提出依頼メールを個別送信する</w:t>
        </w:r>
        <w:r>
          <w:rPr>
            <w:noProof/>
            <w:webHidden/>
          </w:rPr>
          <w:tab/>
        </w:r>
        <w:r>
          <w:rPr>
            <w:noProof/>
            <w:webHidden/>
          </w:rPr>
          <w:fldChar w:fldCharType="begin"/>
        </w:r>
        <w:r>
          <w:rPr>
            <w:noProof/>
            <w:webHidden/>
          </w:rPr>
          <w:instrText xml:space="preserve"> PAGEREF _Toc226123596 \h </w:instrText>
        </w:r>
        <w:r>
          <w:rPr>
            <w:noProof/>
            <w:webHidden/>
          </w:rPr>
        </w:r>
        <w:r>
          <w:rPr>
            <w:noProof/>
            <w:webHidden/>
          </w:rPr>
          <w:fldChar w:fldCharType="separate"/>
        </w:r>
        <w:r w:rsidR="00FE713C">
          <w:rPr>
            <w:noProof/>
            <w:webHidden/>
          </w:rPr>
          <w:t>107</w:t>
        </w:r>
        <w:r>
          <w:rPr>
            <w:noProof/>
            <w:webHidden/>
          </w:rPr>
          <w:fldChar w:fldCharType="end"/>
        </w:r>
      </w:hyperlink>
    </w:p>
    <w:p w14:paraId="010B6F99" w14:textId="2D5100E8" w:rsidR="00647B54" w:rsidRDefault="00647B54">
      <w:pPr>
        <w:pStyle w:val="31"/>
        <w:spacing w:before="120"/>
        <w:rPr>
          <w:rFonts w:asciiTheme="minorHAnsi" w:eastAsiaTheme="minorEastAsia"/>
          <w:iCs w:val="0"/>
          <w:noProof/>
          <w:kern w:val="2"/>
          <w:sz w:val="21"/>
          <w:szCs w:val="24"/>
          <w14:ligatures w14:val="standardContextual"/>
        </w:rPr>
      </w:pPr>
      <w:hyperlink w:anchor="_Toc226123597" w:history="1">
        <w:r w:rsidRPr="00A7553B">
          <w:rPr>
            <w:rStyle w:val="af9"/>
            <w:noProof/>
          </w:rPr>
          <w:t>3.3.</w:t>
        </w:r>
        <w:r>
          <w:rPr>
            <w:rFonts w:asciiTheme="minorHAnsi" w:eastAsiaTheme="minorEastAsia"/>
            <w:iCs w:val="0"/>
            <w:noProof/>
            <w:kern w:val="2"/>
            <w:sz w:val="21"/>
            <w:szCs w:val="24"/>
            <w14:ligatures w14:val="standardContextual"/>
          </w:rPr>
          <w:tab/>
        </w:r>
        <w:r w:rsidRPr="00A7553B">
          <w:rPr>
            <w:rStyle w:val="af9"/>
            <w:noProof/>
          </w:rPr>
          <w:t>リマインドメールの送信</w:t>
        </w:r>
        <w:r>
          <w:rPr>
            <w:noProof/>
            <w:webHidden/>
          </w:rPr>
          <w:tab/>
        </w:r>
        <w:r>
          <w:rPr>
            <w:noProof/>
            <w:webHidden/>
          </w:rPr>
          <w:fldChar w:fldCharType="begin"/>
        </w:r>
        <w:r>
          <w:rPr>
            <w:noProof/>
            <w:webHidden/>
          </w:rPr>
          <w:instrText xml:space="preserve"> PAGEREF _Toc226123597 \h </w:instrText>
        </w:r>
        <w:r>
          <w:rPr>
            <w:noProof/>
            <w:webHidden/>
          </w:rPr>
        </w:r>
        <w:r>
          <w:rPr>
            <w:noProof/>
            <w:webHidden/>
          </w:rPr>
          <w:fldChar w:fldCharType="separate"/>
        </w:r>
        <w:r w:rsidR="00FE713C">
          <w:rPr>
            <w:noProof/>
            <w:webHidden/>
          </w:rPr>
          <w:t>108</w:t>
        </w:r>
        <w:r>
          <w:rPr>
            <w:noProof/>
            <w:webHidden/>
          </w:rPr>
          <w:fldChar w:fldCharType="end"/>
        </w:r>
      </w:hyperlink>
    </w:p>
    <w:p w14:paraId="2EC4F40F" w14:textId="6C5FB478" w:rsidR="00647B54" w:rsidRDefault="00647B54">
      <w:pPr>
        <w:pStyle w:val="42"/>
        <w:rPr>
          <w:rFonts w:asciiTheme="minorHAnsi" w:eastAsiaTheme="minorEastAsia"/>
          <w:noProof/>
          <w:kern w:val="2"/>
          <w:sz w:val="21"/>
          <w:szCs w:val="24"/>
          <w14:ligatures w14:val="standardContextual"/>
        </w:rPr>
      </w:pPr>
      <w:hyperlink w:anchor="_Toc226123598" w:history="1">
        <w:r w:rsidRPr="00A7553B">
          <w:rPr>
            <w:rStyle w:val="af9"/>
            <w:noProof/>
          </w:rPr>
          <w:t>3.3.1.</w:t>
        </w:r>
        <w:r>
          <w:rPr>
            <w:rFonts w:asciiTheme="minorHAnsi" w:eastAsiaTheme="minorEastAsia"/>
            <w:noProof/>
            <w:kern w:val="2"/>
            <w:sz w:val="21"/>
            <w:szCs w:val="24"/>
            <w14:ligatures w14:val="standardContextual"/>
          </w:rPr>
          <w:tab/>
        </w:r>
        <w:r w:rsidRPr="00A7553B">
          <w:rPr>
            <w:rStyle w:val="af9"/>
            <w:noProof/>
          </w:rPr>
          <w:t>メールアドレスを設定する</w:t>
        </w:r>
        <w:r>
          <w:rPr>
            <w:noProof/>
            <w:webHidden/>
          </w:rPr>
          <w:tab/>
        </w:r>
        <w:r>
          <w:rPr>
            <w:noProof/>
            <w:webHidden/>
          </w:rPr>
          <w:fldChar w:fldCharType="begin"/>
        </w:r>
        <w:r>
          <w:rPr>
            <w:noProof/>
            <w:webHidden/>
          </w:rPr>
          <w:instrText xml:space="preserve"> PAGEREF _Toc226123598 \h </w:instrText>
        </w:r>
        <w:r>
          <w:rPr>
            <w:noProof/>
            <w:webHidden/>
          </w:rPr>
        </w:r>
        <w:r>
          <w:rPr>
            <w:noProof/>
            <w:webHidden/>
          </w:rPr>
          <w:fldChar w:fldCharType="separate"/>
        </w:r>
        <w:r w:rsidR="00FE713C">
          <w:rPr>
            <w:noProof/>
            <w:webHidden/>
          </w:rPr>
          <w:t>108</w:t>
        </w:r>
        <w:r>
          <w:rPr>
            <w:noProof/>
            <w:webHidden/>
          </w:rPr>
          <w:fldChar w:fldCharType="end"/>
        </w:r>
      </w:hyperlink>
    </w:p>
    <w:p w14:paraId="54D3B51F" w14:textId="17108561" w:rsidR="00647B54" w:rsidRDefault="00647B54">
      <w:pPr>
        <w:pStyle w:val="42"/>
        <w:rPr>
          <w:rFonts w:asciiTheme="minorHAnsi" w:eastAsiaTheme="minorEastAsia"/>
          <w:noProof/>
          <w:kern w:val="2"/>
          <w:sz w:val="21"/>
          <w:szCs w:val="24"/>
          <w14:ligatures w14:val="standardContextual"/>
        </w:rPr>
      </w:pPr>
      <w:hyperlink w:anchor="_Toc226123599" w:history="1">
        <w:r w:rsidRPr="00A7553B">
          <w:rPr>
            <w:rStyle w:val="af9"/>
            <w:noProof/>
          </w:rPr>
          <w:t>3.3.2.</w:t>
        </w:r>
        <w:r>
          <w:rPr>
            <w:rFonts w:asciiTheme="minorHAnsi" w:eastAsiaTheme="minorEastAsia"/>
            <w:noProof/>
            <w:kern w:val="2"/>
            <w:sz w:val="21"/>
            <w:szCs w:val="24"/>
            <w14:ligatures w14:val="standardContextual"/>
          </w:rPr>
          <w:tab/>
        </w:r>
        <w:r w:rsidRPr="00A7553B">
          <w:rPr>
            <w:rStyle w:val="af9"/>
            <w:noProof/>
          </w:rPr>
          <w:t>リマインドメールを自動送信する</w:t>
        </w:r>
        <w:r>
          <w:rPr>
            <w:noProof/>
            <w:webHidden/>
          </w:rPr>
          <w:tab/>
        </w:r>
        <w:r>
          <w:rPr>
            <w:noProof/>
            <w:webHidden/>
          </w:rPr>
          <w:fldChar w:fldCharType="begin"/>
        </w:r>
        <w:r>
          <w:rPr>
            <w:noProof/>
            <w:webHidden/>
          </w:rPr>
          <w:instrText xml:space="preserve"> PAGEREF _Toc226123599 \h </w:instrText>
        </w:r>
        <w:r>
          <w:rPr>
            <w:noProof/>
            <w:webHidden/>
          </w:rPr>
        </w:r>
        <w:r>
          <w:rPr>
            <w:noProof/>
            <w:webHidden/>
          </w:rPr>
          <w:fldChar w:fldCharType="separate"/>
        </w:r>
        <w:r w:rsidR="00FE713C">
          <w:rPr>
            <w:noProof/>
            <w:webHidden/>
          </w:rPr>
          <w:t>109</w:t>
        </w:r>
        <w:r>
          <w:rPr>
            <w:noProof/>
            <w:webHidden/>
          </w:rPr>
          <w:fldChar w:fldCharType="end"/>
        </w:r>
      </w:hyperlink>
    </w:p>
    <w:p w14:paraId="58D84B27" w14:textId="0B1DF4A0" w:rsidR="00647B54" w:rsidRDefault="00647B54">
      <w:pPr>
        <w:pStyle w:val="42"/>
        <w:rPr>
          <w:rFonts w:asciiTheme="minorHAnsi" w:eastAsiaTheme="minorEastAsia"/>
          <w:noProof/>
          <w:kern w:val="2"/>
          <w:sz w:val="21"/>
          <w:szCs w:val="24"/>
          <w14:ligatures w14:val="standardContextual"/>
        </w:rPr>
      </w:pPr>
      <w:hyperlink w:anchor="_Toc226123600" w:history="1">
        <w:r w:rsidRPr="00A7553B">
          <w:rPr>
            <w:rStyle w:val="af9"/>
            <w:noProof/>
          </w:rPr>
          <w:t>3.3.3.</w:t>
        </w:r>
        <w:r>
          <w:rPr>
            <w:rFonts w:asciiTheme="minorHAnsi" w:eastAsiaTheme="minorEastAsia"/>
            <w:noProof/>
            <w:kern w:val="2"/>
            <w:sz w:val="21"/>
            <w:szCs w:val="24"/>
            <w14:ligatures w14:val="standardContextual"/>
          </w:rPr>
          <w:tab/>
        </w:r>
        <w:r w:rsidRPr="00A7553B">
          <w:rPr>
            <w:rStyle w:val="af9"/>
            <w:noProof/>
          </w:rPr>
          <w:t>リマインドメールを一括送信する</w:t>
        </w:r>
        <w:r>
          <w:rPr>
            <w:noProof/>
            <w:webHidden/>
          </w:rPr>
          <w:tab/>
        </w:r>
        <w:r>
          <w:rPr>
            <w:noProof/>
            <w:webHidden/>
          </w:rPr>
          <w:fldChar w:fldCharType="begin"/>
        </w:r>
        <w:r>
          <w:rPr>
            <w:noProof/>
            <w:webHidden/>
          </w:rPr>
          <w:instrText xml:space="preserve"> PAGEREF _Toc226123600 \h </w:instrText>
        </w:r>
        <w:r>
          <w:rPr>
            <w:noProof/>
            <w:webHidden/>
          </w:rPr>
        </w:r>
        <w:r>
          <w:rPr>
            <w:noProof/>
            <w:webHidden/>
          </w:rPr>
          <w:fldChar w:fldCharType="separate"/>
        </w:r>
        <w:r w:rsidR="00FE713C">
          <w:rPr>
            <w:noProof/>
            <w:webHidden/>
          </w:rPr>
          <w:t>110</w:t>
        </w:r>
        <w:r>
          <w:rPr>
            <w:noProof/>
            <w:webHidden/>
          </w:rPr>
          <w:fldChar w:fldCharType="end"/>
        </w:r>
      </w:hyperlink>
    </w:p>
    <w:p w14:paraId="7CC7F413" w14:textId="4E937E2F" w:rsidR="00647B54" w:rsidRDefault="00647B54">
      <w:pPr>
        <w:pStyle w:val="42"/>
        <w:rPr>
          <w:rFonts w:asciiTheme="minorHAnsi" w:eastAsiaTheme="minorEastAsia"/>
          <w:noProof/>
          <w:kern w:val="2"/>
          <w:sz w:val="21"/>
          <w:szCs w:val="24"/>
          <w14:ligatures w14:val="standardContextual"/>
        </w:rPr>
      </w:pPr>
      <w:hyperlink w:anchor="_Toc226123601" w:history="1">
        <w:r w:rsidRPr="00A7553B">
          <w:rPr>
            <w:rStyle w:val="af9"/>
            <w:noProof/>
          </w:rPr>
          <w:t>3.3.4.</w:t>
        </w:r>
        <w:r>
          <w:rPr>
            <w:rFonts w:asciiTheme="minorHAnsi" w:eastAsiaTheme="minorEastAsia"/>
            <w:noProof/>
            <w:kern w:val="2"/>
            <w:sz w:val="21"/>
            <w:szCs w:val="24"/>
            <w14:ligatures w14:val="standardContextual"/>
          </w:rPr>
          <w:tab/>
        </w:r>
        <w:r w:rsidRPr="00A7553B">
          <w:rPr>
            <w:rStyle w:val="af9"/>
            <w:noProof/>
          </w:rPr>
          <w:t>リマインドメールを個別送信する</w:t>
        </w:r>
        <w:r>
          <w:rPr>
            <w:noProof/>
            <w:webHidden/>
          </w:rPr>
          <w:tab/>
        </w:r>
        <w:r>
          <w:rPr>
            <w:noProof/>
            <w:webHidden/>
          </w:rPr>
          <w:fldChar w:fldCharType="begin"/>
        </w:r>
        <w:r>
          <w:rPr>
            <w:noProof/>
            <w:webHidden/>
          </w:rPr>
          <w:instrText xml:space="preserve"> PAGEREF _Toc226123601 \h </w:instrText>
        </w:r>
        <w:r>
          <w:rPr>
            <w:noProof/>
            <w:webHidden/>
          </w:rPr>
        </w:r>
        <w:r>
          <w:rPr>
            <w:noProof/>
            <w:webHidden/>
          </w:rPr>
          <w:fldChar w:fldCharType="separate"/>
        </w:r>
        <w:r w:rsidR="00FE713C">
          <w:rPr>
            <w:noProof/>
            <w:webHidden/>
          </w:rPr>
          <w:t>112</w:t>
        </w:r>
        <w:r>
          <w:rPr>
            <w:noProof/>
            <w:webHidden/>
          </w:rPr>
          <w:fldChar w:fldCharType="end"/>
        </w:r>
      </w:hyperlink>
    </w:p>
    <w:p w14:paraId="1DEB8619" w14:textId="7D2CA3A4" w:rsidR="00647B54" w:rsidRDefault="00647B54">
      <w:pPr>
        <w:pStyle w:val="26"/>
        <w:rPr>
          <w:rFonts w:asciiTheme="minorHAnsi" w:eastAsiaTheme="minorEastAsia"/>
          <w:b w:val="0"/>
          <w:smallCaps w:val="0"/>
          <w:noProof/>
          <w:kern w:val="2"/>
          <w:sz w:val="21"/>
          <w:szCs w:val="24"/>
          <w14:ligatures w14:val="standardContextual"/>
        </w:rPr>
      </w:pPr>
      <w:hyperlink w:anchor="_Toc226123602" w:history="1">
        <w:r w:rsidRPr="00A7553B">
          <w:rPr>
            <w:rStyle w:val="af9"/>
            <w:noProof/>
          </w:rPr>
          <w:t>4.</w:t>
        </w:r>
        <w:r>
          <w:rPr>
            <w:rFonts w:asciiTheme="minorHAnsi" w:eastAsiaTheme="minorEastAsia"/>
            <w:b w:val="0"/>
            <w:smallCaps w:val="0"/>
            <w:noProof/>
            <w:kern w:val="2"/>
            <w:sz w:val="21"/>
            <w:szCs w:val="24"/>
            <w14:ligatures w14:val="standardContextual"/>
          </w:rPr>
          <w:tab/>
        </w:r>
        <w:r w:rsidRPr="00A7553B">
          <w:rPr>
            <w:rStyle w:val="af9"/>
            <w:noProof/>
          </w:rPr>
          <w:t>提出された申告書を確認する</w:t>
        </w:r>
        <w:r>
          <w:rPr>
            <w:noProof/>
            <w:webHidden/>
          </w:rPr>
          <w:tab/>
        </w:r>
        <w:r>
          <w:rPr>
            <w:noProof/>
            <w:webHidden/>
          </w:rPr>
          <w:fldChar w:fldCharType="begin"/>
        </w:r>
        <w:r>
          <w:rPr>
            <w:noProof/>
            <w:webHidden/>
          </w:rPr>
          <w:instrText xml:space="preserve"> PAGEREF _Toc226123602 \h </w:instrText>
        </w:r>
        <w:r>
          <w:rPr>
            <w:noProof/>
            <w:webHidden/>
          </w:rPr>
        </w:r>
        <w:r>
          <w:rPr>
            <w:noProof/>
            <w:webHidden/>
          </w:rPr>
          <w:fldChar w:fldCharType="separate"/>
        </w:r>
        <w:r w:rsidR="00FE713C">
          <w:rPr>
            <w:noProof/>
            <w:webHidden/>
          </w:rPr>
          <w:t>113</w:t>
        </w:r>
        <w:r>
          <w:rPr>
            <w:noProof/>
            <w:webHidden/>
          </w:rPr>
          <w:fldChar w:fldCharType="end"/>
        </w:r>
      </w:hyperlink>
    </w:p>
    <w:p w14:paraId="6F843709" w14:textId="65C3E3DE" w:rsidR="00647B54" w:rsidRDefault="00647B54">
      <w:pPr>
        <w:pStyle w:val="31"/>
        <w:spacing w:before="120"/>
        <w:rPr>
          <w:rFonts w:asciiTheme="minorHAnsi" w:eastAsiaTheme="minorEastAsia"/>
          <w:iCs w:val="0"/>
          <w:noProof/>
          <w:kern w:val="2"/>
          <w:sz w:val="21"/>
          <w:szCs w:val="24"/>
          <w14:ligatures w14:val="standardContextual"/>
        </w:rPr>
      </w:pPr>
      <w:hyperlink w:anchor="_Toc226123603" w:history="1">
        <w:r w:rsidRPr="00A7553B">
          <w:rPr>
            <w:rStyle w:val="af9"/>
            <w:noProof/>
          </w:rPr>
          <w:t>4.1.</w:t>
        </w:r>
        <w:r>
          <w:rPr>
            <w:rFonts w:asciiTheme="minorHAnsi" w:eastAsiaTheme="minorEastAsia"/>
            <w:iCs w:val="0"/>
            <w:noProof/>
            <w:kern w:val="2"/>
            <w:sz w:val="21"/>
            <w:szCs w:val="24"/>
            <w14:ligatures w14:val="standardContextual"/>
          </w:rPr>
          <w:tab/>
        </w:r>
        <w:r w:rsidRPr="00A7553B">
          <w:rPr>
            <w:rStyle w:val="af9"/>
            <w:noProof/>
          </w:rPr>
          <w:t>提出状況の確認</w:t>
        </w:r>
        <w:r>
          <w:rPr>
            <w:noProof/>
            <w:webHidden/>
          </w:rPr>
          <w:tab/>
        </w:r>
        <w:r>
          <w:rPr>
            <w:noProof/>
            <w:webHidden/>
          </w:rPr>
          <w:fldChar w:fldCharType="begin"/>
        </w:r>
        <w:r>
          <w:rPr>
            <w:noProof/>
            <w:webHidden/>
          </w:rPr>
          <w:instrText xml:space="preserve"> PAGEREF _Toc226123603 \h </w:instrText>
        </w:r>
        <w:r>
          <w:rPr>
            <w:noProof/>
            <w:webHidden/>
          </w:rPr>
        </w:r>
        <w:r>
          <w:rPr>
            <w:noProof/>
            <w:webHidden/>
          </w:rPr>
          <w:fldChar w:fldCharType="separate"/>
        </w:r>
        <w:r w:rsidR="00FE713C">
          <w:rPr>
            <w:noProof/>
            <w:webHidden/>
          </w:rPr>
          <w:t>113</w:t>
        </w:r>
        <w:r>
          <w:rPr>
            <w:noProof/>
            <w:webHidden/>
          </w:rPr>
          <w:fldChar w:fldCharType="end"/>
        </w:r>
      </w:hyperlink>
    </w:p>
    <w:p w14:paraId="3E4038D3" w14:textId="362E88C8" w:rsidR="00647B54" w:rsidRDefault="00647B54">
      <w:pPr>
        <w:pStyle w:val="42"/>
        <w:rPr>
          <w:rFonts w:asciiTheme="minorHAnsi" w:eastAsiaTheme="minorEastAsia"/>
          <w:noProof/>
          <w:kern w:val="2"/>
          <w:sz w:val="21"/>
          <w:szCs w:val="24"/>
          <w14:ligatures w14:val="standardContextual"/>
        </w:rPr>
      </w:pPr>
      <w:hyperlink w:anchor="_Toc226123604" w:history="1">
        <w:r w:rsidRPr="00A7553B">
          <w:rPr>
            <w:rStyle w:val="af9"/>
            <w:noProof/>
          </w:rPr>
          <w:t>4.1.1.</w:t>
        </w:r>
        <w:r>
          <w:rPr>
            <w:rFonts w:asciiTheme="minorHAnsi" w:eastAsiaTheme="minorEastAsia"/>
            <w:noProof/>
            <w:kern w:val="2"/>
            <w:sz w:val="21"/>
            <w:szCs w:val="24"/>
            <w14:ligatures w14:val="standardContextual"/>
          </w:rPr>
          <w:tab/>
        </w:r>
        <w:r w:rsidRPr="00A7553B">
          <w:rPr>
            <w:rStyle w:val="af9"/>
            <w:noProof/>
          </w:rPr>
          <w:t>申告書内容を確認する</w:t>
        </w:r>
        <w:r>
          <w:rPr>
            <w:noProof/>
            <w:webHidden/>
          </w:rPr>
          <w:tab/>
        </w:r>
        <w:r>
          <w:rPr>
            <w:noProof/>
            <w:webHidden/>
          </w:rPr>
          <w:fldChar w:fldCharType="begin"/>
        </w:r>
        <w:r>
          <w:rPr>
            <w:noProof/>
            <w:webHidden/>
          </w:rPr>
          <w:instrText xml:space="preserve"> PAGEREF _Toc226123604 \h </w:instrText>
        </w:r>
        <w:r>
          <w:rPr>
            <w:noProof/>
            <w:webHidden/>
          </w:rPr>
        </w:r>
        <w:r>
          <w:rPr>
            <w:noProof/>
            <w:webHidden/>
          </w:rPr>
          <w:fldChar w:fldCharType="separate"/>
        </w:r>
        <w:r w:rsidR="00FE713C">
          <w:rPr>
            <w:noProof/>
            <w:webHidden/>
          </w:rPr>
          <w:t>113</w:t>
        </w:r>
        <w:r>
          <w:rPr>
            <w:noProof/>
            <w:webHidden/>
          </w:rPr>
          <w:fldChar w:fldCharType="end"/>
        </w:r>
      </w:hyperlink>
    </w:p>
    <w:p w14:paraId="40D0C780" w14:textId="2F66A75B" w:rsidR="00647B54" w:rsidRDefault="00647B54">
      <w:pPr>
        <w:pStyle w:val="42"/>
        <w:rPr>
          <w:rFonts w:asciiTheme="minorHAnsi" w:eastAsiaTheme="minorEastAsia"/>
          <w:noProof/>
          <w:kern w:val="2"/>
          <w:sz w:val="21"/>
          <w:szCs w:val="24"/>
          <w14:ligatures w14:val="standardContextual"/>
        </w:rPr>
      </w:pPr>
      <w:hyperlink w:anchor="_Toc226123605" w:history="1">
        <w:r w:rsidRPr="00A7553B">
          <w:rPr>
            <w:rStyle w:val="af9"/>
            <w:noProof/>
          </w:rPr>
          <w:t>4.1.2.</w:t>
        </w:r>
        <w:r>
          <w:rPr>
            <w:rFonts w:asciiTheme="minorHAnsi" w:eastAsiaTheme="minorEastAsia"/>
            <w:noProof/>
            <w:kern w:val="2"/>
            <w:sz w:val="21"/>
            <w:szCs w:val="24"/>
            <w14:ligatures w14:val="standardContextual"/>
          </w:rPr>
          <w:tab/>
        </w:r>
        <w:r w:rsidRPr="00A7553B">
          <w:rPr>
            <w:rStyle w:val="af9"/>
            <w:noProof/>
          </w:rPr>
          <w:t>申告書の印刷プレビューを確認する</w:t>
        </w:r>
        <w:r>
          <w:rPr>
            <w:noProof/>
            <w:webHidden/>
          </w:rPr>
          <w:tab/>
        </w:r>
        <w:r>
          <w:rPr>
            <w:noProof/>
            <w:webHidden/>
          </w:rPr>
          <w:fldChar w:fldCharType="begin"/>
        </w:r>
        <w:r>
          <w:rPr>
            <w:noProof/>
            <w:webHidden/>
          </w:rPr>
          <w:instrText xml:space="preserve"> PAGEREF _Toc226123605 \h </w:instrText>
        </w:r>
        <w:r>
          <w:rPr>
            <w:noProof/>
            <w:webHidden/>
          </w:rPr>
        </w:r>
        <w:r>
          <w:rPr>
            <w:noProof/>
            <w:webHidden/>
          </w:rPr>
          <w:fldChar w:fldCharType="separate"/>
        </w:r>
        <w:r w:rsidR="00FE713C">
          <w:rPr>
            <w:noProof/>
            <w:webHidden/>
          </w:rPr>
          <w:t>121</w:t>
        </w:r>
        <w:r>
          <w:rPr>
            <w:noProof/>
            <w:webHidden/>
          </w:rPr>
          <w:fldChar w:fldCharType="end"/>
        </w:r>
      </w:hyperlink>
    </w:p>
    <w:p w14:paraId="248252F7" w14:textId="7B59DCE3" w:rsidR="00647B54" w:rsidRDefault="00647B54">
      <w:pPr>
        <w:pStyle w:val="31"/>
        <w:spacing w:before="120"/>
        <w:rPr>
          <w:rFonts w:asciiTheme="minorHAnsi" w:eastAsiaTheme="minorEastAsia"/>
          <w:iCs w:val="0"/>
          <w:noProof/>
          <w:kern w:val="2"/>
          <w:sz w:val="21"/>
          <w:szCs w:val="24"/>
          <w14:ligatures w14:val="standardContextual"/>
        </w:rPr>
      </w:pPr>
      <w:hyperlink w:anchor="_Toc226123606" w:history="1">
        <w:r w:rsidRPr="00A7553B">
          <w:rPr>
            <w:rStyle w:val="af9"/>
            <w:noProof/>
          </w:rPr>
          <w:t>4.2.</w:t>
        </w:r>
        <w:r>
          <w:rPr>
            <w:rFonts w:asciiTheme="minorHAnsi" w:eastAsiaTheme="minorEastAsia"/>
            <w:iCs w:val="0"/>
            <w:noProof/>
            <w:kern w:val="2"/>
            <w:sz w:val="21"/>
            <w:szCs w:val="24"/>
            <w14:ligatures w14:val="standardContextual"/>
          </w:rPr>
          <w:tab/>
        </w:r>
        <w:r w:rsidRPr="00A7553B">
          <w:rPr>
            <w:rStyle w:val="af9"/>
            <w:noProof/>
          </w:rPr>
          <w:t>申告書内容の編集</w:t>
        </w:r>
        <w:r>
          <w:rPr>
            <w:noProof/>
            <w:webHidden/>
          </w:rPr>
          <w:tab/>
        </w:r>
        <w:r>
          <w:rPr>
            <w:noProof/>
            <w:webHidden/>
          </w:rPr>
          <w:fldChar w:fldCharType="begin"/>
        </w:r>
        <w:r>
          <w:rPr>
            <w:noProof/>
            <w:webHidden/>
          </w:rPr>
          <w:instrText xml:space="preserve"> PAGEREF _Toc226123606 \h </w:instrText>
        </w:r>
        <w:r>
          <w:rPr>
            <w:noProof/>
            <w:webHidden/>
          </w:rPr>
        </w:r>
        <w:r>
          <w:rPr>
            <w:noProof/>
            <w:webHidden/>
          </w:rPr>
          <w:fldChar w:fldCharType="separate"/>
        </w:r>
        <w:r w:rsidR="00FE713C">
          <w:rPr>
            <w:noProof/>
            <w:webHidden/>
          </w:rPr>
          <w:t>123</w:t>
        </w:r>
        <w:r>
          <w:rPr>
            <w:noProof/>
            <w:webHidden/>
          </w:rPr>
          <w:fldChar w:fldCharType="end"/>
        </w:r>
      </w:hyperlink>
    </w:p>
    <w:p w14:paraId="36B5A2ED" w14:textId="4BDDB5A8" w:rsidR="00647B54" w:rsidRDefault="00647B54">
      <w:pPr>
        <w:pStyle w:val="42"/>
        <w:rPr>
          <w:rFonts w:asciiTheme="minorHAnsi" w:eastAsiaTheme="minorEastAsia"/>
          <w:noProof/>
          <w:kern w:val="2"/>
          <w:sz w:val="21"/>
          <w:szCs w:val="24"/>
          <w14:ligatures w14:val="standardContextual"/>
        </w:rPr>
      </w:pPr>
      <w:hyperlink w:anchor="_Toc226123607" w:history="1">
        <w:r w:rsidRPr="00A7553B">
          <w:rPr>
            <w:rStyle w:val="af9"/>
            <w:noProof/>
          </w:rPr>
          <w:t>4.2.1.</w:t>
        </w:r>
        <w:r>
          <w:rPr>
            <w:rFonts w:asciiTheme="minorHAnsi" w:eastAsiaTheme="minorEastAsia"/>
            <w:noProof/>
            <w:kern w:val="2"/>
            <w:sz w:val="21"/>
            <w:szCs w:val="24"/>
            <w14:ligatures w14:val="standardContextual"/>
          </w:rPr>
          <w:tab/>
        </w:r>
        <w:r w:rsidRPr="00A7553B">
          <w:rPr>
            <w:rStyle w:val="af9"/>
            <w:noProof/>
          </w:rPr>
          <w:t>管理者が直接編集する</w:t>
        </w:r>
        <w:r>
          <w:rPr>
            <w:noProof/>
            <w:webHidden/>
          </w:rPr>
          <w:tab/>
        </w:r>
        <w:r>
          <w:rPr>
            <w:noProof/>
            <w:webHidden/>
          </w:rPr>
          <w:fldChar w:fldCharType="begin"/>
        </w:r>
        <w:r>
          <w:rPr>
            <w:noProof/>
            <w:webHidden/>
          </w:rPr>
          <w:instrText xml:space="preserve"> PAGEREF _Toc226123607 \h </w:instrText>
        </w:r>
        <w:r>
          <w:rPr>
            <w:noProof/>
            <w:webHidden/>
          </w:rPr>
        </w:r>
        <w:r>
          <w:rPr>
            <w:noProof/>
            <w:webHidden/>
          </w:rPr>
          <w:fldChar w:fldCharType="separate"/>
        </w:r>
        <w:r w:rsidR="00FE713C">
          <w:rPr>
            <w:noProof/>
            <w:webHidden/>
          </w:rPr>
          <w:t>123</w:t>
        </w:r>
        <w:r>
          <w:rPr>
            <w:noProof/>
            <w:webHidden/>
          </w:rPr>
          <w:fldChar w:fldCharType="end"/>
        </w:r>
      </w:hyperlink>
    </w:p>
    <w:p w14:paraId="713825BA" w14:textId="686E1DFB" w:rsidR="00647B54" w:rsidRDefault="00647B54">
      <w:pPr>
        <w:pStyle w:val="42"/>
        <w:rPr>
          <w:rFonts w:asciiTheme="minorHAnsi" w:eastAsiaTheme="minorEastAsia"/>
          <w:noProof/>
          <w:kern w:val="2"/>
          <w:sz w:val="21"/>
          <w:szCs w:val="24"/>
          <w14:ligatures w14:val="standardContextual"/>
        </w:rPr>
      </w:pPr>
      <w:hyperlink w:anchor="_Toc226123608" w:history="1">
        <w:r w:rsidRPr="00A7553B">
          <w:rPr>
            <w:rStyle w:val="af9"/>
            <w:noProof/>
          </w:rPr>
          <w:t>4.2.2.</w:t>
        </w:r>
        <w:r>
          <w:rPr>
            <w:rFonts w:asciiTheme="minorHAnsi" w:eastAsiaTheme="minorEastAsia"/>
            <w:noProof/>
            <w:kern w:val="2"/>
            <w:sz w:val="21"/>
            <w:szCs w:val="24"/>
            <w14:ligatures w14:val="standardContextual"/>
          </w:rPr>
          <w:tab/>
        </w:r>
        <w:r w:rsidR="00E818C9">
          <w:rPr>
            <w:rStyle w:val="af9"/>
            <w:noProof/>
          </w:rPr>
          <w:t>おまかせはたラクサポート勤怠 人事労務</w:t>
        </w:r>
        <w:r w:rsidRPr="00A7553B">
          <w:rPr>
            <w:rStyle w:val="af9"/>
            <w:noProof/>
          </w:rPr>
          <w:t>の従業員情報を再取得する</w:t>
        </w:r>
        <w:r>
          <w:rPr>
            <w:noProof/>
            <w:webHidden/>
          </w:rPr>
          <w:tab/>
        </w:r>
        <w:r>
          <w:rPr>
            <w:noProof/>
            <w:webHidden/>
          </w:rPr>
          <w:fldChar w:fldCharType="begin"/>
        </w:r>
        <w:r>
          <w:rPr>
            <w:noProof/>
            <w:webHidden/>
          </w:rPr>
          <w:instrText xml:space="preserve"> PAGEREF _Toc226123608 \h </w:instrText>
        </w:r>
        <w:r>
          <w:rPr>
            <w:noProof/>
            <w:webHidden/>
          </w:rPr>
        </w:r>
        <w:r>
          <w:rPr>
            <w:noProof/>
            <w:webHidden/>
          </w:rPr>
          <w:fldChar w:fldCharType="separate"/>
        </w:r>
        <w:r w:rsidR="00FE713C">
          <w:rPr>
            <w:noProof/>
            <w:webHidden/>
          </w:rPr>
          <w:t>125</w:t>
        </w:r>
        <w:r>
          <w:rPr>
            <w:noProof/>
            <w:webHidden/>
          </w:rPr>
          <w:fldChar w:fldCharType="end"/>
        </w:r>
      </w:hyperlink>
    </w:p>
    <w:p w14:paraId="120C434A" w14:textId="6C45DA29" w:rsidR="00647B54" w:rsidRDefault="00647B54">
      <w:pPr>
        <w:pStyle w:val="31"/>
        <w:spacing w:before="120"/>
        <w:rPr>
          <w:rFonts w:asciiTheme="minorHAnsi" w:eastAsiaTheme="minorEastAsia"/>
          <w:iCs w:val="0"/>
          <w:noProof/>
          <w:kern w:val="2"/>
          <w:sz w:val="21"/>
          <w:szCs w:val="24"/>
          <w14:ligatures w14:val="standardContextual"/>
        </w:rPr>
      </w:pPr>
      <w:hyperlink w:anchor="_Toc226123609" w:history="1">
        <w:r w:rsidRPr="00A7553B">
          <w:rPr>
            <w:rStyle w:val="af9"/>
            <w:noProof/>
          </w:rPr>
          <w:t>4.3.</w:t>
        </w:r>
        <w:r>
          <w:rPr>
            <w:rFonts w:asciiTheme="minorHAnsi" w:eastAsiaTheme="minorEastAsia"/>
            <w:iCs w:val="0"/>
            <w:noProof/>
            <w:kern w:val="2"/>
            <w:sz w:val="21"/>
            <w:szCs w:val="24"/>
            <w14:ligatures w14:val="standardContextual"/>
          </w:rPr>
          <w:tab/>
        </w:r>
        <w:r w:rsidRPr="00A7553B">
          <w:rPr>
            <w:rStyle w:val="af9"/>
            <w:noProof/>
          </w:rPr>
          <w:t>従業員に差戻す</w:t>
        </w:r>
        <w:r>
          <w:rPr>
            <w:noProof/>
            <w:webHidden/>
          </w:rPr>
          <w:tab/>
        </w:r>
        <w:r>
          <w:rPr>
            <w:noProof/>
            <w:webHidden/>
          </w:rPr>
          <w:fldChar w:fldCharType="begin"/>
        </w:r>
        <w:r>
          <w:rPr>
            <w:noProof/>
            <w:webHidden/>
          </w:rPr>
          <w:instrText xml:space="preserve"> PAGEREF _Toc226123609 \h </w:instrText>
        </w:r>
        <w:r>
          <w:rPr>
            <w:noProof/>
            <w:webHidden/>
          </w:rPr>
        </w:r>
        <w:r>
          <w:rPr>
            <w:noProof/>
            <w:webHidden/>
          </w:rPr>
          <w:fldChar w:fldCharType="separate"/>
        </w:r>
        <w:r w:rsidR="00FE713C">
          <w:rPr>
            <w:noProof/>
            <w:webHidden/>
          </w:rPr>
          <w:t>125</w:t>
        </w:r>
        <w:r>
          <w:rPr>
            <w:noProof/>
            <w:webHidden/>
          </w:rPr>
          <w:fldChar w:fldCharType="end"/>
        </w:r>
      </w:hyperlink>
    </w:p>
    <w:p w14:paraId="7B7E24F4" w14:textId="01DA5C97" w:rsidR="00647B54" w:rsidRDefault="00647B54">
      <w:pPr>
        <w:pStyle w:val="42"/>
        <w:rPr>
          <w:rFonts w:asciiTheme="minorHAnsi" w:eastAsiaTheme="minorEastAsia"/>
          <w:noProof/>
          <w:kern w:val="2"/>
          <w:sz w:val="21"/>
          <w:szCs w:val="24"/>
          <w14:ligatures w14:val="standardContextual"/>
        </w:rPr>
      </w:pPr>
      <w:hyperlink w:anchor="_Toc226123610" w:history="1">
        <w:r w:rsidRPr="00A7553B">
          <w:rPr>
            <w:rStyle w:val="af9"/>
            <w:noProof/>
          </w:rPr>
          <w:t>4.3.1.</w:t>
        </w:r>
        <w:r>
          <w:rPr>
            <w:rFonts w:asciiTheme="minorHAnsi" w:eastAsiaTheme="minorEastAsia"/>
            <w:noProof/>
            <w:kern w:val="2"/>
            <w:sz w:val="21"/>
            <w:szCs w:val="24"/>
            <w14:ligatures w14:val="standardContextual"/>
          </w:rPr>
          <w:tab/>
        </w:r>
        <w:r w:rsidRPr="00A7553B">
          <w:rPr>
            <w:rStyle w:val="af9"/>
            <w:noProof/>
          </w:rPr>
          <w:t>従業員へのコメントを入力する</w:t>
        </w:r>
        <w:r>
          <w:rPr>
            <w:noProof/>
            <w:webHidden/>
          </w:rPr>
          <w:tab/>
        </w:r>
        <w:r>
          <w:rPr>
            <w:noProof/>
            <w:webHidden/>
          </w:rPr>
          <w:fldChar w:fldCharType="begin"/>
        </w:r>
        <w:r>
          <w:rPr>
            <w:noProof/>
            <w:webHidden/>
          </w:rPr>
          <w:instrText xml:space="preserve"> PAGEREF _Toc226123610 \h </w:instrText>
        </w:r>
        <w:r>
          <w:rPr>
            <w:noProof/>
            <w:webHidden/>
          </w:rPr>
        </w:r>
        <w:r>
          <w:rPr>
            <w:noProof/>
            <w:webHidden/>
          </w:rPr>
          <w:fldChar w:fldCharType="separate"/>
        </w:r>
        <w:r w:rsidR="00FE713C">
          <w:rPr>
            <w:noProof/>
            <w:webHidden/>
          </w:rPr>
          <w:t>125</w:t>
        </w:r>
        <w:r>
          <w:rPr>
            <w:noProof/>
            <w:webHidden/>
          </w:rPr>
          <w:fldChar w:fldCharType="end"/>
        </w:r>
      </w:hyperlink>
    </w:p>
    <w:p w14:paraId="315C91E3" w14:textId="04F8E0B8" w:rsidR="00647B54" w:rsidRDefault="00647B54">
      <w:pPr>
        <w:pStyle w:val="42"/>
        <w:rPr>
          <w:rFonts w:asciiTheme="minorHAnsi" w:eastAsiaTheme="minorEastAsia"/>
          <w:noProof/>
          <w:kern w:val="2"/>
          <w:sz w:val="21"/>
          <w:szCs w:val="24"/>
          <w14:ligatures w14:val="standardContextual"/>
        </w:rPr>
      </w:pPr>
      <w:hyperlink w:anchor="_Toc226123611" w:history="1">
        <w:r w:rsidRPr="00A7553B">
          <w:rPr>
            <w:rStyle w:val="af9"/>
            <w:noProof/>
          </w:rPr>
          <w:t>4.3.2.</w:t>
        </w:r>
        <w:r>
          <w:rPr>
            <w:rFonts w:asciiTheme="minorHAnsi" w:eastAsiaTheme="minorEastAsia"/>
            <w:noProof/>
            <w:kern w:val="2"/>
            <w:sz w:val="21"/>
            <w:szCs w:val="24"/>
            <w14:ligatures w14:val="standardContextual"/>
          </w:rPr>
          <w:tab/>
        </w:r>
        <w:r w:rsidRPr="00A7553B">
          <w:rPr>
            <w:rStyle w:val="af9"/>
            <w:noProof/>
          </w:rPr>
          <w:t>従業員に申告書を差戻す</w:t>
        </w:r>
        <w:r>
          <w:rPr>
            <w:noProof/>
            <w:webHidden/>
          </w:rPr>
          <w:tab/>
        </w:r>
        <w:r>
          <w:rPr>
            <w:noProof/>
            <w:webHidden/>
          </w:rPr>
          <w:fldChar w:fldCharType="begin"/>
        </w:r>
        <w:r>
          <w:rPr>
            <w:noProof/>
            <w:webHidden/>
          </w:rPr>
          <w:instrText xml:space="preserve"> PAGEREF _Toc226123611 \h </w:instrText>
        </w:r>
        <w:r>
          <w:rPr>
            <w:noProof/>
            <w:webHidden/>
          </w:rPr>
        </w:r>
        <w:r>
          <w:rPr>
            <w:noProof/>
            <w:webHidden/>
          </w:rPr>
          <w:fldChar w:fldCharType="separate"/>
        </w:r>
        <w:r w:rsidR="00FE713C">
          <w:rPr>
            <w:noProof/>
            <w:webHidden/>
          </w:rPr>
          <w:t>127</w:t>
        </w:r>
        <w:r>
          <w:rPr>
            <w:noProof/>
            <w:webHidden/>
          </w:rPr>
          <w:fldChar w:fldCharType="end"/>
        </w:r>
      </w:hyperlink>
    </w:p>
    <w:p w14:paraId="47558503" w14:textId="38706341" w:rsidR="00647B54" w:rsidRDefault="00647B54">
      <w:pPr>
        <w:pStyle w:val="31"/>
        <w:spacing w:before="120"/>
        <w:rPr>
          <w:rFonts w:asciiTheme="minorHAnsi" w:eastAsiaTheme="minorEastAsia"/>
          <w:iCs w:val="0"/>
          <w:noProof/>
          <w:kern w:val="2"/>
          <w:sz w:val="21"/>
          <w:szCs w:val="24"/>
          <w14:ligatures w14:val="standardContextual"/>
        </w:rPr>
      </w:pPr>
      <w:hyperlink w:anchor="_Toc226123612" w:history="1">
        <w:r w:rsidRPr="00A7553B">
          <w:rPr>
            <w:rStyle w:val="af9"/>
            <w:noProof/>
          </w:rPr>
          <w:t>4.4.</w:t>
        </w:r>
        <w:r>
          <w:rPr>
            <w:rFonts w:asciiTheme="minorHAnsi" w:eastAsiaTheme="minorEastAsia"/>
            <w:iCs w:val="0"/>
            <w:noProof/>
            <w:kern w:val="2"/>
            <w:sz w:val="21"/>
            <w:szCs w:val="24"/>
            <w14:ligatures w14:val="standardContextual"/>
          </w:rPr>
          <w:tab/>
        </w:r>
        <w:r w:rsidRPr="00A7553B">
          <w:rPr>
            <w:rStyle w:val="af9"/>
            <w:noProof/>
          </w:rPr>
          <w:t>申告書の確認を完了する</w:t>
        </w:r>
        <w:r>
          <w:rPr>
            <w:noProof/>
            <w:webHidden/>
          </w:rPr>
          <w:tab/>
        </w:r>
        <w:r>
          <w:rPr>
            <w:noProof/>
            <w:webHidden/>
          </w:rPr>
          <w:fldChar w:fldCharType="begin"/>
        </w:r>
        <w:r>
          <w:rPr>
            <w:noProof/>
            <w:webHidden/>
          </w:rPr>
          <w:instrText xml:space="preserve"> PAGEREF _Toc226123612 \h </w:instrText>
        </w:r>
        <w:r>
          <w:rPr>
            <w:noProof/>
            <w:webHidden/>
          </w:rPr>
        </w:r>
        <w:r>
          <w:rPr>
            <w:noProof/>
            <w:webHidden/>
          </w:rPr>
          <w:fldChar w:fldCharType="separate"/>
        </w:r>
        <w:r w:rsidR="00FE713C">
          <w:rPr>
            <w:noProof/>
            <w:webHidden/>
          </w:rPr>
          <w:t>129</w:t>
        </w:r>
        <w:r>
          <w:rPr>
            <w:noProof/>
            <w:webHidden/>
          </w:rPr>
          <w:fldChar w:fldCharType="end"/>
        </w:r>
      </w:hyperlink>
    </w:p>
    <w:p w14:paraId="36DC8BDF" w14:textId="721A94EF" w:rsidR="00647B54" w:rsidRDefault="00647B54">
      <w:pPr>
        <w:pStyle w:val="31"/>
        <w:spacing w:before="120"/>
        <w:rPr>
          <w:rFonts w:asciiTheme="minorHAnsi" w:eastAsiaTheme="minorEastAsia"/>
          <w:iCs w:val="0"/>
          <w:noProof/>
          <w:kern w:val="2"/>
          <w:sz w:val="21"/>
          <w:szCs w:val="24"/>
          <w14:ligatures w14:val="standardContextual"/>
        </w:rPr>
      </w:pPr>
      <w:hyperlink w:anchor="_Toc226123613" w:history="1">
        <w:r w:rsidRPr="00A7553B">
          <w:rPr>
            <w:rStyle w:val="af9"/>
            <w:noProof/>
          </w:rPr>
          <w:t>4.5.</w:t>
        </w:r>
        <w:r>
          <w:rPr>
            <w:rFonts w:asciiTheme="minorHAnsi" w:eastAsiaTheme="minorEastAsia"/>
            <w:iCs w:val="0"/>
            <w:noProof/>
            <w:kern w:val="2"/>
            <w:sz w:val="21"/>
            <w:szCs w:val="24"/>
            <w14:ligatures w14:val="standardContextual"/>
          </w:rPr>
          <w:tab/>
        </w:r>
        <w:r w:rsidRPr="00A7553B">
          <w:rPr>
            <w:rStyle w:val="af9"/>
            <w:noProof/>
          </w:rPr>
          <w:t>原本の提出状況を管理する</w:t>
        </w:r>
        <w:r>
          <w:rPr>
            <w:noProof/>
            <w:webHidden/>
          </w:rPr>
          <w:tab/>
        </w:r>
        <w:r>
          <w:rPr>
            <w:noProof/>
            <w:webHidden/>
          </w:rPr>
          <w:fldChar w:fldCharType="begin"/>
        </w:r>
        <w:r>
          <w:rPr>
            <w:noProof/>
            <w:webHidden/>
          </w:rPr>
          <w:instrText xml:space="preserve"> PAGEREF _Toc226123613 \h </w:instrText>
        </w:r>
        <w:r>
          <w:rPr>
            <w:noProof/>
            <w:webHidden/>
          </w:rPr>
        </w:r>
        <w:r>
          <w:rPr>
            <w:noProof/>
            <w:webHidden/>
          </w:rPr>
          <w:fldChar w:fldCharType="separate"/>
        </w:r>
        <w:r w:rsidR="00FE713C">
          <w:rPr>
            <w:noProof/>
            <w:webHidden/>
          </w:rPr>
          <w:t>130</w:t>
        </w:r>
        <w:r>
          <w:rPr>
            <w:noProof/>
            <w:webHidden/>
          </w:rPr>
          <w:fldChar w:fldCharType="end"/>
        </w:r>
      </w:hyperlink>
    </w:p>
    <w:p w14:paraId="45EEC44D" w14:textId="587FB280" w:rsidR="00647B54" w:rsidRDefault="00647B54">
      <w:pPr>
        <w:pStyle w:val="42"/>
        <w:rPr>
          <w:rFonts w:asciiTheme="minorHAnsi" w:eastAsiaTheme="minorEastAsia"/>
          <w:noProof/>
          <w:kern w:val="2"/>
          <w:sz w:val="21"/>
          <w:szCs w:val="24"/>
          <w14:ligatures w14:val="standardContextual"/>
        </w:rPr>
      </w:pPr>
      <w:hyperlink w:anchor="_Toc226123614" w:history="1">
        <w:r w:rsidRPr="00A7553B">
          <w:rPr>
            <w:rStyle w:val="af9"/>
            <w:noProof/>
          </w:rPr>
          <w:t>4.5.1.</w:t>
        </w:r>
        <w:r>
          <w:rPr>
            <w:rFonts w:asciiTheme="minorHAnsi" w:eastAsiaTheme="minorEastAsia"/>
            <w:noProof/>
            <w:kern w:val="2"/>
            <w:sz w:val="21"/>
            <w:szCs w:val="24"/>
            <w14:ligatures w14:val="standardContextual"/>
          </w:rPr>
          <w:tab/>
        </w:r>
        <w:r w:rsidRPr="00A7553B">
          <w:rPr>
            <w:rStyle w:val="af9"/>
            <w:noProof/>
          </w:rPr>
          <w:t>従業員一覧画面での管理</w:t>
        </w:r>
        <w:r>
          <w:rPr>
            <w:noProof/>
            <w:webHidden/>
          </w:rPr>
          <w:tab/>
        </w:r>
        <w:r>
          <w:rPr>
            <w:noProof/>
            <w:webHidden/>
          </w:rPr>
          <w:fldChar w:fldCharType="begin"/>
        </w:r>
        <w:r>
          <w:rPr>
            <w:noProof/>
            <w:webHidden/>
          </w:rPr>
          <w:instrText xml:space="preserve"> PAGEREF _Toc226123614 \h </w:instrText>
        </w:r>
        <w:r>
          <w:rPr>
            <w:noProof/>
            <w:webHidden/>
          </w:rPr>
        </w:r>
        <w:r>
          <w:rPr>
            <w:noProof/>
            <w:webHidden/>
          </w:rPr>
          <w:fldChar w:fldCharType="separate"/>
        </w:r>
        <w:r w:rsidR="00FE713C">
          <w:rPr>
            <w:noProof/>
            <w:webHidden/>
          </w:rPr>
          <w:t>130</w:t>
        </w:r>
        <w:r>
          <w:rPr>
            <w:noProof/>
            <w:webHidden/>
          </w:rPr>
          <w:fldChar w:fldCharType="end"/>
        </w:r>
      </w:hyperlink>
    </w:p>
    <w:p w14:paraId="73ED9317" w14:textId="4BAD01CC" w:rsidR="00647B54" w:rsidRDefault="00647B54">
      <w:pPr>
        <w:pStyle w:val="42"/>
        <w:rPr>
          <w:rFonts w:asciiTheme="minorHAnsi" w:eastAsiaTheme="minorEastAsia"/>
          <w:noProof/>
          <w:kern w:val="2"/>
          <w:sz w:val="21"/>
          <w:szCs w:val="24"/>
          <w14:ligatures w14:val="standardContextual"/>
        </w:rPr>
      </w:pPr>
      <w:hyperlink w:anchor="_Toc226123615" w:history="1">
        <w:r w:rsidRPr="00A7553B">
          <w:rPr>
            <w:rStyle w:val="af9"/>
            <w:noProof/>
          </w:rPr>
          <w:t>4.5.2.</w:t>
        </w:r>
        <w:r>
          <w:rPr>
            <w:rFonts w:asciiTheme="minorHAnsi" w:eastAsiaTheme="minorEastAsia"/>
            <w:noProof/>
            <w:kern w:val="2"/>
            <w:sz w:val="21"/>
            <w:szCs w:val="24"/>
            <w14:ligatures w14:val="standardContextual"/>
          </w:rPr>
          <w:tab/>
        </w:r>
        <w:r w:rsidRPr="00A7553B">
          <w:rPr>
            <w:rStyle w:val="af9"/>
            <w:noProof/>
          </w:rPr>
          <w:t>従業員の詳細画面での管理</w:t>
        </w:r>
        <w:r>
          <w:rPr>
            <w:noProof/>
            <w:webHidden/>
          </w:rPr>
          <w:tab/>
        </w:r>
        <w:r>
          <w:rPr>
            <w:noProof/>
            <w:webHidden/>
          </w:rPr>
          <w:fldChar w:fldCharType="begin"/>
        </w:r>
        <w:r>
          <w:rPr>
            <w:noProof/>
            <w:webHidden/>
          </w:rPr>
          <w:instrText xml:space="preserve"> PAGEREF _Toc226123615 \h </w:instrText>
        </w:r>
        <w:r>
          <w:rPr>
            <w:noProof/>
            <w:webHidden/>
          </w:rPr>
        </w:r>
        <w:r>
          <w:rPr>
            <w:noProof/>
            <w:webHidden/>
          </w:rPr>
          <w:fldChar w:fldCharType="separate"/>
        </w:r>
        <w:r w:rsidR="00FE713C">
          <w:rPr>
            <w:noProof/>
            <w:webHidden/>
          </w:rPr>
          <w:t>131</w:t>
        </w:r>
        <w:r>
          <w:rPr>
            <w:noProof/>
            <w:webHidden/>
          </w:rPr>
          <w:fldChar w:fldCharType="end"/>
        </w:r>
      </w:hyperlink>
    </w:p>
    <w:p w14:paraId="7C30C061" w14:textId="4E2FB22D" w:rsidR="00647B54" w:rsidRDefault="00647B54">
      <w:pPr>
        <w:pStyle w:val="26"/>
        <w:rPr>
          <w:rFonts w:asciiTheme="minorHAnsi" w:eastAsiaTheme="minorEastAsia"/>
          <w:b w:val="0"/>
          <w:smallCaps w:val="0"/>
          <w:noProof/>
          <w:kern w:val="2"/>
          <w:sz w:val="21"/>
          <w:szCs w:val="24"/>
          <w14:ligatures w14:val="standardContextual"/>
        </w:rPr>
      </w:pPr>
      <w:hyperlink w:anchor="_Toc226123616" w:history="1">
        <w:r w:rsidRPr="00A7553B">
          <w:rPr>
            <w:rStyle w:val="af9"/>
            <w:noProof/>
          </w:rPr>
          <w:t>5.</w:t>
        </w:r>
        <w:r>
          <w:rPr>
            <w:rFonts w:asciiTheme="minorHAnsi" w:eastAsiaTheme="minorEastAsia"/>
            <w:b w:val="0"/>
            <w:smallCaps w:val="0"/>
            <w:noProof/>
            <w:kern w:val="2"/>
            <w:sz w:val="21"/>
            <w:szCs w:val="24"/>
            <w14:ligatures w14:val="standardContextual"/>
          </w:rPr>
          <w:tab/>
        </w:r>
        <w:r w:rsidRPr="00A7553B">
          <w:rPr>
            <w:rStyle w:val="af9"/>
            <w:noProof/>
          </w:rPr>
          <w:t>年末調整の税額を計算する</w:t>
        </w:r>
        <w:r>
          <w:rPr>
            <w:noProof/>
            <w:webHidden/>
          </w:rPr>
          <w:tab/>
        </w:r>
        <w:r>
          <w:rPr>
            <w:noProof/>
            <w:webHidden/>
          </w:rPr>
          <w:fldChar w:fldCharType="begin"/>
        </w:r>
        <w:r>
          <w:rPr>
            <w:noProof/>
            <w:webHidden/>
          </w:rPr>
          <w:instrText xml:space="preserve"> PAGEREF _Toc226123616 \h </w:instrText>
        </w:r>
        <w:r>
          <w:rPr>
            <w:noProof/>
            <w:webHidden/>
          </w:rPr>
        </w:r>
        <w:r>
          <w:rPr>
            <w:noProof/>
            <w:webHidden/>
          </w:rPr>
          <w:fldChar w:fldCharType="separate"/>
        </w:r>
        <w:r w:rsidR="00FE713C">
          <w:rPr>
            <w:noProof/>
            <w:webHidden/>
          </w:rPr>
          <w:t>132</w:t>
        </w:r>
        <w:r>
          <w:rPr>
            <w:noProof/>
            <w:webHidden/>
          </w:rPr>
          <w:fldChar w:fldCharType="end"/>
        </w:r>
      </w:hyperlink>
    </w:p>
    <w:p w14:paraId="75514026" w14:textId="407F8A0B" w:rsidR="00647B54" w:rsidRDefault="00647B54">
      <w:pPr>
        <w:pStyle w:val="31"/>
        <w:spacing w:before="120"/>
        <w:rPr>
          <w:rFonts w:asciiTheme="minorHAnsi" w:eastAsiaTheme="minorEastAsia"/>
          <w:iCs w:val="0"/>
          <w:noProof/>
          <w:kern w:val="2"/>
          <w:sz w:val="21"/>
          <w:szCs w:val="24"/>
          <w14:ligatures w14:val="standardContextual"/>
        </w:rPr>
      </w:pPr>
      <w:hyperlink w:anchor="_Toc226123617" w:history="1">
        <w:r w:rsidRPr="00A7553B">
          <w:rPr>
            <w:rStyle w:val="af9"/>
            <w:noProof/>
          </w:rPr>
          <w:t>5.1.</w:t>
        </w:r>
        <w:r>
          <w:rPr>
            <w:rFonts w:asciiTheme="minorHAnsi" w:eastAsiaTheme="minorEastAsia"/>
            <w:iCs w:val="0"/>
            <w:noProof/>
            <w:kern w:val="2"/>
            <w:sz w:val="21"/>
            <w:szCs w:val="24"/>
            <w14:ligatures w14:val="standardContextual"/>
          </w:rPr>
          <w:tab/>
        </w:r>
        <w:r w:rsidRPr="00A7553B">
          <w:rPr>
            <w:rStyle w:val="af9"/>
            <w:noProof/>
          </w:rPr>
          <w:t>計算に必要な情報を入力する</w:t>
        </w:r>
        <w:r>
          <w:rPr>
            <w:noProof/>
            <w:webHidden/>
          </w:rPr>
          <w:tab/>
        </w:r>
        <w:r>
          <w:rPr>
            <w:noProof/>
            <w:webHidden/>
          </w:rPr>
          <w:fldChar w:fldCharType="begin"/>
        </w:r>
        <w:r>
          <w:rPr>
            <w:noProof/>
            <w:webHidden/>
          </w:rPr>
          <w:instrText xml:space="preserve"> PAGEREF _Toc226123617 \h </w:instrText>
        </w:r>
        <w:r>
          <w:rPr>
            <w:noProof/>
            <w:webHidden/>
          </w:rPr>
        </w:r>
        <w:r>
          <w:rPr>
            <w:noProof/>
            <w:webHidden/>
          </w:rPr>
          <w:fldChar w:fldCharType="separate"/>
        </w:r>
        <w:r w:rsidR="00FE713C">
          <w:rPr>
            <w:noProof/>
            <w:webHidden/>
          </w:rPr>
          <w:t>132</w:t>
        </w:r>
        <w:r>
          <w:rPr>
            <w:noProof/>
            <w:webHidden/>
          </w:rPr>
          <w:fldChar w:fldCharType="end"/>
        </w:r>
      </w:hyperlink>
    </w:p>
    <w:p w14:paraId="4916D5D5" w14:textId="57C3B243" w:rsidR="00647B54" w:rsidRDefault="00647B54">
      <w:pPr>
        <w:pStyle w:val="42"/>
        <w:rPr>
          <w:rFonts w:asciiTheme="minorHAnsi" w:eastAsiaTheme="minorEastAsia"/>
          <w:noProof/>
          <w:kern w:val="2"/>
          <w:sz w:val="21"/>
          <w:szCs w:val="24"/>
          <w14:ligatures w14:val="standardContextual"/>
        </w:rPr>
      </w:pPr>
      <w:hyperlink w:anchor="_Toc226123618" w:history="1">
        <w:r w:rsidRPr="00A7553B">
          <w:rPr>
            <w:rStyle w:val="af9"/>
            <w:noProof/>
          </w:rPr>
          <w:t>5.1.1.</w:t>
        </w:r>
        <w:r>
          <w:rPr>
            <w:rFonts w:asciiTheme="minorHAnsi" w:eastAsiaTheme="minorEastAsia"/>
            <w:noProof/>
            <w:kern w:val="2"/>
            <w:sz w:val="21"/>
            <w:szCs w:val="24"/>
            <w14:ligatures w14:val="standardContextual"/>
          </w:rPr>
          <w:tab/>
        </w:r>
        <w:r w:rsidRPr="00A7553B">
          <w:rPr>
            <w:rStyle w:val="af9"/>
            <w:noProof/>
          </w:rPr>
          <w:t>本人と家族の情報</w:t>
        </w:r>
        <w:r>
          <w:rPr>
            <w:noProof/>
            <w:webHidden/>
          </w:rPr>
          <w:tab/>
        </w:r>
        <w:r>
          <w:rPr>
            <w:noProof/>
            <w:webHidden/>
          </w:rPr>
          <w:fldChar w:fldCharType="begin"/>
        </w:r>
        <w:r>
          <w:rPr>
            <w:noProof/>
            <w:webHidden/>
          </w:rPr>
          <w:instrText xml:space="preserve"> PAGEREF _Toc226123618 \h </w:instrText>
        </w:r>
        <w:r>
          <w:rPr>
            <w:noProof/>
            <w:webHidden/>
          </w:rPr>
        </w:r>
        <w:r>
          <w:rPr>
            <w:noProof/>
            <w:webHidden/>
          </w:rPr>
          <w:fldChar w:fldCharType="separate"/>
        </w:r>
        <w:r w:rsidR="00FE713C">
          <w:rPr>
            <w:noProof/>
            <w:webHidden/>
          </w:rPr>
          <w:t>132</w:t>
        </w:r>
        <w:r>
          <w:rPr>
            <w:noProof/>
            <w:webHidden/>
          </w:rPr>
          <w:fldChar w:fldCharType="end"/>
        </w:r>
      </w:hyperlink>
    </w:p>
    <w:p w14:paraId="0C16391A" w14:textId="083958CD" w:rsidR="00647B54" w:rsidRDefault="00647B54">
      <w:pPr>
        <w:pStyle w:val="42"/>
        <w:rPr>
          <w:rFonts w:asciiTheme="minorHAnsi" w:eastAsiaTheme="minorEastAsia"/>
          <w:noProof/>
          <w:kern w:val="2"/>
          <w:sz w:val="21"/>
          <w:szCs w:val="24"/>
          <w14:ligatures w14:val="standardContextual"/>
        </w:rPr>
      </w:pPr>
      <w:hyperlink w:anchor="_Toc226123619" w:history="1">
        <w:r w:rsidRPr="00A7553B">
          <w:rPr>
            <w:rStyle w:val="af9"/>
            <w:noProof/>
          </w:rPr>
          <w:t>5.1.2.</w:t>
        </w:r>
        <w:r>
          <w:rPr>
            <w:rFonts w:asciiTheme="minorHAnsi" w:eastAsiaTheme="minorEastAsia"/>
            <w:noProof/>
            <w:kern w:val="2"/>
            <w:sz w:val="21"/>
            <w:szCs w:val="24"/>
            <w14:ligatures w14:val="standardContextual"/>
          </w:rPr>
          <w:tab/>
        </w:r>
        <w:r w:rsidRPr="00A7553B">
          <w:rPr>
            <w:rStyle w:val="af9"/>
            <w:noProof/>
          </w:rPr>
          <w:t>申告書の情報</w:t>
        </w:r>
        <w:r>
          <w:rPr>
            <w:noProof/>
            <w:webHidden/>
          </w:rPr>
          <w:tab/>
        </w:r>
        <w:r>
          <w:rPr>
            <w:noProof/>
            <w:webHidden/>
          </w:rPr>
          <w:fldChar w:fldCharType="begin"/>
        </w:r>
        <w:r>
          <w:rPr>
            <w:noProof/>
            <w:webHidden/>
          </w:rPr>
          <w:instrText xml:space="preserve"> PAGEREF _Toc226123619 \h </w:instrText>
        </w:r>
        <w:r>
          <w:rPr>
            <w:noProof/>
            <w:webHidden/>
          </w:rPr>
        </w:r>
        <w:r>
          <w:rPr>
            <w:noProof/>
            <w:webHidden/>
          </w:rPr>
          <w:fldChar w:fldCharType="separate"/>
        </w:r>
        <w:r w:rsidR="00FE713C">
          <w:rPr>
            <w:noProof/>
            <w:webHidden/>
          </w:rPr>
          <w:t>133</w:t>
        </w:r>
        <w:r>
          <w:rPr>
            <w:noProof/>
            <w:webHidden/>
          </w:rPr>
          <w:fldChar w:fldCharType="end"/>
        </w:r>
      </w:hyperlink>
    </w:p>
    <w:p w14:paraId="4B99636D" w14:textId="6091DF08" w:rsidR="00647B54" w:rsidRDefault="00647B54">
      <w:pPr>
        <w:pStyle w:val="31"/>
        <w:spacing w:before="120"/>
        <w:rPr>
          <w:rFonts w:asciiTheme="minorHAnsi" w:eastAsiaTheme="minorEastAsia"/>
          <w:iCs w:val="0"/>
          <w:noProof/>
          <w:kern w:val="2"/>
          <w:sz w:val="21"/>
          <w:szCs w:val="24"/>
          <w14:ligatures w14:val="standardContextual"/>
        </w:rPr>
      </w:pPr>
      <w:hyperlink w:anchor="_Toc226123620" w:history="1">
        <w:r w:rsidRPr="00A7553B">
          <w:rPr>
            <w:rStyle w:val="af9"/>
            <w:noProof/>
          </w:rPr>
          <w:t>5.2.</w:t>
        </w:r>
        <w:r>
          <w:rPr>
            <w:rFonts w:asciiTheme="minorHAnsi" w:eastAsiaTheme="minorEastAsia"/>
            <w:iCs w:val="0"/>
            <w:noProof/>
            <w:kern w:val="2"/>
            <w:sz w:val="21"/>
            <w:szCs w:val="24"/>
            <w14:ligatures w14:val="standardContextual"/>
          </w:rPr>
          <w:tab/>
        </w:r>
        <w:r w:rsidRPr="00A7553B">
          <w:rPr>
            <w:rStyle w:val="af9"/>
            <w:noProof/>
          </w:rPr>
          <w:t>過不足税額を計算する</w:t>
        </w:r>
        <w:r>
          <w:rPr>
            <w:noProof/>
            <w:webHidden/>
          </w:rPr>
          <w:tab/>
        </w:r>
        <w:r>
          <w:rPr>
            <w:noProof/>
            <w:webHidden/>
          </w:rPr>
          <w:fldChar w:fldCharType="begin"/>
        </w:r>
        <w:r>
          <w:rPr>
            <w:noProof/>
            <w:webHidden/>
          </w:rPr>
          <w:instrText xml:space="preserve"> PAGEREF _Toc226123620 \h </w:instrText>
        </w:r>
        <w:r>
          <w:rPr>
            <w:noProof/>
            <w:webHidden/>
          </w:rPr>
        </w:r>
        <w:r>
          <w:rPr>
            <w:noProof/>
            <w:webHidden/>
          </w:rPr>
          <w:fldChar w:fldCharType="separate"/>
        </w:r>
        <w:r w:rsidR="00FE713C">
          <w:rPr>
            <w:noProof/>
            <w:webHidden/>
          </w:rPr>
          <w:t>134</w:t>
        </w:r>
        <w:r>
          <w:rPr>
            <w:noProof/>
            <w:webHidden/>
          </w:rPr>
          <w:fldChar w:fldCharType="end"/>
        </w:r>
      </w:hyperlink>
    </w:p>
    <w:p w14:paraId="5688234A" w14:textId="6CC64692" w:rsidR="00647B54" w:rsidRDefault="00647B54">
      <w:pPr>
        <w:pStyle w:val="42"/>
        <w:rPr>
          <w:rFonts w:asciiTheme="minorHAnsi" w:eastAsiaTheme="minorEastAsia"/>
          <w:noProof/>
          <w:kern w:val="2"/>
          <w:sz w:val="21"/>
          <w:szCs w:val="24"/>
          <w14:ligatures w14:val="standardContextual"/>
        </w:rPr>
      </w:pPr>
      <w:hyperlink w:anchor="_Toc226123621" w:history="1">
        <w:r w:rsidRPr="00A7553B">
          <w:rPr>
            <w:rStyle w:val="af9"/>
            <w:noProof/>
          </w:rPr>
          <w:t>5.2.1.</w:t>
        </w:r>
        <w:r>
          <w:rPr>
            <w:rFonts w:asciiTheme="minorHAnsi" w:eastAsiaTheme="minorEastAsia"/>
            <w:noProof/>
            <w:kern w:val="2"/>
            <w:sz w:val="21"/>
            <w:szCs w:val="24"/>
            <w14:ligatures w14:val="standardContextual"/>
          </w:rPr>
          <w:tab/>
        </w:r>
        <w:r w:rsidRPr="00A7553B">
          <w:rPr>
            <w:rStyle w:val="af9"/>
            <w:noProof/>
          </w:rPr>
          <w:t>給与計算 / 賞与計算を完了させる</w:t>
        </w:r>
        <w:r>
          <w:rPr>
            <w:noProof/>
            <w:webHidden/>
          </w:rPr>
          <w:tab/>
        </w:r>
        <w:r>
          <w:rPr>
            <w:noProof/>
            <w:webHidden/>
          </w:rPr>
          <w:fldChar w:fldCharType="begin"/>
        </w:r>
        <w:r>
          <w:rPr>
            <w:noProof/>
            <w:webHidden/>
          </w:rPr>
          <w:instrText xml:space="preserve"> PAGEREF _Toc226123621 \h </w:instrText>
        </w:r>
        <w:r>
          <w:rPr>
            <w:noProof/>
            <w:webHidden/>
          </w:rPr>
        </w:r>
        <w:r>
          <w:rPr>
            <w:noProof/>
            <w:webHidden/>
          </w:rPr>
          <w:fldChar w:fldCharType="separate"/>
        </w:r>
        <w:r w:rsidR="00FE713C">
          <w:rPr>
            <w:noProof/>
            <w:webHidden/>
          </w:rPr>
          <w:t>134</w:t>
        </w:r>
        <w:r>
          <w:rPr>
            <w:noProof/>
            <w:webHidden/>
          </w:rPr>
          <w:fldChar w:fldCharType="end"/>
        </w:r>
      </w:hyperlink>
    </w:p>
    <w:p w14:paraId="3FBEADCB" w14:textId="249D30A3" w:rsidR="00647B54" w:rsidRDefault="00647B54">
      <w:pPr>
        <w:pStyle w:val="42"/>
        <w:rPr>
          <w:rFonts w:asciiTheme="minorHAnsi" w:eastAsiaTheme="minorEastAsia"/>
          <w:noProof/>
          <w:kern w:val="2"/>
          <w:sz w:val="21"/>
          <w:szCs w:val="24"/>
          <w14:ligatures w14:val="standardContextual"/>
        </w:rPr>
      </w:pPr>
      <w:hyperlink w:anchor="_Toc226123622" w:history="1">
        <w:r w:rsidRPr="00A7553B">
          <w:rPr>
            <w:rStyle w:val="af9"/>
            <w:noProof/>
          </w:rPr>
          <w:t>5.2.2.</w:t>
        </w:r>
        <w:r>
          <w:rPr>
            <w:rFonts w:asciiTheme="minorHAnsi" w:eastAsiaTheme="minorEastAsia"/>
            <w:noProof/>
            <w:kern w:val="2"/>
            <w:sz w:val="21"/>
            <w:szCs w:val="24"/>
            <w14:ligatures w14:val="standardContextual"/>
          </w:rPr>
          <w:tab/>
        </w:r>
        <w:r w:rsidRPr="00A7553B">
          <w:rPr>
            <w:rStyle w:val="af9"/>
            <w:noProof/>
          </w:rPr>
          <w:t>計算処理を一括で行う</w:t>
        </w:r>
        <w:r>
          <w:rPr>
            <w:noProof/>
            <w:webHidden/>
          </w:rPr>
          <w:tab/>
        </w:r>
        <w:r>
          <w:rPr>
            <w:noProof/>
            <w:webHidden/>
          </w:rPr>
          <w:fldChar w:fldCharType="begin"/>
        </w:r>
        <w:r>
          <w:rPr>
            <w:noProof/>
            <w:webHidden/>
          </w:rPr>
          <w:instrText xml:space="preserve"> PAGEREF _Toc226123622 \h </w:instrText>
        </w:r>
        <w:r>
          <w:rPr>
            <w:noProof/>
            <w:webHidden/>
          </w:rPr>
        </w:r>
        <w:r>
          <w:rPr>
            <w:noProof/>
            <w:webHidden/>
          </w:rPr>
          <w:fldChar w:fldCharType="separate"/>
        </w:r>
        <w:r w:rsidR="00FE713C">
          <w:rPr>
            <w:noProof/>
            <w:webHidden/>
          </w:rPr>
          <w:t>135</w:t>
        </w:r>
        <w:r>
          <w:rPr>
            <w:noProof/>
            <w:webHidden/>
          </w:rPr>
          <w:fldChar w:fldCharType="end"/>
        </w:r>
      </w:hyperlink>
    </w:p>
    <w:p w14:paraId="111E0B68" w14:textId="1B54CD64" w:rsidR="00647B54" w:rsidRDefault="00647B54">
      <w:pPr>
        <w:pStyle w:val="42"/>
        <w:rPr>
          <w:rFonts w:asciiTheme="minorHAnsi" w:eastAsiaTheme="minorEastAsia"/>
          <w:noProof/>
          <w:kern w:val="2"/>
          <w:sz w:val="21"/>
          <w:szCs w:val="24"/>
          <w14:ligatures w14:val="standardContextual"/>
        </w:rPr>
      </w:pPr>
      <w:hyperlink w:anchor="_Toc226123623" w:history="1">
        <w:r w:rsidRPr="00A7553B">
          <w:rPr>
            <w:rStyle w:val="af9"/>
            <w:noProof/>
          </w:rPr>
          <w:t>5.2.3.</w:t>
        </w:r>
        <w:r>
          <w:rPr>
            <w:rFonts w:asciiTheme="minorHAnsi" w:eastAsiaTheme="minorEastAsia"/>
            <w:noProof/>
            <w:kern w:val="2"/>
            <w:sz w:val="21"/>
            <w:szCs w:val="24"/>
            <w14:ligatures w14:val="standardContextual"/>
          </w:rPr>
          <w:tab/>
        </w:r>
        <w:r w:rsidRPr="00A7553B">
          <w:rPr>
            <w:rStyle w:val="af9"/>
            <w:noProof/>
          </w:rPr>
          <w:t>計算処理を個別で行う</w:t>
        </w:r>
        <w:r>
          <w:rPr>
            <w:noProof/>
            <w:webHidden/>
          </w:rPr>
          <w:tab/>
        </w:r>
        <w:r>
          <w:rPr>
            <w:noProof/>
            <w:webHidden/>
          </w:rPr>
          <w:fldChar w:fldCharType="begin"/>
        </w:r>
        <w:r>
          <w:rPr>
            <w:noProof/>
            <w:webHidden/>
          </w:rPr>
          <w:instrText xml:space="preserve"> PAGEREF _Toc226123623 \h </w:instrText>
        </w:r>
        <w:r>
          <w:rPr>
            <w:noProof/>
            <w:webHidden/>
          </w:rPr>
        </w:r>
        <w:r>
          <w:rPr>
            <w:noProof/>
            <w:webHidden/>
          </w:rPr>
          <w:fldChar w:fldCharType="separate"/>
        </w:r>
        <w:r w:rsidR="00FE713C">
          <w:rPr>
            <w:noProof/>
            <w:webHidden/>
          </w:rPr>
          <w:t>137</w:t>
        </w:r>
        <w:r>
          <w:rPr>
            <w:noProof/>
            <w:webHidden/>
          </w:rPr>
          <w:fldChar w:fldCharType="end"/>
        </w:r>
      </w:hyperlink>
    </w:p>
    <w:p w14:paraId="48A85345" w14:textId="160242EA" w:rsidR="00647B54" w:rsidRDefault="00647B54">
      <w:pPr>
        <w:pStyle w:val="42"/>
        <w:rPr>
          <w:rFonts w:asciiTheme="minorHAnsi" w:eastAsiaTheme="minorEastAsia"/>
          <w:noProof/>
          <w:kern w:val="2"/>
          <w:sz w:val="21"/>
          <w:szCs w:val="24"/>
          <w14:ligatures w14:val="standardContextual"/>
        </w:rPr>
      </w:pPr>
      <w:hyperlink w:anchor="_Toc226123624" w:history="1">
        <w:r w:rsidRPr="00A7553B">
          <w:rPr>
            <w:rStyle w:val="af9"/>
            <w:noProof/>
          </w:rPr>
          <w:t>5.2.4.</w:t>
        </w:r>
        <w:r>
          <w:rPr>
            <w:rFonts w:asciiTheme="minorHAnsi" w:eastAsiaTheme="minorEastAsia"/>
            <w:noProof/>
            <w:kern w:val="2"/>
            <w:sz w:val="21"/>
            <w:szCs w:val="24"/>
            <w14:ligatures w14:val="standardContextual"/>
          </w:rPr>
          <w:tab/>
        </w:r>
        <w:r w:rsidRPr="00A7553B">
          <w:rPr>
            <w:rStyle w:val="af9"/>
            <w:noProof/>
          </w:rPr>
          <w:t>確定処理を一括で行う</w:t>
        </w:r>
        <w:r>
          <w:rPr>
            <w:noProof/>
            <w:webHidden/>
          </w:rPr>
          <w:tab/>
        </w:r>
        <w:r>
          <w:rPr>
            <w:noProof/>
            <w:webHidden/>
          </w:rPr>
          <w:fldChar w:fldCharType="begin"/>
        </w:r>
        <w:r>
          <w:rPr>
            <w:noProof/>
            <w:webHidden/>
          </w:rPr>
          <w:instrText xml:space="preserve"> PAGEREF _Toc226123624 \h </w:instrText>
        </w:r>
        <w:r>
          <w:rPr>
            <w:noProof/>
            <w:webHidden/>
          </w:rPr>
        </w:r>
        <w:r>
          <w:rPr>
            <w:noProof/>
            <w:webHidden/>
          </w:rPr>
          <w:fldChar w:fldCharType="separate"/>
        </w:r>
        <w:r w:rsidR="00FE713C">
          <w:rPr>
            <w:noProof/>
            <w:webHidden/>
          </w:rPr>
          <w:t>138</w:t>
        </w:r>
        <w:r>
          <w:rPr>
            <w:noProof/>
            <w:webHidden/>
          </w:rPr>
          <w:fldChar w:fldCharType="end"/>
        </w:r>
      </w:hyperlink>
    </w:p>
    <w:p w14:paraId="7C8F6AA2" w14:textId="4359497C" w:rsidR="00647B54" w:rsidRDefault="00647B54">
      <w:pPr>
        <w:pStyle w:val="42"/>
        <w:rPr>
          <w:rFonts w:asciiTheme="minorHAnsi" w:eastAsiaTheme="minorEastAsia"/>
          <w:noProof/>
          <w:kern w:val="2"/>
          <w:sz w:val="21"/>
          <w:szCs w:val="24"/>
          <w14:ligatures w14:val="standardContextual"/>
        </w:rPr>
      </w:pPr>
      <w:hyperlink w:anchor="_Toc226123625" w:history="1">
        <w:r w:rsidRPr="00A7553B">
          <w:rPr>
            <w:rStyle w:val="af9"/>
            <w:noProof/>
          </w:rPr>
          <w:t>5.2.5.</w:t>
        </w:r>
        <w:r>
          <w:rPr>
            <w:rFonts w:asciiTheme="minorHAnsi" w:eastAsiaTheme="minorEastAsia"/>
            <w:noProof/>
            <w:kern w:val="2"/>
            <w:sz w:val="21"/>
            <w:szCs w:val="24"/>
            <w14:ligatures w14:val="standardContextual"/>
          </w:rPr>
          <w:tab/>
        </w:r>
        <w:r w:rsidRPr="00A7553B">
          <w:rPr>
            <w:rStyle w:val="af9"/>
            <w:noProof/>
          </w:rPr>
          <w:t>確定処理を個別で行う</w:t>
        </w:r>
        <w:r>
          <w:rPr>
            <w:noProof/>
            <w:webHidden/>
          </w:rPr>
          <w:tab/>
        </w:r>
        <w:r>
          <w:rPr>
            <w:noProof/>
            <w:webHidden/>
          </w:rPr>
          <w:fldChar w:fldCharType="begin"/>
        </w:r>
        <w:r>
          <w:rPr>
            <w:noProof/>
            <w:webHidden/>
          </w:rPr>
          <w:instrText xml:space="preserve"> PAGEREF _Toc226123625 \h </w:instrText>
        </w:r>
        <w:r>
          <w:rPr>
            <w:noProof/>
            <w:webHidden/>
          </w:rPr>
        </w:r>
        <w:r>
          <w:rPr>
            <w:noProof/>
            <w:webHidden/>
          </w:rPr>
          <w:fldChar w:fldCharType="separate"/>
        </w:r>
        <w:r w:rsidR="00FE713C">
          <w:rPr>
            <w:noProof/>
            <w:webHidden/>
          </w:rPr>
          <w:t>139</w:t>
        </w:r>
        <w:r>
          <w:rPr>
            <w:noProof/>
            <w:webHidden/>
          </w:rPr>
          <w:fldChar w:fldCharType="end"/>
        </w:r>
      </w:hyperlink>
    </w:p>
    <w:p w14:paraId="24FAD0A0" w14:textId="64AD88F6" w:rsidR="00647B54" w:rsidRDefault="00647B54">
      <w:pPr>
        <w:pStyle w:val="31"/>
        <w:spacing w:before="120"/>
        <w:rPr>
          <w:rFonts w:asciiTheme="minorHAnsi" w:eastAsiaTheme="minorEastAsia"/>
          <w:iCs w:val="0"/>
          <w:noProof/>
          <w:kern w:val="2"/>
          <w:sz w:val="21"/>
          <w:szCs w:val="24"/>
          <w14:ligatures w14:val="standardContextual"/>
        </w:rPr>
      </w:pPr>
      <w:hyperlink w:anchor="_Toc226123626" w:history="1">
        <w:r w:rsidRPr="00A7553B">
          <w:rPr>
            <w:rStyle w:val="af9"/>
            <w:noProof/>
          </w:rPr>
          <w:t>5.3.</w:t>
        </w:r>
        <w:r>
          <w:rPr>
            <w:rFonts w:asciiTheme="minorHAnsi" w:eastAsiaTheme="minorEastAsia"/>
            <w:iCs w:val="0"/>
            <w:noProof/>
            <w:kern w:val="2"/>
            <w:sz w:val="21"/>
            <w:szCs w:val="24"/>
            <w14:ligatures w14:val="standardContextual"/>
          </w:rPr>
          <w:tab/>
        </w:r>
        <w:r w:rsidRPr="00A7553B">
          <w:rPr>
            <w:rStyle w:val="af9"/>
            <w:noProof/>
          </w:rPr>
          <w:t>過不足税額を給与 / 賞与に反映させる</w:t>
        </w:r>
        <w:r>
          <w:rPr>
            <w:noProof/>
            <w:webHidden/>
          </w:rPr>
          <w:tab/>
        </w:r>
        <w:r>
          <w:rPr>
            <w:noProof/>
            <w:webHidden/>
          </w:rPr>
          <w:fldChar w:fldCharType="begin"/>
        </w:r>
        <w:r>
          <w:rPr>
            <w:noProof/>
            <w:webHidden/>
          </w:rPr>
          <w:instrText xml:space="preserve"> PAGEREF _Toc226123626 \h </w:instrText>
        </w:r>
        <w:r>
          <w:rPr>
            <w:noProof/>
            <w:webHidden/>
          </w:rPr>
        </w:r>
        <w:r>
          <w:rPr>
            <w:noProof/>
            <w:webHidden/>
          </w:rPr>
          <w:fldChar w:fldCharType="separate"/>
        </w:r>
        <w:r w:rsidR="00FE713C">
          <w:rPr>
            <w:noProof/>
            <w:webHidden/>
          </w:rPr>
          <w:t>140</w:t>
        </w:r>
        <w:r>
          <w:rPr>
            <w:noProof/>
            <w:webHidden/>
          </w:rPr>
          <w:fldChar w:fldCharType="end"/>
        </w:r>
      </w:hyperlink>
    </w:p>
    <w:p w14:paraId="452242B2" w14:textId="004936AB" w:rsidR="00647B54" w:rsidRDefault="00647B54">
      <w:pPr>
        <w:pStyle w:val="42"/>
        <w:rPr>
          <w:rFonts w:asciiTheme="minorHAnsi" w:eastAsiaTheme="minorEastAsia"/>
          <w:noProof/>
          <w:kern w:val="2"/>
          <w:sz w:val="21"/>
          <w:szCs w:val="24"/>
          <w14:ligatures w14:val="standardContextual"/>
        </w:rPr>
      </w:pPr>
      <w:hyperlink w:anchor="_Toc226123627" w:history="1">
        <w:r w:rsidRPr="00A7553B">
          <w:rPr>
            <w:rStyle w:val="af9"/>
            <w:noProof/>
          </w:rPr>
          <w:t>5.3.1.</w:t>
        </w:r>
        <w:r>
          <w:rPr>
            <w:rFonts w:asciiTheme="minorHAnsi" w:eastAsiaTheme="minorEastAsia"/>
            <w:noProof/>
            <w:kern w:val="2"/>
            <w:sz w:val="21"/>
            <w:szCs w:val="24"/>
            <w14:ligatures w14:val="standardContextual"/>
          </w:rPr>
          <w:tab/>
        </w:r>
        <w:r w:rsidRPr="00A7553B">
          <w:rPr>
            <w:rStyle w:val="af9"/>
            <w:noProof/>
          </w:rPr>
          <w:t>進捗状況を「確定」にする</w:t>
        </w:r>
        <w:r>
          <w:rPr>
            <w:noProof/>
            <w:webHidden/>
          </w:rPr>
          <w:tab/>
        </w:r>
        <w:r>
          <w:rPr>
            <w:noProof/>
            <w:webHidden/>
          </w:rPr>
          <w:fldChar w:fldCharType="begin"/>
        </w:r>
        <w:r>
          <w:rPr>
            <w:noProof/>
            <w:webHidden/>
          </w:rPr>
          <w:instrText xml:space="preserve"> PAGEREF _Toc226123627 \h </w:instrText>
        </w:r>
        <w:r>
          <w:rPr>
            <w:noProof/>
            <w:webHidden/>
          </w:rPr>
        </w:r>
        <w:r>
          <w:rPr>
            <w:noProof/>
            <w:webHidden/>
          </w:rPr>
          <w:fldChar w:fldCharType="separate"/>
        </w:r>
        <w:r w:rsidR="00FE713C">
          <w:rPr>
            <w:noProof/>
            <w:webHidden/>
          </w:rPr>
          <w:t>140</w:t>
        </w:r>
        <w:r>
          <w:rPr>
            <w:noProof/>
            <w:webHidden/>
          </w:rPr>
          <w:fldChar w:fldCharType="end"/>
        </w:r>
      </w:hyperlink>
    </w:p>
    <w:p w14:paraId="4E6585D3" w14:textId="3A873790" w:rsidR="00647B54" w:rsidRDefault="00647B54">
      <w:pPr>
        <w:pStyle w:val="42"/>
        <w:rPr>
          <w:rFonts w:asciiTheme="minorHAnsi" w:eastAsiaTheme="minorEastAsia"/>
          <w:noProof/>
          <w:kern w:val="2"/>
          <w:sz w:val="21"/>
          <w:szCs w:val="24"/>
          <w14:ligatures w14:val="standardContextual"/>
        </w:rPr>
      </w:pPr>
      <w:hyperlink w:anchor="_Toc226123628" w:history="1">
        <w:r w:rsidRPr="00A7553B">
          <w:rPr>
            <w:rStyle w:val="af9"/>
            <w:noProof/>
          </w:rPr>
          <w:t>5.3.2.</w:t>
        </w:r>
        <w:r>
          <w:rPr>
            <w:rFonts w:asciiTheme="minorHAnsi" w:eastAsiaTheme="minorEastAsia"/>
            <w:noProof/>
            <w:kern w:val="2"/>
            <w:sz w:val="21"/>
            <w:szCs w:val="24"/>
            <w14:ligatures w14:val="standardContextual"/>
          </w:rPr>
          <w:tab/>
        </w:r>
        <w:r w:rsidRPr="00A7553B">
          <w:rPr>
            <w:rStyle w:val="af9"/>
            <w:noProof/>
          </w:rPr>
          <w:t>過不足税額を反映させる</w:t>
        </w:r>
        <w:r>
          <w:rPr>
            <w:noProof/>
            <w:webHidden/>
          </w:rPr>
          <w:tab/>
        </w:r>
        <w:r>
          <w:rPr>
            <w:noProof/>
            <w:webHidden/>
          </w:rPr>
          <w:fldChar w:fldCharType="begin"/>
        </w:r>
        <w:r>
          <w:rPr>
            <w:noProof/>
            <w:webHidden/>
          </w:rPr>
          <w:instrText xml:space="preserve"> PAGEREF _Toc226123628 \h </w:instrText>
        </w:r>
        <w:r>
          <w:rPr>
            <w:noProof/>
            <w:webHidden/>
          </w:rPr>
        </w:r>
        <w:r>
          <w:rPr>
            <w:noProof/>
            <w:webHidden/>
          </w:rPr>
          <w:fldChar w:fldCharType="separate"/>
        </w:r>
        <w:r w:rsidR="00FE713C">
          <w:rPr>
            <w:noProof/>
            <w:webHidden/>
          </w:rPr>
          <w:t>140</w:t>
        </w:r>
        <w:r>
          <w:rPr>
            <w:noProof/>
            <w:webHidden/>
          </w:rPr>
          <w:fldChar w:fldCharType="end"/>
        </w:r>
      </w:hyperlink>
    </w:p>
    <w:p w14:paraId="27CBBD5B" w14:textId="64AFCB40" w:rsidR="00647B54" w:rsidRDefault="00647B54">
      <w:pPr>
        <w:pStyle w:val="42"/>
        <w:rPr>
          <w:rFonts w:asciiTheme="minorHAnsi" w:eastAsiaTheme="minorEastAsia"/>
          <w:noProof/>
          <w:kern w:val="2"/>
          <w:sz w:val="21"/>
          <w:szCs w:val="24"/>
          <w14:ligatures w14:val="standardContextual"/>
        </w:rPr>
      </w:pPr>
      <w:hyperlink w:anchor="_Toc226123629" w:history="1">
        <w:r w:rsidRPr="00A7553B">
          <w:rPr>
            <w:rStyle w:val="af9"/>
            <w:noProof/>
          </w:rPr>
          <w:t>5.3.3.</w:t>
        </w:r>
        <w:r>
          <w:rPr>
            <w:rFonts w:asciiTheme="minorHAnsi" w:eastAsiaTheme="minorEastAsia"/>
            <w:noProof/>
            <w:kern w:val="2"/>
            <w:sz w:val="21"/>
            <w:szCs w:val="24"/>
            <w14:ligatures w14:val="standardContextual"/>
          </w:rPr>
          <w:tab/>
        </w:r>
        <w:r w:rsidRPr="00A7553B">
          <w:rPr>
            <w:rStyle w:val="af9"/>
            <w:noProof/>
          </w:rPr>
          <w:t>過不足税額をリセットする</w:t>
        </w:r>
        <w:r>
          <w:rPr>
            <w:noProof/>
            <w:webHidden/>
          </w:rPr>
          <w:tab/>
        </w:r>
        <w:r>
          <w:rPr>
            <w:noProof/>
            <w:webHidden/>
          </w:rPr>
          <w:fldChar w:fldCharType="begin"/>
        </w:r>
        <w:r>
          <w:rPr>
            <w:noProof/>
            <w:webHidden/>
          </w:rPr>
          <w:instrText xml:space="preserve"> PAGEREF _Toc226123629 \h </w:instrText>
        </w:r>
        <w:r>
          <w:rPr>
            <w:noProof/>
            <w:webHidden/>
          </w:rPr>
        </w:r>
        <w:r>
          <w:rPr>
            <w:noProof/>
            <w:webHidden/>
          </w:rPr>
          <w:fldChar w:fldCharType="separate"/>
        </w:r>
        <w:r w:rsidR="00FE713C">
          <w:rPr>
            <w:noProof/>
            <w:webHidden/>
          </w:rPr>
          <w:t>143</w:t>
        </w:r>
        <w:r>
          <w:rPr>
            <w:noProof/>
            <w:webHidden/>
          </w:rPr>
          <w:fldChar w:fldCharType="end"/>
        </w:r>
      </w:hyperlink>
    </w:p>
    <w:p w14:paraId="4E2C0D65" w14:textId="152759E8" w:rsidR="00647B54" w:rsidRDefault="00647B54">
      <w:pPr>
        <w:pStyle w:val="26"/>
        <w:rPr>
          <w:rFonts w:asciiTheme="minorHAnsi" w:eastAsiaTheme="minorEastAsia"/>
          <w:b w:val="0"/>
          <w:smallCaps w:val="0"/>
          <w:noProof/>
          <w:kern w:val="2"/>
          <w:sz w:val="21"/>
          <w:szCs w:val="24"/>
          <w14:ligatures w14:val="standardContextual"/>
        </w:rPr>
      </w:pPr>
      <w:hyperlink w:anchor="_Toc226123630" w:history="1">
        <w:r w:rsidRPr="00A7553B">
          <w:rPr>
            <w:rStyle w:val="af9"/>
            <w:noProof/>
          </w:rPr>
          <w:t>6.</w:t>
        </w:r>
        <w:r>
          <w:rPr>
            <w:rFonts w:asciiTheme="minorHAnsi" w:eastAsiaTheme="minorEastAsia"/>
            <w:b w:val="0"/>
            <w:smallCaps w:val="0"/>
            <w:noProof/>
            <w:kern w:val="2"/>
            <w:sz w:val="21"/>
            <w:szCs w:val="24"/>
            <w14:ligatures w14:val="standardContextual"/>
          </w:rPr>
          <w:tab/>
        </w:r>
        <w:r w:rsidRPr="00A7553B">
          <w:rPr>
            <w:rStyle w:val="af9"/>
            <w:noProof/>
          </w:rPr>
          <w:t>年末調整に必要な情報をインポートする</w:t>
        </w:r>
        <w:r>
          <w:rPr>
            <w:noProof/>
            <w:webHidden/>
          </w:rPr>
          <w:tab/>
        </w:r>
        <w:r>
          <w:rPr>
            <w:noProof/>
            <w:webHidden/>
          </w:rPr>
          <w:fldChar w:fldCharType="begin"/>
        </w:r>
        <w:r>
          <w:rPr>
            <w:noProof/>
            <w:webHidden/>
          </w:rPr>
          <w:instrText xml:space="preserve"> PAGEREF _Toc226123630 \h </w:instrText>
        </w:r>
        <w:r>
          <w:rPr>
            <w:noProof/>
            <w:webHidden/>
          </w:rPr>
        </w:r>
        <w:r>
          <w:rPr>
            <w:noProof/>
            <w:webHidden/>
          </w:rPr>
          <w:fldChar w:fldCharType="separate"/>
        </w:r>
        <w:r w:rsidR="00FE713C">
          <w:rPr>
            <w:noProof/>
            <w:webHidden/>
          </w:rPr>
          <w:t>144</w:t>
        </w:r>
        <w:r>
          <w:rPr>
            <w:noProof/>
            <w:webHidden/>
          </w:rPr>
          <w:fldChar w:fldCharType="end"/>
        </w:r>
      </w:hyperlink>
    </w:p>
    <w:p w14:paraId="0B0AC485" w14:textId="18556D03" w:rsidR="00647B54" w:rsidRDefault="00647B54">
      <w:pPr>
        <w:pStyle w:val="31"/>
        <w:spacing w:before="120"/>
        <w:rPr>
          <w:rFonts w:asciiTheme="minorHAnsi" w:eastAsiaTheme="minorEastAsia"/>
          <w:iCs w:val="0"/>
          <w:noProof/>
          <w:kern w:val="2"/>
          <w:sz w:val="21"/>
          <w:szCs w:val="24"/>
          <w14:ligatures w14:val="standardContextual"/>
        </w:rPr>
      </w:pPr>
      <w:hyperlink w:anchor="_Toc226123631" w:history="1">
        <w:r w:rsidRPr="00A7553B">
          <w:rPr>
            <w:rStyle w:val="af9"/>
            <w:noProof/>
          </w:rPr>
          <w:t>6.1.</w:t>
        </w:r>
        <w:r>
          <w:rPr>
            <w:rFonts w:asciiTheme="minorHAnsi" w:eastAsiaTheme="minorEastAsia"/>
            <w:iCs w:val="0"/>
            <w:noProof/>
            <w:kern w:val="2"/>
            <w:sz w:val="21"/>
            <w:szCs w:val="24"/>
            <w14:ligatures w14:val="standardContextual"/>
          </w:rPr>
          <w:tab/>
        </w:r>
        <w:r w:rsidRPr="00A7553B">
          <w:rPr>
            <w:rStyle w:val="af9"/>
            <w:noProof/>
          </w:rPr>
          <w:t>団体保険の情報をインポートする</w:t>
        </w:r>
        <w:r>
          <w:rPr>
            <w:noProof/>
            <w:webHidden/>
          </w:rPr>
          <w:tab/>
        </w:r>
        <w:r>
          <w:rPr>
            <w:noProof/>
            <w:webHidden/>
          </w:rPr>
          <w:fldChar w:fldCharType="begin"/>
        </w:r>
        <w:r>
          <w:rPr>
            <w:noProof/>
            <w:webHidden/>
          </w:rPr>
          <w:instrText xml:space="preserve"> PAGEREF _Toc226123631 \h </w:instrText>
        </w:r>
        <w:r>
          <w:rPr>
            <w:noProof/>
            <w:webHidden/>
          </w:rPr>
        </w:r>
        <w:r>
          <w:rPr>
            <w:noProof/>
            <w:webHidden/>
          </w:rPr>
          <w:fldChar w:fldCharType="separate"/>
        </w:r>
        <w:r w:rsidR="00FE713C">
          <w:rPr>
            <w:noProof/>
            <w:webHidden/>
          </w:rPr>
          <w:t>144</w:t>
        </w:r>
        <w:r>
          <w:rPr>
            <w:noProof/>
            <w:webHidden/>
          </w:rPr>
          <w:fldChar w:fldCharType="end"/>
        </w:r>
      </w:hyperlink>
    </w:p>
    <w:p w14:paraId="3721DA37" w14:textId="629D2966" w:rsidR="00647B54" w:rsidRDefault="00647B54">
      <w:pPr>
        <w:pStyle w:val="42"/>
        <w:rPr>
          <w:rFonts w:asciiTheme="minorHAnsi" w:eastAsiaTheme="minorEastAsia"/>
          <w:noProof/>
          <w:kern w:val="2"/>
          <w:sz w:val="21"/>
          <w:szCs w:val="24"/>
          <w14:ligatures w14:val="standardContextual"/>
        </w:rPr>
      </w:pPr>
      <w:hyperlink w:anchor="_Toc226123632" w:history="1">
        <w:r w:rsidRPr="00A7553B">
          <w:rPr>
            <w:rStyle w:val="af9"/>
            <w:noProof/>
          </w:rPr>
          <w:t>6.1.1.</w:t>
        </w:r>
        <w:r>
          <w:rPr>
            <w:rFonts w:asciiTheme="minorHAnsi" w:eastAsiaTheme="minorEastAsia"/>
            <w:noProof/>
            <w:kern w:val="2"/>
            <w:sz w:val="21"/>
            <w:szCs w:val="24"/>
            <w14:ligatures w14:val="standardContextual"/>
          </w:rPr>
          <w:tab/>
        </w:r>
        <w:r w:rsidRPr="00A7553B">
          <w:rPr>
            <w:rStyle w:val="af9"/>
            <w:noProof/>
          </w:rPr>
          <w:t>事前準備</w:t>
        </w:r>
        <w:r>
          <w:rPr>
            <w:noProof/>
            <w:webHidden/>
          </w:rPr>
          <w:tab/>
        </w:r>
        <w:r>
          <w:rPr>
            <w:noProof/>
            <w:webHidden/>
          </w:rPr>
          <w:fldChar w:fldCharType="begin"/>
        </w:r>
        <w:r>
          <w:rPr>
            <w:noProof/>
            <w:webHidden/>
          </w:rPr>
          <w:instrText xml:space="preserve"> PAGEREF _Toc226123632 \h </w:instrText>
        </w:r>
        <w:r>
          <w:rPr>
            <w:noProof/>
            <w:webHidden/>
          </w:rPr>
        </w:r>
        <w:r>
          <w:rPr>
            <w:noProof/>
            <w:webHidden/>
          </w:rPr>
          <w:fldChar w:fldCharType="separate"/>
        </w:r>
        <w:r w:rsidR="00FE713C">
          <w:rPr>
            <w:noProof/>
            <w:webHidden/>
          </w:rPr>
          <w:t>144</w:t>
        </w:r>
        <w:r>
          <w:rPr>
            <w:noProof/>
            <w:webHidden/>
          </w:rPr>
          <w:fldChar w:fldCharType="end"/>
        </w:r>
      </w:hyperlink>
    </w:p>
    <w:p w14:paraId="28BD36CA" w14:textId="2D62AAC3" w:rsidR="00647B54" w:rsidRDefault="00647B54">
      <w:pPr>
        <w:pStyle w:val="42"/>
        <w:rPr>
          <w:rFonts w:asciiTheme="minorHAnsi" w:eastAsiaTheme="minorEastAsia"/>
          <w:noProof/>
          <w:kern w:val="2"/>
          <w:sz w:val="21"/>
          <w:szCs w:val="24"/>
          <w14:ligatures w14:val="standardContextual"/>
        </w:rPr>
      </w:pPr>
      <w:hyperlink w:anchor="_Toc226123633" w:history="1">
        <w:r w:rsidRPr="00A7553B">
          <w:rPr>
            <w:rStyle w:val="af9"/>
            <w:noProof/>
          </w:rPr>
          <w:t>6.1.2.</w:t>
        </w:r>
        <w:r>
          <w:rPr>
            <w:rFonts w:asciiTheme="minorHAnsi" w:eastAsiaTheme="minorEastAsia"/>
            <w:noProof/>
            <w:kern w:val="2"/>
            <w:sz w:val="21"/>
            <w:szCs w:val="24"/>
            <w14:ligatures w14:val="standardContextual"/>
          </w:rPr>
          <w:tab/>
        </w:r>
        <w:r w:rsidRPr="00A7553B">
          <w:rPr>
            <w:rStyle w:val="af9"/>
            <w:noProof/>
          </w:rPr>
          <w:t>インポート方法</w:t>
        </w:r>
        <w:r>
          <w:rPr>
            <w:noProof/>
            <w:webHidden/>
          </w:rPr>
          <w:tab/>
        </w:r>
        <w:r>
          <w:rPr>
            <w:noProof/>
            <w:webHidden/>
          </w:rPr>
          <w:fldChar w:fldCharType="begin"/>
        </w:r>
        <w:r>
          <w:rPr>
            <w:noProof/>
            <w:webHidden/>
          </w:rPr>
          <w:instrText xml:space="preserve"> PAGEREF _Toc226123633 \h </w:instrText>
        </w:r>
        <w:r>
          <w:rPr>
            <w:noProof/>
            <w:webHidden/>
          </w:rPr>
        </w:r>
        <w:r>
          <w:rPr>
            <w:noProof/>
            <w:webHidden/>
          </w:rPr>
          <w:fldChar w:fldCharType="separate"/>
        </w:r>
        <w:r w:rsidR="00FE713C">
          <w:rPr>
            <w:noProof/>
            <w:webHidden/>
          </w:rPr>
          <w:t>145</w:t>
        </w:r>
        <w:r>
          <w:rPr>
            <w:noProof/>
            <w:webHidden/>
          </w:rPr>
          <w:fldChar w:fldCharType="end"/>
        </w:r>
      </w:hyperlink>
    </w:p>
    <w:p w14:paraId="7DEBAFCE" w14:textId="04B0CFF1" w:rsidR="00647B54" w:rsidRDefault="00647B54">
      <w:pPr>
        <w:pStyle w:val="42"/>
        <w:rPr>
          <w:rFonts w:asciiTheme="minorHAnsi" w:eastAsiaTheme="minorEastAsia"/>
          <w:noProof/>
          <w:kern w:val="2"/>
          <w:sz w:val="21"/>
          <w:szCs w:val="24"/>
          <w14:ligatures w14:val="standardContextual"/>
        </w:rPr>
      </w:pPr>
      <w:hyperlink w:anchor="_Toc226123634" w:history="1">
        <w:r w:rsidRPr="00A7553B">
          <w:rPr>
            <w:rStyle w:val="af9"/>
            <w:noProof/>
          </w:rPr>
          <w:t>6.1.3.</w:t>
        </w:r>
        <w:r>
          <w:rPr>
            <w:rFonts w:asciiTheme="minorHAnsi" w:eastAsiaTheme="minorEastAsia"/>
            <w:noProof/>
            <w:kern w:val="2"/>
            <w:sz w:val="21"/>
            <w:szCs w:val="24"/>
            <w14:ligatures w14:val="standardContextual"/>
          </w:rPr>
          <w:tab/>
        </w:r>
        <w:r w:rsidRPr="00A7553B">
          <w:rPr>
            <w:rStyle w:val="af9"/>
            <w:noProof/>
          </w:rPr>
          <w:t>インポートした団体保険を確認する</w:t>
        </w:r>
        <w:r>
          <w:rPr>
            <w:noProof/>
            <w:webHidden/>
          </w:rPr>
          <w:tab/>
        </w:r>
        <w:r>
          <w:rPr>
            <w:noProof/>
            <w:webHidden/>
          </w:rPr>
          <w:fldChar w:fldCharType="begin"/>
        </w:r>
        <w:r>
          <w:rPr>
            <w:noProof/>
            <w:webHidden/>
          </w:rPr>
          <w:instrText xml:space="preserve"> PAGEREF _Toc226123634 \h </w:instrText>
        </w:r>
        <w:r>
          <w:rPr>
            <w:noProof/>
            <w:webHidden/>
          </w:rPr>
        </w:r>
        <w:r>
          <w:rPr>
            <w:noProof/>
            <w:webHidden/>
          </w:rPr>
          <w:fldChar w:fldCharType="separate"/>
        </w:r>
        <w:r w:rsidR="00FE713C">
          <w:rPr>
            <w:noProof/>
            <w:webHidden/>
          </w:rPr>
          <w:t>146</w:t>
        </w:r>
        <w:r>
          <w:rPr>
            <w:noProof/>
            <w:webHidden/>
          </w:rPr>
          <w:fldChar w:fldCharType="end"/>
        </w:r>
      </w:hyperlink>
    </w:p>
    <w:p w14:paraId="55C47C87" w14:textId="65EDB5C3" w:rsidR="00647B54" w:rsidRDefault="00647B54">
      <w:pPr>
        <w:pStyle w:val="31"/>
        <w:spacing w:before="120"/>
        <w:rPr>
          <w:rFonts w:asciiTheme="minorHAnsi" w:eastAsiaTheme="minorEastAsia"/>
          <w:iCs w:val="0"/>
          <w:noProof/>
          <w:kern w:val="2"/>
          <w:sz w:val="21"/>
          <w:szCs w:val="24"/>
          <w14:ligatures w14:val="standardContextual"/>
        </w:rPr>
      </w:pPr>
      <w:hyperlink w:anchor="_Toc226123635" w:history="1">
        <w:r w:rsidRPr="00A7553B">
          <w:rPr>
            <w:rStyle w:val="af9"/>
            <w:noProof/>
          </w:rPr>
          <w:t>6.2.</w:t>
        </w:r>
        <w:r>
          <w:rPr>
            <w:rFonts w:asciiTheme="minorHAnsi" w:eastAsiaTheme="minorEastAsia"/>
            <w:iCs w:val="0"/>
            <w:noProof/>
            <w:kern w:val="2"/>
            <w:sz w:val="21"/>
            <w:szCs w:val="24"/>
            <w14:ligatures w14:val="standardContextual"/>
          </w:rPr>
          <w:tab/>
        </w:r>
        <w:r w:rsidRPr="00A7553B">
          <w:rPr>
            <w:rStyle w:val="af9"/>
            <w:noProof/>
          </w:rPr>
          <w:t>給与調整額をインポートする</w:t>
        </w:r>
        <w:r>
          <w:rPr>
            <w:noProof/>
            <w:webHidden/>
          </w:rPr>
          <w:tab/>
        </w:r>
        <w:r>
          <w:rPr>
            <w:noProof/>
            <w:webHidden/>
          </w:rPr>
          <w:fldChar w:fldCharType="begin"/>
        </w:r>
        <w:r>
          <w:rPr>
            <w:noProof/>
            <w:webHidden/>
          </w:rPr>
          <w:instrText xml:space="preserve"> PAGEREF _Toc226123635 \h </w:instrText>
        </w:r>
        <w:r>
          <w:rPr>
            <w:noProof/>
            <w:webHidden/>
          </w:rPr>
        </w:r>
        <w:r>
          <w:rPr>
            <w:noProof/>
            <w:webHidden/>
          </w:rPr>
          <w:fldChar w:fldCharType="separate"/>
        </w:r>
        <w:r w:rsidR="00FE713C">
          <w:rPr>
            <w:noProof/>
            <w:webHidden/>
          </w:rPr>
          <w:t>147</w:t>
        </w:r>
        <w:r>
          <w:rPr>
            <w:noProof/>
            <w:webHidden/>
          </w:rPr>
          <w:fldChar w:fldCharType="end"/>
        </w:r>
      </w:hyperlink>
    </w:p>
    <w:p w14:paraId="6DEA2945" w14:textId="4B6AB458" w:rsidR="00647B54" w:rsidRDefault="00647B54">
      <w:pPr>
        <w:pStyle w:val="42"/>
        <w:rPr>
          <w:rFonts w:asciiTheme="minorHAnsi" w:eastAsiaTheme="minorEastAsia"/>
          <w:noProof/>
          <w:kern w:val="2"/>
          <w:sz w:val="21"/>
          <w:szCs w:val="24"/>
          <w14:ligatures w14:val="standardContextual"/>
        </w:rPr>
      </w:pPr>
      <w:hyperlink w:anchor="_Toc226123636" w:history="1">
        <w:r w:rsidRPr="00A7553B">
          <w:rPr>
            <w:rStyle w:val="af9"/>
            <w:noProof/>
          </w:rPr>
          <w:t>6.2.1.</w:t>
        </w:r>
        <w:r>
          <w:rPr>
            <w:rFonts w:asciiTheme="minorHAnsi" w:eastAsiaTheme="minorEastAsia"/>
            <w:noProof/>
            <w:kern w:val="2"/>
            <w:sz w:val="21"/>
            <w:szCs w:val="24"/>
            <w14:ligatures w14:val="standardContextual"/>
          </w:rPr>
          <w:tab/>
        </w:r>
        <w:r w:rsidRPr="00A7553B">
          <w:rPr>
            <w:rStyle w:val="af9"/>
            <w:noProof/>
          </w:rPr>
          <w:t>インポート方法</w:t>
        </w:r>
        <w:r>
          <w:rPr>
            <w:noProof/>
            <w:webHidden/>
          </w:rPr>
          <w:tab/>
        </w:r>
        <w:r>
          <w:rPr>
            <w:noProof/>
            <w:webHidden/>
          </w:rPr>
          <w:fldChar w:fldCharType="begin"/>
        </w:r>
        <w:r>
          <w:rPr>
            <w:noProof/>
            <w:webHidden/>
          </w:rPr>
          <w:instrText xml:space="preserve"> PAGEREF _Toc226123636 \h </w:instrText>
        </w:r>
        <w:r>
          <w:rPr>
            <w:noProof/>
            <w:webHidden/>
          </w:rPr>
        </w:r>
        <w:r>
          <w:rPr>
            <w:noProof/>
            <w:webHidden/>
          </w:rPr>
          <w:fldChar w:fldCharType="separate"/>
        </w:r>
        <w:r w:rsidR="00FE713C">
          <w:rPr>
            <w:noProof/>
            <w:webHidden/>
          </w:rPr>
          <w:t>147</w:t>
        </w:r>
        <w:r>
          <w:rPr>
            <w:noProof/>
            <w:webHidden/>
          </w:rPr>
          <w:fldChar w:fldCharType="end"/>
        </w:r>
      </w:hyperlink>
    </w:p>
    <w:p w14:paraId="4B3E414A" w14:textId="1D2652E8" w:rsidR="00647B54" w:rsidRDefault="00647B54">
      <w:pPr>
        <w:pStyle w:val="42"/>
        <w:rPr>
          <w:rFonts w:asciiTheme="minorHAnsi" w:eastAsiaTheme="minorEastAsia"/>
          <w:noProof/>
          <w:kern w:val="2"/>
          <w:sz w:val="21"/>
          <w:szCs w:val="24"/>
          <w14:ligatures w14:val="standardContextual"/>
        </w:rPr>
      </w:pPr>
      <w:hyperlink w:anchor="_Toc226123637" w:history="1">
        <w:r w:rsidRPr="00A7553B">
          <w:rPr>
            <w:rStyle w:val="af9"/>
            <w:noProof/>
          </w:rPr>
          <w:t>6.2.2.</w:t>
        </w:r>
        <w:r>
          <w:rPr>
            <w:rFonts w:asciiTheme="minorHAnsi" w:eastAsiaTheme="minorEastAsia"/>
            <w:noProof/>
            <w:kern w:val="2"/>
            <w:sz w:val="21"/>
            <w:szCs w:val="24"/>
            <w14:ligatures w14:val="standardContextual"/>
          </w:rPr>
          <w:tab/>
        </w:r>
        <w:r w:rsidRPr="00A7553B">
          <w:rPr>
            <w:rStyle w:val="af9"/>
            <w:noProof/>
          </w:rPr>
          <w:t>調整額を確認する</w:t>
        </w:r>
        <w:r>
          <w:rPr>
            <w:noProof/>
            <w:webHidden/>
          </w:rPr>
          <w:tab/>
        </w:r>
        <w:r>
          <w:rPr>
            <w:noProof/>
            <w:webHidden/>
          </w:rPr>
          <w:fldChar w:fldCharType="begin"/>
        </w:r>
        <w:r>
          <w:rPr>
            <w:noProof/>
            <w:webHidden/>
          </w:rPr>
          <w:instrText xml:space="preserve"> PAGEREF _Toc226123637 \h </w:instrText>
        </w:r>
        <w:r>
          <w:rPr>
            <w:noProof/>
            <w:webHidden/>
          </w:rPr>
        </w:r>
        <w:r>
          <w:rPr>
            <w:noProof/>
            <w:webHidden/>
          </w:rPr>
          <w:fldChar w:fldCharType="separate"/>
        </w:r>
        <w:r w:rsidR="00FE713C">
          <w:rPr>
            <w:noProof/>
            <w:webHidden/>
          </w:rPr>
          <w:t>149</w:t>
        </w:r>
        <w:r>
          <w:rPr>
            <w:noProof/>
            <w:webHidden/>
          </w:rPr>
          <w:fldChar w:fldCharType="end"/>
        </w:r>
      </w:hyperlink>
    </w:p>
    <w:p w14:paraId="2E5B8C3A" w14:textId="62454610" w:rsidR="00647B54" w:rsidRDefault="00647B54">
      <w:pPr>
        <w:pStyle w:val="26"/>
        <w:rPr>
          <w:rFonts w:asciiTheme="minorHAnsi" w:eastAsiaTheme="minorEastAsia"/>
          <w:b w:val="0"/>
          <w:smallCaps w:val="0"/>
          <w:noProof/>
          <w:kern w:val="2"/>
          <w:sz w:val="21"/>
          <w:szCs w:val="24"/>
          <w14:ligatures w14:val="standardContextual"/>
        </w:rPr>
      </w:pPr>
      <w:hyperlink w:anchor="_Toc226123638" w:history="1">
        <w:r w:rsidRPr="00A7553B">
          <w:rPr>
            <w:rStyle w:val="af9"/>
            <w:noProof/>
          </w:rPr>
          <w:t>7.</w:t>
        </w:r>
        <w:r>
          <w:rPr>
            <w:rFonts w:asciiTheme="minorHAnsi" w:eastAsiaTheme="minorEastAsia"/>
            <w:b w:val="0"/>
            <w:smallCaps w:val="0"/>
            <w:noProof/>
            <w:kern w:val="2"/>
            <w:sz w:val="21"/>
            <w:szCs w:val="24"/>
            <w14:ligatures w14:val="standardContextual"/>
          </w:rPr>
          <w:tab/>
        </w:r>
        <w:r w:rsidRPr="00A7553B">
          <w:rPr>
            <w:rStyle w:val="af9"/>
            <w:noProof/>
          </w:rPr>
          <w:t>帳票・データを出力する</w:t>
        </w:r>
        <w:r>
          <w:rPr>
            <w:noProof/>
            <w:webHidden/>
          </w:rPr>
          <w:tab/>
        </w:r>
        <w:r>
          <w:rPr>
            <w:noProof/>
            <w:webHidden/>
          </w:rPr>
          <w:fldChar w:fldCharType="begin"/>
        </w:r>
        <w:r>
          <w:rPr>
            <w:noProof/>
            <w:webHidden/>
          </w:rPr>
          <w:instrText xml:space="preserve"> PAGEREF _Toc226123638 \h </w:instrText>
        </w:r>
        <w:r>
          <w:rPr>
            <w:noProof/>
            <w:webHidden/>
          </w:rPr>
        </w:r>
        <w:r>
          <w:rPr>
            <w:noProof/>
            <w:webHidden/>
          </w:rPr>
          <w:fldChar w:fldCharType="separate"/>
        </w:r>
        <w:r w:rsidR="00FE713C">
          <w:rPr>
            <w:noProof/>
            <w:webHidden/>
          </w:rPr>
          <w:t>150</w:t>
        </w:r>
        <w:r>
          <w:rPr>
            <w:noProof/>
            <w:webHidden/>
          </w:rPr>
          <w:fldChar w:fldCharType="end"/>
        </w:r>
      </w:hyperlink>
    </w:p>
    <w:p w14:paraId="091F4678" w14:textId="3A832CAF" w:rsidR="00647B54" w:rsidRDefault="00647B54">
      <w:pPr>
        <w:pStyle w:val="31"/>
        <w:spacing w:before="120"/>
        <w:rPr>
          <w:rFonts w:asciiTheme="minorHAnsi" w:eastAsiaTheme="minorEastAsia"/>
          <w:iCs w:val="0"/>
          <w:noProof/>
          <w:kern w:val="2"/>
          <w:sz w:val="21"/>
          <w:szCs w:val="24"/>
          <w14:ligatures w14:val="standardContextual"/>
        </w:rPr>
      </w:pPr>
      <w:hyperlink w:anchor="_Toc226123639" w:history="1">
        <w:r w:rsidRPr="00A7553B">
          <w:rPr>
            <w:rStyle w:val="af9"/>
            <w:noProof/>
          </w:rPr>
          <w:t>7.1.</w:t>
        </w:r>
        <w:r>
          <w:rPr>
            <w:rFonts w:asciiTheme="minorHAnsi" w:eastAsiaTheme="minorEastAsia"/>
            <w:iCs w:val="0"/>
            <w:noProof/>
            <w:kern w:val="2"/>
            <w:sz w:val="21"/>
            <w:szCs w:val="24"/>
            <w14:ligatures w14:val="standardContextual"/>
          </w:rPr>
          <w:tab/>
        </w:r>
        <w:r w:rsidRPr="00A7553B">
          <w:rPr>
            <w:rStyle w:val="af9"/>
            <w:noProof/>
          </w:rPr>
          <w:t>源泉徴収簿・源泉徴収票のPDF出力</w:t>
        </w:r>
        <w:r>
          <w:rPr>
            <w:noProof/>
            <w:webHidden/>
          </w:rPr>
          <w:tab/>
        </w:r>
        <w:r>
          <w:rPr>
            <w:noProof/>
            <w:webHidden/>
          </w:rPr>
          <w:fldChar w:fldCharType="begin"/>
        </w:r>
        <w:r>
          <w:rPr>
            <w:noProof/>
            <w:webHidden/>
          </w:rPr>
          <w:instrText xml:space="preserve"> PAGEREF _Toc226123639 \h </w:instrText>
        </w:r>
        <w:r>
          <w:rPr>
            <w:noProof/>
            <w:webHidden/>
          </w:rPr>
        </w:r>
        <w:r>
          <w:rPr>
            <w:noProof/>
            <w:webHidden/>
          </w:rPr>
          <w:fldChar w:fldCharType="separate"/>
        </w:r>
        <w:r w:rsidR="00FE713C">
          <w:rPr>
            <w:noProof/>
            <w:webHidden/>
          </w:rPr>
          <w:t>150</w:t>
        </w:r>
        <w:r>
          <w:rPr>
            <w:noProof/>
            <w:webHidden/>
          </w:rPr>
          <w:fldChar w:fldCharType="end"/>
        </w:r>
      </w:hyperlink>
    </w:p>
    <w:p w14:paraId="0FDF2251" w14:textId="624C5F29" w:rsidR="00647B54" w:rsidRDefault="00647B54">
      <w:pPr>
        <w:pStyle w:val="31"/>
        <w:spacing w:before="120"/>
        <w:rPr>
          <w:rFonts w:asciiTheme="minorHAnsi" w:eastAsiaTheme="minorEastAsia"/>
          <w:iCs w:val="0"/>
          <w:noProof/>
          <w:kern w:val="2"/>
          <w:sz w:val="21"/>
          <w:szCs w:val="24"/>
          <w14:ligatures w14:val="standardContextual"/>
        </w:rPr>
      </w:pPr>
      <w:hyperlink w:anchor="_Toc226123640" w:history="1">
        <w:r w:rsidRPr="00A7553B">
          <w:rPr>
            <w:rStyle w:val="af9"/>
            <w:noProof/>
          </w:rPr>
          <w:t>7.2.</w:t>
        </w:r>
        <w:r>
          <w:rPr>
            <w:rFonts w:asciiTheme="minorHAnsi" w:eastAsiaTheme="minorEastAsia"/>
            <w:iCs w:val="0"/>
            <w:noProof/>
            <w:kern w:val="2"/>
            <w:sz w:val="21"/>
            <w:szCs w:val="24"/>
            <w14:ligatures w14:val="standardContextual"/>
          </w:rPr>
          <w:tab/>
        </w:r>
        <w:r w:rsidRPr="00A7553B">
          <w:rPr>
            <w:rStyle w:val="af9"/>
            <w:noProof/>
          </w:rPr>
          <w:t>給与支払報告書の出力</w:t>
        </w:r>
        <w:r>
          <w:rPr>
            <w:noProof/>
            <w:webHidden/>
          </w:rPr>
          <w:tab/>
        </w:r>
        <w:r>
          <w:rPr>
            <w:noProof/>
            <w:webHidden/>
          </w:rPr>
          <w:fldChar w:fldCharType="begin"/>
        </w:r>
        <w:r>
          <w:rPr>
            <w:noProof/>
            <w:webHidden/>
          </w:rPr>
          <w:instrText xml:space="preserve"> PAGEREF _Toc226123640 \h </w:instrText>
        </w:r>
        <w:r>
          <w:rPr>
            <w:noProof/>
            <w:webHidden/>
          </w:rPr>
        </w:r>
        <w:r>
          <w:rPr>
            <w:noProof/>
            <w:webHidden/>
          </w:rPr>
          <w:fldChar w:fldCharType="separate"/>
        </w:r>
        <w:r w:rsidR="00FE713C">
          <w:rPr>
            <w:noProof/>
            <w:webHidden/>
          </w:rPr>
          <w:t>152</w:t>
        </w:r>
        <w:r>
          <w:rPr>
            <w:noProof/>
            <w:webHidden/>
          </w:rPr>
          <w:fldChar w:fldCharType="end"/>
        </w:r>
      </w:hyperlink>
    </w:p>
    <w:p w14:paraId="7E344428" w14:textId="35BFC53E" w:rsidR="00647B54" w:rsidRDefault="00647B54">
      <w:pPr>
        <w:pStyle w:val="42"/>
        <w:rPr>
          <w:rFonts w:asciiTheme="minorHAnsi" w:eastAsiaTheme="minorEastAsia"/>
          <w:noProof/>
          <w:kern w:val="2"/>
          <w:sz w:val="21"/>
          <w:szCs w:val="24"/>
          <w14:ligatures w14:val="standardContextual"/>
        </w:rPr>
      </w:pPr>
      <w:hyperlink w:anchor="_Toc226123641" w:history="1">
        <w:r w:rsidRPr="00A7553B">
          <w:rPr>
            <w:rStyle w:val="af9"/>
            <w:noProof/>
          </w:rPr>
          <w:t>7.2.1.</w:t>
        </w:r>
        <w:r>
          <w:rPr>
            <w:rFonts w:asciiTheme="minorHAnsi" w:eastAsiaTheme="minorEastAsia"/>
            <w:noProof/>
            <w:kern w:val="2"/>
            <w:sz w:val="21"/>
            <w:szCs w:val="24"/>
            <w14:ligatures w14:val="standardContextual"/>
          </w:rPr>
          <w:tab/>
        </w:r>
        <w:r w:rsidRPr="00A7553B">
          <w:rPr>
            <w:rStyle w:val="af9"/>
            <w:noProof/>
          </w:rPr>
          <w:t>対象従業員を市区町村ごとに確認する</w:t>
        </w:r>
        <w:r>
          <w:rPr>
            <w:noProof/>
            <w:webHidden/>
          </w:rPr>
          <w:tab/>
        </w:r>
        <w:r>
          <w:rPr>
            <w:noProof/>
            <w:webHidden/>
          </w:rPr>
          <w:fldChar w:fldCharType="begin"/>
        </w:r>
        <w:r>
          <w:rPr>
            <w:noProof/>
            <w:webHidden/>
          </w:rPr>
          <w:instrText xml:space="preserve"> PAGEREF _Toc226123641 \h </w:instrText>
        </w:r>
        <w:r>
          <w:rPr>
            <w:noProof/>
            <w:webHidden/>
          </w:rPr>
        </w:r>
        <w:r>
          <w:rPr>
            <w:noProof/>
            <w:webHidden/>
          </w:rPr>
          <w:fldChar w:fldCharType="separate"/>
        </w:r>
        <w:r w:rsidR="00FE713C">
          <w:rPr>
            <w:noProof/>
            <w:webHidden/>
          </w:rPr>
          <w:t>152</w:t>
        </w:r>
        <w:r>
          <w:rPr>
            <w:noProof/>
            <w:webHidden/>
          </w:rPr>
          <w:fldChar w:fldCharType="end"/>
        </w:r>
      </w:hyperlink>
    </w:p>
    <w:p w14:paraId="36279E5B" w14:textId="7E2A4655" w:rsidR="00647B54" w:rsidRDefault="00647B54">
      <w:pPr>
        <w:pStyle w:val="42"/>
        <w:rPr>
          <w:rFonts w:asciiTheme="minorHAnsi" w:eastAsiaTheme="minorEastAsia"/>
          <w:noProof/>
          <w:kern w:val="2"/>
          <w:sz w:val="21"/>
          <w:szCs w:val="24"/>
          <w14:ligatures w14:val="standardContextual"/>
        </w:rPr>
      </w:pPr>
      <w:hyperlink w:anchor="_Toc226123642" w:history="1">
        <w:r w:rsidRPr="00A7553B">
          <w:rPr>
            <w:rStyle w:val="af9"/>
            <w:noProof/>
          </w:rPr>
          <w:t>7.2.2.</w:t>
        </w:r>
        <w:r>
          <w:rPr>
            <w:rFonts w:asciiTheme="minorHAnsi" w:eastAsiaTheme="minorEastAsia"/>
            <w:noProof/>
            <w:kern w:val="2"/>
            <w:sz w:val="21"/>
            <w:szCs w:val="24"/>
            <w14:ligatures w14:val="standardContextual"/>
          </w:rPr>
          <w:tab/>
        </w:r>
        <w:r w:rsidRPr="00A7553B">
          <w:rPr>
            <w:rStyle w:val="af9"/>
            <w:noProof/>
          </w:rPr>
          <w:t>給与支払報告書をPDFで出力する</w:t>
        </w:r>
        <w:r>
          <w:rPr>
            <w:noProof/>
            <w:webHidden/>
          </w:rPr>
          <w:tab/>
        </w:r>
        <w:r>
          <w:rPr>
            <w:noProof/>
            <w:webHidden/>
          </w:rPr>
          <w:fldChar w:fldCharType="begin"/>
        </w:r>
        <w:r>
          <w:rPr>
            <w:noProof/>
            <w:webHidden/>
          </w:rPr>
          <w:instrText xml:space="preserve"> PAGEREF _Toc226123642 \h </w:instrText>
        </w:r>
        <w:r>
          <w:rPr>
            <w:noProof/>
            <w:webHidden/>
          </w:rPr>
        </w:r>
        <w:r>
          <w:rPr>
            <w:noProof/>
            <w:webHidden/>
          </w:rPr>
          <w:fldChar w:fldCharType="separate"/>
        </w:r>
        <w:r w:rsidR="00FE713C">
          <w:rPr>
            <w:noProof/>
            <w:webHidden/>
          </w:rPr>
          <w:t>153</w:t>
        </w:r>
        <w:r>
          <w:rPr>
            <w:noProof/>
            <w:webHidden/>
          </w:rPr>
          <w:fldChar w:fldCharType="end"/>
        </w:r>
      </w:hyperlink>
    </w:p>
    <w:p w14:paraId="28F2CB39" w14:textId="458D0869" w:rsidR="00647B54" w:rsidRDefault="00647B54">
      <w:pPr>
        <w:pStyle w:val="42"/>
        <w:rPr>
          <w:rFonts w:asciiTheme="minorHAnsi" w:eastAsiaTheme="minorEastAsia"/>
          <w:noProof/>
          <w:kern w:val="2"/>
          <w:sz w:val="21"/>
          <w:szCs w:val="24"/>
          <w14:ligatures w14:val="standardContextual"/>
        </w:rPr>
      </w:pPr>
      <w:hyperlink w:anchor="_Toc226123643" w:history="1">
        <w:r w:rsidRPr="00A7553B">
          <w:rPr>
            <w:rStyle w:val="af9"/>
            <w:noProof/>
          </w:rPr>
          <w:t>7.2.3.</w:t>
        </w:r>
        <w:r>
          <w:rPr>
            <w:rFonts w:asciiTheme="minorHAnsi" w:eastAsiaTheme="minorEastAsia"/>
            <w:noProof/>
            <w:kern w:val="2"/>
            <w:sz w:val="21"/>
            <w:szCs w:val="24"/>
            <w14:ligatures w14:val="standardContextual"/>
          </w:rPr>
          <w:tab/>
        </w:r>
        <w:r w:rsidRPr="00A7553B">
          <w:rPr>
            <w:rStyle w:val="af9"/>
            <w:noProof/>
          </w:rPr>
          <w:t>eLTAX連携用のCSVファイルを出力する</w:t>
        </w:r>
        <w:r>
          <w:rPr>
            <w:noProof/>
            <w:webHidden/>
          </w:rPr>
          <w:tab/>
        </w:r>
        <w:r>
          <w:rPr>
            <w:noProof/>
            <w:webHidden/>
          </w:rPr>
          <w:fldChar w:fldCharType="begin"/>
        </w:r>
        <w:r>
          <w:rPr>
            <w:noProof/>
            <w:webHidden/>
          </w:rPr>
          <w:instrText xml:space="preserve"> PAGEREF _Toc226123643 \h </w:instrText>
        </w:r>
        <w:r>
          <w:rPr>
            <w:noProof/>
            <w:webHidden/>
          </w:rPr>
        </w:r>
        <w:r>
          <w:rPr>
            <w:noProof/>
            <w:webHidden/>
          </w:rPr>
          <w:fldChar w:fldCharType="separate"/>
        </w:r>
        <w:r w:rsidR="00FE713C">
          <w:rPr>
            <w:noProof/>
            <w:webHidden/>
          </w:rPr>
          <w:t>154</w:t>
        </w:r>
        <w:r>
          <w:rPr>
            <w:noProof/>
            <w:webHidden/>
          </w:rPr>
          <w:fldChar w:fldCharType="end"/>
        </w:r>
      </w:hyperlink>
    </w:p>
    <w:p w14:paraId="056B0C19" w14:textId="62DABACC" w:rsidR="00647B54" w:rsidRDefault="00647B54">
      <w:pPr>
        <w:pStyle w:val="31"/>
        <w:spacing w:before="120"/>
        <w:rPr>
          <w:rFonts w:asciiTheme="minorHAnsi" w:eastAsiaTheme="minorEastAsia"/>
          <w:iCs w:val="0"/>
          <w:noProof/>
          <w:kern w:val="2"/>
          <w:sz w:val="21"/>
          <w:szCs w:val="24"/>
          <w14:ligatures w14:val="standardContextual"/>
        </w:rPr>
      </w:pPr>
      <w:hyperlink w:anchor="_Toc226123644" w:history="1">
        <w:r w:rsidRPr="00A7553B">
          <w:rPr>
            <w:rStyle w:val="af9"/>
            <w:noProof/>
          </w:rPr>
          <w:t>7.3.</w:t>
        </w:r>
        <w:r>
          <w:rPr>
            <w:rFonts w:asciiTheme="minorHAnsi" w:eastAsiaTheme="minorEastAsia"/>
            <w:iCs w:val="0"/>
            <w:noProof/>
            <w:kern w:val="2"/>
            <w:sz w:val="21"/>
            <w:szCs w:val="24"/>
            <w14:ligatures w14:val="standardContextual"/>
          </w:rPr>
          <w:tab/>
        </w:r>
        <w:r w:rsidRPr="00A7553B">
          <w:rPr>
            <w:rStyle w:val="af9"/>
            <w:noProof/>
          </w:rPr>
          <w:t>法定調書合計表データのCSV出力</w:t>
        </w:r>
        <w:r>
          <w:rPr>
            <w:noProof/>
            <w:webHidden/>
          </w:rPr>
          <w:tab/>
        </w:r>
        <w:r>
          <w:rPr>
            <w:noProof/>
            <w:webHidden/>
          </w:rPr>
          <w:fldChar w:fldCharType="begin"/>
        </w:r>
        <w:r>
          <w:rPr>
            <w:noProof/>
            <w:webHidden/>
          </w:rPr>
          <w:instrText xml:space="preserve"> PAGEREF _Toc226123644 \h </w:instrText>
        </w:r>
        <w:r>
          <w:rPr>
            <w:noProof/>
            <w:webHidden/>
          </w:rPr>
        </w:r>
        <w:r>
          <w:rPr>
            <w:noProof/>
            <w:webHidden/>
          </w:rPr>
          <w:fldChar w:fldCharType="separate"/>
        </w:r>
        <w:r w:rsidR="00FE713C">
          <w:rPr>
            <w:noProof/>
            <w:webHidden/>
          </w:rPr>
          <w:t>156</w:t>
        </w:r>
        <w:r>
          <w:rPr>
            <w:noProof/>
            <w:webHidden/>
          </w:rPr>
          <w:fldChar w:fldCharType="end"/>
        </w:r>
      </w:hyperlink>
    </w:p>
    <w:p w14:paraId="76BBCC02" w14:textId="4F1754B6" w:rsidR="00647B54" w:rsidRDefault="00647B54">
      <w:pPr>
        <w:pStyle w:val="31"/>
        <w:spacing w:before="120"/>
        <w:rPr>
          <w:rFonts w:asciiTheme="minorHAnsi" w:eastAsiaTheme="minorEastAsia"/>
          <w:iCs w:val="0"/>
          <w:noProof/>
          <w:kern w:val="2"/>
          <w:sz w:val="21"/>
          <w:szCs w:val="24"/>
          <w14:ligatures w14:val="standardContextual"/>
        </w:rPr>
      </w:pPr>
      <w:hyperlink w:anchor="_Toc226123645" w:history="1">
        <w:r w:rsidRPr="00A7553B">
          <w:rPr>
            <w:rStyle w:val="af9"/>
            <w:noProof/>
          </w:rPr>
          <w:t>7.4.</w:t>
        </w:r>
        <w:r>
          <w:rPr>
            <w:rFonts w:asciiTheme="minorHAnsi" w:eastAsiaTheme="minorEastAsia"/>
            <w:iCs w:val="0"/>
            <w:noProof/>
            <w:kern w:val="2"/>
            <w:sz w:val="21"/>
            <w:szCs w:val="24"/>
            <w14:ligatures w14:val="standardContextual"/>
          </w:rPr>
          <w:tab/>
        </w:r>
        <w:r w:rsidRPr="00A7553B">
          <w:rPr>
            <w:rStyle w:val="af9"/>
            <w:noProof/>
          </w:rPr>
          <w:t>マイナンバー未登録者リストCSVの出力</w:t>
        </w:r>
        <w:r>
          <w:rPr>
            <w:noProof/>
            <w:webHidden/>
          </w:rPr>
          <w:tab/>
        </w:r>
        <w:r>
          <w:rPr>
            <w:noProof/>
            <w:webHidden/>
          </w:rPr>
          <w:fldChar w:fldCharType="begin"/>
        </w:r>
        <w:r>
          <w:rPr>
            <w:noProof/>
            <w:webHidden/>
          </w:rPr>
          <w:instrText xml:space="preserve"> PAGEREF _Toc226123645 \h </w:instrText>
        </w:r>
        <w:r>
          <w:rPr>
            <w:noProof/>
            <w:webHidden/>
          </w:rPr>
        </w:r>
        <w:r>
          <w:rPr>
            <w:noProof/>
            <w:webHidden/>
          </w:rPr>
          <w:fldChar w:fldCharType="separate"/>
        </w:r>
        <w:r w:rsidR="00FE713C">
          <w:rPr>
            <w:noProof/>
            <w:webHidden/>
          </w:rPr>
          <w:t>157</w:t>
        </w:r>
        <w:r>
          <w:rPr>
            <w:noProof/>
            <w:webHidden/>
          </w:rPr>
          <w:fldChar w:fldCharType="end"/>
        </w:r>
      </w:hyperlink>
    </w:p>
    <w:p w14:paraId="1D8E5A05" w14:textId="6B40C4D9" w:rsidR="00647B54" w:rsidRDefault="00647B54">
      <w:pPr>
        <w:pStyle w:val="31"/>
        <w:spacing w:before="120"/>
        <w:rPr>
          <w:rFonts w:asciiTheme="minorHAnsi" w:eastAsiaTheme="minorEastAsia"/>
          <w:iCs w:val="0"/>
          <w:noProof/>
          <w:kern w:val="2"/>
          <w:sz w:val="21"/>
          <w:szCs w:val="24"/>
          <w14:ligatures w14:val="standardContextual"/>
        </w:rPr>
      </w:pPr>
      <w:hyperlink w:anchor="_Toc226123646" w:history="1">
        <w:r w:rsidRPr="00A7553B">
          <w:rPr>
            <w:rStyle w:val="af9"/>
            <w:noProof/>
          </w:rPr>
          <w:t>7.5.</w:t>
        </w:r>
        <w:r>
          <w:rPr>
            <w:rFonts w:asciiTheme="minorHAnsi" w:eastAsiaTheme="minorEastAsia"/>
            <w:iCs w:val="0"/>
            <w:noProof/>
            <w:kern w:val="2"/>
            <w:sz w:val="21"/>
            <w:szCs w:val="24"/>
            <w14:ligatures w14:val="standardContextual"/>
          </w:rPr>
          <w:tab/>
        </w:r>
        <w:r w:rsidRPr="00A7553B">
          <w:rPr>
            <w:rStyle w:val="af9"/>
            <w:noProof/>
          </w:rPr>
          <w:t>年末調整申告書のPDF出力</w:t>
        </w:r>
        <w:r>
          <w:rPr>
            <w:noProof/>
            <w:webHidden/>
          </w:rPr>
          <w:tab/>
        </w:r>
        <w:r>
          <w:rPr>
            <w:noProof/>
            <w:webHidden/>
          </w:rPr>
          <w:fldChar w:fldCharType="begin"/>
        </w:r>
        <w:r>
          <w:rPr>
            <w:noProof/>
            <w:webHidden/>
          </w:rPr>
          <w:instrText xml:space="preserve"> PAGEREF _Toc226123646 \h </w:instrText>
        </w:r>
        <w:r>
          <w:rPr>
            <w:noProof/>
            <w:webHidden/>
          </w:rPr>
        </w:r>
        <w:r>
          <w:rPr>
            <w:noProof/>
            <w:webHidden/>
          </w:rPr>
          <w:fldChar w:fldCharType="separate"/>
        </w:r>
        <w:r w:rsidR="00FE713C">
          <w:rPr>
            <w:noProof/>
            <w:webHidden/>
          </w:rPr>
          <w:t>158</w:t>
        </w:r>
        <w:r>
          <w:rPr>
            <w:noProof/>
            <w:webHidden/>
          </w:rPr>
          <w:fldChar w:fldCharType="end"/>
        </w:r>
      </w:hyperlink>
    </w:p>
    <w:p w14:paraId="79203DDE" w14:textId="7AC74F59" w:rsidR="00647B54" w:rsidRDefault="00647B54">
      <w:pPr>
        <w:pStyle w:val="31"/>
        <w:spacing w:before="120"/>
        <w:rPr>
          <w:rFonts w:asciiTheme="minorHAnsi" w:eastAsiaTheme="minorEastAsia"/>
          <w:iCs w:val="0"/>
          <w:noProof/>
          <w:kern w:val="2"/>
          <w:sz w:val="21"/>
          <w:szCs w:val="24"/>
          <w14:ligatures w14:val="standardContextual"/>
        </w:rPr>
      </w:pPr>
      <w:hyperlink w:anchor="_Toc226123647" w:history="1">
        <w:r w:rsidRPr="00A7553B">
          <w:rPr>
            <w:rStyle w:val="af9"/>
            <w:noProof/>
          </w:rPr>
          <w:t>7.6.</w:t>
        </w:r>
        <w:r>
          <w:rPr>
            <w:rFonts w:asciiTheme="minorHAnsi" w:eastAsiaTheme="minorEastAsia"/>
            <w:iCs w:val="0"/>
            <w:noProof/>
            <w:kern w:val="2"/>
            <w:sz w:val="21"/>
            <w:szCs w:val="24"/>
            <w14:ligatures w14:val="standardContextual"/>
          </w:rPr>
          <w:tab/>
        </w:r>
        <w:r w:rsidRPr="00A7553B">
          <w:rPr>
            <w:rStyle w:val="af9"/>
            <w:noProof/>
          </w:rPr>
          <w:t>申告書に添付されたデータ・画像の出力</w:t>
        </w:r>
        <w:r>
          <w:rPr>
            <w:noProof/>
            <w:webHidden/>
          </w:rPr>
          <w:tab/>
        </w:r>
        <w:r>
          <w:rPr>
            <w:noProof/>
            <w:webHidden/>
          </w:rPr>
          <w:fldChar w:fldCharType="begin"/>
        </w:r>
        <w:r>
          <w:rPr>
            <w:noProof/>
            <w:webHidden/>
          </w:rPr>
          <w:instrText xml:space="preserve"> PAGEREF _Toc226123647 \h </w:instrText>
        </w:r>
        <w:r>
          <w:rPr>
            <w:noProof/>
            <w:webHidden/>
          </w:rPr>
        </w:r>
        <w:r>
          <w:rPr>
            <w:noProof/>
            <w:webHidden/>
          </w:rPr>
          <w:fldChar w:fldCharType="separate"/>
        </w:r>
        <w:r w:rsidR="00FE713C">
          <w:rPr>
            <w:noProof/>
            <w:webHidden/>
          </w:rPr>
          <w:t>160</w:t>
        </w:r>
        <w:r>
          <w:rPr>
            <w:noProof/>
            <w:webHidden/>
          </w:rPr>
          <w:fldChar w:fldCharType="end"/>
        </w:r>
      </w:hyperlink>
    </w:p>
    <w:p w14:paraId="64F2557F" w14:textId="5652A074" w:rsidR="00647B54" w:rsidRDefault="00647B54">
      <w:pPr>
        <w:pStyle w:val="31"/>
        <w:spacing w:before="120"/>
        <w:rPr>
          <w:rFonts w:asciiTheme="minorHAnsi" w:eastAsiaTheme="minorEastAsia"/>
          <w:iCs w:val="0"/>
          <w:noProof/>
          <w:kern w:val="2"/>
          <w:sz w:val="21"/>
          <w:szCs w:val="24"/>
          <w14:ligatures w14:val="standardContextual"/>
        </w:rPr>
      </w:pPr>
      <w:hyperlink w:anchor="_Toc226123648" w:history="1">
        <w:r w:rsidRPr="00A7553B">
          <w:rPr>
            <w:rStyle w:val="af9"/>
            <w:noProof/>
          </w:rPr>
          <w:t>7.7.</w:t>
        </w:r>
        <w:r>
          <w:rPr>
            <w:rFonts w:asciiTheme="minorHAnsi" w:eastAsiaTheme="minorEastAsia"/>
            <w:iCs w:val="0"/>
            <w:noProof/>
            <w:kern w:val="2"/>
            <w:sz w:val="21"/>
            <w:szCs w:val="24"/>
            <w14:ligatures w14:val="standardContextual"/>
          </w:rPr>
          <w:tab/>
        </w:r>
        <w:r w:rsidRPr="00A7553B">
          <w:rPr>
            <w:rStyle w:val="af9"/>
            <w:noProof/>
          </w:rPr>
          <w:t>原本貼り付け用台紙のPDF出力</w:t>
        </w:r>
        <w:r>
          <w:rPr>
            <w:noProof/>
            <w:webHidden/>
          </w:rPr>
          <w:tab/>
        </w:r>
        <w:r>
          <w:rPr>
            <w:noProof/>
            <w:webHidden/>
          </w:rPr>
          <w:fldChar w:fldCharType="begin"/>
        </w:r>
        <w:r>
          <w:rPr>
            <w:noProof/>
            <w:webHidden/>
          </w:rPr>
          <w:instrText xml:space="preserve"> PAGEREF _Toc226123648 \h </w:instrText>
        </w:r>
        <w:r>
          <w:rPr>
            <w:noProof/>
            <w:webHidden/>
          </w:rPr>
        </w:r>
        <w:r>
          <w:rPr>
            <w:noProof/>
            <w:webHidden/>
          </w:rPr>
          <w:fldChar w:fldCharType="separate"/>
        </w:r>
        <w:r w:rsidR="00FE713C">
          <w:rPr>
            <w:noProof/>
            <w:webHidden/>
          </w:rPr>
          <w:t>161</w:t>
        </w:r>
        <w:r>
          <w:rPr>
            <w:noProof/>
            <w:webHidden/>
          </w:rPr>
          <w:fldChar w:fldCharType="end"/>
        </w:r>
      </w:hyperlink>
    </w:p>
    <w:p w14:paraId="3FC6E00C" w14:textId="1A510DF3" w:rsidR="00647B54" w:rsidRDefault="00647B54">
      <w:pPr>
        <w:pStyle w:val="31"/>
        <w:spacing w:before="120"/>
        <w:rPr>
          <w:rFonts w:asciiTheme="minorHAnsi" w:eastAsiaTheme="minorEastAsia"/>
          <w:iCs w:val="0"/>
          <w:noProof/>
          <w:kern w:val="2"/>
          <w:sz w:val="21"/>
          <w:szCs w:val="24"/>
          <w14:ligatures w14:val="standardContextual"/>
        </w:rPr>
      </w:pPr>
      <w:hyperlink w:anchor="_Toc226123649" w:history="1">
        <w:r w:rsidRPr="00A7553B">
          <w:rPr>
            <w:rStyle w:val="af9"/>
            <w:noProof/>
          </w:rPr>
          <w:t>7.8.</w:t>
        </w:r>
        <w:r>
          <w:rPr>
            <w:rFonts w:asciiTheme="minorHAnsi" w:eastAsiaTheme="minorEastAsia"/>
            <w:iCs w:val="0"/>
            <w:noProof/>
            <w:kern w:val="2"/>
            <w:sz w:val="21"/>
            <w:szCs w:val="24"/>
            <w14:ligatures w14:val="standardContextual"/>
          </w:rPr>
          <w:tab/>
        </w:r>
        <w:r w:rsidRPr="00A7553B">
          <w:rPr>
            <w:rStyle w:val="af9"/>
            <w:noProof/>
          </w:rPr>
          <w:t>年末調整データのCSV出力</w:t>
        </w:r>
        <w:r>
          <w:rPr>
            <w:noProof/>
            <w:webHidden/>
          </w:rPr>
          <w:tab/>
        </w:r>
        <w:r>
          <w:rPr>
            <w:noProof/>
            <w:webHidden/>
          </w:rPr>
          <w:fldChar w:fldCharType="begin"/>
        </w:r>
        <w:r>
          <w:rPr>
            <w:noProof/>
            <w:webHidden/>
          </w:rPr>
          <w:instrText xml:space="preserve"> PAGEREF _Toc226123649 \h </w:instrText>
        </w:r>
        <w:r>
          <w:rPr>
            <w:noProof/>
            <w:webHidden/>
          </w:rPr>
        </w:r>
        <w:r>
          <w:rPr>
            <w:noProof/>
            <w:webHidden/>
          </w:rPr>
          <w:fldChar w:fldCharType="separate"/>
        </w:r>
        <w:r w:rsidR="00FE713C">
          <w:rPr>
            <w:noProof/>
            <w:webHidden/>
          </w:rPr>
          <w:t>162</w:t>
        </w:r>
        <w:r>
          <w:rPr>
            <w:noProof/>
            <w:webHidden/>
          </w:rPr>
          <w:fldChar w:fldCharType="end"/>
        </w:r>
      </w:hyperlink>
    </w:p>
    <w:p w14:paraId="4B8E1050" w14:textId="7E00A870" w:rsidR="00647B54" w:rsidRDefault="00647B54">
      <w:pPr>
        <w:pStyle w:val="31"/>
        <w:spacing w:before="120"/>
        <w:rPr>
          <w:rFonts w:asciiTheme="minorHAnsi" w:eastAsiaTheme="minorEastAsia"/>
          <w:iCs w:val="0"/>
          <w:noProof/>
          <w:kern w:val="2"/>
          <w:sz w:val="21"/>
          <w:szCs w:val="24"/>
          <w14:ligatures w14:val="standardContextual"/>
        </w:rPr>
      </w:pPr>
      <w:hyperlink w:anchor="_Toc226123650" w:history="1">
        <w:r w:rsidRPr="00A7553B">
          <w:rPr>
            <w:rStyle w:val="af9"/>
            <w:noProof/>
          </w:rPr>
          <w:t>7.9.</w:t>
        </w:r>
        <w:r>
          <w:rPr>
            <w:rFonts w:asciiTheme="minorHAnsi" w:eastAsiaTheme="minorEastAsia"/>
            <w:iCs w:val="0"/>
            <w:noProof/>
            <w:kern w:val="2"/>
            <w:sz w:val="21"/>
            <w:szCs w:val="24"/>
            <w14:ligatures w14:val="standardContextual"/>
          </w:rPr>
          <w:tab/>
        </w:r>
        <w:r w:rsidRPr="00A7553B">
          <w:rPr>
            <w:rStyle w:val="af9"/>
            <w:noProof/>
          </w:rPr>
          <w:t>差分リストのCSV出力</w:t>
        </w:r>
        <w:r>
          <w:rPr>
            <w:noProof/>
            <w:webHidden/>
          </w:rPr>
          <w:tab/>
        </w:r>
        <w:r>
          <w:rPr>
            <w:noProof/>
            <w:webHidden/>
          </w:rPr>
          <w:fldChar w:fldCharType="begin"/>
        </w:r>
        <w:r>
          <w:rPr>
            <w:noProof/>
            <w:webHidden/>
          </w:rPr>
          <w:instrText xml:space="preserve"> PAGEREF _Toc226123650 \h </w:instrText>
        </w:r>
        <w:r>
          <w:rPr>
            <w:noProof/>
            <w:webHidden/>
          </w:rPr>
        </w:r>
        <w:r>
          <w:rPr>
            <w:noProof/>
            <w:webHidden/>
          </w:rPr>
          <w:fldChar w:fldCharType="separate"/>
        </w:r>
        <w:r w:rsidR="00FE713C">
          <w:rPr>
            <w:noProof/>
            <w:webHidden/>
          </w:rPr>
          <w:t>163</w:t>
        </w:r>
        <w:r>
          <w:rPr>
            <w:noProof/>
            <w:webHidden/>
          </w:rPr>
          <w:fldChar w:fldCharType="end"/>
        </w:r>
      </w:hyperlink>
    </w:p>
    <w:p w14:paraId="4DBAD92F" w14:textId="2414B2BE" w:rsidR="00D4237A" w:rsidRPr="00F5782B" w:rsidRDefault="006B1AD3" w:rsidP="005A30B2">
      <w:pPr>
        <w:pStyle w:val="26"/>
        <w:rPr>
          <w:rFonts w:hAnsi="メイリオ"/>
        </w:rPr>
        <w:sectPr w:rsidR="00D4237A" w:rsidRPr="00F5782B" w:rsidSect="00F365A0">
          <w:headerReference w:type="default" r:id="rId10"/>
          <w:footerReference w:type="default" r:id="rId11"/>
          <w:pgSz w:w="11906" w:h="16838" w:code="9"/>
          <w:pgMar w:top="1134" w:right="1247" w:bottom="1134" w:left="1247" w:header="567" w:footer="567" w:gutter="0"/>
          <w:pgNumType w:start="0"/>
          <w:cols w:space="425"/>
          <w:titlePg/>
          <w:docGrid w:linePitch="303" w:charSpace="40764"/>
        </w:sectPr>
      </w:pPr>
      <w:r w:rsidRPr="00F5782B">
        <w:rPr>
          <w:rFonts w:hAnsi="メイリオ"/>
          <w:b w:val="0"/>
          <w:bCs/>
          <w:caps/>
          <w:sz w:val="52"/>
        </w:rPr>
        <w:fldChar w:fldCharType="end"/>
      </w:r>
    </w:p>
    <w:p w14:paraId="142AC455" w14:textId="77777777" w:rsidR="00FC390A" w:rsidRPr="00F5782B" w:rsidRDefault="00FC390A" w:rsidP="00FC390A">
      <w:pPr>
        <w:pageBreakBefore/>
      </w:pPr>
      <w:r w:rsidRPr="00F5782B">
        <w:rPr>
          <w:noProof/>
        </w:rPr>
        <w:lastRenderedPageBreak/>
        <mc:AlternateContent>
          <mc:Choice Requires="wps">
            <w:drawing>
              <wp:anchor distT="0" distB="0" distL="114300" distR="114300" simplePos="0" relativeHeight="251658263" behindDoc="1" locked="0" layoutInCell="1" allowOverlap="1" wp14:anchorId="060B6EEB" wp14:editId="4464D0B5">
                <wp:simplePos x="0" y="0"/>
                <wp:positionH relativeFrom="column">
                  <wp:posOffset>-817880</wp:posOffset>
                </wp:positionH>
                <wp:positionV relativeFrom="paragraph">
                  <wp:posOffset>-733263</wp:posOffset>
                </wp:positionV>
                <wp:extent cx="7602148" cy="10791646"/>
                <wp:effectExtent l="0" t="0" r="0" b="0"/>
                <wp:wrapNone/>
                <wp:docPr id="7386" name="正方形/長方形 7386"/>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FD4D3F" w14:textId="77777777" w:rsidR="003B6550" w:rsidRDefault="003B6550" w:rsidP="00FC39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0B6EEB" id="正方形/長方形 7386" o:spid="_x0000_s1027" style="position:absolute;left:0;text-align:left;margin-left:-64.4pt;margin-top:-57.75pt;width:598.6pt;height:849.75pt;z-index:-25165821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ccjQIAAHMFAAAOAAAAZHJzL2Uyb0RvYy54bWysVEtv2zAMvg/YfxB0X20HadoGdYogTYYB&#10;RVu0HXpWZCk2IIuapMTOfv0o+ZGuK3YY5oMsiR8/PkTy+qatFTkI6yrQOc3OUkqE5lBUepfT7y+b&#10;L5eUOM90wRRokdOjcPRm8fnTdWPmYgIlqEJYgiTazRuT09J7M08Sx0tRM3cGRmgUSrA183i0u6Sw&#10;rEH2WiWTNJ0lDdjCWODCOby97YR0EfmlFNw/SOmEJyqn6JuPq43rNqzJ4prNd5aZsuK9G+wfvKhZ&#10;pdHoSHXLPCN7W/1BVVfcggPpzzjUCUhZcRFjwGiy9F00zyUzIsaCyXFmTJP7f7T8/vBsHi2moTFu&#10;7nAbomilrcMf/SNtTNZxTJZoPeF4eTFLJ9kUn5ejLEsvrrLZdBbymZz0jXX+q4CahE1OLT5HzBI7&#10;3DnfQQdIMOdAVcWmUioe7G67UpYcGD7der25XE979t9gSgewhqDWMYab5BRN3PmjEgGn9JOQpCrQ&#10;/0n0JBaaGO0wzoX2WScqWSE68+cpfoP1UJpBI0YaCQOzRPsjd08wIDuSgbvzsscHVRHrdFRO/+ZY&#10;pzxqRMug/ahcVxrsRwQKo+otd/ghSV1qQpZ8u20xN/iaARlutlAcHy2x0PWNM3xT4UveMecfmcVG&#10;wZbC5vcPuEgFTU6h31FSgv350X3AY/2ilJIGGy+n7seeWUGJ+qaxsq+y6TR0ajxMzy8meLBvJdu3&#10;Er2vV4AFkuGYMTxuA96rYSst1K84I5bBKoqY5mg7p9zb4bDy3UDAKcPFchlh2J2G+Tv9bHggD3kO&#10;lfrSvjJr+nL22Ar3MDQpm7+r6g4bNDUs9x5kFUv+lNf+BbCzYyn1UyiMjrfniDrNysUvAAAA//8D&#10;AFBLAwQUAAYACAAAACEAD4mCV+UAAAAPAQAADwAAAGRycy9kb3ducmV2LnhtbEyPUUvDMBSF3wX/&#10;Q7iCL7IlHesWatMhiggiE7ehr1mbJWXNTW2ytv570yd9O5dzOOe7+Wa0DelV52uHApI5A6KwdFWN&#10;WsBh/zzjQHyQWMnGoRLwozxsiuurXGaVG/BD9bugSSxBn0kBJoQ2o9SXRlnp565VGL2T66wM8ew0&#10;rTo5xHLb0AVjK2pljXHByFY9GlWedxcr4GTeP7fDOr3TL/356Ut/c3N4fRPi9mZ8uAcS1Bj+wjDh&#10;R3QoItPRXbDypBEwSxY8sodJJWkKZMqwFV8COUaV8iUDWuT0/x/FLwAAAP//AwBQSwECLQAUAAYA&#10;CAAAACEAtoM4kv4AAADhAQAAEwAAAAAAAAAAAAAAAAAAAAAAW0NvbnRlbnRfVHlwZXNdLnhtbFBL&#10;AQItABQABgAIAAAAIQA4/SH/1gAAAJQBAAALAAAAAAAAAAAAAAAAAC8BAABfcmVscy8ucmVsc1BL&#10;AQItABQABgAIAAAAIQCBrKccjQIAAHMFAAAOAAAAAAAAAAAAAAAAAC4CAABkcnMvZTJvRG9jLnht&#10;bFBLAQItABQABgAIAAAAIQAPiYJX5QAAAA8BAAAPAAAAAAAAAAAAAAAAAOcEAABkcnMvZG93bnJl&#10;di54bWxQSwUGAAAAAAQABADzAAAA+QUAAAAA&#10;" fillcolor="#eef8e4" stroked="f" strokeweight="1pt">
                <v:textbox>
                  <w:txbxContent>
                    <w:p w14:paraId="06FD4D3F" w14:textId="77777777" w:rsidR="003B6550" w:rsidRDefault="003B6550" w:rsidP="00FC390A"/>
                  </w:txbxContent>
                </v:textbox>
              </v:rect>
            </w:pict>
          </mc:Fallback>
        </mc:AlternateContent>
      </w:r>
    </w:p>
    <w:p w14:paraId="47BAA5B4" w14:textId="77777777" w:rsidR="00FC390A" w:rsidRPr="00F5782B" w:rsidRDefault="00FC390A" w:rsidP="00FC390A"/>
    <w:p w14:paraId="5E73C667" w14:textId="77777777" w:rsidR="00FC390A" w:rsidRPr="00F5782B" w:rsidRDefault="00FC390A" w:rsidP="00FC390A"/>
    <w:p w14:paraId="1A8F395C" w14:textId="77777777" w:rsidR="00FC390A" w:rsidRPr="00F5782B" w:rsidRDefault="00FC390A" w:rsidP="00FC390A"/>
    <w:p w14:paraId="03982D08" w14:textId="77777777" w:rsidR="00FC390A" w:rsidRPr="00F5782B" w:rsidRDefault="00FC390A" w:rsidP="00FC390A"/>
    <w:p w14:paraId="00043EA3" w14:textId="77777777" w:rsidR="00FC390A" w:rsidRPr="00F5782B" w:rsidRDefault="00FC390A" w:rsidP="00FC390A"/>
    <w:p w14:paraId="3DE3A591" w14:textId="77777777" w:rsidR="00FC390A" w:rsidRPr="00F5782B" w:rsidRDefault="00FC390A" w:rsidP="00FC390A"/>
    <w:p w14:paraId="615387EA" w14:textId="77777777" w:rsidR="00FC390A" w:rsidRPr="00F5782B" w:rsidRDefault="00FC390A" w:rsidP="00FC390A"/>
    <w:p w14:paraId="5C91F459" w14:textId="77777777" w:rsidR="00FC390A" w:rsidRPr="00F5782B" w:rsidRDefault="00FC390A" w:rsidP="00FC390A"/>
    <w:p w14:paraId="6657DA17" w14:textId="77777777" w:rsidR="00FC390A" w:rsidRPr="00F5782B" w:rsidRDefault="00FC390A" w:rsidP="00FC390A"/>
    <w:p w14:paraId="53568370" w14:textId="77777777" w:rsidR="00FC390A" w:rsidRPr="00F5782B" w:rsidRDefault="00FC390A" w:rsidP="00FC390A"/>
    <w:p w14:paraId="38FD4CC9" w14:textId="77777777" w:rsidR="00FC390A" w:rsidRPr="00F5782B" w:rsidRDefault="00FC390A" w:rsidP="00FC390A"/>
    <w:p w14:paraId="6877807A" w14:textId="77777777" w:rsidR="00FC390A" w:rsidRPr="00F5782B" w:rsidRDefault="00FC390A" w:rsidP="00FC390A"/>
    <w:p w14:paraId="4B88B0C5" w14:textId="77777777" w:rsidR="00FC390A" w:rsidRPr="00F5782B" w:rsidRDefault="00FC390A" w:rsidP="00FC390A"/>
    <w:p w14:paraId="55F25759" w14:textId="77777777" w:rsidR="00FC390A" w:rsidRPr="00F5782B" w:rsidRDefault="00FC390A" w:rsidP="00FC390A"/>
    <w:p w14:paraId="4D0DCCBE" w14:textId="77777777" w:rsidR="00FC390A" w:rsidRPr="00F5782B" w:rsidRDefault="00FC390A" w:rsidP="00FC390A"/>
    <w:p w14:paraId="257485F1" w14:textId="0F4280F3" w:rsidR="00FC390A" w:rsidRPr="00F5782B" w:rsidRDefault="00FC390A" w:rsidP="00E83823">
      <w:pPr>
        <w:pStyle w:val="aff6"/>
        <w:pBdr>
          <w:bottom w:val="single" w:sz="18" w:space="1" w:color="1D9E48"/>
        </w:pBdr>
        <w:wordWrap w:val="0"/>
      </w:pPr>
      <w:bookmarkStart w:id="8" w:name="_Toc453156900"/>
      <w:r w:rsidRPr="00F5782B">
        <w:rPr>
          <w:rFonts w:hint="eastAsia"/>
          <w:b/>
          <w:sz w:val="44"/>
          <w:szCs w:val="44"/>
        </w:rPr>
        <w:t xml:space="preserve">　</w:t>
      </w:r>
      <w:bookmarkStart w:id="9" w:name="_Toc226123476"/>
      <w:bookmarkEnd w:id="8"/>
      <w:r w:rsidR="00C72372">
        <w:rPr>
          <w:rFonts w:hint="eastAsia"/>
        </w:rPr>
        <w:t>序章</w:t>
      </w:r>
      <w:bookmarkEnd w:id="9"/>
    </w:p>
    <w:p w14:paraId="02433E21" w14:textId="77777777" w:rsidR="00DC06DA" w:rsidRPr="00F5782B" w:rsidRDefault="00DC06DA" w:rsidP="00DC0205"/>
    <w:p w14:paraId="43A1F6DC" w14:textId="23F301B2" w:rsidR="00FC390A" w:rsidRPr="00F5782B" w:rsidRDefault="00C72372" w:rsidP="00C72372">
      <w:pPr>
        <w:widowControl/>
        <w:topLinePunct w:val="0"/>
        <w:adjustRightInd/>
        <w:snapToGrid/>
        <w:spacing w:line="276" w:lineRule="auto"/>
      </w:pPr>
      <w:bookmarkStart w:id="10" w:name="_Toc451343773"/>
      <w:bookmarkStart w:id="11" w:name="_Toc451343904"/>
      <w:r>
        <w:br w:type="page"/>
      </w:r>
    </w:p>
    <w:p w14:paraId="2511A2B8" w14:textId="22DC4CBF" w:rsidR="00B71F69" w:rsidRPr="008B75AD" w:rsidRDefault="00B71F69" w:rsidP="008B75AD">
      <w:pPr>
        <w:pStyle w:val="1"/>
        <w:numPr>
          <w:ilvl w:val="0"/>
          <w:numId w:val="0"/>
        </w:numPr>
        <w:spacing w:after="120"/>
        <w:ind w:leftChars="2" w:left="4"/>
        <w:rPr>
          <w:rStyle w:val="21"/>
          <w:sz w:val="32"/>
        </w:rPr>
      </w:pPr>
      <w:bookmarkStart w:id="12" w:name="_Toc226123477"/>
      <w:bookmarkStart w:id="13" w:name="_Toc453156901"/>
      <w:bookmarkEnd w:id="10"/>
      <w:bookmarkEnd w:id="11"/>
      <w:r>
        <w:rPr>
          <w:rStyle w:val="21"/>
          <w:rFonts w:hint="eastAsia"/>
          <w:sz w:val="32"/>
        </w:rPr>
        <w:lastRenderedPageBreak/>
        <w:t>1.</w:t>
      </w:r>
      <w:r>
        <w:rPr>
          <w:rStyle w:val="21"/>
          <w:sz w:val="32"/>
        </w:rPr>
        <w:t xml:space="preserve"> </w:t>
      </w:r>
      <w:r w:rsidRPr="00B71F69">
        <w:rPr>
          <w:rStyle w:val="21"/>
          <w:rFonts w:hint="eastAsia"/>
          <w:sz w:val="32"/>
        </w:rPr>
        <w:t>本システムの概要</w:t>
      </w:r>
      <w:bookmarkEnd w:id="12"/>
    </w:p>
    <w:bookmarkEnd w:id="13"/>
    <w:p w14:paraId="31F3EB11" w14:textId="0F0FCAF1" w:rsidR="00347DE7" w:rsidRDefault="00E818C9" w:rsidP="005E4906">
      <w:r>
        <w:t>おまかせはたラクサポート勤怠 給与</w:t>
      </w:r>
      <w:r w:rsidR="00C72372" w:rsidRPr="00B71F69">
        <w:t>は、</w:t>
      </w:r>
      <w:r>
        <w:t>おまかせはたラクサポート勤怠 人事労務</w:t>
      </w:r>
      <w:r w:rsidR="00B2625F">
        <w:rPr>
          <w:rFonts w:hint="eastAsia"/>
        </w:rPr>
        <w:t>、</w:t>
      </w:r>
      <w:r>
        <w:t>おまかせはたラクサポート勤怠 勤怠管理</w:t>
      </w:r>
      <w:r w:rsidR="00C72372" w:rsidRPr="00B71F69">
        <w:t>それぞれに登録</w:t>
      </w:r>
      <w:r w:rsidR="000832B7">
        <w:rPr>
          <w:rFonts w:hint="eastAsia"/>
        </w:rPr>
        <w:t>されている</w:t>
      </w:r>
      <w:r w:rsidR="00B2625F">
        <w:rPr>
          <w:rFonts w:hint="eastAsia"/>
        </w:rPr>
        <w:t>人事</w:t>
      </w:r>
      <w:r w:rsidR="00C72372" w:rsidRPr="00B71F69">
        <w:t>データ</w:t>
      </w:r>
      <w:r w:rsidR="00B2625F">
        <w:rPr>
          <w:rFonts w:hint="eastAsia"/>
        </w:rPr>
        <w:t>や勤怠データ</w:t>
      </w:r>
      <w:r w:rsidR="00C72372" w:rsidRPr="00B71F69">
        <w:t>を</w:t>
      </w:r>
      <w:r w:rsidR="00C72372" w:rsidRPr="00B71F69">
        <w:rPr>
          <w:rFonts w:hint="eastAsia"/>
        </w:rPr>
        <w:t>連携</w:t>
      </w:r>
      <w:r w:rsidR="00C72372" w:rsidRPr="00B71F69">
        <w:t>し、給与計算を行います。</w:t>
      </w:r>
      <w:r>
        <w:t>おまかせはたラクサポート勤怠 給与</w:t>
      </w:r>
      <w:r w:rsidR="00C72372" w:rsidRPr="00B71F69">
        <w:rPr>
          <w:rFonts w:hint="eastAsia"/>
        </w:rPr>
        <w:t>に手動でデータを登録する必要はありません。</w:t>
      </w:r>
    </w:p>
    <w:p w14:paraId="7E4FB0F2" w14:textId="77777777" w:rsidR="00AD3842" w:rsidRPr="00347DE7" w:rsidRDefault="00AD3842" w:rsidP="005E4906"/>
    <w:p w14:paraId="5D803FA6" w14:textId="4701FE95" w:rsidR="00F82ECE" w:rsidRDefault="00F82ECE" w:rsidP="00F82ECE">
      <w:r w:rsidRPr="00FC534B">
        <w:rPr>
          <w:noProof/>
        </w:rPr>
        <mc:AlternateContent>
          <mc:Choice Requires="wps">
            <w:drawing>
              <wp:anchor distT="0" distB="0" distL="114300" distR="114300" simplePos="0" relativeHeight="251658283" behindDoc="0" locked="0" layoutInCell="1" allowOverlap="1" wp14:anchorId="6796BE68" wp14:editId="7AEF1B2D">
                <wp:simplePos x="0" y="0"/>
                <wp:positionH relativeFrom="margin">
                  <wp:posOffset>3118197</wp:posOffset>
                </wp:positionH>
                <wp:positionV relativeFrom="paragraph">
                  <wp:posOffset>92402</wp:posOffset>
                </wp:positionV>
                <wp:extent cx="2838450" cy="2675376"/>
                <wp:effectExtent l="0" t="0" r="19050" b="10795"/>
                <wp:wrapNone/>
                <wp:docPr id="2790" name="四角形: 角を丸くする 26"/>
                <wp:cNvGraphicFramePr/>
                <a:graphic xmlns:a="http://schemas.openxmlformats.org/drawingml/2006/main">
                  <a:graphicData uri="http://schemas.microsoft.com/office/word/2010/wordprocessingShape">
                    <wps:wsp>
                      <wps:cNvSpPr/>
                      <wps:spPr>
                        <a:xfrm>
                          <a:off x="0" y="0"/>
                          <a:ext cx="2838450" cy="2675376"/>
                        </a:xfrm>
                        <a:prstGeom prst="roundRect">
                          <a:avLst>
                            <a:gd name="adj" fmla="val 7192"/>
                          </a:avLst>
                        </a:prstGeom>
                        <a:noFill/>
                        <a:ln>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E99A0B7" id="四角形: 角を丸くする 26" o:spid="_x0000_s1026" style="position:absolute;margin-left:245.55pt;margin-top:7.3pt;width:223.5pt;height:210.65pt;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7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6F8FgIAAHkEAAAOAAAAZHJzL2Uyb0RvYy54bWyslMlu2zAQhu8F+g4E77VkOV5qWA6CBOml&#10;aIOkfQCai8WC5Kgkbdlv3yEly0FT9FDUB5rLzMeZnzPa3J6sIUfpgwZX0+mkpEQ6DkK7fU2/f3v8&#10;sKIkROYEM+BkTc8y0Nvt+3ebrl3LChowQnqCEBfWXVvTJsZ2XRSBN9KyMIFWOjxU4C2LuPT7QnjW&#10;Id2aoirLRdGBF60HLkPA3Yf+kG4zXynJ41elgozE1BRji3n0edylsdhu2HrvWdtoPoTB/iEKy7TD&#10;S0fUA4uMHLx+g7Kaewig4oSDLUApzWXOAbOZlr9l89KwVuZcUJzQjjKF/4flX44v7ZNHGbo2rANO&#10;UxYn5W36x/jIKYt1HsWSp0g4blar2epmjppyPKsWy/lsuUhyFlf31of4SYIlaVJTDwcnnvFJslLs&#10;+DnELJkgjlmsDSZ+UKKswQc4MkOW04/VABxsEX1BJkcHj9qY/ILGpY0ARou0lxd+v7s3niCqprPq&#10;rry50F6ZITG5Ftfk8yyejUwM456lIlqkdHPQuS7liGWcSxen/VHDhOxvm5f4G0IfPbIyGZjICqMc&#10;2QMg1fxbdi/pYJ9cZS7r0bn8W2C98+iRbwYXR2erHfg/AQxmNdzc219E6qVJKu1AnJ886bB5ahp+&#10;HpiXlPho7qHvNeZ4A9hqPPY3OLg7RFA6Ju4VMCywvrNCQy+mBnq9zlbXL8b2FwAAAP//AwBQSwME&#10;FAAGAAgAAAAhANJITnreAAAACgEAAA8AAABkcnMvZG93bnJldi54bWxMjz1PwzAQhnck/oN1SGzU&#10;SVOiJo1ThUpsLKQMjK7txlH9EdlOG/j1HBOMd8+r955r9os15KpCHL1jkK8yIMoJL0c3MPg4vj5t&#10;gcTEneTGO8XgS0XYt/d3Da+lv7l3de3TQLDExZoz0ClNNaVRaGV5XPlJOWRnHyxPOIaBysBvWG4N&#10;XWdZSS0fHV7QfFIHrcSlny2DY9lz8xleivN8kFosnfhed2+MPT4s3Q5IUkv6C8OvPqpDi04nPzsZ&#10;iWGwqfIcowg2JRAMVMUWFyckxXMFtG3o/xfaHwAAAP//AwBQSwECLQAUAAYACAAAACEAtoM4kv4A&#10;AADhAQAAEwAAAAAAAAAAAAAAAAAAAAAAW0NvbnRlbnRfVHlwZXNdLnhtbFBLAQItABQABgAIAAAA&#10;IQA4/SH/1gAAAJQBAAALAAAAAAAAAAAAAAAAAC8BAABfcmVscy8ucmVsc1BLAQItABQABgAIAAAA&#10;IQCnN6F8FgIAAHkEAAAOAAAAAAAAAAAAAAAAAC4CAABkcnMvZTJvRG9jLnhtbFBLAQItABQABgAI&#10;AAAAIQDSSE563gAAAAoBAAAPAAAAAAAAAAAAAAAAAHAEAABkcnMvZG93bnJldi54bWxQSwUGAAAA&#10;AAQABADzAAAAewUAAAAA&#10;" filled="f" strokecolor="#32a042" strokeweight="1pt">
                <v:stroke joinstyle="miter"/>
                <w10:wrap anchorx="margin"/>
              </v:roundrect>
            </w:pict>
          </mc:Fallback>
        </mc:AlternateContent>
      </w:r>
    </w:p>
    <w:p w14:paraId="1C16B6FF" w14:textId="4DF6EE69" w:rsidR="00F82ECE" w:rsidRPr="0045111B" w:rsidRDefault="00E818C9" w:rsidP="00F82ECE">
      <w:r>
        <w:rPr>
          <w:noProof/>
        </w:rPr>
        <w:drawing>
          <wp:anchor distT="0" distB="0" distL="114300" distR="114300" simplePos="0" relativeHeight="251656190" behindDoc="0" locked="0" layoutInCell="1" allowOverlap="1" wp14:anchorId="53AF50AE" wp14:editId="7B5B3DEF">
            <wp:simplePos x="0" y="0"/>
            <wp:positionH relativeFrom="column">
              <wp:posOffset>3453130</wp:posOffset>
            </wp:positionH>
            <wp:positionV relativeFrom="paragraph">
              <wp:posOffset>104775</wp:posOffset>
            </wp:positionV>
            <wp:extent cx="2184400" cy="435763"/>
            <wp:effectExtent l="0" t="0" r="6350" b="2540"/>
            <wp:wrapNone/>
            <wp:docPr id="439277851" name="図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84400" cy="435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6466">
        <w:rPr>
          <w:noProof/>
        </w:rPr>
        <w:drawing>
          <wp:anchor distT="0" distB="0" distL="114300" distR="114300" simplePos="0" relativeHeight="251657215" behindDoc="0" locked="0" layoutInCell="1" allowOverlap="1" wp14:anchorId="67C7C466" wp14:editId="03EFC804">
            <wp:simplePos x="0" y="0"/>
            <wp:positionH relativeFrom="margin">
              <wp:posOffset>415925</wp:posOffset>
            </wp:positionH>
            <wp:positionV relativeFrom="paragraph">
              <wp:posOffset>5080</wp:posOffset>
            </wp:positionV>
            <wp:extent cx="2010594" cy="600101"/>
            <wp:effectExtent l="0" t="0" r="8890" b="0"/>
            <wp:wrapNone/>
            <wp:docPr id="109733875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10594" cy="6001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6E6B" w:rsidRPr="00FC534B">
        <w:rPr>
          <w:noProof/>
        </w:rPr>
        <mc:AlternateContent>
          <mc:Choice Requires="wps">
            <w:drawing>
              <wp:anchor distT="0" distB="0" distL="114300" distR="114300" simplePos="0" relativeHeight="251658284" behindDoc="0" locked="0" layoutInCell="1" allowOverlap="1" wp14:anchorId="202C65B1" wp14:editId="1525192D">
                <wp:simplePos x="0" y="0"/>
                <wp:positionH relativeFrom="margin">
                  <wp:posOffset>-861</wp:posOffset>
                </wp:positionH>
                <wp:positionV relativeFrom="paragraph">
                  <wp:posOffset>-117464</wp:posOffset>
                </wp:positionV>
                <wp:extent cx="2847975" cy="2675376"/>
                <wp:effectExtent l="0" t="0" r="28575" b="10795"/>
                <wp:wrapNone/>
                <wp:docPr id="2792" name="四角形: 角を丸くする 26"/>
                <wp:cNvGraphicFramePr/>
                <a:graphic xmlns:a="http://schemas.openxmlformats.org/drawingml/2006/main">
                  <a:graphicData uri="http://schemas.microsoft.com/office/word/2010/wordprocessingShape">
                    <wps:wsp>
                      <wps:cNvSpPr/>
                      <wps:spPr>
                        <a:xfrm>
                          <a:off x="0" y="0"/>
                          <a:ext cx="2847975" cy="2675376"/>
                        </a:xfrm>
                        <a:prstGeom prst="roundRect">
                          <a:avLst>
                            <a:gd name="adj" fmla="val 7192"/>
                          </a:avLst>
                        </a:prstGeom>
                        <a:noFill/>
                        <a:ln>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D346528" id="四角形: 角を丸くする 26" o:spid="_x0000_s1026" style="position:absolute;margin-left:-.05pt;margin-top:-9.25pt;width:224.25pt;height:210.65pt;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7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KjFgIAAHkEAAAOAAAAZHJzL2Uyb0RvYy54bWyslM1u2zAMx+8D9g6C7osdt0naIE5RtOgu&#10;w1a03QMo+og1SKInKXHy9qNkxynWoodhOSj6IH8i/yK9ujlYQ/bSBw2uptNJSYl0HIR225r+fHn4&#10;ckVJiMwJZsDJmh5loDfrz59WXbuUFTRghPQEIS4su7amTYztsigCb6RlYQKtdHiowFsWcem3hfCs&#10;Q7o1RVWW86IDL1oPXIaAu/f9IV1nvlKSxx9KBRmJqSnGFvPo87hJY7FeseXWs7bRfAiD/UMUlmmH&#10;l46oexYZ2Xn9BmU19xBAxQkHW4BSmsucA2YzLf/K5rlhrcy5oDihHWUK/w/Lv++f20ePMnRtWAac&#10;piwOytv0j/GRQxbrOIolD5Fw3KyuLhfXixklHM+q+WJ2sZgnOYuze+tD/CrBkjSpqYedE0/4JFkp&#10;tv8WYpZMEMcs1gYTvyhR1uAD7Jkhi+l1NQAHW0SfkMnRwYM2Jr+gcWkjgNEi7eWF327ujCeIqulF&#10;dVtenmivzJCYXItz8nkWj0YmhnFPUhEtUro56FyXcsQyzqWL0/6oYUL2t81K/A2hjx5ZmQxMZIVR&#10;juwBkGr+LbuXdLBPrjKX9ehcfhRY7zx65JvBxdHZagf+PYDBrIabe/uTSL00SaUNiOOjJx02T03D&#10;7x3zkhIfzR30vcYcbwBbjcf+Bge3uwhKx8Q9A4YF1ndWaOjF1ECv19nq/MVY/wEAAP//AwBQSwME&#10;FAAGAAgAAAAhADhzrKPdAAAACQEAAA8AAABkcnMvZG93bnJldi54bWxMjzFPwzAQhXck/oN1SGyt&#10;0xCqKMSpQiU2FtIOjFfbjSPic2Q7beDX404w3Z3e07vv1bvFjuyifRgcCdisM2CapFMD9QKOh7dV&#10;CSxEJIWjIy3gWwfYNfd3NVbKXelDX7rYsxRCoUIBJsap4jxIoy2GtZs0Je3svMWYTt9z5fGawu3I&#10;8yzbcosDpQ8GJ703Wn51sxVw2HY4fvrXp/O8V0YurfzJ23chHh+W9gVY1Ev8M8MNP6FDk5hObiYV&#10;2ChgtUnG2yifgSW9KMoC2CktWV4Cb2r+v0HzCwAA//8DAFBLAQItABQABgAIAAAAIQC2gziS/gAA&#10;AOEBAAATAAAAAAAAAAAAAAAAAAAAAABbQ29udGVudF9UeXBlc10ueG1sUEsBAi0AFAAGAAgAAAAh&#10;ADj9If/WAAAAlAEAAAsAAAAAAAAAAAAAAAAALwEAAF9yZWxzLy5yZWxzUEsBAi0AFAAGAAgAAAAh&#10;AOJX4qMWAgAAeQQAAA4AAAAAAAAAAAAAAAAALgIAAGRycy9lMm9Eb2MueG1sUEsBAi0AFAAGAAgA&#10;AAAhADhzrKPdAAAACQEAAA8AAAAAAAAAAAAAAAAAcAQAAGRycy9kb3ducmV2LnhtbFBLBQYAAAAA&#10;BAAEAPMAAAB6BQAAAAA=&#10;" filled="f" strokecolor="#32a042" strokeweight="1pt">
                <v:stroke joinstyle="miter"/>
                <w10:wrap anchorx="margin"/>
              </v:roundrect>
            </w:pict>
          </mc:Fallback>
        </mc:AlternateContent>
      </w:r>
    </w:p>
    <w:p w14:paraId="2E77197F" w14:textId="7D749685" w:rsidR="00F82ECE" w:rsidRDefault="00F82ECE" w:rsidP="00F82ECE"/>
    <w:p w14:paraId="2A19F434" w14:textId="6843F3ED" w:rsidR="00F82ECE" w:rsidRDefault="00C4223A" w:rsidP="00F82ECE">
      <w:r w:rsidRPr="00176C7B">
        <w:rPr>
          <w:noProof/>
        </w:rPr>
        <mc:AlternateContent>
          <mc:Choice Requires="wps">
            <w:drawing>
              <wp:anchor distT="0" distB="0" distL="114300" distR="114300" simplePos="0" relativeHeight="251658287" behindDoc="0" locked="0" layoutInCell="1" allowOverlap="1" wp14:anchorId="5B629B1C" wp14:editId="1BA7C5C4">
                <wp:simplePos x="0" y="0"/>
                <wp:positionH relativeFrom="margin">
                  <wp:posOffset>1480290</wp:posOffset>
                </wp:positionH>
                <wp:positionV relativeFrom="paragraph">
                  <wp:posOffset>169545</wp:posOffset>
                </wp:positionV>
                <wp:extent cx="1093470" cy="1469390"/>
                <wp:effectExtent l="0" t="0" r="0" b="0"/>
                <wp:wrapNone/>
                <wp:docPr id="2797" name="テキスト ボックス 23"/>
                <wp:cNvGraphicFramePr/>
                <a:graphic xmlns:a="http://schemas.openxmlformats.org/drawingml/2006/main">
                  <a:graphicData uri="http://schemas.microsoft.com/office/word/2010/wordprocessingShape">
                    <wps:wsp>
                      <wps:cNvSpPr txBox="1"/>
                      <wps:spPr>
                        <a:xfrm>
                          <a:off x="0" y="0"/>
                          <a:ext cx="1093470" cy="1469390"/>
                        </a:xfrm>
                        <a:prstGeom prst="rect">
                          <a:avLst/>
                        </a:prstGeom>
                        <a:noFill/>
                      </wps:spPr>
                      <wps:txbx>
                        <w:txbxContent>
                          <w:p w14:paraId="1AE415D3"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従業員</w:t>
                            </w:r>
                            <w:r w:rsidRPr="00B67F40">
                              <w:rPr>
                                <w:rFonts w:ascii="メイリオ" w:eastAsia="メイリオ" w:hAnsi="メイリオ" w:cstheme="minorBidi" w:hint="eastAsia"/>
                                <w:b/>
                                <w:bCs/>
                                <w:color w:val="000000" w:themeColor="text1"/>
                                <w:kern w:val="24"/>
                                <w:sz w:val="16"/>
                                <w:szCs w:val="16"/>
                              </w:rPr>
                              <w:t>情報</w:t>
                            </w:r>
                          </w:p>
                          <w:p w14:paraId="3B26124D" w14:textId="10198195"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基本情報</w:t>
                            </w:r>
                          </w:p>
                          <w:p w14:paraId="3E98D4DC" w14:textId="5E42E31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所得税情報</w:t>
                            </w:r>
                          </w:p>
                          <w:p w14:paraId="082AE14E" w14:textId="2C769F79"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給与情報</w:t>
                            </w:r>
                          </w:p>
                          <w:p w14:paraId="70121798" w14:textId="4D9B5F02"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・銀行口座</w:t>
                            </w:r>
                            <w:r w:rsidR="00B2625F">
                              <w:rPr>
                                <w:rFonts w:ascii="メイリオ" w:eastAsia="メイリオ" w:hAnsi="メイリオ" w:cstheme="minorBidi" w:hint="eastAsia"/>
                                <w:color w:val="000000" w:themeColor="text1"/>
                                <w:kern w:val="24"/>
                                <w:sz w:val="16"/>
                                <w:szCs w:val="16"/>
                              </w:rPr>
                              <w:t>情報</w:t>
                            </w:r>
                          </w:p>
                          <w:p w14:paraId="01200D25" w14:textId="1BE2783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・住民税</w:t>
                            </w:r>
                            <w:r w:rsidR="00B2625F">
                              <w:rPr>
                                <w:rFonts w:ascii="メイリオ" w:eastAsia="メイリオ" w:hAnsi="メイリオ" w:cstheme="minorBidi" w:hint="eastAsia"/>
                                <w:color w:val="000000" w:themeColor="text1"/>
                                <w:kern w:val="24"/>
                                <w:sz w:val="16"/>
                                <w:szCs w:val="16"/>
                              </w:rPr>
                              <w:t>徴収情報</w:t>
                            </w:r>
                          </w:p>
                          <w:p w14:paraId="45A4FFB6" w14:textId="1A5D2B50" w:rsidR="00F82ECE" w:rsidRPr="007B7E41" w:rsidRDefault="00F82ECE" w:rsidP="007E42B1">
                            <w:pPr>
                              <w:pStyle w:val="Web"/>
                              <w:spacing w:before="0" w:beforeAutospacing="0" w:after="0" w:afterAutospacing="0"/>
                              <w:jc w:val="right"/>
                              <w:rPr>
                                <w:rFonts w:ascii="メイリオ" w:eastAsia="メイリオ" w:hAnsi="メイリオ"/>
                                <w:sz w:val="16"/>
                                <w:szCs w:val="16"/>
                              </w:rPr>
                            </w:pPr>
                            <w:r>
                              <w:rPr>
                                <w:rFonts w:ascii="メイリオ" w:eastAsia="メイリオ" w:hAnsi="メイリオ" w:cstheme="minorBidi" w:hint="eastAsia"/>
                                <w:color w:val="000000" w:themeColor="text1"/>
                                <w:kern w:val="24"/>
                                <w:sz w:val="16"/>
                                <w:szCs w:val="16"/>
                              </w:rPr>
                              <w:t xml:space="preserve">　など</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B629B1C" id="テキスト ボックス 23" o:spid="_x0000_s1028" type="#_x0000_t202" style="position:absolute;left:0;text-align:left;margin-left:116.55pt;margin-top:13.35pt;width:86.1pt;height:115.7pt;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BUoiwEAAPwCAAAOAAAAZHJzL2Uyb0RvYy54bWysUk1v2zAMvQ/ofxB0b+ykRbcYcYqtRXcZ&#10;tgHdfoAiS7EAS1RJJXb+/SglTYbtVvRCSfx4fHzU6n7yg9gbJAehlfNZLYUJGjoXtq38/evp+pMU&#10;lFTo1ADBtPJgSN6vrz6sxtiYBfQwdAYFgwRqxtjKPqXYVBXp3nhFM4gmcNACepX4iduqQzUyuh+q&#10;RV3fVSNgFxG0IWLv4zEo1wXfWqPTD2vJJDG0krmlYrHYTbbVeqWaLarYO32iod7AwisXuOkZ6lEl&#10;JXbo/oPyTiMQ2DTT4Cuw1mlTZuBp5vU/0zz3KpoyC4tD8SwTvR+s/r5/jj9RpOkLTLzALMgYqSF2&#10;5nkmiz6fzFRwnCU8nGUzUxI6F9XLm9uPHNIcm9/eLW+WRdjqUh6R0lcDXuRLK5H3UuRS+2+UuCWn&#10;vqbkbgGe3DBk/4VLvqVpMwnXtXLxynMD3YHpj7zBVtLLTqGRAtPwAMeFq6B74H0f2wX4vEtgXWmZ&#10;AY/lpz4scWFy+g55h3+/S9bl067/AAAA//8DAFBLAwQUAAYACAAAACEAlJOWP94AAAAKAQAADwAA&#10;AGRycy9kb3ducmV2LnhtbEyPTU/DMAyG70j8h8hI3FjSdR1b13RCIK4gtoHELWu8tqJxqiZby7/H&#10;nODmj0evHxfbyXXigkNoPWlIZgoEUuVtS7WGw/75bgUiREPWdJ5QwzcG2JbXV4XJrR/pDS+7WAsO&#10;oZAbDU2MfS5lqBp0Jsx8j8S7kx+cidwOtbSDGTncdXKu1FI60xJfaEyPjw1WX7uz0/D+cvr8WKjX&#10;+sll/egnJcmtpda3N9PDBkTEKf7B8KvP6lCy09GfyQbRaZinacIoF8t7EAwsVJaCOPIgWyUgy0L+&#10;f6H8AQAA//8DAFBLAQItABQABgAIAAAAIQC2gziS/gAAAOEBAAATAAAAAAAAAAAAAAAAAAAAAABb&#10;Q29udGVudF9UeXBlc10ueG1sUEsBAi0AFAAGAAgAAAAhADj9If/WAAAAlAEAAAsAAAAAAAAAAAAA&#10;AAAALwEAAF9yZWxzLy5yZWxzUEsBAi0AFAAGAAgAAAAhADCEFSiLAQAA/AIAAA4AAAAAAAAAAAAA&#10;AAAALgIAAGRycy9lMm9Eb2MueG1sUEsBAi0AFAAGAAgAAAAhAJSTlj/eAAAACgEAAA8AAAAAAAAA&#10;AAAAAAAA5QMAAGRycy9kb3ducmV2LnhtbFBLBQYAAAAABAAEAPMAAADwBAAAAAA=&#10;" filled="f" stroked="f">
                <v:textbox>
                  <w:txbxContent>
                    <w:p w14:paraId="1AE415D3"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従業員</w:t>
                      </w:r>
                      <w:r w:rsidRPr="00B67F40">
                        <w:rPr>
                          <w:rFonts w:ascii="メイリオ" w:eastAsia="メイリオ" w:hAnsi="メイリオ" w:cstheme="minorBidi" w:hint="eastAsia"/>
                          <w:b/>
                          <w:bCs/>
                          <w:color w:val="000000" w:themeColor="text1"/>
                          <w:kern w:val="24"/>
                          <w:sz w:val="16"/>
                          <w:szCs w:val="16"/>
                        </w:rPr>
                        <w:t>情報</w:t>
                      </w:r>
                    </w:p>
                    <w:p w14:paraId="3B26124D" w14:textId="10198195"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基本情報</w:t>
                      </w:r>
                    </w:p>
                    <w:p w14:paraId="3E98D4DC" w14:textId="5E42E31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所得税情報</w:t>
                      </w:r>
                    </w:p>
                    <w:p w14:paraId="082AE14E" w14:textId="2C769F79"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給与情報</w:t>
                      </w:r>
                    </w:p>
                    <w:p w14:paraId="70121798" w14:textId="4D9B5F02"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・銀行口座</w:t>
                      </w:r>
                      <w:r w:rsidR="00B2625F">
                        <w:rPr>
                          <w:rFonts w:ascii="メイリオ" w:eastAsia="メイリオ" w:hAnsi="メイリオ" w:cstheme="minorBidi" w:hint="eastAsia"/>
                          <w:color w:val="000000" w:themeColor="text1"/>
                          <w:kern w:val="24"/>
                          <w:sz w:val="16"/>
                          <w:szCs w:val="16"/>
                        </w:rPr>
                        <w:t>情報</w:t>
                      </w:r>
                    </w:p>
                    <w:p w14:paraId="01200D25" w14:textId="1BE2783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・住民税</w:t>
                      </w:r>
                      <w:r w:rsidR="00B2625F">
                        <w:rPr>
                          <w:rFonts w:ascii="メイリオ" w:eastAsia="メイリオ" w:hAnsi="メイリオ" w:cstheme="minorBidi" w:hint="eastAsia"/>
                          <w:color w:val="000000" w:themeColor="text1"/>
                          <w:kern w:val="24"/>
                          <w:sz w:val="16"/>
                          <w:szCs w:val="16"/>
                        </w:rPr>
                        <w:t>徴収情報</w:t>
                      </w:r>
                    </w:p>
                    <w:p w14:paraId="45A4FFB6" w14:textId="1A5D2B50" w:rsidR="00F82ECE" w:rsidRPr="007B7E41" w:rsidRDefault="00F82ECE" w:rsidP="007E42B1">
                      <w:pPr>
                        <w:pStyle w:val="Web"/>
                        <w:spacing w:before="0" w:beforeAutospacing="0" w:after="0" w:afterAutospacing="0"/>
                        <w:jc w:val="right"/>
                        <w:rPr>
                          <w:rFonts w:ascii="メイリオ" w:eastAsia="メイリオ" w:hAnsi="メイリオ"/>
                          <w:sz w:val="16"/>
                          <w:szCs w:val="16"/>
                        </w:rPr>
                      </w:pPr>
                      <w:r>
                        <w:rPr>
                          <w:rFonts w:ascii="メイリオ" w:eastAsia="メイリオ" w:hAnsi="メイリオ" w:cstheme="minorBidi" w:hint="eastAsia"/>
                          <w:color w:val="000000" w:themeColor="text1"/>
                          <w:kern w:val="24"/>
                          <w:sz w:val="16"/>
                          <w:szCs w:val="16"/>
                        </w:rPr>
                        <w:t xml:space="preserve">　など</w:t>
                      </w:r>
                    </w:p>
                  </w:txbxContent>
                </v:textbox>
                <w10:wrap anchorx="margin"/>
              </v:shape>
            </w:pict>
          </mc:Fallback>
        </mc:AlternateContent>
      </w:r>
      <w:r w:rsidRPr="00176C7B">
        <w:rPr>
          <w:noProof/>
        </w:rPr>
        <mc:AlternateContent>
          <mc:Choice Requires="wps">
            <w:drawing>
              <wp:anchor distT="0" distB="0" distL="114300" distR="114300" simplePos="0" relativeHeight="251658289" behindDoc="0" locked="0" layoutInCell="1" allowOverlap="1" wp14:anchorId="32EA3C53" wp14:editId="322B335D">
                <wp:simplePos x="0" y="0"/>
                <wp:positionH relativeFrom="margin">
                  <wp:posOffset>4606290</wp:posOffset>
                </wp:positionH>
                <wp:positionV relativeFrom="paragraph">
                  <wp:posOffset>87630</wp:posOffset>
                </wp:positionV>
                <wp:extent cx="1066800" cy="1828800"/>
                <wp:effectExtent l="0" t="0" r="0" b="0"/>
                <wp:wrapNone/>
                <wp:docPr id="2793" name="テキスト ボックス 23"/>
                <wp:cNvGraphicFramePr/>
                <a:graphic xmlns:a="http://schemas.openxmlformats.org/drawingml/2006/main">
                  <a:graphicData uri="http://schemas.microsoft.com/office/word/2010/wordprocessingShape">
                    <wps:wsp>
                      <wps:cNvSpPr txBox="1"/>
                      <wps:spPr>
                        <a:xfrm>
                          <a:off x="0" y="0"/>
                          <a:ext cx="1066800" cy="1828800"/>
                        </a:xfrm>
                        <a:prstGeom prst="rect">
                          <a:avLst/>
                        </a:prstGeom>
                        <a:noFill/>
                      </wps:spPr>
                      <wps:txbx>
                        <w:txbxContent>
                          <w:p w14:paraId="28B8AB75"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従業員</w:t>
                            </w:r>
                            <w:r w:rsidRPr="00B67F40">
                              <w:rPr>
                                <w:rFonts w:ascii="メイリオ" w:eastAsia="メイリオ" w:hAnsi="メイリオ" w:cstheme="minorBidi" w:hint="eastAsia"/>
                                <w:b/>
                                <w:bCs/>
                                <w:color w:val="000000" w:themeColor="text1"/>
                                <w:kern w:val="24"/>
                                <w:sz w:val="16"/>
                                <w:szCs w:val="16"/>
                              </w:rPr>
                              <w:t>情報</w:t>
                            </w:r>
                          </w:p>
                          <w:p w14:paraId="4F9681B8"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・従業員名</w:t>
                            </w:r>
                          </w:p>
                          <w:p w14:paraId="5BFB3DFE"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・メールアドレス</w:t>
                            </w:r>
                          </w:p>
                          <w:p w14:paraId="5086246C" w14:textId="3C082F84" w:rsidR="00F82ECE" w:rsidRDefault="00F82ECE" w:rsidP="00824D61">
                            <w:pPr>
                              <w:pStyle w:val="Web"/>
                              <w:spacing w:before="0" w:beforeAutospacing="0" w:after="0" w:afterAutospacing="0"/>
                              <w:jc w:val="right"/>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p w14:paraId="60628463"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勤怠</w:t>
                            </w:r>
                            <w:r w:rsidRPr="00B67F40">
                              <w:rPr>
                                <w:rFonts w:ascii="メイリオ" w:eastAsia="メイリオ" w:hAnsi="メイリオ" w:cstheme="minorBidi" w:hint="eastAsia"/>
                                <w:b/>
                                <w:bCs/>
                                <w:color w:val="000000" w:themeColor="text1"/>
                                <w:kern w:val="24"/>
                                <w:sz w:val="16"/>
                                <w:szCs w:val="16"/>
                              </w:rPr>
                              <w:t>情報</w:t>
                            </w:r>
                          </w:p>
                          <w:p w14:paraId="3E7DA202"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・締め状況</w:t>
                            </w:r>
                          </w:p>
                          <w:p w14:paraId="74BCEA9C" w14:textId="3C6197A5"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・勤怠</w:t>
                            </w:r>
                            <w:r w:rsidR="00B2625F">
                              <w:rPr>
                                <w:rFonts w:ascii="メイリオ" w:eastAsia="メイリオ" w:hAnsi="メイリオ" w:cstheme="minorBidi" w:hint="eastAsia"/>
                                <w:color w:val="000000" w:themeColor="text1"/>
                                <w:kern w:val="24"/>
                                <w:sz w:val="16"/>
                                <w:szCs w:val="16"/>
                              </w:rPr>
                              <w:t>情報</w:t>
                            </w:r>
                          </w:p>
                          <w:p w14:paraId="437D9AE4" w14:textId="2113A609" w:rsidR="00F82ECE" w:rsidRPr="007B7E41" w:rsidRDefault="00F82ECE" w:rsidP="00824D61">
                            <w:pPr>
                              <w:pStyle w:val="Web"/>
                              <w:spacing w:before="0" w:beforeAutospacing="0" w:after="0" w:afterAutospacing="0"/>
                              <w:jc w:val="right"/>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2EA3C53" id="_x0000_s1029" type="#_x0000_t202" style="position:absolute;left:0;text-align:left;margin-left:362.7pt;margin-top:6.9pt;width:84pt;height:2in;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LO3iQEAAP4CAAAOAAAAZHJzL2Uyb0RvYy54bWysUk1v2zAMvRfYfxB0X+xkQBAYcYptRXsp&#10;ugFdf4AiS7EAS9RIJXb+/SglTYr2VuxCiR96fHzU+nbygzgYJAehlfNZLYUJGjoXdq18+XP/dSUF&#10;JRU6NUAwrTwakrebLzfrMTZmAT0MnUHBIIGaMbayTyk2VUW6N17RDKIJnLSAXiV2cVd1qEZG90O1&#10;qOtlNQJ2EUEbIo7enZJyU/CtNTr9spZMEkMrmVsqFovdZltt1qrZoYq902ca6hMsvHKBm16g7lRS&#10;Yo/uA5R3GoHAppkGX4G1TpsyA08zr99N89yraMosLA7Fi0z0/2D10+E5/kaRph8w8QKzIGOkhjiY&#10;55ks+nwyU8F5lvB4kc1MSej8qF4uVzWnNOfmq8UqO4xTXZ9HpPRgwIt8aSXyXopc6vBI6VT6WpK7&#10;Bbh3w5DjVy75lqbtJFzXym+vPLfQHZn+yBtsJf3dKzRSYBp+wmnhKugeeN86YWkY4Ps+gXWlaYY8&#10;AZw7sciF9vlD5C2+9UvV9dtu/gEAAP//AwBQSwMEFAAGAAgAAAAhAN4ln+7gAAAACgEAAA8AAABk&#10;cnMvZG93bnJldi54bWxMj8FOwzAQRO9I/IO1SFwQddpAG0KcCiFVQlU50PYDNvE2jhrbUeym4e9Z&#10;TnDcmafZmWI92U6MNITWOwXzWQKCXO116xoFx8PmMQMRIjqNnXek4JsCrMvbmwJz7a/ui8Z9bASH&#10;uJCjAhNjn0sZakMWw8z35Ng7+cFi5HNopB7wyuG2k4skWUqLreMPBnt6N1Sf9xer4MH0yefu9FFt&#10;9LI2523AlR23St3fTW+vICJN8Q+G3/pcHUruVPmL00F0ClaL5ydG2Uh5AgPZS8pCpSBN5hnIspD/&#10;J5Q/AAAA//8DAFBLAQItABQABgAIAAAAIQC2gziS/gAAAOEBAAATAAAAAAAAAAAAAAAAAAAAAABb&#10;Q29udGVudF9UeXBlc10ueG1sUEsBAi0AFAAGAAgAAAAhADj9If/WAAAAlAEAAAsAAAAAAAAAAAAA&#10;AAAALwEAAF9yZWxzLy5yZWxzUEsBAi0AFAAGAAgAAAAhAFvQs7eJAQAA/gIAAA4AAAAAAAAAAAAA&#10;AAAALgIAAGRycy9lMm9Eb2MueG1sUEsBAi0AFAAGAAgAAAAhAN4ln+7gAAAACgEAAA8AAAAAAAAA&#10;AAAAAAAA4wMAAGRycy9kb3ducmV2LnhtbFBLBQYAAAAABAAEAPMAAADwBAAAAAA=&#10;" filled="f" stroked="f">
                <v:textbox>
                  <w:txbxContent>
                    <w:p w14:paraId="28B8AB75"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従業員</w:t>
                      </w:r>
                      <w:r w:rsidRPr="00B67F40">
                        <w:rPr>
                          <w:rFonts w:ascii="メイリオ" w:eastAsia="メイリオ" w:hAnsi="メイリオ" w:cstheme="minorBidi" w:hint="eastAsia"/>
                          <w:b/>
                          <w:bCs/>
                          <w:color w:val="000000" w:themeColor="text1"/>
                          <w:kern w:val="24"/>
                          <w:sz w:val="16"/>
                          <w:szCs w:val="16"/>
                        </w:rPr>
                        <w:t>情報</w:t>
                      </w:r>
                    </w:p>
                    <w:p w14:paraId="4F9681B8"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・従業員名</w:t>
                      </w:r>
                    </w:p>
                    <w:p w14:paraId="5BFB3DFE"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・メールアドレス</w:t>
                      </w:r>
                    </w:p>
                    <w:p w14:paraId="5086246C" w14:textId="3C082F84" w:rsidR="00F82ECE" w:rsidRDefault="00F82ECE" w:rsidP="00824D61">
                      <w:pPr>
                        <w:pStyle w:val="Web"/>
                        <w:spacing w:before="0" w:beforeAutospacing="0" w:after="0" w:afterAutospacing="0"/>
                        <w:jc w:val="right"/>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p w14:paraId="60628463"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勤怠</w:t>
                      </w:r>
                      <w:r w:rsidRPr="00B67F40">
                        <w:rPr>
                          <w:rFonts w:ascii="メイリオ" w:eastAsia="メイリオ" w:hAnsi="メイリオ" w:cstheme="minorBidi" w:hint="eastAsia"/>
                          <w:b/>
                          <w:bCs/>
                          <w:color w:val="000000" w:themeColor="text1"/>
                          <w:kern w:val="24"/>
                          <w:sz w:val="16"/>
                          <w:szCs w:val="16"/>
                        </w:rPr>
                        <w:t>情報</w:t>
                      </w:r>
                    </w:p>
                    <w:p w14:paraId="3E7DA202"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・締め状況</w:t>
                      </w:r>
                    </w:p>
                    <w:p w14:paraId="74BCEA9C" w14:textId="3C6197A5"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・勤怠</w:t>
                      </w:r>
                      <w:r w:rsidR="00B2625F">
                        <w:rPr>
                          <w:rFonts w:ascii="メイリオ" w:eastAsia="メイリオ" w:hAnsi="メイリオ" w:cstheme="minorBidi" w:hint="eastAsia"/>
                          <w:color w:val="000000" w:themeColor="text1"/>
                          <w:kern w:val="24"/>
                          <w:sz w:val="16"/>
                          <w:szCs w:val="16"/>
                        </w:rPr>
                        <w:t>情報</w:t>
                      </w:r>
                    </w:p>
                    <w:p w14:paraId="437D9AE4" w14:textId="2113A609" w:rsidR="00F82ECE" w:rsidRPr="007B7E41" w:rsidRDefault="00F82ECE" w:rsidP="00824D61">
                      <w:pPr>
                        <w:pStyle w:val="Web"/>
                        <w:spacing w:before="0" w:beforeAutospacing="0" w:after="0" w:afterAutospacing="0"/>
                        <w:jc w:val="right"/>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txbxContent>
                </v:textbox>
                <w10:wrap anchorx="margin"/>
              </v:shape>
            </w:pict>
          </mc:Fallback>
        </mc:AlternateContent>
      </w:r>
      <w:r w:rsidRPr="00176C7B">
        <w:rPr>
          <w:noProof/>
        </w:rPr>
        <mc:AlternateContent>
          <mc:Choice Requires="wps">
            <w:drawing>
              <wp:anchor distT="0" distB="0" distL="114300" distR="114300" simplePos="0" relativeHeight="251658288" behindDoc="0" locked="0" layoutInCell="1" allowOverlap="1" wp14:anchorId="5CF82AC7" wp14:editId="056E6F99">
                <wp:simplePos x="0" y="0"/>
                <wp:positionH relativeFrom="margin">
                  <wp:posOffset>3417465</wp:posOffset>
                </wp:positionH>
                <wp:positionV relativeFrom="paragraph">
                  <wp:posOffset>182245</wp:posOffset>
                </wp:positionV>
                <wp:extent cx="1121410" cy="1682750"/>
                <wp:effectExtent l="0" t="0" r="0" b="0"/>
                <wp:wrapNone/>
                <wp:docPr id="2794" name="テキスト ボックス 23"/>
                <wp:cNvGraphicFramePr/>
                <a:graphic xmlns:a="http://schemas.openxmlformats.org/drawingml/2006/main">
                  <a:graphicData uri="http://schemas.microsoft.com/office/word/2010/wordprocessingShape">
                    <wps:wsp>
                      <wps:cNvSpPr txBox="1"/>
                      <wps:spPr>
                        <a:xfrm>
                          <a:off x="0" y="0"/>
                          <a:ext cx="1121410" cy="1682750"/>
                        </a:xfrm>
                        <a:prstGeom prst="rect">
                          <a:avLst/>
                        </a:prstGeom>
                        <a:noFill/>
                      </wps:spPr>
                      <wps:txbx>
                        <w:txbxContent>
                          <w:p w14:paraId="44AC06DA"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企業</w:t>
                            </w:r>
                            <w:r w:rsidRPr="00B67F40">
                              <w:rPr>
                                <w:rFonts w:ascii="メイリオ" w:eastAsia="メイリオ" w:hAnsi="メイリオ" w:cstheme="minorBidi" w:hint="eastAsia"/>
                                <w:b/>
                                <w:bCs/>
                                <w:color w:val="000000" w:themeColor="text1"/>
                                <w:kern w:val="24"/>
                                <w:sz w:val="16"/>
                                <w:szCs w:val="16"/>
                              </w:rPr>
                              <w:t>情報</w:t>
                            </w:r>
                          </w:p>
                          <w:p w14:paraId="168FB3DD"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・企業名</w:t>
                            </w:r>
                          </w:p>
                          <w:p w14:paraId="21F3D085"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48B4FE8C" w14:textId="77777777" w:rsidR="00C4223A" w:rsidRDefault="00C4223A"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219350BD"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7B7E41">
                              <w:rPr>
                                <w:rFonts w:ascii="メイリオ" w:eastAsia="メイリオ" w:hAnsi="メイリオ" w:cstheme="minorBidi" w:hint="eastAsia"/>
                                <w:b/>
                                <w:bCs/>
                                <w:color w:val="000000" w:themeColor="text1"/>
                                <w:kern w:val="24"/>
                                <w:sz w:val="16"/>
                                <w:szCs w:val="16"/>
                              </w:rPr>
                              <w:t>管理者情報</w:t>
                            </w:r>
                          </w:p>
                          <w:p w14:paraId="2B8D3502"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・管理者名</w:t>
                            </w:r>
                          </w:p>
                          <w:p w14:paraId="6337591A"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・メールアドレス</w:t>
                            </w:r>
                          </w:p>
                          <w:p w14:paraId="5D62304E" w14:textId="09D55AE6" w:rsidR="00F82ECE" w:rsidRPr="007B7E41" w:rsidRDefault="00F82ECE" w:rsidP="00824D61">
                            <w:pPr>
                              <w:pStyle w:val="Web"/>
                              <w:spacing w:before="0" w:beforeAutospacing="0" w:after="0" w:afterAutospacing="0"/>
                              <w:ind w:firstLineChars="100" w:firstLine="160"/>
                              <w:jc w:val="right"/>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CF82AC7" id="_x0000_s1030" type="#_x0000_t202" style="position:absolute;left:0;text-align:left;margin-left:269.1pt;margin-top:14.35pt;width:88.3pt;height:132.5pt;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d+fjAEAAP4CAAAOAAAAZHJzL2Uyb0RvYy54bWysUsFuGyEQvVfqPyDu9XqtNI1WXkdJo+QS&#10;pZXSfABmwYu0MHQYe9d/nwE7dtXcolwGmIE3b95jeT35QewMJgehlfVsLoUJGjoXNq18+XP/7UqK&#10;RCp0aoBgWrk3SV6vvn5ZjrExC+hh6AwKBgmpGWMre6LYVFXSvfEqzSCawEUL6BXxETdVh2pkdD9U&#10;i/n8shoBu4igTUqcvTsU5argW2s0/bI2GRJDK5kblYglrnOsVkvVbFDF3ukjDfUBFl65wE1PUHeK&#10;lNiiewflnUZIYGmmwVdgrdOmzMDT1PP/pnnuVTRlFhYnxZNM6fNg9dPuOf5GQdMtTGxgFmSMqUmc&#10;zPNMFn1emangOku4P8lmJhI6P6oX9UXNJc21+vJq8eN7EbY6P4+Y6MGAF3nTSmRfilxq95iIW/LV&#10;tyu5W4B7Nww5f+aSdzStJ+G6Vl688VxDt2f6IzvYyvR3q9BIgTT8hIPhKuge2G9NWBoGuNkSWFea&#10;ZsgDwLETi1y4HD9EdvHfc7l1/rarVwAAAP//AwBQSwMEFAAGAAgAAAAhAPPSFOvgAAAACgEAAA8A&#10;AABkcnMvZG93bnJldi54bWxMj8FOwzAMhu9IvENkJC6IpetgLaXphJAmoWkcGDyA22RNtcapmqwr&#10;b485wdH2p9/fX25m14vJjKHzpGC5SEAYarzuqFXw9bm9z0GEiKSx92QUfJsAm+r6qsRC+wt9mOkQ&#10;W8EhFApUYGMcCilDY43DsPCDIb4d/egw8ji2Uo944XDXyzRJ1tJhR/zB4mBerWlOh7NTcGeH5H1/&#10;fKu3et3Y0y5g5qadUrc388sziGjm+AfDrz6rQ8VOtT+TDqJX8LjKU0YVpHkGgoFs+cBdal48rTKQ&#10;VSn/V6h+AAAA//8DAFBLAQItABQABgAIAAAAIQC2gziS/gAAAOEBAAATAAAAAAAAAAAAAAAAAAAA&#10;AABbQ29udGVudF9UeXBlc10ueG1sUEsBAi0AFAAGAAgAAAAhADj9If/WAAAAlAEAAAsAAAAAAAAA&#10;AAAAAAAALwEAAF9yZWxzLy5yZWxzUEsBAi0AFAAGAAgAAAAhAIDR35+MAQAA/gIAAA4AAAAAAAAA&#10;AAAAAAAALgIAAGRycy9lMm9Eb2MueG1sUEsBAi0AFAAGAAgAAAAhAPPSFOvgAAAACgEAAA8AAAAA&#10;AAAAAAAAAAAA5gMAAGRycy9kb3ducmV2LnhtbFBLBQYAAAAABAAEAPMAAADzBAAAAAA=&#10;" filled="f" stroked="f">
                <v:textbox>
                  <w:txbxContent>
                    <w:p w14:paraId="44AC06DA"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企業</w:t>
                      </w:r>
                      <w:r w:rsidRPr="00B67F40">
                        <w:rPr>
                          <w:rFonts w:ascii="メイリオ" w:eastAsia="メイリオ" w:hAnsi="メイリオ" w:cstheme="minorBidi" w:hint="eastAsia"/>
                          <w:b/>
                          <w:bCs/>
                          <w:color w:val="000000" w:themeColor="text1"/>
                          <w:kern w:val="24"/>
                          <w:sz w:val="16"/>
                          <w:szCs w:val="16"/>
                        </w:rPr>
                        <w:t>情報</w:t>
                      </w:r>
                    </w:p>
                    <w:p w14:paraId="168FB3DD"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・企業名</w:t>
                      </w:r>
                    </w:p>
                    <w:p w14:paraId="21F3D085"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48B4FE8C" w14:textId="77777777" w:rsidR="00C4223A" w:rsidRDefault="00C4223A"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219350BD"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7B7E41">
                        <w:rPr>
                          <w:rFonts w:ascii="メイリオ" w:eastAsia="メイリオ" w:hAnsi="メイリオ" w:cstheme="minorBidi" w:hint="eastAsia"/>
                          <w:b/>
                          <w:bCs/>
                          <w:color w:val="000000" w:themeColor="text1"/>
                          <w:kern w:val="24"/>
                          <w:sz w:val="16"/>
                          <w:szCs w:val="16"/>
                        </w:rPr>
                        <w:t>管理者情報</w:t>
                      </w:r>
                    </w:p>
                    <w:p w14:paraId="2B8D3502"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・管理者名</w:t>
                      </w:r>
                    </w:p>
                    <w:p w14:paraId="6337591A"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・メールアドレス</w:t>
                      </w:r>
                    </w:p>
                    <w:p w14:paraId="5D62304E" w14:textId="09D55AE6" w:rsidR="00F82ECE" w:rsidRPr="007B7E41" w:rsidRDefault="00F82ECE" w:rsidP="00824D61">
                      <w:pPr>
                        <w:pStyle w:val="Web"/>
                        <w:spacing w:before="0" w:beforeAutospacing="0" w:after="0" w:afterAutospacing="0"/>
                        <w:ind w:firstLineChars="100" w:firstLine="160"/>
                        <w:jc w:val="right"/>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など</w:t>
                      </w:r>
                    </w:p>
                  </w:txbxContent>
                </v:textbox>
                <w10:wrap anchorx="margin"/>
              </v:shape>
            </w:pict>
          </mc:Fallback>
        </mc:AlternateContent>
      </w:r>
      <w:r w:rsidR="00176E6B" w:rsidRPr="00176C7B">
        <w:rPr>
          <w:noProof/>
        </w:rPr>
        <mc:AlternateContent>
          <mc:Choice Requires="wps">
            <w:drawing>
              <wp:anchor distT="0" distB="0" distL="114300" distR="114300" simplePos="0" relativeHeight="251658282" behindDoc="0" locked="0" layoutInCell="1" allowOverlap="1" wp14:anchorId="295759F9" wp14:editId="28403882">
                <wp:simplePos x="0" y="0"/>
                <wp:positionH relativeFrom="margin">
                  <wp:posOffset>302069</wp:posOffset>
                </wp:positionH>
                <wp:positionV relativeFrom="paragraph">
                  <wp:posOffset>187107</wp:posOffset>
                </wp:positionV>
                <wp:extent cx="936839" cy="1855470"/>
                <wp:effectExtent l="0" t="0" r="0" b="0"/>
                <wp:wrapNone/>
                <wp:docPr id="2799" name="テキスト ボックス 23"/>
                <wp:cNvGraphicFramePr/>
                <a:graphic xmlns:a="http://schemas.openxmlformats.org/drawingml/2006/main">
                  <a:graphicData uri="http://schemas.microsoft.com/office/word/2010/wordprocessingShape">
                    <wps:wsp>
                      <wps:cNvSpPr txBox="1"/>
                      <wps:spPr>
                        <a:xfrm>
                          <a:off x="0" y="0"/>
                          <a:ext cx="936839" cy="1855470"/>
                        </a:xfrm>
                        <a:prstGeom prst="rect">
                          <a:avLst/>
                        </a:prstGeom>
                        <a:noFill/>
                      </wps:spPr>
                      <wps:txbx>
                        <w:txbxContent>
                          <w:p w14:paraId="2B53C37B"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B67F40">
                              <w:rPr>
                                <w:rFonts w:ascii="メイリオ" w:eastAsia="メイリオ" w:hAnsi="メイリオ" w:cstheme="minorBidi" w:hint="eastAsia"/>
                                <w:b/>
                                <w:bCs/>
                                <w:color w:val="000000" w:themeColor="text1"/>
                                <w:kern w:val="24"/>
                                <w:sz w:val="16"/>
                                <w:szCs w:val="16"/>
                              </w:rPr>
                              <w:t>企業情報</w:t>
                            </w:r>
                          </w:p>
                          <w:p w14:paraId="477F0C7E"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・金融機関</w:t>
                            </w:r>
                          </w:p>
                          <w:p w14:paraId="700F0A33" w14:textId="4FE9094B"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給与規定</w:t>
                            </w:r>
                          </w:p>
                          <w:p w14:paraId="0C072ADC" w14:textId="34C366DD" w:rsidR="00F82ECE" w:rsidRDefault="00F82ECE" w:rsidP="007E42B1">
                            <w:pPr>
                              <w:pStyle w:val="Web"/>
                              <w:spacing w:before="0" w:beforeAutospacing="0" w:after="0" w:afterAutospacing="0"/>
                              <w:jc w:val="right"/>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p w14:paraId="0A03F5CB"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54F9253E" w14:textId="77777777" w:rsidR="00F82ECE" w:rsidRPr="00B67F40"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B67F40">
                              <w:rPr>
                                <w:rFonts w:ascii="メイリオ" w:eastAsia="メイリオ" w:hAnsi="メイリオ" w:cstheme="minorBidi" w:hint="eastAsia"/>
                                <w:b/>
                                <w:bCs/>
                                <w:color w:val="000000" w:themeColor="text1"/>
                                <w:kern w:val="24"/>
                                <w:sz w:val="16"/>
                                <w:szCs w:val="16"/>
                              </w:rPr>
                              <w:t>事業所情報</w:t>
                            </w:r>
                          </w:p>
                          <w:p w14:paraId="751693B6"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・社会保険</w:t>
                            </w:r>
                          </w:p>
                          <w:p w14:paraId="7E2DA54C" w14:textId="55E11EB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労働保険</w:t>
                            </w:r>
                          </w:p>
                          <w:p w14:paraId="382B624D" w14:textId="39595FF7" w:rsidR="00F82ECE" w:rsidRPr="007B7E41" w:rsidRDefault="00F82ECE" w:rsidP="007E42B1">
                            <w:pPr>
                              <w:pStyle w:val="Web"/>
                              <w:spacing w:before="0" w:beforeAutospacing="0" w:after="0" w:afterAutospacing="0"/>
                              <w:jc w:val="right"/>
                              <w:rPr>
                                <w:rFonts w:ascii="メイリオ" w:eastAsia="メイリオ" w:hAnsi="メイリオ"/>
                                <w:sz w:val="16"/>
                                <w:szCs w:val="16"/>
                              </w:rPr>
                            </w:pPr>
                            <w:r w:rsidRPr="007B7E41">
                              <w:rPr>
                                <w:rFonts w:ascii="メイリオ" w:eastAsia="メイリオ" w:hAnsi="メイリオ" w:hint="eastAsia"/>
                                <w:sz w:val="16"/>
                                <w:szCs w:val="16"/>
                              </w:rPr>
                              <w:t xml:space="preserve">　など</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95759F9" id="_x0000_s1031" type="#_x0000_t202" style="position:absolute;left:0;text-align:left;margin-left:23.8pt;margin-top:14.75pt;width:73.75pt;height:146.1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75PjAEAAPsCAAAOAAAAZHJzL2Uyb0RvYy54bWysUsFuGyEQvVfKPyDu8dpJnTorr6OkUXKJ&#10;2kppPwCz4EVaGDqDveu/z4Adu0pvVS8DzMCbN++xvBt9L3YGyUFo5GwylcIEDa0Lm0b++vl0uZCC&#10;kgqt6iGYRu4NybvVxaflEGtzBR30rUHBIIHqITaySynWVUW6M17RBKIJXLSAXiU+4qZqUQ2M7vvq&#10;ajq9qQbANiJoQ8TZx0NRrgq+tUan79aSSaJvJHNLJWKJ6xyr1VLVG1Sxc/pIQ/0DC69c4KYnqEeV&#10;lNii+wvKO41AYNNEg6/AWqdNmYGnmU0/TPPaqWjKLCwOxZNM9P9g9bfda/yBIo0PMLKBWZAhUk2c&#10;zPOMFn1emangOku4P8lmxiQ0J2+vbxbXt1JoLs0W8/nnL0XX6vw6IqVnA17kTSORbSlqqd0LJe7I&#10;V9+v5GYBnlzf5/yZSt6lcT0K1zZy/k5zDe2e2Q9sYCPp91ahkQJT/xUOfqugO2C7D+0C3G8TWFda&#10;ZsDD82MfVrgwOf6GbOGf53Lr/GdXbwAAAP//AwBQSwMEFAAGAAgAAAAhAFe+djTeAAAACQEAAA8A&#10;AABkcnMvZG93bnJldi54bWxMj81OwzAQhO9IvIO1SNyondC0JGRTIRBXUMuPxM2Nt0lEvI5itwlv&#10;j3uC42hGM9+Um9n24kSj7xwjJAsFgrh2puMG4f3t+eYOhA+aje4dE8IPedhUlxelLoybeEunXWhE&#10;LGFfaIQ2hKGQ0tctWe0XbiCO3sGNVocox0aaUU+x3PYyVWolre44LrR6oMeW6u/d0SJ8vBy+Ppfq&#10;tXmy2TC5WUm2uUS8vpof7kEEmsNfGM74ER2qyLR3RzZe9AjL9SomEdI8A3H28ywBsUe4TZM1yKqU&#10;/x9UvwAAAP//AwBQSwECLQAUAAYACAAAACEAtoM4kv4AAADhAQAAEwAAAAAAAAAAAAAAAAAAAAAA&#10;W0NvbnRlbnRfVHlwZXNdLnhtbFBLAQItABQABgAIAAAAIQA4/SH/1gAAAJQBAAALAAAAAAAAAAAA&#10;AAAAAC8BAABfcmVscy8ucmVsc1BLAQItABQABgAIAAAAIQAps75PjAEAAPsCAAAOAAAAAAAAAAAA&#10;AAAAAC4CAABkcnMvZTJvRG9jLnhtbFBLAQItABQABgAIAAAAIQBXvnY03gAAAAkBAAAPAAAAAAAA&#10;AAAAAAAAAOYDAABkcnMvZG93bnJldi54bWxQSwUGAAAAAAQABADzAAAA8QQAAAAA&#10;" filled="f" stroked="f">
                <v:textbox>
                  <w:txbxContent>
                    <w:p w14:paraId="2B53C37B"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B67F40">
                        <w:rPr>
                          <w:rFonts w:ascii="メイリオ" w:eastAsia="メイリオ" w:hAnsi="メイリオ" w:cstheme="minorBidi" w:hint="eastAsia"/>
                          <w:b/>
                          <w:bCs/>
                          <w:color w:val="000000" w:themeColor="text1"/>
                          <w:kern w:val="24"/>
                          <w:sz w:val="16"/>
                          <w:szCs w:val="16"/>
                        </w:rPr>
                        <w:t>企業情報</w:t>
                      </w:r>
                    </w:p>
                    <w:p w14:paraId="477F0C7E"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・金融機関</w:t>
                      </w:r>
                    </w:p>
                    <w:p w14:paraId="700F0A33" w14:textId="4FE9094B"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給与規定</w:t>
                      </w:r>
                    </w:p>
                    <w:p w14:paraId="0C072ADC" w14:textId="34C366DD" w:rsidR="00F82ECE" w:rsidRDefault="00F82ECE" w:rsidP="007E42B1">
                      <w:pPr>
                        <w:pStyle w:val="Web"/>
                        <w:spacing w:before="0" w:beforeAutospacing="0" w:after="0" w:afterAutospacing="0"/>
                        <w:jc w:val="right"/>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p w14:paraId="0A03F5CB"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54F9253E" w14:textId="77777777" w:rsidR="00F82ECE" w:rsidRPr="00B67F40"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B67F40">
                        <w:rPr>
                          <w:rFonts w:ascii="メイリオ" w:eastAsia="メイリオ" w:hAnsi="メイリオ" w:cstheme="minorBidi" w:hint="eastAsia"/>
                          <w:b/>
                          <w:bCs/>
                          <w:color w:val="000000" w:themeColor="text1"/>
                          <w:kern w:val="24"/>
                          <w:sz w:val="16"/>
                          <w:szCs w:val="16"/>
                        </w:rPr>
                        <w:t>事業所情報</w:t>
                      </w:r>
                    </w:p>
                    <w:p w14:paraId="751693B6"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・社会保険</w:t>
                      </w:r>
                    </w:p>
                    <w:p w14:paraId="7E2DA54C" w14:textId="55E11EB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労働保険</w:t>
                      </w:r>
                    </w:p>
                    <w:p w14:paraId="382B624D" w14:textId="39595FF7" w:rsidR="00F82ECE" w:rsidRPr="007B7E41" w:rsidRDefault="00F82ECE" w:rsidP="007E42B1">
                      <w:pPr>
                        <w:pStyle w:val="Web"/>
                        <w:spacing w:before="0" w:beforeAutospacing="0" w:after="0" w:afterAutospacing="0"/>
                        <w:jc w:val="right"/>
                        <w:rPr>
                          <w:rFonts w:ascii="メイリオ" w:eastAsia="メイリオ" w:hAnsi="メイリオ"/>
                          <w:sz w:val="16"/>
                          <w:szCs w:val="16"/>
                        </w:rPr>
                      </w:pPr>
                      <w:r w:rsidRPr="007B7E41">
                        <w:rPr>
                          <w:rFonts w:ascii="メイリオ" w:eastAsia="メイリオ" w:hAnsi="メイリオ" w:hint="eastAsia"/>
                          <w:sz w:val="16"/>
                          <w:szCs w:val="16"/>
                        </w:rPr>
                        <w:t xml:space="preserve">　など</w:t>
                      </w:r>
                    </w:p>
                  </w:txbxContent>
                </v:textbox>
                <w10:wrap anchorx="margin"/>
              </v:shape>
            </w:pict>
          </mc:Fallback>
        </mc:AlternateContent>
      </w:r>
    </w:p>
    <w:p w14:paraId="40BA4B47" w14:textId="46CC0E87" w:rsidR="00F82ECE" w:rsidRDefault="00F82ECE" w:rsidP="00F82ECE"/>
    <w:p w14:paraId="45E6BB35" w14:textId="28B93C8B" w:rsidR="00F82ECE" w:rsidRDefault="00F82ECE" w:rsidP="00F82ECE"/>
    <w:p w14:paraId="3FA8C6FB" w14:textId="2E28EEC8" w:rsidR="00F82ECE" w:rsidRDefault="00F82ECE" w:rsidP="00F82ECE"/>
    <w:p w14:paraId="48E66625" w14:textId="096C6BB8" w:rsidR="00F82ECE" w:rsidRDefault="00F82ECE" w:rsidP="00F82ECE"/>
    <w:p w14:paraId="49E986E9" w14:textId="0267D600" w:rsidR="00F82ECE" w:rsidRDefault="00F82ECE" w:rsidP="00F82ECE"/>
    <w:p w14:paraId="1EE980F2" w14:textId="1B7B5B96" w:rsidR="00F82ECE" w:rsidRDefault="00F82ECE" w:rsidP="00F82ECE"/>
    <w:p w14:paraId="7F0497C1" w14:textId="15472717" w:rsidR="00F82ECE" w:rsidRDefault="00330A5F" w:rsidP="00F82ECE">
      <w:r w:rsidRPr="00176C7B">
        <w:rPr>
          <w:noProof/>
        </w:rPr>
        <mc:AlternateContent>
          <mc:Choice Requires="wps">
            <w:drawing>
              <wp:anchor distT="0" distB="0" distL="114300" distR="114300" simplePos="0" relativeHeight="251658285" behindDoc="0" locked="0" layoutInCell="1" allowOverlap="1" wp14:anchorId="42F210AB" wp14:editId="0DC024C9">
                <wp:simplePos x="0" y="0"/>
                <wp:positionH relativeFrom="column">
                  <wp:posOffset>2525585</wp:posOffset>
                </wp:positionH>
                <wp:positionV relativeFrom="paragraph">
                  <wp:posOffset>16744</wp:posOffset>
                </wp:positionV>
                <wp:extent cx="929202" cy="314325"/>
                <wp:effectExtent l="19050" t="19050" r="23495" b="47625"/>
                <wp:wrapNone/>
                <wp:docPr id="2800" name="矢印: 左右 25"/>
                <wp:cNvGraphicFramePr/>
                <a:graphic xmlns:a="http://schemas.openxmlformats.org/drawingml/2006/main">
                  <a:graphicData uri="http://schemas.microsoft.com/office/word/2010/wordprocessingShape">
                    <wps:wsp>
                      <wps:cNvSpPr/>
                      <wps:spPr>
                        <a:xfrm>
                          <a:off x="0" y="0"/>
                          <a:ext cx="929202" cy="314325"/>
                        </a:xfrm>
                        <a:prstGeom prst="leftRightArrow">
                          <a:avLst/>
                        </a:prstGeom>
                        <a:solidFill>
                          <a:schemeClr val="accent4">
                            <a:lumMod val="20000"/>
                            <a:lumOff val="80000"/>
                          </a:schemeClr>
                        </a:solidFill>
                        <a:ln>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187C1EC2"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矢印: 左右 25" o:spid="_x0000_s1026" type="#_x0000_t69" style="position:absolute;margin-left:198.85pt;margin-top:1.3pt;width:73.15pt;height:24.7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QBgIAAJAEAAAOAAAAZHJzL2Uyb0RvYy54bWysVE1v2zAMvQ/YfxB8X+w46dAGcYqiRXfZ&#10;R9FuP0CRpViAJAqUGif/fpTsOtna7TDsIkuk+Pj4KHp9fbCG7SUGDa4p5rOqYNIJaLXbNcWP7/cf&#10;LgsWInctN+BkUxxlKK4379+te7+SNXRgWomMQFxY9b4puhj9qiyD6KTlYQZeOnIqQMsjHXFXtsh7&#10;QremrKvqY9kDth5ByBDIejc4i03GV0qK+E2pICMzTUHcYl4xr9u0lps1X+2Q+06LkQb/BxaWa0dJ&#10;J6g7Hjl7Rv0KymqBEEDFmQBbglJayFwDVTOvfqvmqeNe5lpInOAnmcL/gxVf90/+AUmG3odVoG2q&#10;4qDQpi/xY4cs1nESSx4iE2S8qq/qqi6YINdivlzUF0nM8hTsMcRPEixLm6YwUsVHveviDSL0WSy+&#10;/xziEPRyOWUNYHR7r43Jh/QS5K1BtufUQy6EdHGZw82z/QLtYKe3UI3dJDP1fDBfvpiJV35TCSmz&#10;/CWJca/z4m47ZV3UN9WyHus7iyTUFFqetMu7eDQyARr3KBXTLalVZ8YThfNi5oOr460czBd/JJ0B&#10;E7IidSbsEeAtoeYj5/F+CpV5Kqbg6m/Eht5METkzuDgFW+0A3wIwcco83H8RaZAmqbSF9viADKO5&#10;hWE4uRMd0GyKiJl2ukXPPrdrHNE0V+fnDHv6kWx+AgAA//8DAFBLAwQUAAYACAAAACEAh8BN790A&#10;AAAIAQAADwAAAGRycy9kb3ducmV2LnhtbEyPzU7DQAyE70i8w8pI3OimoX8J2VQFAcdKFKRe3cRN&#10;oma9IbtNw9tjTuVma0Yz32Tr0bZqoN43jg1MJxEo4sKVDVcGvj7fHlagfEAusXVMBn7Iwzq/vckw&#10;Ld2FP2jYhUpJCPsUDdQhdKnWvqjJop+4jli0o+stBnn7Spc9XiTctjqOooW22LA01NjRS03FaXe2&#10;UvLazU+b5t3tLX4nuE2OtH0ejLm/GzdPoAKN4WqGP3xBh1yYDu7MpVetgcdkuRSrgXgBSvT5bCbb&#10;DnLEU9B5pv8PyH8BAAD//wMAUEsBAi0AFAAGAAgAAAAhALaDOJL+AAAA4QEAABMAAAAAAAAAAAAA&#10;AAAAAAAAAFtDb250ZW50X1R5cGVzXS54bWxQSwECLQAUAAYACAAAACEAOP0h/9YAAACUAQAACwAA&#10;AAAAAAAAAAAAAAAvAQAAX3JlbHMvLnJlbHNQSwECLQAUAAYACAAAACEAP6fwkAYCAACQBAAADgAA&#10;AAAAAAAAAAAAAAAuAgAAZHJzL2Uyb0RvYy54bWxQSwECLQAUAAYACAAAACEAh8BN790AAAAIAQAA&#10;DwAAAAAAAAAAAAAAAABgBAAAZHJzL2Rvd25yZXYueG1sUEsFBgAAAAAEAAQA8wAAAGoFAAAAAA==&#10;" adj="3653" fillcolor="#fff2cc [663]" strokecolor="#32a042" strokeweight="1pt"/>
            </w:pict>
          </mc:Fallback>
        </mc:AlternateContent>
      </w:r>
    </w:p>
    <w:p w14:paraId="6E3ED121" w14:textId="36F594B2" w:rsidR="00F82ECE" w:rsidRDefault="00F049D4" w:rsidP="00F82ECE">
      <w:r w:rsidRPr="00176C7B">
        <w:rPr>
          <w:noProof/>
        </w:rPr>
        <mc:AlternateContent>
          <mc:Choice Requires="wps">
            <w:drawing>
              <wp:anchor distT="0" distB="0" distL="114300" distR="114300" simplePos="0" relativeHeight="251658726" behindDoc="0" locked="0" layoutInCell="1" allowOverlap="1" wp14:anchorId="2F6F902B" wp14:editId="22CB8669">
                <wp:simplePos x="0" y="0"/>
                <wp:positionH relativeFrom="column">
                  <wp:posOffset>3597943</wp:posOffset>
                </wp:positionH>
                <wp:positionV relativeFrom="paragraph">
                  <wp:posOffset>76637</wp:posOffset>
                </wp:positionV>
                <wp:extent cx="296545" cy="1073665"/>
                <wp:effectExtent l="209550" t="0" r="160655" b="0"/>
                <wp:wrapNone/>
                <wp:docPr id="2808" name="矢印: 下 22"/>
                <wp:cNvGraphicFramePr/>
                <a:graphic xmlns:a="http://schemas.openxmlformats.org/drawingml/2006/main">
                  <a:graphicData uri="http://schemas.microsoft.com/office/word/2010/wordprocessingShape">
                    <wps:wsp>
                      <wps:cNvSpPr/>
                      <wps:spPr>
                        <a:xfrm rot="2077669">
                          <a:off x="0" y="0"/>
                          <a:ext cx="296545" cy="1073665"/>
                        </a:xfrm>
                        <a:prstGeom prst="downArrow">
                          <a:avLst/>
                        </a:prstGeom>
                        <a:solidFill>
                          <a:schemeClr val="accent4">
                            <a:lumMod val="20000"/>
                            <a:lumOff val="80000"/>
                          </a:schemeClr>
                        </a:solidFill>
                        <a:ln>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1E39147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22" o:spid="_x0000_s1026" type="#_x0000_t67" style="position:absolute;margin-left:283.3pt;margin-top:6.05pt;width:23.35pt;height:84.55pt;rotation:2269369fd;z-index:2516587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RWxDgIAAJoEAAAOAAAAZHJzL2Uyb0RvYy54bWysVE1v2zAMvQ/YfxB8X+y4idsGcYqiRXfZ&#10;R7FuP0CR5NiAJAqUGif/fpTsuNna7TDsIkgU+fj4KGp9czCa7RX6DmydzWdFxpQVIDu7q7Mf3x8+&#10;XGXMB24l12BVnR2Vz24279+te7dSJbSgpUJGINaveldnbQhuledetMpwPwOnLF02gIYHOuIul8h7&#10;Qjc6L4uiyntA6RCE8p6s98Nltkn4TaNE+No0XgWm64y4hbRiWrdxzTdrvtohd20nRhr8H1gY3llK&#10;OkHd88DZM3avoEwnEDw0YSbA5NA0nVCpBqpmXvxWzVPLnUq1kDjeTTL5/wcrvuyf3COSDL3zK0/b&#10;WMWhQcMQSK2yuLysqutUG7FlhyTdcZJOHQITZCyvq+VimTFBV/Pi8qKqllHbfMCKmA59+KjAsLip&#10;Mwm9vUWEPkHz/ScfBv+TX4zxoDv50GmdDvFNqDuNbM+pm1wIZcMihetn8xnkYKdXUYx9JTN1fzBf&#10;ncxEKb2uiJQI/pJE29d5cbedsl6Ut8WiHEs7iyTUGJq/qJh24ahVBNT2m2pYJ6NSifFE4byY+XDV&#10;cqkG8/KPpBNgRG5InQl7BHhLqPnIefSPoSrNxxRc/I3Y0JspImUGG6Zg01nAtwB0mDIP/ieRBmmi&#10;SluQx0dkGPQdDGPKrWiBplQETLSjFw1Aatc4rHHCzs8J9uVL2fwEAAD//wMAUEsDBBQABgAIAAAA&#10;IQBqVO5T4QAAAAoBAAAPAAAAZHJzL2Rvd25yZXYueG1sTI9NS8NAEIbvgv9hGcFLaTcfGErMpogS&#10;UYSi/cDrNjsmwexsyG7b6K93POlx5n1455liNdlenHD0nSMF8SICgVQ701GjYLet5ksQPmgyuneE&#10;Cr7Qw6q8vCh0btyZ3vC0CY3gEvK5VtCGMORS+rpFq/3CDUicfbjR6sDj2Egz6jOX214mUZRJqzvi&#10;C60e8L7F+nNztApm1WPl1t/TS7R7fZo97N9p/5ySUtdX090tiIBT+IPhV5/VoWSngzuS8aJXcJNl&#10;GaMcJDEIBrI4TUEceLGME5BlIf+/UP4AAAD//wMAUEsBAi0AFAAGAAgAAAAhALaDOJL+AAAA4QEA&#10;ABMAAAAAAAAAAAAAAAAAAAAAAFtDb250ZW50X1R5cGVzXS54bWxQSwECLQAUAAYACAAAACEAOP0h&#10;/9YAAACUAQAACwAAAAAAAAAAAAAAAAAvAQAAX3JlbHMvLnJlbHNQSwECLQAUAAYACAAAACEANDkV&#10;sQ4CAACaBAAADgAAAAAAAAAAAAAAAAAuAgAAZHJzL2Uyb0RvYy54bWxQSwECLQAUAAYACAAAACEA&#10;alTuU+EAAAAKAQAADwAAAAAAAAAAAAAAAABoBAAAZHJzL2Rvd25yZXYueG1sUEsFBgAAAAAEAAQA&#10;8wAAAHYFAAAAAA==&#10;" adj="18617" fillcolor="#fff2cc [663]" strokecolor="#32a042" strokeweight="1pt"/>
            </w:pict>
          </mc:Fallback>
        </mc:AlternateContent>
      </w:r>
    </w:p>
    <w:p w14:paraId="7AE9CF4D" w14:textId="1756BDA1" w:rsidR="00F82ECE" w:rsidRDefault="00F049D4" w:rsidP="00F82ECE">
      <w:r w:rsidRPr="00176C7B">
        <w:rPr>
          <w:noProof/>
        </w:rPr>
        <mc:AlternateContent>
          <mc:Choice Requires="wps">
            <w:drawing>
              <wp:anchor distT="0" distB="0" distL="114300" distR="114300" simplePos="0" relativeHeight="251658281" behindDoc="0" locked="0" layoutInCell="1" allowOverlap="1" wp14:anchorId="62FD7FAD" wp14:editId="71F00E8F">
                <wp:simplePos x="0" y="0"/>
                <wp:positionH relativeFrom="margin">
                  <wp:posOffset>2237740</wp:posOffset>
                </wp:positionH>
                <wp:positionV relativeFrom="paragraph">
                  <wp:posOffset>130600</wp:posOffset>
                </wp:positionV>
                <wp:extent cx="1500505" cy="461645"/>
                <wp:effectExtent l="0" t="0" r="0" b="0"/>
                <wp:wrapNone/>
                <wp:docPr id="2801" name="テキスト ボックス 31"/>
                <wp:cNvGraphicFramePr/>
                <a:graphic xmlns:a="http://schemas.openxmlformats.org/drawingml/2006/main">
                  <a:graphicData uri="http://schemas.microsoft.com/office/word/2010/wordprocessingShape">
                    <wps:wsp>
                      <wps:cNvSpPr txBox="1"/>
                      <wps:spPr>
                        <a:xfrm>
                          <a:off x="0" y="0"/>
                          <a:ext cx="1500505" cy="461645"/>
                        </a:xfrm>
                        <a:prstGeom prst="rect">
                          <a:avLst/>
                        </a:prstGeom>
                        <a:noFill/>
                      </wps:spPr>
                      <wps:txbx>
                        <w:txbxContent>
                          <w:p w14:paraId="4E2D0860" w14:textId="67D14E6F" w:rsidR="00F82ECE" w:rsidRPr="00F049D4" w:rsidRDefault="00466D05" w:rsidP="00F82ECE">
                            <w:pPr>
                              <w:pStyle w:val="Web"/>
                              <w:spacing w:before="0" w:beforeAutospacing="0" w:after="0" w:afterAutospacing="0"/>
                              <w:jc w:val="center"/>
                              <w:rPr>
                                <w:sz w:val="28"/>
                                <w:szCs w:val="28"/>
                              </w:rPr>
                            </w:pPr>
                            <w:r w:rsidRPr="00F049D4">
                              <w:rPr>
                                <w:rFonts w:ascii="メイリオ" w:eastAsia="メイリオ" w:hAnsi="メイリオ" w:cstheme="minorBidi" w:hint="eastAsia"/>
                                <w:b/>
                                <w:bCs/>
                                <w:color w:val="32A042"/>
                                <w:kern w:val="24"/>
                                <w:sz w:val="28"/>
                                <w:szCs w:val="28"/>
                              </w:rPr>
                              <w:t>データ</w:t>
                            </w:r>
                            <w:r w:rsidR="00F82ECE" w:rsidRPr="00F049D4">
                              <w:rPr>
                                <w:rFonts w:ascii="メイリオ" w:eastAsia="メイリオ" w:hAnsi="メイリオ" w:cstheme="minorBidi" w:hint="eastAsia"/>
                                <w:b/>
                                <w:bCs/>
                                <w:color w:val="32A042"/>
                                <w:kern w:val="24"/>
                                <w:sz w:val="28"/>
                                <w:szCs w:val="28"/>
                              </w:rPr>
                              <w:t>連携</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62FD7FAD" id="テキスト ボックス 31" o:spid="_x0000_s1032" type="#_x0000_t202" style="position:absolute;left:0;text-align:left;margin-left:176.2pt;margin-top:10.3pt;width:118.15pt;height:36.35pt;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tEJigEAAP0CAAAOAAAAZHJzL2Uyb0RvYy54bWysUsFuGyEQvUfqPyDu9a6j2KpWXkdtovRS&#10;NZWSfABmwYu0MGQGe9d/nwE7dpXcql4GmIE3b95jdTv5QewNkoPQyvmslsIEDZ0L21a+PD98/SYF&#10;JRU6NUAwrTwYkrfrL1erMTbmGnoYOoOCQQI1Y2xln1Jsqop0b7yiGUQTuGgBvUp8xG3VoRoZ3Q/V&#10;dV0vqxGwiwjaEHH2/liU64JvrdHp0VoySQytZG6pRCxxk2O1Xqlmiyr2Tp9oqH9g4ZUL3PQMda+S&#10;Ejt0n6C80wgENs00+AqsddqUGXiaef1hmqdeRVNmYXEonmWi/werf++f4h8UafoBExuYBRkjNcTJ&#10;PM9k0eeVmQqus4SHs2xmSkLnR4u6XtQLKTTXbpbz5c0iw1SX1xEp/TTgRd60EtmWopba/6J0vPp+&#10;JTcL8OCGIecvVPIuTZtJuK6Vy3eaG+gOzH5kA1tJrzuFRgpMwx0c/VZB98B264SlIcXvu8TopWmG&#10;PAKcOrHGhfbpP2QT/z6XW5dfu34DAAD//wMAUEsDBBQABgAIAAAAIQDWWPKQ4QAAAAkBAAAPAAAA&#10;ZHJzL2Rvd25yZXYueG1sTI/LTsMwEEX3SPyDNUjsqENC2xAyqQAJIQobmrLozo2nScCPKHYe/D1m&#10;BcvRPbr3TL6ZtWIj9a61BuF6EQEjU1nZmhphXz5dpcCcF0YKZQ0hfJODTXF+lotM2sm807jzNQsl&#10;xmUCofG+yzh3VUNauIXtyITsZHstfDj7msteTKFcKx5H0Ypr0Zqw0IiOHhuqvnaDRrDlqUyfo8/D&#10;NHxUDy+vb+Nhqzji5cV8fwfM0+z/YPjVD+pQBKejHYx0TCEky/gmoAhxtAIWgGWaroEdEW6TBHiR&#10;8/8fFD8AAAD//wMAUEsBAi0AFAAGAAgAAAAhALaDOJL+AAAA4QEAABMAAAAAAAAAAAAAAAAAAAAA&#10;AFtDb250ZW50X1R5cGVzXS54bWxQSwECLQAUAAYACAAAACEAOP0h/9YAAACUAQAACwAAAAAAAAAA&#10;AAAAAAAvAQAAX3JlbHMvLnJlbHNQSwECLQAUAAYACAAAACEAQwrRCYoBAAD9AgAADgAAAAAAAAAA&#10;AAAAAAAuAgAAZHJzL2Uyb0RvYy54bWxQSwECLQAUAAYACAAAACEA1ljykOEAAAAJAQAADwAAAAAA&#10;AAAAAAAAAADkAwAAZHJzL2Rvd25yZXYueG1sUEsFBgAAAAAEAAQA8wAAAPIEAAAAAA==&#10;" filled="f" stroked="f">
                <v:textbox style="mso-fit-shape-to-text:t">
                  <w:txbxContent>
                    <w:p w14:paraId="4E2D0860" w14:textId="67D14E6F" w:rsidR="00F82ECE" w:rsidRPr="00F049D4" w:rsidRDefault="00466D05" w:rsidP="00F82ECE">
                      <w:pPr>
                        <w:pStyle w:val="Web"/>
                        <w:spacing w:before="0" w:beforeAutospacing="0" w:after="0" w:afterAutospacing="0"/>
                        <w:jc w:val="center"/>
                        <w:rPr>
                          <w:sz w:val="28"/>
                          <w:szCs w:val="28"/>
                        </w:rPr>
                      </w:pPr>
                      <w:r w:rsidRPr="00F049D4">
                        <w:rPr>
                          <w:rFonts w:ascii="メイリオ" w:eastAsia="メイリオ" w:hAnsi="メイリオ" w:cstheme="minorBidi" w:hint="eastAsia"/>
                          <w:b/>
                          <w:bCs/>
                          <w:color w:val="32A042"/>
                          <w:kern w:val="24"/>
                          <w:sz w:val="28"/>
                          <w:szCs w:val="28"/>
                        </w:rPr>
                        <w:t>データ</w:t>
                      </w:r>
                      <w:r w:rsidR="00F82ECE" w:rsidRPr="00F049D4">
                        <w:rPr>
                          <w:rFonts w:ascii="メイリオ" w:eastAsia="メイリオ" w:hAnsi="メイリオ" w:cstheme="minorBidi" w:hint="eastAsia"/>
                          <w:b/>
                          <w:bCs/>
                          <w:color w:val="32A042"/>
                          <w:kern w:val="24"/>
                          <w:sz w:val="28"/>
                          <w:szCs w:val="28"/>
                        </w:rPr>
                        <w:t>連携</w:t>
                      </w:r>
                    </w:p>
                  </w:txbxContent>
                </v:textbox>
                <w10:wrap anchorx="margin"/>
              </v:shape>
            </w:pict>
          </mc:Fallback>
        </mc:AlternateContent>
      </w:r>
    </w:p>
    <w:p w14:paraId="76C2C7F6" w14:textId="1C497E41" w:rsidR="00F82ECE" w:rsidRDefault="00F049D4" w:rsidP="00F82ECE">
      <w:r w:rsidRPr="00176C7B">
        <w:rPr>
          <w:noProof/>
        </w:rPr>
        <mc:AlternateContent>
          <mc:Choice Requires="wps">
            <w:drawing>
              <wp:anchor distT="0" distB="0" distL="114300" distR="114300" simplePos="0" relativeHeight="251658727" behindDoc="0" locked="0" layoutInCell="1" allowOverlap="1" wp14:anchorId="5E32AB28" wp14:editId="43E79A4D">
                <wp:simplePos x="0" y="0"/>
                <wp:positionH relativeFrom="column">
                  <wp:posOffset>1696329</wp:posOffset>
                </wp:positionH>
                <wp:positionV relativeFrom="paragraph">
                  <wp:posOffset>318</wp:posOffset>
                </wp:positionV>
                <wp:extent cx="1078858" cy="314325"/>
                <wp:effectExtent l="191452" t="0" r="199073" b="0"/>
                <wp:wrapNone/>
                <wp:docPr id="2805" name="矢印: 左右 25"/>
                <wp:cNvGraphicFramePr/>
                <a:graphic xmlns:a="http://schemas.openxmlformats.org/drawingml/2006/main">
                  <a:graphicData uri="http://schemas.microsoft.com/office/word/2010/wordprocessingShape">
                    <wps:wsp>
                      <wps:cNvSpPr/>
                      <wps:spPr>
                        <a:xfrm rot="3371345">
                          <a:off x="0" y="0"/>
                          <a:ext cx="1078858" cy="314325"/>
                        </a:xfrm>
                        <a:prstGeom prst="leftRightArrow">
                          <a:avLst/>
                        </a:prstGeom>
                        <a:solidFill>
                          <a:schemeClr val="accent4">
                            <a:lumMod val="20000"/>
                            <a:lumOff val="80000"/>
                          </a:schemeClr>
                        </a:solidFill>
                        <a:ln>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64A06451" id="矢印: 左右 25" o:spid="_x0000_s1026" type="#_x0000_t69" style="position:absolute;margin-left:133.55pt;margin-top:.05pt;width:84.95pt;height:24.75pt;rotation:3682408fd;z-index:2516587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9uXEQIAAJ8EAAAOAAAAZHJzL2Uyb0RvYy54bWysVMtu2zAQvBfoPxC613rZjSFYDoIE6aWP&#10;IGk/gKZIiwDFFZaMZf99l5SsuE3aQ9ELQS05s7OzXG2uj51hB4lOg62TfJElTFoBjbb7Ovnx/f7D&#10;OmHOc9twA1bWyUm65Hr7/t1m6CtZQAumkciIxLpq6Ouk9b6v0tSJVnbcLaCXlg4VYMc9feI+bZAP&#10;xN6ZtMiyj+kA2PQIQjpH0bvxMNlGfqWk8N+UctIzUyekzccV47oLa7rd8GqPvG+1mGTwf1DRcW0p&#10;6Ux1xz1nz6hfUXVaIDhQfiGgS0EpLWSsgarJs9+qeWp5L2MtZI7rZ5vc/6MVXw9P/QOSDUPvKkfb&#10;UMVRYccQyK2yvMrL5SrWRmrZMVp3mq2TR88EBfPsar1eUbMFnZX5sixWwdt05AqcPTr/SULHwqZO&#10;jFT+Ue9bf4MIQ+Tnh8/Oj6Dz5QB0YHRzr42JH+FhyFuD7MCppVwIaf0yws1z9wWaMU5PI5uaS2F6&#10;AmN4fQ6TrvjEAlNU+UsSY1/nxf1uzloWN9mymOq7QBJrgKYvVsadPxkZCI19lIrphuwqouJZwmUx&#10;+XjU8kaO4dUfRUfCwKzInZl7InjLqHzSPN0PUBmHZAZnfxM29mZGxMxg/QzutAV8i8D4OfN4/2zS&#10;aE1waQfN6QEZenML46xyK1qgURUeo+xwi6Ygtmua2DBml9+R9uW/sv0JAAD//wMAUEsDBBQABgAI&#10;AAAAIQA0tkzg3wAAAAsBAAAPAAAAZHJzL2Rvd25yZXYueG1sTI9BTsMwEEX3SNzBGiR2rd1GStMQ&#10;p6pACBYsoOQATjzEUWM7ip3W3J5hBcvRPP3/fnVIdmQXnMPgnYTNWgBD13k9uF5C8/m8KoCFqJxW&#10;o3co4RsDHOrbm0qV2l/dB15OsWcU4kKpJJgYp5Lz0Bm0Kqz9hI5+X362KtI591zP6krhduRbIXJu&#10;1eCowagJHw1259NiqXf/ypvhLXRpeXkvmuPZtE9NkvL+Lh0fgEVM8Q+GX31Sh5qcWr84HdgoIdvu&#10;MkIlrHKxAUZEtstpTEuo2BfA64r/31D/AAAA//8DAFBLAQItABQABgAIAAAAIQC2gziS/gAAAOEB&#10;AAATAAAAAAAAAAAAAAAAAAAAAABbQ29udGVudF9UeXBlc10ueG1sUEsBAi0AFAAGAAgAAAAhADj9&#10;If/WAAAAlAEAAAsAAAAAAAAAAAAAAAAALwEAAF9yZWxzLy5yZWxzUEsBAi0AFAAGAAgAAAAhACFD&#10;25cRAgAAnwQAAA4AAAAAAAAAAAAAAAAALgIAAGRycy9lMm9Eb2MueG1sUEsBAi0AFAAGAAgAAAAh&#10;ADS2TODfAAAACwEAAA8AAAAAAAAAAAAAAAAAawQAAGRycy9kb3ducmV2LnhtbFBLBQYAAAAABAAE&#10;APMAAAB3BQAAAAA=&#10;" adj="3147" fillcolor="#fff2cc [663]" strokecolor="#32a042" strokeweight="1pt"/>
            </w:pict>
          </mc:Fallback>
        </mc:AlternateContent>
      </w:r>
    </w:p>
    <w:p w14:paraId="148D98F6" w14:textId="38C1CF88" w:rsidR="002D5D72" w:rsidRDefault="002D5D72" w:rsidP="00F82ECE"/>
    <w:p w14:paraId="6B438007" w14:textId="1C9D4E6D" w:rsidR="002D5D72" w:rsidRDefault="003316D1" w:rsidP="00F82ECE">
      <w:r>
        <w:rPr>
          <w:noProof/>
        </w:rPr>
        <w:drawing>
          <wp:anchor distT="0" distB="0" distL="114300" distR="114300" simplePos="0" relativeHeight="251674150" behindDoc="0" locked="0" layoutInCell="1" allowOverlap="1" wp14:anchorId="1391A3DE" wp14:editId="1620E2EA">
            <wp:simplePos x="0" y="0"/>
            <wp:positionH relativeFrom="margin">
              <wp:posOffset>1859915</wp:posOffset>
            </wp:positionH>
            <wp:positionV relativeFrom="paragraph">
              <wp:posOffset>217170</wp:posOffset>
            </wp:positionV>
            <wp:extent cx="2303533" cy="533400"/>
            <wp:effectExtent l="0" t="0" r="1905" b="0"/>
            <wp:wrapNone/>
            <wp:docPr id="1473428269" name="図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03533"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7F08">
        <w:rPr>
          <w:noProof/>
        </w:rPr>
        <mc:AlternateContent>
          <mc:Choice Requires="wps">
            <w:drawing>
              <wp:anchor distT="0" distB="0" distL="114300" distR="114300" simplePos="0" relativeHeight="251658240" behindDoc="0" locked="0" layoutInCell="1" allowOverlap="1" wp14:anchorId="743ACBD7" wp14:editId="2962C376">
                <wp:simplePos x="0" y="0"/>
                <wp:positionH relativeFrom="column">
                  <wp:posOffset>1588742</wp:posOffset>
                </wp:positionH>
                <wp:positionV relativeFrom="paragraph">
                  <wp:posOffset>13252</wp:posOffset>
                </wp:positionV>
                <wp:extent cx="2838450" cy="2239121"/>
                <wp:effectExtent l="19050" t="19050" r="19050" b="27940"/>
                <wp:wrapNone/>
                <wp:docPr id="1043880620" name="四角形: 角を丸くする 26"/>
                <wp:cNvGraphicFramePr/>
                <a:graphic xmlns:a="http://schemas.openxmlformats.org/drawingml/2006/main">
                  <a:graphicData uri="http://schemas.microsoft.com/office/word/2010/wordprocessingShape">
                    <wps:wsp>
                      <wps:cNvSpPr/>
                      <wps:spPr>
                        <a:xfrm>
                          <a:off x="0" y="0"/>
                          <a:ext cx="2838450" cy="2239121"/>
                        </a:xfrm>
                        <a:prstGeom prst="roundRect">
                          <a:avLst>
                            <a:gd name="adj" fmla="val 7192"/>
                          </a:avLst>
                        </a:prstGeom>
                        <a:solidFill>
                          <a:srgbClr val="EEF8E4"/>
                        </a:solidFill>
                        <a:ln w="38100">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V relativeFrom="margin">
                  <wp14:pctHeight>0</wp14:pctHeight>
                </wp14:sizeRelV>
              </wp:anchor>
            </w:drawing>
          </mc:Choice>
          <mc:Fallback>
            <w:pict>
              <v:roundrect w14:anchorId="2BB86C50" id="四角形: 角を丸くする 26" o:spid="_x0000_s1026" style="position:absolute;margin-left:125.1pt;margin-top:1.05pt;width:223.5pt;height:176.3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47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K6JwIAAKwEAAAOAAAAZHJzL2Uyb0RvYy54bWysVNuO0zAQfUfiHyy/01zahWzVdLXabXlB&#10;sNqFD3B9aYx8CbbbtH/P2Lm0C4gHRB9cOzPnzJnjTFZ3J63QkTsvralxMcsx4oZaJs2+xt++bt9V&#10;GPlADCPKGl7jM/f4bv32zaprl7y0jVWMOwQkxi+7tsZNCO0yyzxtuCZ+ZltuICis0yTA0e0z5kgH&#10;7FplZZ6/zzrrWOss5d7D08c+iNeJXwhOwxchPA9I1Ri0hbS6tO7imq1XZLl3pG0kHWSQf1ChiTRQ&#10;dKJ6JIGgg5O/UWlJnfVWhBm1OrNCSMpTD9BNkf/SzUtDWp56AXN8O9nk/x8t/Xx8aZ8c2NC1fulh&#10;G7s4CafjP+hDp2TWeTKLnwKi8LCs5tXiBjylECvL+W1RFtHO7AJvnQ8fudUobmrs7MGwZ7iS5BQ5&#10;fvIhWcaQIRreDcK+YyS0ggs4EoU+FLflQDjkAvVIGYHeKsm2Uql0cPvdg3IIkDXebLbVZjGAX6Up&#10;g7oaz6siz5OKV0F/zTEv7/PFKOAqDUQoA21e/Eq7cFY86lDmmQskWXSorxBfZT5JI5RyE4o+1BDG&#10;e8U3OfxGwSMimZkII7OATifugWDM7ElG7v4WhvwI5WkSJvDQ+t/AEyJVtiZMYC2NdX/qTEFXQ+U+&#10;fzSptya6tLPs/ORQB/NWY//jQBzHyAX1YPvxJIY2FqaThr6CsfeHYIUMkfdCMBxgJJJDw/jGmbs+&#10;p6zLR2b9EwAA//8DAFBLAwQUAAYACAAAACEAOHP1ct0AAAAJAQAADwAAAGRycy9kb3ducmV2Lnht&#10;bEyPwU7DMBBE70j8g7VI3KhTlzaQxqkqpB56QqRwd+NtEiVeh9htw9+znOhtRzOafZNvJteLC46h&#10;9aRhPktAIFXetlRr+Dzsnl5AhGjImt4TavjBAJvi/i43mfVX+sBLGWvBJRQyo6GJccikDFWDzoSZ&#10;H5DYO/nRmchyrKUdzZXLXS9VkqykMy3xh8YM+NZg1ZVnp6FTi3T3XgYVOtl+d1/7uN8eotaPD9N2&#10;DSLiFP/D8IfP6FAw09GfyQbRa1DLRHGUjzkI9levKeujhsXyOQVZ5PJ2QfELAAD//wMAUEsBAi0A&#10;FAAGAAgAAAAhALaDOJL+AAAA4QEAABMAAAAAAAAAAAAAAAAAAAAAAFtDb250ZW50X1R5cGVzXS54&#10;bWxQSwECLQAUAAYACAAAACEAOP0h/9YAAACUAQAACwAAAAAAAAAAAAAAAAAvAQAAX3JlbHMvLnJl&#10;bHNQSwECLQAUAAYACAAAACEAxIayuicCAACsBAAADgAAAAAAAAAAAAAAAAAuAgAAZHJzL2Uyb0Rv&#10;Yy54bWxQSwECLQAUAAYACAAAACEAOHP1ct0AAAAJAQAADwAAAAAAAAAAAAAAAACBBAAAZHJzL2Rv&#10;d25yZXYueG1sUEsFBgAAAAAEAAQA8wAAAIsFAAAAAA==&#10;" fillcolor="#eef8e4" strokecolor="#32a042" strokeweight="3pt">
                <v:stroke joinstyle="miter"/>
              </v:roundrect>
            </w:pict>
          </mc:Fallback>
        </mc:AlternateContent>
      </w:r>
    </w:p>
    <w:p w14:paraId="0FE7CB74" w14:textId="3A4BDEAF" w:rsidR="002D5D72" w:rsidRDefault="002D5D72" w:rsidP="00F82ECE"/>
    <w:p w14:paraId="006393AF" w14:textId="37679A75" w:rsidR="002D5D72" w:rsidRDefault="002D5D72" w:rsidP="00F82ECE"/>
    <w:p w14:paraId="3F441AD1" w14:textId="06833287" w:rsidR="002D5D72" w:rsidRDefault="00F049D4" w:rsidP="00F82ECE">
      <w:r>
        <w:rPr>
          <w:noProof/>
        </w:rPr>
        <mc:AlternateContent>
          <mc:Choice Requires="wps">
            <w:drawing>
              <wp:anchor distT="0" distB="0" distL="114300" distR="114300" simplePos="0" relativeHeight="251658303" behindDoc="0" locked="0" layoutInCell="1" allowOverlap="1" wp14:anchorId="7F9D73EF" wp14:editId="128C6D94">
                <wp:simplePos x="0" y="0"/>
                <wp:positionH relativeFrom="margin">
                  <wp:posOffset>2416810</wp:posOffset>
                </wp:positionH>
                <wp:positionV relativeFrom="paragraph">
                  <wp:posOffset>148286</wp:posOffset>
                </wp:positionV>
                <wp:extent cx="1301115" cy="1527175"/>
                <wp:effectExtent l="0" t="0" r="0" b="0"/>
                <wp:wrapNone/>
                <wp:docPr id="795219902" name="テキスト ボックス 7"/>
                <wp:cNvGraphicFramePr/>
                <a:graphic xmlns:a="http://schemas.openxmlformats.org/drawingml/2006/main">
                  <a:graphicData uri="http://schemas.microsoft.com/office/word/2010/wordprocessingShape">
                    <wps:wsp>
                      <wps:cNvSpPr txBox="1"/>
                      <wps:spPr>
                        <a:xfrm>
                          <a:off x="0" y="0"/>
                          <a:ext cx="1301115" cy="1527175"/>
                        </a:xfrm>
                        <a:prstGeom prst="rect">
                          <a:avLst/>
                        </a:prstGeom>
                        <a:noFill/>
                      </wps:spPr>
                      <wps:txbx>
                        <w:txbxContent>
                          <w:p w14:paraId="193DBAE0" w14:textId="77777777" w:rsidR="00F82ECE" w:rsidRPr="00E16F30" w:rsidRDefault="00F82ECE" w:rsidP="00F82ECE">
                            <w:pPr>
                              <w:pStyle w:val="Web"/>
                              <w:spacing w:before="0" w:beforeAutospacing="0" w:after="0" w:afterAutospacing="0"/>
                              <w:rPr>
                                <w:rFonts w:ascii="メイリオ" w:eastAsia="メイリオ" w:hAnsi="メイリオ" w:cstheme="minorBidi"/>
                                <w:b/>
                                <w:bCs/>
                                <w:color w:val="000000" w:themeColor="text1"/>
                                <w:kern w:val="24"/>
                                <w:sz w:val="20"/>
                                <w:szCs w:val="20"/>
                              </w:rPr>
                            </w:pPr>
                            <w:r w:rsidRPr="00E16F30">
                              <w:rPr>
                                <w:rFonts w:ascii="メイリオ" w:eastAsia="メイリオ" w:hAnsi="メイリオ" w:cstheme="minorBidi" w:hint="eastAsia"/>
                                <w:b/>
                                <w:bCs/>
                                <w:color w:val="000000" w:themeColor="text1"/>
                                <w:kern w:val="24"/>
                                <w:sz w:val="20"/>
                                <w:szCs w:val="20"/>
                              </w:rPr>
                              <w:t>・給与計算</w:t>
                            </w:r>
                          </w:p>
                          <w:p w14:paraId="7036EFE0" w14:textId="77777777" w:rsidR="00F82ECE" w:rsidRPr="00E16F30" w:rsidRDefault="00F82ECE" w:rsidP="00F82ECE">
                            <w:pPr>
                              <w:pStyle w:val="Web"/>
                              <w:spacing w:before="0" w:beforeAutospacing="0" w:after="0" w:afterAutospacing="0"/>
                              <w:rPr>
                                <w:rFonts w:ascii="メイリオ" w:eastAsia="メイリオ" w:hAnsi="メイリオ" w:cstheme="minorBidi"/>
                                <w:b/>
                                <w:bCs/>
                                <w:color w:val="000000" w:themeColor="text1"/>
                                <w:kern w:val="24"/>
                                <w:sz w:val="20"/>
                                <w:szCs w:val="20"/>
                              </w:rPr>
                            </w:pPr>
                            <w:r w:rsidRPr="00E16F30">
                              <w:rPr>
                                <w:rFonts w:ascii="メイリオ" w:eastAsia="メイリオ" w:hAnsi="メイリオ" w:cstheme="minorBidi" w:hint="eastAsia"/>
                                <w:b/>
                                <w:bCs/>
                                <w:color w:val="000000" w:themeColor="text1"/>
                                <w:kern w:val="24"/>
                                <w:sz w:val="20"/>
                                <w:szCs w:val="20"/>
                              </w:rPr>
                              <w:t>・賞与計算</w:t>
                            </w:r>
                          </w:p>
                          <w:p w14:paraId="069D4FAD" w14:textId="470F05BB" w:rsidR="00F82ECE" w:rsidRPr="00E16F30" w:rsidRDefault="00F82ECE" w:rsidP="00F82ECE">
                            <w:pPr>
                              <w:pStyle w:val="Web"/>
                              <w:spacing w:before="0" w:beforeAutospacing="0" w:after="0" w:afterAutospacing="0"/>
                              <w:rPr>
                                <w:rFonts w:ascii="メイリオ" w:eastAsia="メイリオ" w:hAnsi="メイリオ" w:cstheme="minorBidi"/>
                                <w:b/>
                                <w:bCs/>
                                <w:color w:val="000000" w:themeColor="text1"/>
                                <w:kern w:val="24"/>
                                <w:sz w:val="20"/>
                                <w:szCs w:val="20"/>
                              </w:rPr>
                            </w:pPr>
                            <w:r w:rsidRPr="00E16F30">
                              <w:rPr>
                                <w:rFonts w:ascii="メイリオ" w:eastAsia="メイリオ" w:hAnsi="メイリオ" w:cstheme="minorBidi" w:hint="eastAsia"/>
                                <w:b/>
                                <w:bCs/>
                                <w:color w:val="000000" w:themeColor="text1"/>
                                <w:kern w:val="24"/>
                                <w:sz w:val="20"/>
                                <w:szCs w:val="20"/>
                              </w:rPr>
                              <w:t>・FBデータ出力</w:t>
                            </w:r>
                          </w:p>
                          <w:p w14:paraId="265BB3FF" w14:textId="3FDE0190" w:rsidR="00B2625F" w:rsidRPr="00E16F30" w:rsidRDefault="00B2625F" w:rsidP="00F82ECE">
                            <w:pPr>
                              <w:pStyle w:val="Web"/>
                              <w:spacing w:before="0" w:beforeAutospacing="0" w:after="0" w:afterAutospacing="0"/>
                              <w:rPr>
                                <w:rFonts w:ascii="メイリオ" w:eastAsia="メイリオ" w:hAnsi="メイリオ" w:cstheme="minorBidi"/>
                                <w:b/>
                                <w:bCs/>
                                <w:color w:val="000000" w:themeColor="text1"/>
                                <w:kern w:val="24"/>
                                <w:sz w:val="20"/>
                                <w:szCs w:val="20"/>
                              </w:rPr>
                            </w:pPr>
                            <w:r w:rsidRPr="00E16F30">
                              <w:rPr>
                                <w:rFonts w:ascii="メイリオ" w:eastAsia="メイリオ" w:hAnsi="メイリオ" w:cstheme="minorBidi" w:hint="eastAsia"/>
                                <w:b/>
                                <w:bCs/>
                                <w:color w:val="000000" w:themeColor="text1"/>
                                <w:kern w:val="24"/>
                                <w:sz w:val="20"/>
                                <w:szCs w:val="20"/>
                              </w:rPr>
                              <w:t>・各種帳票出力</w:t>
                            </w:r>
                          </w:p>
                          <w:p w14:paraId="7A586194" w14:textId="53C4A0CB" w:rsidR="00F82ECE" w:rsidRPr="00E16F30" w:rsidRDefault="00F82ECE" w:rsidP="007E42B1">
                            <w:pPr>
                              <w:pStyle w:val="Web"/>
                              <w:spacing w:before="0" w:beforeAutospacing="0" w:after="0" w:afterAutospacing="0"/>
                              <w:jc w:val="right"/>
                              <w:rPr>
                                <w:b/>
                                <w:bCs/>
                                <w:sz w:val="20"/>
                                <w:szCs w:val="20"/>
                              </w:rPr>
                            </w:pPr>
                            <w:r w:rsidRPr="00E16F30">
                              <w:rPr>
                                <w:rFonts w:ascii="メイリオ" w:eastAsia="メイリオ" w:hAnsi="メイリオ" w:cstheme="minorBidi" w:hint="eastAsia"/>
                                <w:b/>
                                <w:bCs/>
                                <w:color w:val="000000" w:themeColor="text1"/>
                                <w:kern w:val="24"/>
                                <w:sz w:val="20"/>
                                <w:szCs w:val="20"/>
                              </w:rPr>
                              <w:t xml:space="preserve">　など</w:t>
                            </w:r>
                          </w:p>
                        </w:txbxContent>
                      </wps:txbx>
                      <wps:bodyPr wrap="square" rtlCol="0">
                        <a:spAutoFit/>
                      </wps:bodyPr>
                    </wps:wsp>
                  </a:graphicData>
                </a:graphic>
                <wp14:sizeRelH relativeFrom="margin">
                  <wp14:pctWidth>0</wp14:pctWidth>
                </wp14:sizeRelH>
              </wp:anchor>
            </w:drawing>
          </mc:Choice>
          <mc:Fallback>
            <w:pict>
              <v:shape w14:anchorId="7F9D73EF" id="テキスト ボックス 7" o:spid="_x0000_s1033" type="#_x0000_t202" style="position:absolute;left:0;text-align:left;margin-left:190.3pt;margin-top:11.7pt;width:102.45pt;height:120.25pt;z-index:25165830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8wihAEAAPECAAAOAAAAZHJzL2Uyb0RvYy54bWysUk2P0zAQvSPxHyzfaZKiUhQ1XS2slgsC&#10;pF1+gOvYjaXYY2bcJv33jN1ui+CG9jK25+PNmzfe3M1+FEeD5CB0slnUUpigoXdh38mfz4/vPkpB&#10;SYVejRBMJ0+G5N327ZvNFFuzhAHG3qBgkEDtFDs5pBTbqiI9GK9oAdEEDlpArxI/cV/1qCZG92O1&#10;rOsP1QTYRwRtiNj7cA7KbcG31uj03VoySYydZG6pWCx2l2213ah2jyoOTl9oqP9g4ZUL3PQK9aCS&#10;Egd0/0B5pxEIbFpo8BVY67QpM/A0Tf3XNE+DiqbMwuJQvMpErwervx2f4g8Uaf4EMy8wCzJFaomd&#10;eZ7Zos8nMxUcZwlPV9nMnITORe/rpmlWUmiONavlulmvMk51K49I6YsBL/Klk8h7KXKp41dK59SX&#10;lNwtwKMbx+y/ccm3NO9m4fpOrl947qA/Mf2JN9hJ+nVQaKTANH6GsvAMRvH+kBiw9Mko55oLOOta&#10;mF7+QF7cn++Sdfup298AAAD//wMAUEsDBBQABgAIAAAAIQCKKYSV3gAAAAoBAAAPAAAAZHJzL2Rv&#10;d25yZXYueG1sTI9NT8MwDIbvSPyHyEjcWLqVVqU0nSY+JA5cGOXuNaapaJKqydbu32NO7Gj70evn&#10;rbaLHcSJptB7p2C9SkCQa73uXaeg+Xy9K0CEiE7j4B0pOFOAbX19VWGp/ew+6LSPneAQF0pUYGIc&#10;SylDa8hiWPmRHN++/WQx8jh1Uk84c7gd5CZJcmmxd/zB4EhPhtqf/dEqiFHv1ufmxYa3r+X9eTZJ&#10;m2Gj1O3NsnsEEWmJ/zD86bM61Ox08EengxgUpEWSM6pgk96DYCArsgzEgRd5+gCyruRlhfoXAAD/&#10;/wMAUEsBAi0AFAAGAAgAAAAhALaDOJL+AAAA4QEAABMAAAAAAAAAAAAAAAAAAAAAAFtDb250ZW50&#10;X1R5cGVzXS54bWxQSwECLQAUAAYACAAAACEAOP0h/9YAAACUAQAACwAAAAAAAAAAAAAAAAAvAQAA&#10;X3JlbHMvLnJlbHNQSwECLQAUAAYACAAAACEAJEfMIoQBAADxAgAADgAAAAAAAAAAAAAAAAAuAgAA&#10;ZHJzL2Uyb0RvYy54bWxQSwECLQAUAAYACAAAACEAiimEld4AAAAKAQAADwAAAAAAAAAAAAAAAADe&#10;AwAAZHJzL2Rvd25yZXYueG1sUEsFBgAAAAAEAAQA8wAAAOkEAAAAAA==&#10;" filled="f" stroked="f">
                <v:textbox style="mso-fit-shape-to-text:t">
                  <w:txbxContent>
                    <w:p w14:paraId="193DBAE0" w14:textId="77777777" w:rsidR="00F82ECE" w:rsidRPr="00E16F30" w:rsidRDefault="00F82ECE" w:rsidP="00F82ECE">
                      <w:pPr>
                        <w:pStyle w:val="Web"/>
                        <w:spacing w:before="0" w:beforeAutospacing="0" w:after="0" w:afterAutospacing="0"/>
                        <w:rPr>
                          <w:rFonts w:ascii="メイリオ" w:eastAsia="メイリオ" w:hAnsi="メイリオ" w:cstheme="minorBidi"/>
                          <w:b/>
                          <w:bCs/>
                          <w:color w:val="000000" w:themeColor="text1"/>
                          <w:kern w:val="24"/>
                          <w:sz w:val="20"/>
                          <w:szCs w:val="20"/>
                        </w:rPr>
                      </w:pPr>
                      <w:r w:rsidRPr="00E16F30">
                        <w:rPr>
                          <w:rFonts w:ascii="メイリオ" w:eastAsia="メイリオ" w:hAnsi="メイリオ" w:cstheme="minorBidi" w:hint="eastAsia"/>
                          <w:b/>
                          <w:bCs/>
                          <w:color w:val="000000" w:themeColor="text1"/>
                          <w:kern w:val="24"/>
                          <w:sz w:val="20"/>
                          <w:szCs w:val="20"/>
                        </w:rPr>
                        <w:t>・給与計算</w:t>
                      </w:r>
                    </w:p>
                    <w:p w14:paraId="7036EFE0" w14:textId="77777777" w:rsidR="00F82ECE" w:rsidRPr="00E16F30" w:rsidRDefault="00F82ECE" w:rsidP="00F82ECE">
                      <w:pPr>
                        <w:pStyle w:val="Web"/>
                        <w:spacing w:before="0" w:beforeAutospacing="0" w:after="0" w:afterAutospacing="0"/>
                        <w:rPr>
                          <w:rFonts w:ascii="メイリオ" w:eastAsia="メイリオ" w:hAnsi="メイリオ" w:cstheme="minorBidi"/>
                          <w:b/>
                          <w:bCs/>
                          <w:color w:val="000000" w:themeColor="text1"/>
                          <w:kern w:val="24"/>
                          <w:sz w:val="20"/>
                          <w:szCs w:val="20"/>
                        </w:rPr>
                      </w:pPr>
                      <w:r w:rsidRPr="00E16F30">
                        <w:rPr>
                          <w:rFonts w:ascii="メイリオ" w:eastAsia="メイリオ" w:hAnsi="メイリオ" w:cstheme="minorBidi" w:hint="eastAsia"/>
                          <w:b/>
                          <w:bCs/>
                          <w:color w:val="000000" w:themeColor="text1"/>
                          <w:kern w:val="24"/>
                          <w:sz w:val="20"/>
                          <w:szCs w:val="20"/>
                        </w:rPr>
                        <w:t>・賞与計算</w:t>
                      </w:r>
                    </w:p>
                    <w:p w14:paraId="069D4FAD" w14:textId="470F05BB" w:rsidR="00F82ECE" w:rsidRPr="00E16F30" w:rsidRDefault="00F82ECE" w:rsidP="00F82ECE">
                      <w:pPr>
                        <w:pStyle w:val="Web"/>
                        <w:spacing w:before="0" w:beforeAutospacing="0" w:after="0" w:afterAutospacing="0"/>
                        <w:rPr>
                          <w:rFonts w:ascii="メイリオ" w:eastAsia="メイリオ" w:hAnsi="メイリオ" w:cstheme="minorBidi"/>
                          <w:b/>
                          <w:bCs/>
                          <w:color w:val="000000" w:themeColor="text1"/>
                          <w:kern w:val="24"/>
                          <w:sz w:val="20"/>
                          <w:szCs w:val="20"/>
                        </w:rPr>
                      </w:pPr>
                      <w:r w:rsidRPr="00E16F30">
                        <w:rPr>
                          <w:rFonts w:ascii="メイリオ" w:eastAsia="メイリオ" w:hAnsi="メイリオ" w:cstheme="minorBidi" w:hint="eastAsia"/>
                          <w:b/>
                          <w:bCs/>
                          <w:color w:val="000000" w:themeColor="text1"/>
                          <w:kern w:val="24"/>
                          <w:sz w:val="20"/>
                          <w:szCs w:val="20"/>
                        </w:rPr>
                        <w:t>・FBデータ出力</w:t>
                      </w:r>
                    </w:p>
                    <w:p w14:paraId="265BB3FF" w14:textId="3FDE0190" w:rsidR="00B2625F" w:rsidRPr="00E16F30" w:rsidRDefault="00B2625F" w:rsidP="00F82ECE">
                      <w:pPr>
                        <w:pStyle w:val="Web"/>
                        <w:spacing w:before="0" w:beforeAutospacing="0" w:after="0" w:afterAutospacing="0"/>
                        <w:rPr>
                          <w:rFonts w:ascii="メイリオ" w:eastAsia="メイリオ" w:hAnsi="メイリオ" w:cstheme="minorBidi"/>
                          <w:b/>
                          <w:bCs/>
                          <w:color w:val="000000" w:themeColor="text1"/>
                          <w:kern w:val="24"/>
                          <w:sz w:val="20"/>
                          <w:szCs w:val="20"/>
                        </w:rPr>
                      </w:pPr>
                      <w:r w:rsidRPr="00E16F30">
                        <w:rPr>
                          <w:rFonts w:ascii="メイリオ" w:eastAsia="メイリオ" w:hAnsi="メイリオ" w:cstheme="minorBidi" w:hint="eastAsia"/>
                          <w:b/>
                          <w:bCs/>
                          <w:color w:val="000000" w:themeColor="text1"/>
                          <w:kern w:val="24"/>
                          <w:sz w:val="20"/>
                          <w:szCs w:val="20"/>
                        </w:rPr>
                        <w:t>・各種帳票出力</w:t>
                      </w:r>
                    </w:p>
                    <w:p w14:paraId="7A586194" w14:textId="53C4A0CB" w:rsidR="00F82ECE" w:rsidRPr="00E16F30" w:rsidRDefault="00F82ECE" w:rsidP="007E42B1">
                      <w:pPr>
                        <w:pStyle w:val="Web"/>
                        <w:spacing w:before="0" w:beforeAutospacing="0" w:after="0" w:afterAutospacing="0"/>
                        <w:jc w:val="right"/>
                        <w:rPr>
                          <w:b/>
                          <w:bCs/>
                          <w:sz w:val="20"/>
                          <w:szCs w:val="20"/>
                        </w:rPr>
                      </w:pPr>
                      <w:r w:rsidRPr="00E16F30">
                        <w:rPr>
                          <w:rFonts w:ascii="メイリオ" w:eastAsia="メイリオ" w:hAnsi="メイリオ" w:cstheme="minorBidi" w:hint="eastAsia"/>
                          <w:b/>
                          <w:bCs/>
                          <w:color w:val="000000" w:themeColor="text1"/>
                          <w:kern w:val="24"/>
                          <w:sz w:val="20"/>
                          <w:szCs w:val="20"/>
                        </w:rPr>
                        <w:t xml:space="preserve">　など</w:t>
                      </w:r>
                    </w:p>
                  </w:txbxContent>
                </v:textbox>
                <w10:wrap anchorx="margin"/>
              </v:shape>
            </w:pict>
          </mc:Fallback>
        </mc:AlternateContent>
      </w:r>
    </w:p>
    <w:p w14:paraId="62BD784D" w14:textId="42D48232" w:rsidR="002D5D72" w:rsidRDefault="002D5D72" w:rsidP="00F82ECE"/>
    <w:p w14:paraId="6D937EBE" w14:textId="14FB1C93" w:rsidR="002D5D72" w:rsidRDefault="002D5D72" w:rsidP="00F82ECE"/>
    <w:p w14:paraId="0084012F" w14:textId="632E0A04" w:rsidR="002D5D72" w:rsidRDefault="002D5D72" w:rsidP="00F82ECE"/>
    <w:p w14:paraId="78432028" w14:textId="77777777" w:rsidR="002D5D72" w:rsidRDefault="002D5D72" w:rsidP="00F82ECE"/>
    <w:p w14:paraId="03E3F76B" w14:textId="40747086" w:rsidR="002D5D72" w:rsidRDefault="002D5D72" w:rsidP="00F82ECE"/>
    <w:p w14:paraId="5B07174F" w14:textId="7B7AE7C9" w:rsidR="002D5D72" w:rsidRDefault="002D5D72" w:rsidP="00F82ECE"/>
    <w:p w14:paraId="79EDE880" w14:textId="02AC1961" w:rsidR="002D5D72" w:rsidRDefault="006A7C90" w:rsidP="00F82ECE">
      <w:r w:rsidRPr="00F5782B">
        <w:rPr>
          <w:noProof/>
        </w:rPr>
        <w:drawing>
          <wp:anchor distT="0" distB="0" distL="114300" distR="114300" simplePos="0" relativeHeight="251658729" behindDoc="0" locked="0" layoutInCell="1" allowOverlap="1" wp14:anchorId="3BFBC91F" wp14:editId="6A2892FA">
            <wp:simplePos x="0" y="0"/>
            <wp:positionH relativeFrom="margin">
              <wp:posOffset>-171450</wp:posOffset>
            </wp:positionH>
            <wp:positionV relativeFrom="paragraph">
              <wp:posOffset>230810</wp:posOffset>
            </wp:positionV>
            <wp:extent cx="503555" cy="469900"/>
            <wp:effectExtent l="0" t="0" r="0" b="6350"/>
            <wp:wrapNone/>
            <wp:docPr id="1324344848" name="図 132434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DEDF778" w14:textId="2FC1D289" w:rsidR="00330A5F" w:rsidRDefault="001A6BCE" w:rsidP="00F82ECE">
      <w:r w:rsidRPr="00F5782B">
        <w:rPr>
          <w:noProof/>
        </w:rPr>
        <mc:AlternateContent>
          <mc:Choice Requires="wps">
            <w:drawing>
              <wp:anchor distT="0" distB="0" distL="114300" distR="114300" simplePos="0" relativeHeight="251658728" behindDoc="0" locked="0" layoutInCell="1" allowOverlap="1" wp14:anchorId="470EFD50" wp14:editId="05EEA9EA">
                <wp:simplePos x="0" y="0"/>
                <wp:positionH relativeFrom="margin">
                  <wp:align>right</wp:align>
                </wp:positionH>
                <wp:positionV relativeFrom="paragraph">
                  <wp:posOffset>225020</wp:posOffset>
                </wp:positionV>
                <wp:extent cx="5953125" cy="1174750"/>
                <wp:effectExtent l="0" t="0" r="28575" b="25400"/>
                <wp:wrapNone/>
                <wp:docPr id="970700430" name="角丸四角形 51"/>
                <wp:cNvGraphicFramePr/>
                <a:graphic xmlns:a="http://schemas.openxmlformats.org/drawingml/2006/main">
                  <a:graphicData uri="http://schemas.microsoft.com/office/word/2010/wordprocessingShape">
                    <wps:wsp>
                      <wps:cNvSpPr/>
                      <wps:spPr>
                        <a:xfrm>
                          <a:off x="0" y="0"/>
                          <a:ext cx="5953125" cy="1174750"/>
                        </a:xfrm>
                        <a:prstGeom prst="roundRect">
                          <a:avLst>
                            <a:gd name="adj" fmla="val 2019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C253E7D" w14:textId="0141F530" w:rsidR="001A6BCE" w:rsidRDefault="00E818C9" w:rsidP="00330A5F">
                            <w:pPr>
                              <w:ind w:leftChars="200" w:left="420" w:rightChars="200" w:right="420"/>
                              <w:rPr>
                                <w:color w:val="000000" w:themeColor="text1"/>
                              </w:rPr>
                            </w:pPr>
                            <w:r w:rsidRPr="00E818C9">
                              <w:rPr>
                                <w:color w:val="000000" w:themeColor="text1"/>
                              </w:rPr>
                              <w:t>おまかせはたラクサポート勤怠</w:t>
                            </w:r>
                            <w:r>
                              <w:rPr>
                                <w:rFonts w:hint="eastAsia"/>
                                <w:color w:val="000000" w:themeColor="text1"/>
                              </w:rPr>
                              <w:t xml:space="preserve"> </w:t>
                            </w:r>
                            <w:r w:rsidR="001A6BCE" w:rsidRPr="001A6BCE">
                              <w:rPr>
                                <w:color w:val="000000" w:themeColor="text1"/>
                              </w:rPr>
                              <w:t>給与</w:t>
                            </w:r>
                            <w:r w:rsidR="001A6BCE">
                              <w:rPr>
                                <w:rFonts w:hint="eastAsia"/>
                                <w:color w:val="000000" w:themeColor="text1"/>
                              </w:rPr>
                              <w:t>は、従業員情報などの</w:t>
                            </w:r>
                            <w:r w:rsidR="00427697" w:rsidRPr="00427697">
                              <w:rPr>
                                <w:rFonts w:hint="eastAsia"/>
                                <w:color w:val="000000" w:themeColor="text1"/>
                              </w:rPr>
                              <w:t>インポートには対応してい</w:t>
                            </w:r>
                            <w:r w:rsidR="006A7C90">
                              <w:rPr>
                                <w:rFonts w:hint="eastAsia"/>
                                <w:color w:val="000000" w:themeColor="text1"/>
                              </w:rPr>
                              <w:t>ません。</w:t>
                            </w:r>
                          </w:p>
                          <w:p w14:paraId="7097A4E8" w14:textId="727822E2" w:rsidR="00330A5F" w:rsidRPr="001F089D" w:rsidRDefault="006A7C90" w:rsidP="00330A5F">
                            <w:pPr>
                              <w:ind w:leftChars="200" w:left="420" w:rightChars="200" w:right="420"/>
                              <w:rPr>
                                <w:color w:val="000000" w:themeColor="text1"/>
                              </w:rPr>
                            </w:pPr>
                            <w:r>
                              <w:rPr>
                                <w:rFonts w:hint="eastAsia"/>
                                <w:color w:val="000000" w:themeColor="text1"/>
                              </w:rPr>
                              <w:t>このため、</w:t>
                            </w:r>
                            <w:r w:rsidR="00E818C9" w:rsidRPr="00E818C9">
                              <w:rPr>
                                <w:color w:val="000000" w:themeColor="text1"/>
                              </w:rPr>
                              <w:t>おまかせはたラクサポート勤怠</w:t>
                            </w:r>
                            <w:r w:rsidR="00E818C9">
                              <w:rPr>
                                <w:rFonts w:hint="eastAsia"/>
                                <w:color w:val="000000" w:themeColor="text1"/>
                              </w:rPr>
                              <w:t xml:space="preserve"> 勤怠</w:t>
                            </w:r>
                            <w:r w:rsidR="00427697" w:rsidRPr="00427697">
                              <w:rPr>
                                <w:color w:val="000000" w:themeColor="text1"/>
                              </w:rPr>
                              <w:t>管理から出力し</w:t>
                            </w:r>
                            <w:r>
                              <w:rPr>
                                <w:rFonts w:hint="eastAsia"/>
                                <w:color w:val="000000" w:themeColor="text1"/>
                              </w:rPr>
                              <w:t>て</w:t>
                            </w:r>
                            <w:r w:rsidR="00427697" w:rsidRPr="00427697">
                              <w:rPr>
                                <w:color w:val="000000" w:themeColor="text1"/>
                              </w:rPr>
                              <w:t>二次加工したCSVデータ</w:t>
                            </w:r>
                            <w:r>
                              <w:rPr>
                                <w:rFonts w:hint="eastAsia"/>
                                <w:color w:val="000000" w:themeColor="text1"/>
                              </w:rPr>
                              <w:t>を</w:t>
                            </w:r>
                            <w:r w:rsidR="00427697" w:rsidRPr="00427697">
                              <w:rPr>
                                <w:color w:val="000000" w:themeColor="text1"/>
                              </w:rPr>
                              <w:t>連携</w:t>
                            </w:r>
                            <w:r>
                              <w:rPr>
                                <w:rFonts w:hint="eastAsia"/>
                                <w:color w:val="000000" w:themeColor="text1"/>
                              </w:rPr>
                              <w:t>するなどの操作はできません。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0EFD50" id="_x0000_s1034" style="position:absolute;left:0;text-align:left;margin-left:417.55pt;margin-top:17.7pt;width:468.75pt;height:92.5pt;z-index:251658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32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1oSuQIAAMgFAAAOAAAAZHJzL2Uyb0RvYy54bWysVE1v2zAMvQ/YfxB0Xx1nydoEdYqgbYYB&#10;RRu0HXpWZCn2IImapMTJfv0o+SPdVuwwLAdFNMlH8onk5dVBK7IXztdgCpqfjSgRhkNZm21Bvz6v&#10;PlxQ4gMzJVNgREGPwtOrxft3l42dizFUoErhCIIYP29sQasQ7DzLPK+EZv4MrDColOA0Cyi6bVY6&#10;1iC6Vtl4NPqUNeBK64AL7/HrTauki4QvpeDhQUovAlEFxdxCOl06N/HMFpdsvnXMVjXv0mD/kIVm&#10;tcGgA9QNC4zsXP0HlK65Aw8ynHHQGUhZc5FqwGry0W/VPFXMilQLkuPtQJP/f7D8fv9k1w5paKyf&#10;e7zGKg7S6fiP+ZFDIus4kCUOgXD8OJ1NP+bjKSUcdXl+PjmfJjqzk7t1PnwWoEm8FNTBzpSP+CSJ&#10;Kba/8yFRVhLDNPYGK79RIrXCB9gzRZCQWR4fCBE7Y7z1mNHTwKpWKj2hMqTBNGYjTCKqPKi6jNok&#10;uO3mWjmCqAVd3c5u83GH+4tZhL5hvmrt/NFHoTNUBvM4UZRu4ahEhFfmUUhSl0jKuA0eu1cMERnn&#10;woS8VVWsFG2A6Qh/fR69R6o2AUZkiQUM2B1Ab9mC9NgtTZ19dBWp+QfnjpW/OQ8eKTKYMDjr2oB7&#10;qzKFVXWRW/uepJaayFI4bA7ITUEvomX8soHyuHbEQTuM3vJVjczfMR/WzOHj45ziRgkPeEgF+KzQ&#10;3SipwP1463u0x6FALSUNTnNB/fcdc4IS9cXguMzyySSOfxIm0/MxCu61ZvNaY3b6GrBVctxdlqdr&#10;tA+qv0oH+gUXzzJGRRUzHGMXlAfXC9eh3TK4urhYLpMZjrxl4c48WR7BI8+x554PL8zZbkgCztc9&#10;9JPfdX7L8ck2ehpY7gLIOkTliddOwHWRWqlbbXEfvZaT1WkBL34CAAD//wMAUEsDBBQABgAIAAAA&#10;IQCVMtII3QAAAAcBAAAPAAAAZHJzL2Rvd25yZXYueG1sTI/BTsMwEETvSPyDtUjcqEOa0hKyqVAF&#10;HDigUPoBbrzEEfE6st00/D3mBMfRjGbeVNvZDmIiH3rHCLeLDARx63TPHcLh4/lmAyJExVoNjgnh&#10;mwJs68uLSpXanfmdpn3sRCrhUCoEE+NYShlaQ1aFhRuJk/fpvFUxSd9J7dU5ldtB5ll2J63qOS0Y&#10;NdLOUPu1P1mESZrwtBv7Q7PeNK/ev7i3uSkQr6/mxwcQkeb4F4Zf/IQOdWI6uhPrIAaEdCQiLFcF&#10;iOTeL9crEEeEPM8KkHUl//PXPwAAAP//AwBQSwECLQAUAAYACAAAACEAtoM4kv4AAADhAQAAEwAA&#10;AAAAAAAAAAAAAAAAAAAAW0NvbnRlbnRfVHlwZXNdLnhtbFBLAQItABQABgAIAAAAIQA4/SH/1gAA&#10;AJQBAAALAAAAAAAAAAAAAAAAAC8BAABfcmVscy8ucmVsc1BLAQItABQABgAIAAAAIQDnX1oSuQIA&#10;AMgFAAAOAAAAAAAAAAAAAAAAAC4CAABkcnMvZTJvRG9jLnhtbFBLAQItABQABgAIAAAAIQCVMtII&#10;3QAAAAcBAAAPAAAAAAAAAAAAAAAAABMFAABkcnMvZG93bnJldi54bWxQSwUGAAAAAAQABADzAAAA&#10;HQYAAAAA&#10;" filled="f" strokecolor="#fe9e12" strokeweight="1.5pt">
                <v:stroke dashstyle="3 1" joinstyle="miter"/>
                <v:textbox>
                  <w:txbxContent>
                    <w:p w14:paraId="1C253E7D" w14:textId="0141F530" w:rsidR="001A6BCE" w:rsidRDefault="00E818C9" w:rsidP="00330A5F">
                      <w:pPr>
                        <w:ind w:leftChars="200" w:left="420" w:rightChars="200" w:right="420"/>
                        <w:rPr>
                          <w:color w:val="000000" w:themeColor="text1"/>
                        </w:rPr>
                      </w:pPr>
                      <w:r w:rsidRPr="00E818C9">
                        <w:rPr>
                          <w:color w:val="000000" w:themeColor="text1"/>
                        </w:rPr>
                        <w:t>おまかせはたラクサポート勤怠</w:t>
                      </w:r>
                      <w:r>
                        <w:rPr>
                          <w:rFonts w:hint="eastAsia"/>
                          <w:color w:val="000000" w:themeColor="text1"/>
                        </w:rPr>
                        <w:t xml:space="preserve"> </w:t>
                      </w:r>
                      <w:r w:rsidR="001A6BCE" w:rsidRPr="001A6BCE">
                        <w:rPr>
                          <w:color w:val="000000" w:themeColor="text1"/>
                        </w:rPr>
                        <w:t>給与</w:t>
                      </w:r>
                      <w:r w:rsidR="001A6BCE">
                        <w:rPr>
                          <w:rFonts w:hint="eastAsia"/>
                          <w:color w:val="000000" w:themeColor="text1"/>
                        </w:rPr>
                        <w:t>は、従業員情報などの</w:t>
                      </w:r>
                      <w:r w:rsidR="00427697" w:rsidRPr="00427697">
                        <w:rPr>
                          <w:rFonts w:hint="eastAsia"/>
                          <w:color w:val="000000" w:themeColor="text1"/>
                        </w:rPr>
                        <w:t>インポートには対応してい</w:t>
                      </w:r>
                      <w:r w:rsidR="006A7C90">
                        <w:rPr>
                          <w:rFonts w:hint="eastAsia"/>
                          <w:color w:val="000000" w:themeColor="text1"/>
                        </w:rPr>
                        <w:t>ません。</w:t>
                      </w:r>
                    </w:p>
                    <w:p w14:paraId="7097A4E8" w14:textId="727822E2" w:rsidR="00330A5F" w:rsidRPr="001F089D" w:rsidRDefault="006A7C90" w:rsidP="00330A5F">
                      <w:pPr>
                        <w:ind w:leftChars="200" w:left="420" w:rightChars="200" w:right="420"/>
                        <w:rPr>
                          <w:color w:val="000000" w:themeColor="text1"/>
                        </w:rPr>
                      </w:pPr>
                      <w:r>
                        <w:rPr>
                          <w:rFonts w:hint="eastAsia"/>
                          <w:color w:val="000000" w:themeColor="text1"/>
                        </w:rPr>
                        <w:t>このため、</w:t>
                      </w:r>
                      <w:r w:rsidR="00E818C9" w:rsidRPr="00E818C9">
                        <w:rPr>
                          <w:color w:val="000000" w:themeColor="text1"/>
                        </w:rPr>
                        <w:t>おまかせはたラクサポート勤怠</w:t>
                      </w:r>
                      <w:r w:rsidR="00E818C9">
                        <w:rPr>
                          <w:rFonts w:hint="eastAsia"/>
                          <w:color w:val="000000" w:themeColor="text1"/>
                        </w:rPr>
                        <w:t xml:space="preserve"> 勤怠</w:t>
                      </w:r>
                      <w:r w:rsidR="00427697" w:rsidRPr="00427697">
                        <w:rPr>
                          <w:color w:val="000000" w:themeColor="text1"/>
                        </w:rPr>
                        <w:t>管理から出力し</w:t>
                      </w:r>
                      <w:r>
                        <w:rPr>
                          <w:rFonts w:hint="eastAsia"/>
                          <w:color w:val="000000" w:themeColor="text1"/>
                        </w:rPr>
                        <w:t>て</w:t>
                      </w:r>
                      <w:r w:rsidR="00427697" w:rsidRPr="00427697">
                        <w:rPr>
                          <w:color w:val="000000" w:themeColor="text1"/>
                        </w:rPr>
                        <w:t>二次加工したCSVデータ</w:t>
                      </w:r>
                      <w:r>
                        <w:rPr>
                          <w:rFonts w:hint="eastAsia"/>
                          <w:color w:val="000000" w:themeColor="text1"/>
                        </w:rPr>
                        <w:t>を</w:t>
                      </w:r>
                      <w:r w:rsidR="00427697" w:rsidRPr="00427697">
                        <w:rPr>
                          <w:color w:val="000000" w:themeColor="text1"/>
                        </w:rPr>
                        <w:t>連携</w:t>
                      </w:r>
                      <w:r>
                        <w:rPr>
                          <w:rFonts w:hint="eastAsia"/>
                          <w:color w:val="000000" w:themeColor="text1"/>
                        </w:rPr>
                        <w:t>するなどの操作はできません。</w:t>
                      </w:r>
                    </w:p>
                  </w:txbxContent>
                </v:textbox>
                <w10:wrap anchorx="margin"/>
              </v:roundrect>
            </w:pict>
          </mc:Fallback>
        </mc:AlternateContent>
      </w:r>
    </w:p>
    <w:p w14:paraId="6AFC6ABC" w14:textId="32FD0551" w:rsidR="00330A5F" w:rsidRDefault="00330A5F" w:rsidP="00F82ECE"/>
    <w:p w14:paraId="5498C016" w14:textId="1AF119E7" w:rsidR="008B75AD" w:rsidRPr="00A028C0" w:rsidRDefault="00F82ECE" w:rsidP="00A028C0">
      <w:pPr>
        <w:rPr>
          <w:color w:val="FF0000"/>
        </w:rPr>
      </w:pPr>
      <w:r>
        <w:br w:type="page"/>
      </w:r>
    </w:p>
    <w:p w14:paraId="753080DA" w14:textId="6EC5ECAD" w:rsidR="00C72372" w:rsidRPr="00A321A9" w:rsidRDefault="008F67DE" w:rsidP="00E33A4C">
      <w:pPr>
        <w:pStyle w:val="20"/>
      </w:pPr>
      <w:r>
        <w:rPr>
          <w:rFonts w:hint="eastAsia"/>
        </w:rPr>
        <w:lastRenderedPageBreak/>
        <w:t xml:space="preserve">　</w:t>
      </w:r>
      <w:bookmarkStart w:id="14" w:name="_Toc226123478"/>
      <w:r w:rsidR="00A321A9">
        <w:rPr>
          <w:rFonts w:hint="eastAsia"/>
        </w:rPr>
        <w:t>対応ブラウザ</w:t>
      </w:r>
      <w:bookmarkEnd w:id="14"/>
    </w:p>
    <w:p w14:paraId="43FEEE20" w14:textId="0382BCD0" w:rsidR="00A321A9" w:rsidRDefault="00A321A9" w:rsidP="00C72372">
      <w:r w:rsidRPr="00A321A9">
        <w:rPr>
          <w:rFonts w:hint="eastAsia"/>
        </w:rPr>
        <w:t>各</w:t>
      </w:r>
      <w:r w:rsidRPr="00A321A9">
        <w:t>OSに対応する最新バージョンをご利用ください。</w:t>
      </w:r>
    </w:p>
    <w:tbl>
      <w:tblPr>
        <w:tblStyle w:val="kotmanual"/>
        <w:tblW w:w="6332" w:type="dxa"/>
        <w:jc w:val="center"/>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3166"/>
        <w:gridCol w:w="3166"/>
      </w:tblGrid>
      <w:tr w:rsidR="00A321A9" w:rsidRPr="00F73D2D" w14:paraId="0B0BF269" w14:textId="77777777" w:rsidTr="00A321A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16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10F949" w14:textId="5BDD86AD" w:rsidR="00A321A9" w:rsidRPr="00A321A9" w:rsidRDefault="00A321A9" w:rsidP="004B01CC">
            <w:pPr>
              <w:ind w:leftChars="50" w:left="105" w:rightChars="50" w:right="105"/>
              <w:jc w:val="center"/>
              <w:rPr>
                <w:b w:val="0"/>
                <w:sz w:val="18"/>
                <w:szCs w:val="18"/>
              </w:rPr>
            </w:pPr>
            <w:r w:rsidRPr="00A321A9">
              <w:rPr>
                <w:noProof/>
                <w:sz w:val="18"/>
                <w:szCs w:val="18"/>
              </w:rPr>
              <w:drawing>
                <wp:inline distT="0" distB="0" distL="0" distR="0" wp14:anchorId="645F5174" wp14:editId="04AF4EFD">
                  <wp:extent cx="468000" cy="468000"/>
                  <wp:effectExtent l="0" t="0" r="8255" b="8255"/>
                  <wp:docPr id="7764" name="図 7764" descr="アイ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 name="図 7764" descr="アイコン が含まれている画像&#10;&#10;自動的に生成された説明"/>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p w14:paraId="5E3818B2" w14:textId="7D53BF31" w:rsidR="00A321A9" w:rsidRPr="00A321A9" w:rsidRDefault="00A321A9" w:rsidP="004B01CC">
            <w:pPr>
              <w:jc w:val="center"/>
              <w:rPr>
                <w:rFonts w:ascii="メイリオ" w:eastAsia="メイリオ" w:hAnsi="メイリオ"/>
                <w:b w:val="0"/>
                <w:sz w:val="18"/>
                <w:szCs w:val="18"/>
              </w:rPr>
            </w:pPr>
            <w:r w:rsidRPr="00A321A9">
              <w:rPr>
                <w:rFonts w:hint="eastAsia"/>
                <w:noProof/>
                <w:sz w:val="18"/>
                <w:szCs w:val="18"/>
              </w:rPr>
              <mc:AlternateContent>
                <mc:Choice Requires="wps">
                  <w:drawing>
                    <wp:anchor distT="0" distB="0" distL="114300" distR="114300" simplePos="0" relativeHeight="251658274" behindDoc="0" locked="0" layoutInCell="1" allowOverlap="1" wp14:anchorId="11F453EB" wp14:editId="1BECD02E">
                      <wp:simplePos x="0" y="0"/>
                      <wp:positionH relativeFrom="column">
                        <wp:posOffset>899208</wp:posOffset>
                      </wp:positionH>
                      <wp:positionV relativeFrom="paragraph">
                        <wp:posOffset>210185</wp:posOffset>
                      </wp:positionV>
                      <wp:extent cx="2192245" cy="342900"/>
                      <wp:effectExtent l="0" t="0" r="0" b="0"/>
                      <wp:wrapNone/>
                      <wp:docPr id="77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2245" cy="342900"/>
                              </a:xfrm>
                              <a:prstGeom prst="rect">
                                <a:avLst/>
                              </a:prstGeom>
                              <a:noFill/>
                              <a:ln w="9525">
                                <a:noFill/>
                                <a:miter lim="800000"/>
                                <a:headEnd/>
                                <a:tailEnd/>
                              </a:ln>
                            </wps:spPr>
                            <wps:txbx>
                              <w:txbxContent>
                                <w:p w14:paraId="659B7629" w14:textId="55CAA985" w:rsidR="00A321A9" w:rsidRPr="00F73D2D" w:rsidRDefault="00A321A9" w:rsidP="00A321A9">
                                  <w:pPr>
                                    <w:jc w:val="center"/>
                                    <w:rPr>
                                      <w:b/>
                                      <w:color w:val="70AD47" w:themeColor="accent6"/>
                                      <w:spacing w:val="22"/>
                                      <w:sz w:val="20"/>
                                      <w:szCs w:val="19"/>
                                    </w:rPr>
                                  </w:pPr>
                                  <w:r w:rsidRPr="00F73D2D">
                                    <w:rPr>
                                      <w:b/>
                                      <w:color w:val="70AD47" w:themeColor="accent6"/>
                                      <w:spacing w:val="22"/>
                                      <w:sz w:val="20"/>
                                      <w:szCs w:val="19"/>
                                    </w:rPr>
                                    <w:t>Window</w:t>
                                  </w:r>
                                </w:p>
                              </w:txbxContent>
                            </wps:txbx>
                            <wps:bodyPr rot="0" vert="horz" wrap="square" lIns="91440" tIns="45720" rIns="91440" bIns="45720" anchor="t" anchorCtr="0">
                              <a:noAutofit/>
                            </wps:bodyPr>
                          </wps:wsp>
                        </a:graphicData>
                      </a:graphic>
                    </wp:anchor>
                  </w:drawing>
                </mc:Choice>
                <mc:Fallback>
                  <w:pict>
                    <v:shape w14:anchorId="11F453EB" id="テキスト ボックス 2" o:spid="_x0000_s1035" type="#_x0000_t202" style="position:absolute;left:0;text-align:left;margin-left:70.8pt;margin-top:16.55pt;width:172.6pt;height:27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Bq0/AEAANQDAAAOAAAAZHJzL2Uyb0RvYy54bWysU9uO0zAQfUfiHyy/06ShhW3UdLXssghp&#10;uUgLH+A6TmNhe8zYbVK+nrHT7VbwhsiD5fFkjuecOV5fj9awg8KgwTV8Pis5U05Cq92u4d+/3b+6&#10;4ixE4VphwKmGH1Xg15uXL9aDr1UFPZhWISMQF+rBN7yP0ddFEWSvrAgz8MpRsgO0IlKIu6JFMRC6&#10;NUVVlm+KAbD1CFKFQKd3U5JvMn7XKRm/dF1QkZmGU28xr5jXbVqLzVrUOxS+1/LUhviHLqzQji49&#10;Q92JKNge9V9QVkuEAF2cSbAFdJ2WKnMgNvPyDzaPvfAqcyFxgj/LFP4frPx8ePRfkcXxHYw0wEwi&#10;+AeQPwJzcNsLt1M3iDD0SrR08TxJVgw+1KfSJHWoQwLZDp+gpSGLfYQMNHZokyrEkxE6DeB4Fl2N&#10;kUk6rOarqlosOZOUe72oVmWeSiHqp2qPIX5QYFnaNBxpqBldHB5CTN2I+umXdJmDe21MHqxxbGj4&#10;alktc8FFxupIvjPaNvyqTN/khETyvWtzcRTaTHu6wLgT60R0ohzH7ch0S/ipNomwhfZIMiBMNqNn&#10;QZse8BdnA1ms4eHnXqDizHx0JOVqvlgkT+ZgsXxbUYCXme1lRjhJUA2PnE3b25h9PFG+Ick7ndV4&#10;7uTUMlkni3SyefLmZZz/en6Mm98AAAD//wMAUEsDBBQABgAIAAAAIQBYvTXT3QAAAAkBAAAPAAAA&#10;ZHJzL2Rvd25yZXYueG1sTI/LTsMwEEX3SPyDNUjsqJ02hDSNUyEQWxDlIbFz42kSNR5HsduEv2dY&#10;wfJqju6cW25n14szjqHzpCFZKBBItbcdNRre355uchAhGrKm94QavjHAtrq8KE1h/USveN7FRnAJ&#10;hcJoaGMcCilD3aIzYeEHJL4d/OhM5Dg20o5m4nLXy6VSmXSmI/7QmgEfWqyPu5PT8PF8+PpM1Uvz&#10;6G6Hyc9KkltLra+v5vsNiIhz/IPhV5/VoWKnvT+RDaLnnCYZoxpWqwQEA2me8Za9hvwuAVmV8v+C&#10;6gcAAP//AwBQSwECLQAUAAYACAAAACEAtoM4kv4AAADhAQAAEwAAAAAAAAAAAAAAAAAAAAAAW0Nv&#10;bnRlbnRfVHlwZXNdLnhtbFBLAQItABQABgAIAAAAIQA4/SH/1gAAAJQBAAALAAAAAAAAAAAAAAAA&#10;AC8BAABfcmVscy8ucmVsc1BLAQItABQABgAIAAAAIQAiyBq0/AEAANQDAAAOAAAAAAAAAAAAAAAA&#10;AC4CAABkcnMvZTJvRG9jLnhtbFBLAQItABQABgAIAAAAIQBYvTXT3QAAAAkBAAAPAAAAAAAAAAAA&#10;AAAAAFYEAABkcnMvZG93bnJldi54bWxQSwUGAAAAAAQABADzAAAAYAUAAAAA&#10;" filled="f" stroked="f">
                      <v:textbox>
                        <w:txbxContent>
                          <w:p w14:paraId="659B7629" w14:textId="55CAA985" w:rsidR="00A321A9" w:rsidRPr="00F73D2D" w:rsidRDefault="00A321A9" w:rsidP="00A321A9">
                            <w:pPr>
                              <w:jc w:val="center"/>
                              <w:rPr>
                                <w:b/>
                                <w:color w:val="70AD47" w:themeColor="accent6"/>
                                <w:spacing w:val="22"/>
                                <w:sz w:val="20"/>
                                <w:szCs w:val="19"/>
                              </w:rPr>
                            </w:pPr>
                            <w:r w:rsidRPr="00F73D2D">
                              <w:rPr>
                                <w:b/>
                                <w:color w:val="70AD47" w:themeColor="accent6"/>
                                <w:spacing w:val="22"/>
                                <w:sz w:val="20"/>
                                <w:szCs w:val="19"/>
                              </w:rPr>
                              <w:t>Window</w:t>
                            </w:r>
                          </w:p>
                        </w:txbxContent>
                      </v:textbox>
                    </v:shape>
                  </w:pict>
                </mc:Fallback>
              </mc:AlternateContent>
            </w:r>
            <w:r w:rsidRPr="00A321A9">
              <w:rPr>
                <w:rFonts w:ascii="メイリオ" w:eastAsia="メイリオ" w:hAnsi="メイリオ" w:hint="eastAsia"/>
                <w:sz w:val="18"/>
                <w:szCs w:val="18"/>
              </w:rPr>
              <w:t>Google</w:t>
            </w:r>
            <w:r w:rsidRPr="00A321A9">
              <w:rPr>
                <w:rFonts w:ascii="メイリオ" w:eastAsia="メイリオ" w:hAnsi="メイリオ"/>
                <w:sz w:val="18"/>
                <w:szCs w:val="18"/>
              </w:rPr>
              <w:t xml:space="preserve"> </w:t>
            </w:r>
            <w:r w:rsidRPr="00A321A9">
              <w:rPr>
                <w:rFonts w:ascii="メイリオ" w:eastAsia="メイリオ" w:hAnsi="メイリオ" w:hint="eastAsia"/>
                <w:sz w:val="18"/>
                <w:szCs w:val="18"/>
              </w:rPr>
              <w:t>Chrome</w:t>
            </w:r>
          </w:p>
        </w:tc>
        <w:tc>
          <w:tcPr>
            <w:tcW w:w="316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27BC887" w14:textId="5DCBFD40" w:rsidR="00A321A9" w:rsidRDefault="00A321A9" w:rsidP="00A321A9">
            <w:pPr>
              <w:ind w:rightChars="50" w:right="105"/>
              <w:cnfStyle w:val="100000000000" w:firstRow="1" w:lastRow="0" w:firstColumn="0" w:lastColumn="0" w:oddVBand="0" w:evenVBand="0" w:oddHBand="0" w:evenHBand="0" w:firstRowFirstColumn="0" w:firstRowLastColumn="0" w:lastRowFirstColumn="0" w:lastRowLastColumn="0"/>
              <w:rPr>
                <w:rFonts w:eastAsiaTheme="minorEastAsia"/>
                <w:b/>
                <w:sz w:val="18"/>
                <w:szCs w:val="18"/>
              </w:rPr>
            </w:pPr>
            <w:r>
              <w:rPr>
                <w:noProof/>
              </w:rPr>
              <w:drawing>
                <wp:anchor distT="0" distB="0" distL="114300" distR="114300" simplePos="0" relativeHeight="251658275" behindDoc="0" locked="0" layoutInCell="1" allowOverlap="1" wp14:anchorId="02DFFBCE" wp14:editId="58F9E1AD">
                  <wp:simplePos x="0" y="0"/>
                  <wp:positionH relativeFrom="margin">
                    <wp:posOffset>772160</wp:posOffset>
                  </wp:positionH>
                  <wp:positionV relativeFrom="paragraph">
                    <wp:posOffset>-3175</wp:posOffset>
                  </wp:positionV>
                  <wp:extent cx="438150" cy="436317"/>
                  <wp:effectExtent l="0" t="0" r="0" b="1905"/>
                  <wp:wrapNone/>
                  <wp:docPr id="2809" name="図 2809" descr="抽象, 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dg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8150" cy="436317"/>
                          </a:xfrm>
                          <a:prstGeom prst="rect">
                            <a:avLst/>
                          </a:prstGeom>
                        </pic:spPr>
                      </pic:pic>
                    </a:graphicData>
                  </a:graphic>
                  <wp14:sizeRelH relativeFrom="margin">
                    <wp14:pctWidth>0</wp14:pctWidth>
                  </wp14:sizeRelH>
                  <wp14:sizeRelV relativeFrom="margin">
                    <wp14:pctHeight>0</wp14:pctHeight>
                  </wp14:sizeRelV>
                </wp:anchor>
              </w:drawing>
            </w:r>
          </w:p>
          <w:p w14:paraId="26E4B7A6" w14:textId="77777777" w:rsidR="00A321A9" w:rsidRPr="00A321A9" w:rsidRDefault="00A321A9" w:rsidP="00A321A9">
            <w:pPr>
              <w:ind w:rightChars="50" w:right="105"/>
              <w:cnfStyle w:val="100000000000" w:firstRow="1" w:lastRow="0" w:firstColumn="0" w:lastColumn="0" w:oddVBand="0" w:evenVBand="0" w:oddHBand="0" w:evenHBand="0" w:firstRowFirstColumn="0" w:firstRowLastColumn="0" w:lastRowFirstColumn="0" w:lastRowLastColumn="0"/>
              <w:rPr>
                <w:rFonts w:eastAsiaTheme="minorEastAsia"/>
                <w:b/>
                <w:bCs w:val="0"/>
                <w:sz w:val="18"/>
                <w:szCs w:val="18"/>
              </w:rPr>
            </w:pPr>
          </w:p>
          <w:p w14:paraId="38C9B15B" w14:textId="252A16E7" w:rsidR="00A321A9" w:rsidRDefault="00A321A9" w:rsidP="00A321A9">
            <w:pPr>
              <w:cnfStyle w:val="100000000000" w:firstRow="1" w:lastRow="0" w:firstColumn="0" w:lastColumn="0" w:oddVBand="0" w:evenVBand="0" w:oddHBand="0" w:evenHBand="0" w:firstRowFirstColumn="0" w:firstRowLastColumn="0" w:lastRowFirstColumn="0" w:lastRowLastColumn="0"/>
              <w:rPr>
                <w:rFonts w:eastAsiaTheme="minorEastAsia"/>
                <w:b/>
                <w:bCs w:val="0"/>
                <w:sz w:val="18"/>
                <w:szCs w:val="18"/>
              </w:rPr>
            </w:pPr>
          </w:p>
          <w:p w14:paraId="5ABD553D" w14:textId="77777777" w:rsidR="00A321A9" w:rsidRPr="00A321A9" w:rsidRDefault="00A321A9" w:rsidP="00A321A9">
            <w:pPr>
              <w:cnfStyle w:val="100000000000" w:firstRow="1" w:lastRow="0" w:firstColumn="0" w:lastColumn="0" w:oddVBand="0" w:evenVBand="0" w:oddHBand="0" w:evenHBand="0" w:firstRowFirstColumn="0" w:firstRowLastColumn="0" w:lastRowFirstColumn="0" w:lastRowLastColumn="0"/>
              <w:rPr>
                <w:rFonts w:eastAsiaTheme="minorEastAsia"/>
                <w:bCs w:val="0"/>
                <w:sz w:val="18"/>
                <w:szCs w:val="18"/>
              </w:rPr>
            </w:pPr>
          </w:p>
          <w:p w14:paraId="01C8AFC6" w14:textId="0B4A346B" w:rsidR="00A321A9" w:rsidRPr="00A321A9" w:rsidRDefault="00A321A9" w:rsidP="004B01CC">
            <w:pPr>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sz w:val="18"/>
                <w:szCs w:val="18"/>
              </w:rPr>
            </w:pPr>
            <w:r w:rsidRPr="00A321A9">
              <w:rPr>
                <w:rFonts w:ascii="メイリオ" w:eastAsia="メイリオ" w:hAnsi="メイリオ" w:hint="eastAsia"/>
                <w:b/>
                <w:bCs w:val="0"/>
                <w:sz w:val="18"/>
                <w:szCs w:val="18"/>
              </w:rPr>
              <w:t>Microsoft</w:t>
            </w:r>
            <w:r w:rsidRPr="00A321A9">
              <w:rPr>
                <w:rFonts w:ascii="メイリオ" w:eastAsia="メイリオ" w:hAnsi="メイリオ"/>
                <w:b/>
                <w:bCs w:val="0"/>
                <w:sz w:val="18"/>
                <w:szCs w:val="18"/>
              </w:rPr>
              <w:t xml:space="preserve"> </w:t>
            </w:r>
            <w:r w:rsidRPr="00A321A9">
              <w:rPr>
                <w:rFonts w:ascii="メイリオ" w:eastAsia="メイリオ" w:hAnsi="メイリオ" w:hint="eastAsia"/>
                <w:b/>
                <w:bCs w:val="0"/>
                <w:sz w:val="18"/>
                <w:szCs w:val="18"/>
              </w:rPr>
              <w:t>Edge</w:t>
            </w:r>
          </w:p>
        </w:tc>
      </w:tr>
    </w:tbl>
    <w:p w14:paraId="3B404641" w14:textId="60109C3E" w:rsidR="00A321A9" w:rsidRDefault="00A321A9" w:rsidP="00C72372">
      <w:r>
        <w:rPr>
          <w:noProof/>
        </w:rPr>
        <mc:AlternateContent>
          <mc:Choice Requires="wps">
            <w:drawing>
              <wp:anchor distT="0" distB="0" distL="114300" distR="114300" simplePos="0" relativeHeight="251658279" behindDoc="0" locked="0" layoutInCell="1" allowOverlap="1" wp14:anchorId="4ACF5006" wp14:editId="19E629D4">
                <wp:simplePos x="0" y="0"/>
                <wp:positionH relativeFrom="margin">
                  <wp:align>center</wp:align>
                </wp:positionH>
                <wp:positionV relativeFrom="paragraph">
                  <wp:posOffset>12700</wp:posOffset>
                </wp:positionV>
                <wp:extent cx="2228850" cy="342900"/>
                <wp:effectExtent l="0" t="0" r="0" b="0"/>
                <wp:wrapNone/>
                <wp:docPr id="27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42900"/>
                        </a:xfrm>
                        <a:prstGeom prst="rect">
                          <a:avLst/>
                        </a:prstGeom>
                        <a:noFill/>
                        <a:ln w="9525">
                          <a:noFill/>
                          <a:miter lim="800000"/>
                          <a:headEnd/>
                          <a:tailEnd/>
                        </a:ln>
                      </wps:spPr>
                      <wps:txbx>
                        <w:txbxContent>
                          <w:p w14:paraId="07702394" w14:textId="32A1C4DB" w:rsidR="00A321A9" w:rsidRPr="00A321A9" w:rsidRDefault="00A321A9" w:rsidP="00A321A9">
                            <w:pPr>
                              <w:jc w:val="center"/>
                              <w:rPr>
                                <w:b/>
                                <w:color w:val="FFFFFF" w:themeColor="background1"/>
                                <w:spacing w:val="22"/>
                                <w:sz w:val="20"/>
                                <w:szCs w:val="19"/>
                              </w:rPr>
                            </w:pPr>
                            <w:r>
                              <w:rPr>
                                <w:rFonts w:hint="eastAsia"/>
                                <w:b/>
                                <w:color w:val="FFFFFF" w:themeColor="background1"/>
                                <w:spacing w:val="22"/>
                                <w:sz w:val="20"/>
                                <w:szCs w:val="19"/>
                              </w:rPr>
                              <w:t>Windows</w:t>
                            </w:r>
                          </w:p>
                          <w:p w14:paraId="7411A5BA" w14:textId="77777777" w:rsidR="00A321A9" w:rsidRPr="00A321A9" w:rsidRDefault="00A321A9" w:rsidP="00A321A9">
                            <w:pPr>
                              <w:jc w:val="center"/>
                              <w:rPr>
                                <w:b/>
                                <w:color w:val="FFFFFF" w:themeColor="background1"/>
                                <w:spacing w:val="22"/>
                                <w:sz w:val="20"/>
                                <w:szCs w:val="19"/>
                              </w:rPr>
                            </w:pPr>
                          </w:p>
                        </w:txbxContent>
                      </wps:txbx>
                      <wps:bodyPr rot="0" vert="horz" wrap="square" lIns="91440" tIns="45720" rIns="91440" bIns="45720" anchor="t" anchorCtr="0">
                        <a:noAutofit/>
                      </wps:bodyPr>
                    </wps:wsp>
                  </a:graphicData>
                </a:graphic>
              </wp:anchor>
            </w:drawing>
          </mc:Choice>
          <mc:Fallback>
            <w:pict>
              <v:shape w14:anchorId="4ACF5006" id="_x0000_s1036" type="#_x0000_t202" style="position:absolute;left:0;text-align:left;margin-left:0;margin-top:1pt;width:175.5pt;height:27pt;z-index:251658279;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Yp9+wEAANUDAAAOAAAAZHJzL2Uyb0RvYy54bWysU9uO0zAQfUfiHyy/06ShhTZqulp2WYS0&#10;XKSFD5g6TmNhe4ztNlm+nrHT7VbwhsiD5fFkjuecOd5cjUazo/RBoW34fFZyJq3AVtl9w79/u3u1&#10;4ixEsC1otLLhjzLwq+3LF5vB1bLCHnUrPSMQG+rBNbyP0dVFEUQvDYQZOmkp2aE3ECn0+6L1MBC6&#10;0UVVlm+KAX3rPAoZAp3eTkm+zfhdJ0X80nVBRqYbTr3FvPq87tJabDdQ7z24XolTG/APXRhQli49&#10;Q91CBHbw6i8oo4THgF2cCTQFdp0SMnMgNvPyDzYPPTiZuZA4wZ1lCv8PVnw+PrivnsXxHY40wEwi&#10;uHsUPwKzeNOD3ctr73HoJbR08TxJVgwu1KfSJHWoQwLZDZ+wpSHDIWIGGjtvkirEkxE6DeDxLLoc&#10;IxN0WFXVarWklKDc60W1LvNUCqifqp0P8YNEw9Km4Z6GmtHheB9i6gbqp1/SZRbvlNZ5sNqyoeHr&#10;ZbXMBRcZoyL5TivT8FWZvskJieR72+biCEpPe7pA2xPrRHSiHMfdyFRLkuTipMIO20fSwePkM3oX&#10;tOnR/+JsII81PPw8gJec6Y+WtFzPF4tkyhwslm8rCvxlZneZASsIquGRs2l7E7ORJ87XpHmnshzP&#10;nZx6Ju9klU4+T+a8jPNfz69x+xsAAP//AwBQSwMEFAAGAAgAAAAhAOHQvP/aAAAABQEAAA8AAABk&#10;cnMvZG93bnJldi54bWxMj09PwzAMxe9I+w6RJ3FjyQadoNSdpiGuIMYfiVvWeG1F41RNtpZvjznB&#10;yc961ns/F5vJd+pMQ2wDIywXBhRxFVzLNcLb6+PVLaiYLDvbBSaEb4qwKWcXhc1dGPmFzvtUKwnh&#10;mFuEJqU+1zpWDXkbF6EnFu8YBm+TrEOt3WBHCfedXhmz1t62LA2N7WnXUPW1P3mE96fj58eNea4f&#10;fNaPYTKa/Z1GvJxP23tQiab0dwy/+IIOpTAdwoldVB2CPJIQVjLEvM6WIg4I2dqALgv9n778AQAA&#10;//8DAFBLAQItABQABgAIAAAAIQC2gziS/gAAAOEBAAATAAAAAAAAAAAAAAAAAAAAAABbQ29udGVu&#10;dF9UeXBlc10ueG1sUEsBAi0AFAAGAAgAAAAhADj9If/WAAAAlAEAAAsAAAAAAAAAAAAAAAAALwEA&#10;AF9yZWxzLy5yZWxzUEsBAi0AFAAGAAgAAAAhAJrZin37AQAA1QMAAA4AAAAAAAAAAAAAAAAALgIA&#10;AGRycy9lMm9Eb2MueG1sUEsBAi0AFAAGAAgAAAAhAOHQvP/aAAAABQEAAA8AAAAAAAAAAAAAAAAA&#10;VQQAAGRycy9kb3ducmV2LnhtbFBLBQYAAAAABAAEAPMAAABcBQAAAAA=&#10;" filled="f" stroked="f">
                <v:textbox>
                  <w:txbxContent>
                    <w:p w14:paraId="07702394" w14:textId="32A1C4DB" w:rsidR="00A321A9" w:rsidRPr="00A321A9" w:rsidRDefault="00A321A9" w:rsidP="00A321A9">
                      <w:pPr>
                        <w:jc w:val="center"/>
                        <w:rPr>
                          <w:b/>
                          <w:color w:val="FFFFFF" w:themeColor="background1"/>
                          <w:spacing w:val="22"/>
                          <w:sz w:val="20"/>
                          <w:szCs w:val="19"/>
                        </w:rPr>
                      </w:pPr>
                      <w:r>
                        <w:rPr>
                          <w:rFonts w:hint="eastAsia"/>
                          <w:b/>
                          <w:color w:val="FFFFFF" w:themeColor="background1"/>
                          <w:spacing w:val="22"/>
                          <w:sz w:val="20"/>
                          <w:szCs w:val="19"/>
                        </w:rPr>
                        <w:t>Windows</w:t>
                      </w:r>
                    </w:p>
                    <w:p w14:paraId="7411A5BA" w14:textId="77777777" w:rsidR="00A321A9" w:rsidRPr="00A321A9" w:rsidRDefault="00A321A9" w:rsidP="00A321A9">
                      <w:pPr>
                        <w:jc w:val="center"/>
                        <w:rPr>
                          <w:b/>
                          <w:color w:val="FFFFFF" w:themeColor="background1"/>
                          <w:spacing w:val="22"/>
                          <w:sz w:val="20"/>
                          <w:szCs w:val="19"/>
                        </w:rPr>
                      </w:pPr>
                    </w:p>
                  </w:txbxContent>
                </v:textbox>
                <w10:wrap anchorx="margin"/>
              </v:shape>
            </w:pict>
          </mc:Fallback>
        </mc:AlternateContent>
      </w:r>
      <w:r>
        <w:rPr>
          <w:noProof/>
        </w:rPr>
        <mc:AlternateContent>
          <mc:Choice Requires="wps">
            <w:drawing>
              <wp:anchor distT="0" distB="0" distL="114300" distR="114300" simplePos="0" relativeHeight="251658276" behindDoc="0" locked="0" layoutInCell="1" allowOverlap="1" wp14:anchorId="2634A3A8" wp14:editId="4F2CE97C">
                <wp:simplePos x="0" y="0"/>
                <wp:positionH relativeFrom="margin">
                  <wp:align>center</wp:align>
                </wp:positionH>
                <wp:positionV relativeFrom="paragraph">
                  <wp:posOffset>85090</wp:posOffset>
                </wp:positionV>
                <wp:extent cx="3930650" cy="179669"/>
                <wp:effectExtent l="0" t="0" r="0" b="0"/>
                <wp:wrapNone/>
                <wp:docPr id="7768" name="四角形: 角を丸くする 7768"/>
                <wp:cNvGraphicFramePr/>
                <a:graphic xmlns:a="http://schemas.openxmlformats.org/drawingml/2006/main">
                  <a:graphicData uri="http://schemas.microsoft.com/office/word/2010/wordprocessingShape">
                    <wps:wsp>
                      <wps:cNvSpPr/>
                      <wps:spPr>
                        <a:xfrm>
                          <a:off x="0" y="0"/>
                          <a:ext cx="3930650" cy="179669"/>
                        </a:xfrm>
                        <a:prstGeom prst="roundRect">
                          <a:avLst>
                            <a:gd name="adj" fmla="val 50000"/>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E756991" id="四角形: 角を丸くする 7768" o:spid="_x0000_s1026" style="position:absolute;margin-left:0;margin-top:6.7pt;width:309.5pt;height:14.15pt;z-index:251658276;visibility:visible;mso-wrap-style:square;mso-wrap-distance-left:9pt;mso-wrap-distance-top:0;mso-wrap-distance-right:9pt;mso-wrap-distance-bottom:0;mso-position-horizontal:center;mso-position-horizontal-relative:margin;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IppowIAALMFAAAOAAAAZHJzL2Uyb0RvYy54bWysVMFu2zAMvQ/YPwi6r3bSNluCOkXQosOA&#10;ri3aDj0rshR7kERNUuJkXz9Kcpx0K3YYloMiiuQj+Uzy4nKrFdkI51swFR2dlJQIw6Fuzaqi355v&#10;PnyixAdmaqbAiIruhKeX8/fvLjo7E2NoQNXCEQQxftbZijYh2FlReN4IzfwJWGFQKcFpFlB0q6J2&#10;rEN0rYpxWU6KDlxtHXDhPb5eZyWdJ3wpBQ/3UnoRiKoo5hbS6dK5jGcxv2CzlWO2aXmfBvuHLDRr&#10;DQYdoK5ZYGTt2j+gdMsdeJDhhIMuQMqWi1QDVjMqf6vmqWFWpFqQHG8Hmvz/g+V3myf74JCGzvqZ&#10;x2usYiudjv+YH9kmsnYDWWIbCMfH0+lpOTlHTjnqRh+nk8k0slkcvK3z4bMATeKlog7Wpn7EL5KI&#10;YptbHxJjNTFMY2uw+jslUivkf8MUOS/x1yP2xoi9x4yeHlRb37RKJSF2jLhSjqBzRZerUQqj1vor&#10;1PkNsx0QU4NF85TxKyRlIp6BiJwLii/FgZ90Czslop0yj0KStkZGxinigJyDMs6FCTkZ37Ba5Ofj&#10;6gaPlEsCjMgS4w/YPcDrIvfYOcvePrqK1PmDc/m3xLLz4JEigwmDs24NuLcAFFbVR872e5IyNZGl&#10;JdS7B0cc5Lnzlt+02Au3zIcH5vBDY/vg8gj3eEgFXUWhv1HSgPv51nu0x/5HLSUdDm5F/Y81c4IS&#10;9cXgZExHZ2dx0pNwdv5xjII71iyPNWatrwD7ZYRryvJ0jfZB7a/SgX7BHbOIUVHFDMfYFeXB7YWr&#10;kBcKbikuFotkhtNtWbg1T5ZH8MhqbN3n7Qtzth+IgKN0B/shZ7PU5ZnRg230NLBYB5BtiMoDr72A&#10;myE1Tr/F4uo5lpPVYdfOfwEAAP//AwBQSwMEFAAGAAgAAAAhAMB/zZrcAAAABgEAAA8AAABkcnMv&#10;ZG93bnJldi54bWxMj81OwzAQhO9IvIO1SNyoEygthDgVqoQ48CMIFVw38ZJExOsodtrw9iwnOM7M&#10;aubbfDO7Xu1pDJ1nA+kiAUVce9txY2D3dnd2BSpEZIu9ZzLwTQE2xfFRjpn1B36lfRkbJSUcMjTQ&#10;xjhkWoe6JYdh4QdiyT796DCKHBttRzxIuev1eZKstMOOZaHFgbYt1V/l5Az48mVu9MNEz+Heby93&#10;T9Xj+8famNOT+fYGVKQ5/h3DL76gQyFMlZ/YBtUbkEeiuBdLUJKu0msxKgPLdA26yPV//OIHAAD/&#10;/wMAUEsBAi0AFAAGAAgAAAAhALaDOJL+AAAA4QEAABMAAAAAAAAAAAAAAAAAAAAAAFtDb250ZW50&#10;X1R5cGVzXS54bWxQSwECLQAUAAYACAAAACEAOP0h/9YAAACUAQAACwAAAAAAAAAAAAAAAAAvAQAA&#10;X3JlbHMvLnJlbHNQSwECLQAUAAYACAAAACEA5ViKaaMCAACzBQAADgAAAAAAAAAAAAAAAAAuAgAA&#10;ZHJzL2Uyb0RvYy54bWxQSwECLQAUAAYACAAAACEAwH/NmtwAAAAGAQAADwAAAAAAAAAAAAAAAAD9&#10;BAAAZHJzL2Rvd25yZXYueG1sUEsFBgAAAAAEAAQA8wAAAAYGAAAAAA==&#10;" fillcolor="#a5a5a5 [2092]" stroked="f" strokeweight="1pt">
                <v:stroke joinstyle="miter"/>
                <w10:wrap anchorx="margin"/>
              </v:roundrect>
            </w:pict>
          </mc:Fallback>
        </mc:AlternateContent>
      </w:r>
    </w:p>
    <w:p w14:paraId="1928F31A" w14:textId="48891783" w:rsidR="00A321A9" w:rsidRDefault="00A321A9" w:rsidP="00A321A9">
      <w:r>
        <w:rPr>
          <w:noProof/>
        </w:rPr>
        <mc:AlternateContent>
          <mc:Choice Requires="wps">
            <w:drawing>
              <wp:anchor distT="0" distB="0" distL="114300" distR="114300" simplePos="0" relativeHeight="251658278" behindDoc="0" locked="0" layoutInCell="1" allowOverlap="1" wp14:anchorId="5302DCD9" wp14:editId="498BF942">
                <wp:simplePos x="0" y="0"/>
                <wp:positionH relativeFrom="margin">
                  <wp:posOffset>1873885</wp:posOffset>
                </wp:positionH>
                <wp:positionV relativeFrom="paragraph">
                  <wp:posOffset>37465</wp:posOffset>
                </wp:positionV>
                <wp:extent cx="2228850" cy="342900"/>
                <wp:effectExtent l="0" t="0" r="0" b="0"/>
                <wp:wrapNone/>
                <wp:docPr id="77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42900"/>
                        </a:xfrm>
                        <a:prstGeom prst="rect">
                          <a:avLst/>
                        </a:prstGeom>
                        <a:noFill/>
                        <a:ln w="9525">
                          <a:noFill/>
                          <a:miter lim="800000"/>
                          <a:headEnd/>
                          <a:tailEnd/>
                        </a:ln>
                      </wps:spPr>
                      <wps:txbx>
                        <w:txbxContent>
                          <w:p w14:paraId="67791386" w14:textId="77777777" w:rsidR="00A321A9" w:rsidRPr="00A321A9" w:rsidRDefault="00A321A9" w:rsidP="00A321A9">
                            <w:pPr>
                              <w:jc w:val="center"/>
                              <w:rPr>
                                <w:b/>
                                <w:color w:val="FFFFFF" w:themeColor="background1"/>
                                <w:spacing w:val="22"/>
                                <w:sz w:val="20"/>
                                <w:szCs w:val="19"/>
                              </w:rPr>
                            </w:pPr>
                            <w:r w:rsidRPr="00A321A9">
                              <w:rPr>
                                <w:b/>
                                <w:color w:val="FFFFFF" w:themeColor="background1"/>
                                <w:spacing w:val="22"/>
                                <w:sz w:val="20"/>
                                <w:szCs w:val="19"/>
                              </w:rPr>
                              <w:t>Mac</w:t>
                            </w:r>
                          </w:p>
                          <w:p w14:paraId="2E3FDB98" w14:textId="73E30664" w:rsidR="00A321A9" w:rsidRPr="00A321A9" w:rsidRDefault="00A321A9" w:rsidP="00A321A9">
                            <w:pPr>
                              <w:jc w:val="center"/>
                              <w:rPr>
                                <w:b/>
                                <w:color w:val="FFFFFF" w:themeColor="background1"/>
                                <w:spacing w:val="22"/>
                                <w:sz w:val="20"/>
                                <w:szCs w:val="19"/>
                              </w:rPr>
                            </w:pPr>
                          </w:p>
                        </w:txbxContent>
                      </wps:txbx>
                      <wps:bodyPr rot="0" vert="horz" wrap="square" lIns="91440" tIns="45720" rIns="91440" bIns="45720" anchor="t" anchorCtr="0">
                        <a:noAutofit/>
                      </wps:bodyPr>
                    </wps:wsp>
                  </a:graphicData>
                </a:graphic>
              </wp:anchor>
            </w:drawing>
          </mc:Choice>
          <mc:Fallback>
            <w:pict>
              <v:shape w14:anchorId="5302DCD9" id="_x0000_s1037" type="#_x0000_t202" style="position:absolute;left:0;text-align:left;margin-left:147.55pt;margin-top:2.95pt;width:175.5pt;height:27pt;z-index:25165827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uSL/AEAANUDAAAOAAAAZHJzL2Uyb0RvYy54bWysU9uO0zAQfUfiHyy/06ShhTZqulp2WYS0&#10;XKSFD5g6TmNhe4ztNlm+nrHT7VbwhsiDNfZkjuecOd5cjUazo/RBoW34fFZyJq3AVtl9w79/u3u1&#10;4ixEsC1otLLhjzLwq+3LF5vB1bLCHnUrPSMQG+rBNbyP0dVFEUQvDYQZOmkp2aE3EGnr90XrYSB0&#10;o4uqLN8UA/rWeRQyBDq9nZJ8m/G7Tor4peuCjEw3nHqLefV53aW12G6g3ntwvRKnNuAfujCgLF16&#10;hrqFCOzg1V9QRgmPAbs4E2gK7DolZOZAbOblH2weenAycyFxgjvLFP4frPh8fHBfPYvjOxxpgJlE&#10;cPcofgRm8aYHu5fX3uPQS2jp4nmSrBhcqE+lSepQhwSyGz5hS0OGQ8QMNHbeJFWIJyN0GsDjWXQ5&#10;RibosKqq1WpJKUG514tqXeapFFA/VTsf4geJhqWg4Z6GmtHheB9i6gbqp1/SZRbvlNZ5sNqyoeHr&#10;ZbXMBRcZoyL5TivT8FWZvskJieR72+biCEpPMV2g7Yl1IjpRjuNuZKolSbImSYUdto+kg8fJZ/Qu&#10;KOjR/+JsII81PPw8gJec6Y+WtFzPF4tkyrxZLN9WtPGXmd1lBqwgqIZHzqbwJmYjT5yvSfNOZTme&#10;Ozn1TN7JKp18nsx5uc9/Pb/G7W8AAAD//wMAUEsDBBQABgAIAAAAIQBkfx3W2wAAAAgBAAAPAAAA&#10;ZHJzL2Rvd25yZXYueG1sTI/BTsMwEETvSPyDtUjcqN2qiZo0TlUVcQVRKBI3N94mUeN1FLtN+Hu2&#10;Jzg+zWj2bbGZXCeuOITWk4b5TIFAqrxtqdbw+fHytAIRoiFrOk+o4QcDbMr7u8Lk1o/0jtd9rAWP&#10;UMiNhibGPpcyVA06E2a+R+Ls5AdnIuNQSzuYkcddJxdKpdKZlvhCY3rcNVid9xen4fB6+v5aqrf6&#10;2SX96CclyWVS68eHabsGEXGKf2W46bM6lOx09BeyQXQaFlky56qGJAPBebpMmY83zkCWhfz/QPkL&#10;AAD//wMAUEsBAi0AFAAGAAgAAAAhALaDOJL+AAAA4QEAABMAAAAAAAAAAAAAAAAAAAAAAFtDb250&#10;ZW50X1R5cGVzXS54bWxQSwECLQAUAAYACAAAACEAOP0h/9YAAACUAQAACwAAAAAAAAAAAAAAAAAv&#10;AQAAX3JlbHMvLnJlbHNQSwECLQAUAAYACAAAACEASG7ki/wBAADVAwAADgAAAAAAAAAAAAAAAAAu&#10;AgAAZHJzL2Uyb0RvYy54bWxQSwECLQAUAAYACAAAACEAZH8d1tsAAAAIAQAADwAAAAAAAAAAAAAA&#10;AABWBAAAZHJzL2Rvd25yZXYueG1sUEsFBgAAAAAEAAQA8wAAAF4FAAAAAA==&#10;" filled="f" stroked="f">
                <v:textbox>
                  <w:txbxContent>
                    <w:p w14:paraId="67791386" w14:textId="77777777" w:rsidR="00A321A9" w:rsidRPr="00A321A9" w:rsidRDefault="00A321A9" w:rsidP="00A321A9">
                      <w:pPr>
                        <w:jc w:val="center"/>
                        <w:rPr>
                          <w:b/>
                          <w:color w:val="FFFFFF" w:themeColor="background1"/>
                          <w:spacing w:val="22"/>
                          <w:sz w:val="20"/>
                          <w:szCs w:val="19"/>
                        </w:rPr>
                      </w:pPr>
                      <w:r w:rsidRPr="00A321A9">
                        <w:rPr>
                          <w:b/>
                          <w:color w:val="FFFFFF" w:themeColor="background1"/>
                          <w:spacing w:val="22"/>
                          <w:sz w:val="20"/>
                          <w:szCs w:val="19"/>
                        </w:rPr>
                        <w:t>Mac</w:t>
                      </w:r>
                    </w:p>
                    <w:p w14:paraId="2E3FDB98" w14:textId="73E30664" w:rsidR="00A321A9" w:rsidRPr="00A321A9" w:rsidRDefault="00A321A9" w:rsidP="00A321A9">
                      <w:pPr>
                        <w:jc w:val="center"/>
                        <w:rPr>
                          <w:b/>
                          <w:color w:val="FFFFFF" w:themeColor="background1"/>
                          <w:spacing w:val="22"/>
                          <w:sz w:val="20"/>
                          <w:szCs w:val="19"/>
                        </w:rPr>
                      </w:pPr>
                    </w:p>
                  </w:txbxContent>
                </v:textbox>
                <w10:wrap anchorx="margin"/>
              </v:shape>
            </w:pict>
          </mc:Fallback>
        </mc:AlternateContent>
      </w:r>
      <w:r>
        <w:rPr>
          <w:noProof/>
        </w:rPr>
        <mc:AlternateContent>
          <mc:Choice Requires="wps">
            <w:drawing>
              <wp:anchor distT="0" distB="0" distL="114300" distR="114300" simplePos="0" relativeHeight="251658277" behindDoc="0" locked="0" layoutInCell="1" allowOverlap="1" wp14:anchorId="1182943E" wp14:editId="09061623">
                <wp:simplePos x="0" y="0"/>
                <wp:positionH relativeFrom="margin">
                  <wp:align>center</wp:align>
                </wp:positionH>
                <wp:positionV relativeFrom="paragraph">
                  <wp:posOffset>107315</wp:posOffset>
                </wp:positionV>
                <wp:extent cx="3930840" cy="179705"/>
                <wp:effectExtent l="0" t="0" r="0" b="0"/>
                <wp:wrapNone/>
                <wp:docPr id="7772" name="四角形: 角を丸くする 7772"/>
                <wp:cNvGraphicFramePr/>
                <a:graphic xmlns:a="http://schemas.openxmlformats.org/drawingml/2006/main">
                  <a:graphicData uri="http://schemas.microsoft.com/office/word/2010/wordprocessingShape">
                    <wps:wsp>
                      <wps:cNvSpPr/>
                      <wps:spPr>
                        <a:xfrm>
                          <a:off x="0" y="0"/>
                          <a:ext cx="3930840" cy="179705"/>
                        </a:xfrm>
                        <a:prstGeom prst="roundRect">
                          <a:avLst>
                            <a:gd name="adj" fmla="val 50000"/>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71E53A7" id="四角形: 角を丸くする 7772" o:spid="_x0000_s1026" style="position:absolute;margin-left:0;margin-top:8.45pt;width:309.5pt;height:14.15pt;z-index:251658277;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wezowIAALMFAAAOAAAAZHJzL2Uyb0RvYy54bWysVE1v2zAMvQ/YfxB0X+2k30GdImjRYUDX&#10;Bm2HnhVZij1IoiYpcbJfP0pynHQrdhiWgyKK5CP5TPLqeqMVWQvnWzAVHR2VlAjDoW7NsqLfXu4+&#10;XVDiAzM1U2BERbfC0+vpxw9XnZ2IMTSgauEIghg/6WxFmxDspCg8b4Rm/gisMKiU4DQLKLplUTvW&#10;IbpWxbgsz4oOXG0dcOE9vt5mJZ0mfCkFD49SehGIqijmFtLp0rmIZzG9YpOlY7ZpeZ8G+4csNGsN&#10;Bh2gbllgZOXaP6B0yx14kOGIgy5AypaLVANWMyp/q+a5YVakWpAcbwea/P+D5Q/rZzt3SENn/cTj&#10;NVaxkU7Hf8yPbBJZ24EssQmE4+Px5XF5cYKcctSNzi/Py9PIZrH3ts6HzwI0iZeKOliZ+gm/SCKK&#10;re99SIzVxDCNrcHq75RIrZD/NVPktMRfj9gbI/YOM3p6UG191yqVhNgx4kY5gs4VXSxHKYxa6a9Q&#10;57ezCNkjpgaL5injN0jKRDwDETkXFF+KPT/pFrZKRDtlnoQkbY2MjFPEATkHZZwLE3IyvmG1yM+H&#10;1Q0eKZcEGJElxh+we4C3Re6wc5a9fXQVqfMH5/JviWXnwSNFBhMGZ90acO8BKKyqj5ztdyRlaiJL&#10;C6i3c0cc5Lnzlt+12Av3zIc5c/ihsX1weYRHPKSCrqLQ3yhpwP187z3aY/+jlpIOB7ei/seKOUGJ&#10;+mJwMi5HJ7ErQxJOTs/HKLhDzeJQY1b6BrBfRrimLE/XaB/U7iod6FfcMbMYFVXMcIxdUR7cTrgJ&#10;eaHgluJiNktmON2WhXvzbHkEj6zG1n3ZvDJn+4EIOEoPsBtyNkldnhnd20ZPA7NVANmGqNzz2gu4&#10;GVLj9Fssrp5DOVntd+30FwAAAP//AwBQSwMEFAAGAAgAAAAhAK9lidncAAAABgEAAA8AAABkcnMv&#10;ZG93bnJldi54bWxMj81OwzAQhO9IvIO1SNyo04oGGrKpUCXEgR9BqODqxEsSEa+j2GnD27Oc4Dgz&#10;q5lv8+3senWgMXSeEZaLBBRx7W3HDcL+7e7iGlSIhq3pPRPCNwXYFqcnucmsP/IrHcrYKCnhkBmE&#10;NsYh0zrULTkTFn4gluzTj85EkWOj7WiOUu56vUqSVDvTsSy0ZqBdS/VXOTkEX77MjX6Y6Dnc+916&#10;/1Q9vn9cIZ6fzbc3oCLN8e8YfvEFHQphqvzENqgeQR6J4qYbUJKmy40YFcLlegW6yPV//OIHAAD/&#10;/wMAUEsBAi0AFAAGAAgAAAAhALaDOJL+AAAA4QEAABMAAAAAAAAAAAAAAAAAAAAAAFtDb250ZW50&#10;X1R5cGVzXS54bWxQSwECLQAUAAYACAAAACEAOP0h/9YAAACUAQAACwAAAAAAAAAAAAAAAAAvAQAA&#10;X3JlbHMvLnJlbHNQSwECLQAUAAYACAAAACEAtFsHs6MCAACzBQAADgAAAAAAAAAAAAAAAAAuAgAA&#10;ZHJzL2Uyb0RvYy54bWxQSwECLQAUAAYACAAAACEAr2WJ2dwAAAAGAQAADwAAAAAAAAAAAAAAAAD9&#10;BAAAZHJzL2Rvd25yZXYueG1sUEsFBgAAAAAEAAQA8wAAAAYGAAAAAA==&#10;" fillcolor="#a5a5a5 [2092]" stroked="f" strokeweight="1pt">
                <v:stroke joinstyle="miter"/>
                <w10:wrap anchorx="margin"/>
              </v:roundrect>
            </w:pict>
          </mc:Fallback>
        </mc:AlternateContent>
      </w:r>
    </w:p>
    <w:p w14:paraId="4E57E0EB" w14:textId="77777777" w:rsidR="000D2195" w:rsidRDefault="000D2195" w:rsidP="00A321A9"/>
    <w:p w14:paraId="4E36A0B9" w14:textId="212EA990" w:rsidR="00C72372" w:rsidRPr="00111E1A" w:rsidRDefault="00C72372" w:rsidP="00C72372"/>
    <w:p w14:paraId="1D8D2EEB" w14:textId="3A15AD22" w:rsidR="00C72372" w:rsidRDefault="008F67DE" w:rsidP="00E33A4C">
      <w:pPr>
        <w:pStyle w:val="20"/>
      </w:pPr>
      <w:bookmarkStart w:id="15" w:name="_Toc515261711"/>
      <w:bookmarkStart w:id="16" w:name="_Toc515261793"/>
      <w:bookmarkStart w:id="17" w:name="_Toc515261985"/>
      <w:bookmarkStart w:id="18" w:name="_Toc531022822"/>
      <w:bookmarkStart w:id="19" w:name="_Toc531022851"/>
      <w:bookmarkStart w:id="20" w:name="_Toc2259725"/>
      <w:bookmarkStart w:id="21" w:name="_Toc48227006"/>
      <w:bookmarkStart w:id="22" w:name="_Toc48227031"/>
      <w:bookmarkStart w:id="23" w:name="_Toc99553689"/>
      <w:bookmarkStart w:id="24" w:name="_Toc100229543"/>
      <w:bookmarkStart w:id="25" w:name="_Toc118911189"/>
      <w:bookmarkStart w:id="26" w:name="_Toc118969870"/>
      <w:bookmarkEnd w:id="15"/>
      <w:bookmarkEnd w:id="16"/>
      <w:bookmarkEnd w:id="17"/>
      <w:bookmarkEnd w:id="18"/>
      <w:bookmarkEnd w:id="19"/>
      <w:bookmarkEnd w:id="20"/>
      <w:bookmarkEnd w:id="21"/>
      <w:bookmarkEnd w:id="22"/>
      <w:bookmarkEnd w:id="23"/>
      <w:bookmarkEnd w:id="24"/>
      <w:bookmarkEnd w:id="25"/>
      <w:bookmarkEnd w:id="26"/>
      <w:r>
        <w:rPr>
          <w:rFonts w:hint="eastAsia"/>
        </w:rPr>
        <w:t xml:space="preserve">　</w:t>
      </w:r>
      <w:bookmarkStart w:id="27" w:name="_Toc226123479"/>
      <w:r w:rsidR="00A321A9">
        <w:rPr>
          <w:rFonts w:hint="eastAsia"/>
        </w:rPr>
        <w:t>ログイン</w:t>
      </w:r>
      <w:bookmarkEnd w:id="27"/>
    </w:p>
    <w:p w14:paraId="77965A41" w14:textId="20A56BB8" w:rsidR="00F82ECE" w:rsidRDefault="00E818C9" w:rsidP="00F82ECE">
      <w:r w:rsidRPr="00E818C9">
        <w:rPr>
          <w:color w:val="000000" w:themeColor="text1"/>
        </w:rPr>
        <w:t>おまかせはたラクサポート勤怠</w:t>
      </w:r>
      <w:r>
        <w:rPr>
          <w:rFonts w:hint="eastAsia"/>
          <w:color w:val="000000" w:themeColor="text1"/>
        </w:rPr>
        <w:t xml:space="preserve"> 勤怠</w:t>
      </w:r>
      <w:r w:rsidRPr="00427697">
        <w:rPr>
          <w:color w:val="000000" w:themeColor="text1"/>
        </w:rPr>
        <w:t>管理</w:t>
      </w:r>
      <w:r w:rsidR="00F82ECE">
        <w:rPr>
          <w:rFonts w:hint="eastAsia"/>
        </w:rPr>
        <w:t>にログインし、右上に表示されるスイッチャーアイコンをクリックすると、</w:t>
      </w:r>
      <w:r w:rsidRPr="00E818C9">
        <w:rPr>
          <w:color w:val="000000" w:themeColor="text1"/>
        </w:rPr>
        <w:t>おまかせはたラクサポート勤怠</w:t>
      </w:r>
      <w:r w:rsidR="00F82ECE">
        <w:rPr>
          <w:rFonts w:hint="eastAsia"/>
        </w:rPr>
        <w:t>シリーズのアイコンが表示されます。「給与」をクリックすると、</w:t>
      </w:r>
      <w:r w:rsidRPr="00E818C9">
        <w:t>おまかせはたラクサポート勤怠 給与</w:t>
      </w:r>
      <w:r w:rsidR="00F82ECE">
        <w:rPr>
          <w:rFonts w:hint="eastAsia"/>
        </w:rPr>
        <w:t>の画面に遷移します。</w:t>
      </w:r>
    </w:p>
    <w:p w14:paraId="16B47F64" w14:textId="77777777" w:rsidR="008131E7" w:rsidRDefault="008131E7" w:rsidP="00F82ECE"/>
    <w:p w14:paraId="67DBAAB1" w14:textId="363A3C72" w:rsidR="00FC1ED5" w:rsidRDefault="008131E7" w:rsidP="008131E7">
      <w:pPr>
        <w:jc w:val="center"/>
      </w:pPr>
      <w:r>
        <w:rPr>
          <w:noProof/>
        </w:rPr>
        <mc:AlternateContent>
          <mc:Choice Requires="wps">
            <w:drawing>
              <wp:anchor distT="0" distB="0" distL="114300" distR="114300" simplePos="0" relativeHeight="251658567" behindDoc="0" locked="0" layoutInCell="1" allowOverlap="1" wp14:anchorId="1FD61C57" wp14:editId="4C869AD7">
                <wp:simplePos x="0" y="0"/>
                <wp:positionH relativeFrom="column">
                  <wp:posOffset>3779520</wp:posOffset>
                </wp:positionH>
                <wp:positionV relativeFrom="paragraph">
                  <wp:posOffset>370100</wp:posOffset>
                </wp:positionV>
                <wp:extent cx="570230" cy="541020"/>
                <wp:effectExtent l="19050" t="19050" r="58420" b="49530"/>
                <wp:wrapNone/>
                <wp:docPr id="7924" name="直線矢印コネクタ 7924"/>
                <wp:cNvGraphicFramePr/>
                <a:graphic xmlns:a="http://schemas.openxmlformats.org/drawingml/2006/main">
                  <a:graphicData uri="http://schemas.microsoft.com/office/word/2010/wordprocessingShape">
                    <wps:wsp>
                      <wps:cNvCnPr/>
                      <wps:spPr>
                        <a:xfrm>
                          <a:off x="0" y="0"/>
                          <a:ext cx="570230" cy="541020"/>
                        </a:xfrm>
                        <a:prstGeom prst="straightConnector1">
                          <a:avLst/>
                        </a:prstGeom>
                        <a:ln w="28575">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439AFC3" id="_x0000_t32" coordsize="21600,21600" o:spt="32" o:oned="t" path="m,l21600,21600e" filled="f">
                <v:path arrowok="t" fillok="f" o:connecttype="none"/>
                <o:lock v:ext="edit" shapetype="t"/>
              </v:shapetype>
              <v:shape id="直線矢印コネクタ 7924" o:spid="_x0000_s1026" type="#_x0000_t32" style="position:absolute;margin-left:297.6pt;margin-top:29.15pt;width:44.9pt;height:42.6pt;z-index:251658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7CV3wEAAA0EAAAOAAAAZHJzL2Uyb0RvYy54bWysU8lu2zAQvRfoPxC811paN4FhOQen7qVo&#10;gy4fQFNDiQBFEkPWsv++Q0qRux4SVAeKy7yZ9x6H27vzYNgJMGhnG16tSs7AStdq2zX829fDq1vO&#10;QhS2FcZZaPgFAr/bvXyxHf0Gatc70wIySmLDZvQN72P0m6IIsodBhJXzYOlQORxEpCV2RYtipOyD&#10;KeqyfFuMDluPTkIItHs/HfJdzq8UyPhJqQCRmYYTt5hHzOMxjcVuKzYdCt9rOdMQz2AxCG2p6JLq&#10;XkTBvqP+I9WgJbrgVFxJNxROKS0hayA1Vfmbmi+98JC1kDnBLzaF/5dWfjzt7QOSDaMPm+AfMKk4&#10;KxzSn/ixczbrspgF58gkba5vyvo1WSrpaP2mKutsZnEFewzxPbiBpUnDQ0Shuz7unbV0LQ6rbJg4&#10;fQiRyhPwEZAqG8vGhte365t1DgvO6PagjUmHAbvj3iA7CbrVw6GkL10kpfglLApt3tmWxYunzouo&#10;he0MzJHGEuCqOc/ixcBU/DMopltSOZHM7QhLSSEl2FgvmSg6wRTRW4DlRDv18b+Ac3yCQm7Vp4AX&#10;RK7sbFzAg7YO/1Y9nquZspriHx2YdCcLjq695G7I1lDPZVfn95Ga+ud1hl9f8e4HAAAA//8DAFBL&#10;AwQUAAYACAAAACEAPqWnIuAAAAAKAQAADwAAAGRycy9kb3ducmV2LnhtbEyPwUrDQBCG74LvsEzB&#10;i9iNrSlpmk0R0YMH0Vah120yTYLZmZDdNNGndzzpbYb5+Of7s+3kWnXG3jdMBm7nESikgsuGKgMf&#10;7083CSgfLJW2ZUIDX+hhm19eZDYteaQdnvehUhJCPrUG6hC6VGtf1Oisn3OHJLcT984GWftKl70d&#10;Jdy1ehFFK+1sQ/Khth0+1Fh87gdn4MDfNPLj2+GFudDJ+nk47V6vjbmaTfcbUAGn8AfDr76oQy5O&#10;Rx6o9Ko1EK/jhaAyJEtQAqySWModhbxbxqDzTP+vkP8AAAD//wMAUEsBAi0AFAAGAAgAAAAhALaD&#10;OJL+AAAA4QEAABMAAAAAAAAAAAAAAAAAAAAAAFtDb250ZW50X1R5cGVzXS54bWxQSwECLQAUAAYA&#10;CAAAACEAOP0h/9YAAACUAQAACwAAAAAAAAAAAAAAAAAvAQAAX3JlbHMvLnJlbHNQSwECLQAUAAYA&#10;CAAAACEAqS+wld8BAAANBAAADgAAAAAAAAAAAAAAAAAuAgAAZHJzL2Uyb0RvYy54bWxQSwECLQAU&#10;AAYACAAAACEAPqWnIuAAAAAKAQAADwAAAAAAAAAAAAAAAAA5BAAAZHJzL2Rvd25yZXYueG1sUEsF&#10;BgAAAAAEAAQA8wAAAEYFAAAAAA==&#10;" strokecolor="red" strokeweight="2.25pt">
                <v:stroke endarrow="block" joinstyle="miter"/>
              </v:shape>
            </w:pict>
          </mc:Fallback>
        </mc:AlternateContent>
      </w:r>
      <w:r>
        <w:rPr>
          <w:noProof/>
        </w:rPr>
        <mc:AlternateContent>
          <mc:Choice Requires="wps">
            <w:drawing>
              <wp:anchor distT="0" distB="0" distL="114300" distR="114300" simplePos="0" relativeHeight="251658566" behindDoc="0" locked="0" layoutInCell="1" allowOverlap="1" wp14:anchorId="2F5B6E44" wp14:editId="7951C110">
                <wp:simplePos x="0" y="0"/>
                <wp:positionH relativeFrom="margin">
                  <wp:posOffset>4350490</wp:posOffset>
                </wp:positionH>
                <wp:positionV relativeFrom="paragraph">
                  <wp:posOffset>505460</wp:posOffset>
                </wp:positionV>
                <wp:extent cx="558800" cy="720090"/>
                <wp:effectExtent l="19050" t="19050" r="12700" b="22860"/>
                <wp:wrapNone/>
                <wp:docPr id="7919" name="正方形/長方形 7919"/>
                <wp:cNvGraphicFramePr/>
                <a:graphic xmlns:a="http://schemas.openxmlformats.org/drawingml/2006/main">
                  <a:graphicData uri="http://schemas.microsoft.com/office/word/2010/wordprocessingShape">
                    <wps:wsp>
                      <wps:cNvSpPr/>
                      <wps:spPr>
                        <a:xfrm>
                          <a:off x="0" y="0"/>
                          <a:ext cx="558800" cy="72009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6C0E89" id="正方形/長方形 7919" o:spid="_x0000_s1026" style="position:absolute;margin-left:342.55pt;margin-top:39.8pt;width:44pt;height:56.7pt;z-index:2516585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qTriAIAAHYFAAAOAAAAZHJzL2Uyb0RvYy54bWysVEtv2zAMvg/YfxB0X+0EzZoGdYqgRYYB&#10;RVesHXpWZCk2IIsapcTJfv0o+ZGgK3YYloNCmR8/PkTy5vbQGLZX6GuwBZ9c5JwpK6Gs7bbgP17W&#10;n+ac+SBsKQxYVfCj8vx2+fHDTesWagoVmFIhIxLrF60reBWCW2SZl5VqhL8ApywpNWAjAl1xm5Uo&#10;WmJvTDbN889ZC1g6BKm8p6/3nZIvE7/WSoZvWnsVmCk4xRbSiencxDNb3ojFFoWratmHIf4hikbU&#10;lpyOVPciCLbD+g+qppYIHnS4kNBkoHUtVcqBspnkb7J5roRTKRcqjndjmfz/o5WP+2f3hFSG1vmF&#10;JzFmcdDYxH+Kjx1SsY5jsdQhMEkfZ7P5PKeSSlJd0VNcp2JmJ2OHPnxR0LAoFBzpLVKJxP7BB3JI&#10;0AESfVlY18ak9zCWtQWfzmdXs2ThwdRl1Eacx+3mziDbC3rS9TqnX3xFYjuD0c3YiFapB3qHpxST&#10;FI5GRYyx35VmdUlJTTt/sfvU6ERIqWyYdKpKlKrzPTt3PVikQBJhZNYU88jdEwzIjmTg7jLo8afA&#10;R+P8b4F1xl2qZJE8gw2jcVNbwPcIDGXVe+7wFP5ZaaK4gfL4hAyhGx3v5Lqm93wQPjwJpFmhFqD5&#10;D9/o0Abo3aCXOKsAf733PeKphUnLWUuzV3D/cydQcWa+Wmru68nlZRzWdLmcUXdxhueazbnG7po7&#10;oF6Y0KZxMokRH8wgaoTmldbEKnollbCSfBdcBhwud6HbCbRopFqtEowG1InwYJ+djOSxqrFfXw6v&#10;Al3f1IGm4RGGORWLN73dYaOlhdUugK5T45/q2tebhjs1Tr+I4vY4vyfUaV0ufwMAAP//AwBQSwME&#10;FAAGAAgAAAAhAN5R8mXfAAAACgEAAA8AAABkcnMvZG93bnJldi54bWxMj8FOwzAMhu9IvENkJC5o&#10;S8dEu5WmE2JC3CZR0HZ1m6ytSJyqybbC02NOcLT96ff3F5vJWXE2Y+g9KVjMExCGGq97ahV8vL/M&#10;ViBCRNJoPRkFXybApry+KjDX/kJv5lzFVnAIhRwVdDEOuZSh6YzDMPeDIb4d/egw8ji2Uo944XBn&#10;5X2SpNJhT/yhw8E8d6b5rE5OQb0f7Pdx6w7TvkoJd687pO2dUrc309MjiGim+AfDrz6rQ8lOtT+R&#10;DsIqSFcPC0YVZOsUBANZtuRFzeR6mYAsC/m/QvkDAAD//wMAUEsBAi0AFAAGAAgAAAAhALaDOJL+&#10;AAAA4QEAABMAAAAAAAAAAAAAAAAAAAAAAFtDb250ZW50X1R5cGVzXS54bWxQSwECLQAUAAYACAAA&#10;ACEAOP0h/9YAAACUAQAACwAAAAAAAAAAAAAAAAAvAQAAX3JlbHMvLnJlbHNQSwECLQAUAAYACAAA&#10;ACEAX96k64gCAAB2BQAADgAAAAAAAAAAAAAAAAAuAgAAZHJzL2Uyb0RvYy54bWxQSwECLQAUAAYA&#10;CAAAACEA3lHyZd8AAAAKAQAADwAAAAAAAAAAAAAAAADiBAAAZHJzL2Rvd25yZXYueG1sUEsFBgAA&#10;AAAEAAQA8wAAAO4FAAAAAA==&#10;" filled="f" strokecolor="red" strokeweight="2.25pt">
                <w10:wrap anchorx="margin"/>
              </v:rect>
            </w:pict>
          </mc:Fallback>
        </mc:AlternateContent>
      </w:r>
      <w:r>
        <w:rPr>
          <w:noProof/>
        </w:rPr>
        <mc:AlternateContent>
          <mc:Choice Requires="wps">
            <w:drawing>
              <wp:anchor distT="0" distB="0" distL="114300" distR="114300" simplePos="0" relativeHeight="251658565" behindDoc="0" locked="0" layoutInCell="1" allowOverlap="1" wp14:anchorId="4A855DF4" wp14:editId="732DA43F">
                <wp:simplePos x="0" y="0"/>
                <wp:positionH relativeFrom="margin">
                  <wp:posOffset>3598440</wp:posOffset>
                </wp:positionH>
                <wp:positionV relativeFrom="paragraph">
                  <wp:posOffset>38100</wp:posOffset>
                </wp:positionV>
                <wp:extent cx="316230" cy="316230"/>
                <wp:effectExtent l="19050" t="19050" r="26670" b="26670"/>
                <wp:wrapNone/>
                <wp:docPr id="7845" name="正方形/長方形 7845"/>
                <wp:cNvGraphicFramePr/>
                <a:graphic xmlns:a="http://schemas.openxmlformats.org/drawingml/2006/main">
                  <a:graphicData uri="http://schemas.microsoft.com/office/word/2010/wordprocessingShape">
                    <wps:wsp>
                      <wps:cNvSpPr/>
                      <wps:spPr>
                        <a:xfrm>
                          <a:off x="0" y="0"/>
                          <a:ext cx="316230" cy="31623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C3710" id="正方形/長方形 7845" o:spid="_x0000_s1026" style="position:absolute;margin-left:283.35pt;margin-top:3pt;width:24.9pt;height:24.9pt;z-index:2516585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XmmhQIAAHYFAAAOAAAAZHJzL2Uyb0RvYy54bWysVEtv2zAMvg/YfxB0X52kTdsFdYqgRYYB&#10;RRu0HXpWZCk2IIsapcTJfv0o+ZGgK3YYloNCmR8/PkTy5nZfG7ZT6CuwOR+fjThTVkJR2U3Of7wu&#10;v1xz5oOwhTBgVc4PyvPb+edPN42bqQmUYAqFjEisnzUu52UIbpZlXpaqFv4MnLKk1IC1CHTFTVag&#10;aIi9NtlkNLrMGsDCIUjlPX29b5V8nvi1VjI8ae1VYCbnFFtIJ6ZzHc9sfiNmGxSurGQXhviHKGpR&#10;WXI6UN2LINgWqz+o6koieNDhTEKdgdaVVCkHymY8epfNSymcSrlQcbwbyuT/H6183L24FVIZGudn&#10;nsSYxV5jHf8pPrZPxToMxVL7wCR9PB9fTs6ppJJUnUws2dHYoQ/fFNQsCjlHeotUIrF78KGF9pDo&#10;y8KyMia9h7Gsyfnkeno1TRYeTFVEbcR53KzvDLKdoCddLkf0i69Ijk9gdDM2olXqgc7hMcUkhYNR&#10;EWPss9KsKiipSesvdp8anAgplQ3jVlWKQrW+p6eue4sUSCKMzJpiHrg7gh7ZkvTcbQYd/hj4YDz6&#10;W2CtcZsqWSTPYMNgXFcW8CMCQ1l1nls8hX9SmiiuoTiskCG0o+OdXFb0ng/Ch5VAmhVqAZr/8ESH&#10;NkDvBp3EWQn466PvEU8tTFrOGpq9nPufW4GKM/PdUnN/HV9cxGFNl4vp1YQueKpZn2rstr4D6oUx&#10;bRonkxjxwfSiRqjfaE0soldSCSvJd85lwP5yF9qdQItGqsUiwWhAnQgP9sXJSB6rGvv1df8m0HVN&#10;HWgaHqGfUzF719stNlpaWGwD6Co1/rGuXb1puFPjdIsobo/Te0Id1+X8NwAAAP//AwBQSwMEFAAG&#10;AAgAAAAhAK0k0NbcAAAACAEAAA8AAABkcnMvZG93bnJldi54bWxMj0FLw0AQhe+C/2GZghexmwpZ&#10;S8ymiEW8FYxSr5PsNgndnQ3ZbRv99Y4nPQ7f4833ys3snTjbKQ6BNKyWGQhLbTADdRo+3l/u1iBi&#10;QjLoAlkNXzbCprq+KrEw4UJv9lynTnAJxQI19CmNhZSx7a3HuAyjJWaHMHlMfE6dNBNeuNw7eZ9l&#10;SnociD/0ONrn3rbH+uQ1NPvRfR+2/nPe14pw97pD2t5qfbOYnx5BJDunvzD86rM6VOzUhBOZKJyG&#10;XKkHjmpQPIm5WqkcRMMgX4OsSvl/QPUDAAD//wMAUEsBAi0AFAAGAAgAAAAhALaDOJL+AAAA4QEA&#10;ABMAAAAAAAAAAAAAAAAAAAAAAFtDb250ZW50X1R5cGVzXS54bWxQSwECLQAUAAYACAAAACEAOP0h&#10;/9YAAACUAQAACwAAAAAAAAAAAAAAAAAvAQAAX3JlbHMvLnJlbHNQSwECLQAUAAYACAAAACEAyQF5&#10;poUCAAB2BQAADgAAAAAAAAAAAAAAAAAuAgAAZHJzL2Uyb0RvYy54bWxQSwECLQAUAAYACAAAACEA&#10;rSTQ1twAAAAIAQAADwAAAAAAAAAAAAAAAADfBAAAZHJzL2Rvd25yZXYueG1sUEsFBgAAAAAEAAQA&#10;8wAAAOgFAAAAAA==&#10;" filled="f" strokecolor="red" strokeweight="2.25pt">
                <w10:wrap anchorx="margin"/>
              </v:rect>
            </w:pict>
          </mc:Fallback>
        </mc:AlternateContent>
      </w:r>
      <w:r w:rsidR="008974DA">
        <w:rPr>
          <w:noProof/>
        </w:rPr>
        <w:drawing>
          <wp:inline distT="0" distB="0" distL="0" distR="0" wp14:anchorId="2EC483C8" wp14:editId="5AE93B00">
            <wp:extent cx="4381500" cy="2437827"/>
            <wp:effectExtent l="38100" t="38100" r="95250" b="95885"/>
            <wp:docPr id="7411" name="図 741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 name="図 7411" descr="グラフィカル ユーザー インターフェイス, アプリケーション&#10;&#10;自動的に生成された説明"/>
                    <pic:cNvPicPr/>
                  </pic:nvPicPr>
                  <pic:blipFill>
                    <a:blip r:embed="rId18">
                      <a:extLst>
                        <a:ext uri="{28A0092B-C50C-407E-A947-70E740481C1C}">
                          <a14:useLocalDpi xmlns:a14="http://schemas.microsoft.com/office/drawing/2010/main" val="0"/>
                        </a:ext>
                      </a:extLst>
                    </a:blip>
                    <a:stretch>
                      <a:fillRect/>
                    </a:stretch>
                  </pic:blipFill>
                  <pic:spPr>
                    <a:xfrm>
                      <a:off x="0" y="0"/>
                      <a:ext cx="4381500" cy="243782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1BAF1947" w14:textId="276975A3" w:rsidR="001D7489" w:rsidRDefault="00F2300A" w:rsidP="000D2195">
      <w:pPr>
        <w:widowControl/>
        <w:topLinePunct w:val="0"/>
        <w:adjustRightInd/>
        <w:snapToGrid/>
        <w:spacing w:line="276" w:lineRule="auto"/>
      </w:pPr>
      <w:r>
        <w:br w:type="page"/>
      </w:r>
    </w:p>
    <w:p w14:paraId="6675A864" w14:textId="77777777" w:rsidR="00104B46" w:rsidRPr="00F5782B" w:rsidRDefault="00FC390A" w:rsidP="00104B46">
      <w:pPr>
        <w:pageBreakBefore/>
      </w:pPr>
      <w:bookmarkStart w:id="28" w:name="はじめに"/>
      <w:r w:rsidRPr="00F5782B">
        <w:rPr>
          <w:noProof/>
        </w:rPr>
        <w:lastRenderedPageBreak/>
        <mc:AlternateContent>
          <mc:Choice Requires="wps">
            <w:drawing>
              <wp:anchor distT="0" distB="0" distL="114300" distR="114300" simplePos="0" relativeHeight="251658262" behindDoc="1" locked="0" layoutInCell="1" allowOverlap="1" wp14:anchorId="7349634B" wp14:editId="1907340F">
                <wp:simplePos x="0" y="0"/>
                <wp:positionH relativeFrom="column">
                  <wp:posOffset>-817724</wp:posOffset>
                </wp:positionH>
                <wp:positionV relativeFrom="paragraph">
                  <wp:posOffset>-711464</wp:posOffset>
                </wp:positionV>
                <wp:extent cx="7602148" cy="10791646"/>
                <wp:effectExtent l="0" t="0" r="0" b="0"/>
                <wp:wrapNone/>
                <wp:docPr id="7514" name="正方形/長方形 7514"/>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874C40" w14:textId="77777777" w:rsidR="003B6550" w:rsidRDefault="003B6550" w:rsidP="00B35A3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49634B" id="正方形/長方形 7514" o:spid="_x0000_s1038" style="position:absolute;left:0;text-align:left;margin-left:-64.4pt;margin-top:-56pt;width:598.6pt;height:849.75pt;z-index:-2516582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TJMjgIAAHQFAAAOAAAAZHJzL2Uyb0RvYy54bWysVEtv2zAMvg/YfxB0X20HadoGdYogTYYB&#10;RVu0HXpWZCk2IIuapMTOfv0o+ZGuK3YY5oMsiR8/PkTy+qatFTkI6yrQOc3OUkqE5lBUepfT7y+b&#10;L5eUOM90wRRokdOjcPRm8fnTdWPmYgIlqEJYgiTazRuT09J7M08Sx0tRM3cGRmgUSrA183i0u6Sw&#10;rEH2WiWTNJ0lDdjCWODCOby97YR0EfmlFNw/SOmEJyqn6JuPq43rNqzJ4prNd5aZsuK9G+wfvKhZ&#10;pdHoSHXLPCN7W/1BVVfcggPpzzjUCUhZcRFjwGiy9F00zyUzIsaCyXFmTJP7f7T8/vBsHi2moTFu&#10;7nAbomilrcMf/SNtTNZxTJZoPeF4eTFLJ9kUn5ejLEsvrrLZdBbymZz0jXX+q4CahE1OLT5HzBI7&#10;3DnfQQdIMOdAVcWmUioe7G67UpYcGD7der25XE979t9gSgewhqDWMYab5BRN3PmjEgGn9JOQpCrQ&#10;/0n0JBaaGO0wzoX2WScqWSE68+cpfoP1UJpBI0YaCQOzRPsjd08wIDuSgbvzsscHVRHrdFRO/+ZY&#10;pzxqRMug/ahcVxrsRwQKo+otd/ghSV1qQpZ8u20xN/iakwANV1sojo+WWOgaxxm+qfAp75jzj8xi&#10;p2BPYff7B1ykgian0O8oKcH+/Og+4LGAUUpJg52XU/djz6ygRH3TWNpX2XQaWjUepucXEzzYt5Lt&#10;W4ne1yvACslwzhgetwHv1bCVFupXHBLLYBVFTHO0nVPu7XBY+W4i4JjhYrmMMGxPw/ydfjY8kIdE&#10;h1J9aV+ZNX09e+yFexi6lM3flXWHDZoalnsPsoo1f8pr/wTY2rGW+jEUZsfbc0SdhuXiFwAAAP//&#10;AwBQSwMEFAAGAAgAAAAhAGSZQJPkAAAADwEAAA8AAABkcnMvZG93bnJldi54bWxMj1FLwzAUhd8F&#10;/0O4gi+ypS12C7XpEEUEkYlz6GvWZElZk9Qma+u/9/ZJ387hHs79TrmZbEsG1YfGOw7pMgGiXO1l&#10;4zSH/cfTggEJUTgpWu8Uhx8VYFNdXpSikH5072rYRU2wxIVCcDAxdgWloTbKirD0nXJ4O/reioi2&#10;11T2YsRy29IsSVbUisbhByM69WBUfdqdLYejefvcjuv8Rj8Pp8cv/c3M/uWV8+ur6f4OSFRT/AvD&#10;jI/oUCHTwZ+dDKTlsEgzhuxxVmmGs+ZMsmK3QA6ocrbOgVYl/b+j+gUAAP//AwBQSwECLQAUAAYA&#10;CAAAACEAtoM4kv4AAADhAQAAEwAAAAAAAAAAAAAAAAAAAAAAW0NvbnRlbnRfVHlwZXNdLnhtbFBL&#10;AQItABQABgAIAAAAIQA4/SH/1gAAAJQBAAALAAAAAAAAAAAAAAAAAC8BAABfcmVscy8ucmVsc1BL&#10;AQItABQABgAIAAAAIQA3KTJMjgIAAHQFAAAOAAAAAAAAAAAAAAAAAC4CAABkcnMvZTJvRG9jLnht&#10;bFBLAQItABQABgAIAAAAIQBkmUCT5AAAAA8BAAAPAAAAAAAAAAAAAAAAAOgEAABkcnMvZG93bnJl&#10;di54bWxQSwUGAAAAAAQABADzAAAA+QUAAAAA&#10;" fillcolor="#eef8e4" stroked="f" strokeweight="1pt">
                <v:textbox>
                  <w:txbxContent>
                    <w:p w14:paraId="5F874C40" w14:textId="77777777" w:rsidR="003B6550" w:rsidRDefault="003B6550" w:rsidP="00B35A3F"/>
                  </w:txbxContent>
                </v:textbox>
              </v:rect>
            </w:pict>
          </mc:Fallback>
        </mc:AlternateContent>
      </w:r>
    </w:p>
    <w:p w14:paraId="4AC9F000" w14:textId="77777777" w:rsidR="00104B46" w:rsidRPr="00F5782B" w:rsidRDefault="00104B46" w:rsidP="00554F88"/>
    <w:p w14:paraId="40090A84" w14:textId="77777777" w:rsidR="00104B46" w:rsidRPr="00F5782B" w:rsidRDefault="00104B46" w:rsidP="00554F88"/>
    <w:p w14:paraId="35E52D9D" w14:textId="77777777" w:rsidR="00104B46" w:rsidRPr="00F5782B" w:rsidRDefault="00104B46" w:rsidP="00554F88"/>
    <w:p w14:paraId="3413BAB3" w14:textId="77777777" w:rsidR="00104B46" w:rsidRPr="00F5782B" w:rsidRDefault="00104B46" w:rsidP="00554F88"/>
    <w:p w14:paraId="73EE369F" w14:textId="77777777" w:rsidR="00104B46" w:rsidRPr="00F5782B" w:rsidRDefault="00104B46" w:rsidP="00554F88"/>
    <w:p w14:paraId="14B26A8D" w14:textId="77777777" w:rsidR="00104B46" w:rsidRPr="00F5782B" w:rsidRDefault="00104B46" w:rsidP="00554F88"/>
    <w:p w14:paraId="1BAE4F35" w14:textId="77777777" w:rsidR="00104B46" w:rsidRPr="00F5782B" w:rsidRDefault="00104B46" w:rsidP="00554F88"/>
    <w:p w14:paraId="09216FA3" w14:textId="77777777" w:rsidR="00104B46" w:rsidRPr="00F5782B" w:rsidRDefault="00104B46" w:rsidP="00554F88"/>
    <w:p w14:paraId="62C46959" w14:textId="77777777" w:rsidR="00104B46" w:rsidRPr="00F5782B" w:rsidRDefault="00104B46" w:rsidP="00554F88"/>
    <w:p w14:paraId="240A70D2" w14:textId="77777777" w:rsidR="00104B46" w:rsidRPr="00F5782B" w:rsidRDefault="00104B46" w:rsidP="00554F88"/>
    <w:p w14:paraId="3F96FAEF" w14:textId="77777777" w:rsidR="00104B46" w:rsidRPr="00F5782B" w:rsidRDefault="00104B46" w:rsidP="00554F88"/>
    <w:p w14:paraId="1E258A14" w14:textId="77777777" w:rsidR="00104B46" w:rsidRPr="00F5782B" w:rsidRDefault="00104B46" w:rsidP="00554F88"/>
    <w:p w14:paraId="212EE048" w14:textId="77777777" w:rsidR="00104B46" w:rsidRPr="00F5782B" w:rsidRDefault="00104B46" w:rsidP="00554F88"/>
    <w:p w14:paraId="1E5EFAC8" w14:textId="77777777" w:rsidR="00104B46" w:rsidRPr="00F5782B" w:rsidRDefault="00104B46" w:rsidP="00554F88"/>
    <w:p w14:paraId="3CC78F37" w14:textId="77777777" w:rsidR="00104B46" w:rsidRPr="00F5782B" w:rsidRDefault="00104B46" w:rsidP="00554F88"/>
    <w:p w14:paraId="4ECE1289" w14:textId="01FC56F5" w:rsidR="00554F88" w:rsidRPr="008B75AD" w:rsidRDefault="00104B46" w:rsidP="00E83823">
      <w:pPr>
        <w:pStyle w:val="aff6"/>
        <w:pBdr>
          <w:bottom w:val="single" w:sz="18" w:space="1" w:color="1D9E48"/>
        </w:pBdr>
        <w:wordWrap w:val="0"/>
        <w:rPr>
          <w:bCs/>
          <w:sz w:val="52"/>
          <w:szCs w:val="52"/>
        </w:rPr>
      </w:pPr>
      <w:bookmarkStart w:id="29" w:name="_Toc453156907"/>
      <w:bookmarkStart w:id="30" w:name="_Toc226123480"/>
      <w:r w:rsidRPr="00F5782B">
        <w:rPr>
          <w:rFonts w:hint="eastAsia"/>
          <w:b/>
          <w:sz w:val="44"/>
          <w:szCs w:val="44"/>
        </w:rPr>
        <w:t>第1</w:t>
      </w:r>
      <w:r w:rsidR="008B75AD">
        <w:rPr>
          <w:rFonts w:hint="eastAsia"/>
          <w:b/>
          <w:sz w:val="44"/>
          <w:szCs w:val="44"/>
        </w:rPr>
        <w:t>章</w:t>
      </w:r>
      <w:r w:rsidRPr="00F5782B">
        <w:rPr>
          <w:rFonts w:hint="eastAsia"/>
          <w:b/>
          <w:sz w:val="44"/>
          <w:szCs w:val="44"/>
        </w:rPr>
        <w:t xml:space="preserve">　</w:t>
      </w:r>
      <w:bookmarkEnd w:id="29"/>
      <w:r w:rsidR="00C000A4">
        <w:rPr>
          <w:rFonts w:hint="eastAsia"/>
          <w:bCs/>
          <w:sz w:val="52"/>
          <w:szCs w:val="52"/>
        </w:rPr>
        <w:t>事前</w:t>
      </w:r>
      <w:r w:rsidR="008B75AD" w:rsidRPr="008B75AD">
        <w:rPr>
          <w:rFonts w:hint="eastAsia"/>
          <w:bCs/>
          <w:sz w:val="52"/>
          <w:szCs w:val="52"/>
        </w:rPr>
        <w:t>設定</w:t>
      </w:r>
      <w:bookmarkEnd w:id="30"/>
    </w:p>
    <w:p w14:paraId="52A9FEA4" w14:textId="043B8807" w:rsidR="00554F88" w:rsidRPr="00F5782B" w:rsidRDefault="00554F88" w:rsidP="00554F88"/>
    <w:bookmarkEnd w:id="28"/>
    <w:p w14:paraId="5E9AB07E" w14:textId="77777777" w:rsidR="0072473A" w:rsidRPr="00F5782B" w:rsidRDefault="0072473A" w:rsidP="00031B36"/>
    <w:p w14:paraId="6F71C696" w14:textId="39D3C29F" w:rsidR="0072473A" w:rsidRPr="00F5782B" w:rsidRDefault="0072473A" w:rsidP="00383E15"/>
    <w:p w14:paraId="7ADC4925" w14:textId="0DED43D8" w:rsidR="0072473A" w:rsidRDefault="00E818C9" w:rsidP="00864AD2">
      <w:pPr>
        <w:pStyle w:val="1"/>
        <w:pageBreakBefore/>
        <w:numPr>
          <w:ilvl w:val="0"/>
          <w:numId w:val="4"/>
        </w:numPr>
        <w:spacing w:after="120"/>
        <w:rPr>
          <w:rFonts w:hAnsi="メイリオ"/>
        </w:rPr>
      </w:pPr>
      <w:bookmarkStart w:id="31" w:name="_Toc226123481"/>
      <w:bookmarkStart w:id="32" w:name="一章"/>
      <w:r w:rsidRPr="00E818C9">
        <w:rPr>
          <w:rFonts w:hAnsi="メイリオ"/>
        </w:rPr>
        <w:lastRenderedPageBreak/>
        <w:t>おまかせはたラクサポート勤怠 勤怠管理</w:t>
      </w:r>
      <w:r w:rsidR="00C000A4" w:rsidRPr="00FB1B7E">
        <w:rPr>
          <w:rFonts w:hAnsi="メイリオ" w:hint="eastAsia"/>
        </w:rPr>
        <w:t>の設定</w:t>
      </w:r>
      <w:bookmarkEnd w:id="31"/>
    </w:p>
    <w:p w14:paraId="4E075C9F" w14:textId="2054426B" w:rsidR="000D2195" w:rsidRPr="000832B7" w:rsidRDefault="008F67DE" w:rsidP="00E33A4C">
      <w:pPr>
        <w:pStyle w:val="20"/>
        <w:numPr>
          <w:ilvl w:val="1"/>
          <w:numId w:val="8"/>
        </w:numPr>
      </w:pPr>
      <w:bookmarkStart w:id="33" w:name="_Ref126940922"/>
      <w:r>
        <w:rPr>
          <w:rFonts w:hint="eastAsia"/>
        </w:rPr>
        <w:t xml:space="preserve">　</w:t>
      </w:r>
      <w:bookmarkStart w:id="34" w:name="_Ref143873588"/>
      <w:bookmarkStart w:id="35" w:name="_Toc226123482"/>
      <w:r w:rsidRPr="000832B7">
        <w:rPr>
          <w:rFonts w:hint="eastAsia"/>
        </w:rPr>
        <w:t>登録が必要な項目</w:t>
      </w:r>
      <w:bookmarkEnd w:id="33"/>
      <w:bookmarkEnd w:id="34"/>
      <w:bookmarkEnd w:id="35"/>
    </w:p>
    <w:p w14:paraId="41FD01EB" w14:textId="33B3575D" w:rsidR="000D2195" w:rsidRDefault="005132CC" w:rsidP="000D2195">
      <w:pPr>
        <w:widowControl/>
        <w:topLinePunct w:val="0"/>
        <w:adjustRightInd/>
        <w:snapToGrid/>
      </w:pPr>
      <w:r w:rsidRPr="005132CC">
        <w:rPr>
          <w:rFonts w:hint="eastAsia"/>
        </w:rPr>
        <w:t>設定</w:t>
      </w:r>
      <w:r w:rsidRPr="005132CC">
        <w:t xml:space="preserve"> ＞ 従業員 ＞ 従業員設定で、従業員を登録する際の必須項目に加えて、基本情報カテゴリ右側の［詳細］ ＞ 「生年月日」、雇用情報カテゴリ ＞ 「入社日」を登録してください。また、従業員が退職した際には、雇用情報カテゴリ右側の［詳細］ ＞ 「退職日」を登録してください。</w:t>
      </w:r>
    </w:p>
    <w:p w14:paraId="30FA1FE1" w14:textId="749F3FF5" w:rsidR="00EB2C73" w:rsidRDefault="00EB2C73" w:rsidP="000D2195">
      <w:pPr>
        <w:widowControl/>
        <w:topLinePunct w:val="0"/>
        <w:adjustRightInd/>
        <w:snapToGrid/>
      </w:pPr>
      <w:r>
        <w:rPr>
          <w:rFonts w:hint="eastAsia"/>
        </w:rPr>
        <w:t>「入社日」「退職日」をもとに、給与・賞与の計算対象者を判定します。</w:t>
      </w:r>
      <w:r w:rsidR="0057222B" w:rsidRPr="0057222B">
        <w:rPr>
          <w:rFonts w:hint="eastAsia"/>
        </w:rPr>
        <w:t>「生年月日」は社会保険料の計算に使用します（社会保険の計算対象外であっても、「生年月日」の登録は必須です）</w:t>
      </w:r>
      <w:r>
        <w:rPr>
          <w:rFonts w:hint="eastAsia"/>
        </w:rPr>
        <w:t>。</w:t>
      </w:r>
    </w:p>
    <w:p w14:paraId="19BFDAE8" w14:textId="3D8AF829" w:rsidR="000D2195" w:rsidRDefault="00452454" w:rsidP="000D2195">
      <w:pPr>
        <w:widowControl/>
        <w:topLinePunct w:val="0"/>
        <w:adjustRightInd/>
        <w:snapToGrid/>
      </w:pPr>
      <w:r>
        <w:rPr>
          <w:noProof/>
        </w:rPr>
        <w:drawing>
          <wp:anchor distT="0" distB="0" distL="114300" distR="114300" simplePos="0" relativeHeight="251658254" behindDoc="0" locked="0" layoutInCell="1" allowOverlap="1" wp14:anchorId="36910115" wp14:editId="2E2F4EA7">
            <wp:simplePos x="0" y="0"/>
            <wp:positionH relativeFrom="column">
              <wp:posOffset>229235</wp:posOffset>
            </wp:positionH>
            <wp:positionV relativeFrom="paragraph">
              <wp:posOffset>50800</wp:posOffset>
            </wp:positionV>
            <wp:extent cx="4945809" cy="2088061"/>
            <wp:effectExtent l="38100" t="38100" r="102870" b="102870"/>
            <wp:wrapNone/>
            <wp:docPr id="2761" name="図 276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 name="図 2761" descr="グラフィカル ユーザー インターフェイス&#10;&#10;自動的に生成された説明"/>
                    <pic:cNvPicPr/>
                  </pic:nvPicPr>
                  <pic:blipFill>
                    <a:blip r:embed="rId19">
                      <a:extLst>
                        <a:ext uri="{28A0092B-C50C-407E-A947-70E740481C1C}">
                          <a14:useLocalDpi xmlns:a14="http://schemas.microsoft.com/office/drawing/2010/main" val="0"/>
                        </a:ext>
                      </a:extLst>
                    </a:blip>
                    <a:stretch>
                      <a:fillRect/>
                    </a:stretch>
                  </pic:blipFill>
                  <pic:spPr>
                    <a:xfrm>
                      <a:off x="0" y="0"/>
                      <a:ext cx="4945809" cy="2088061"/>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703DABDA" w14:textId="2B6AE0C5" w:rsidR="000D2195" w:rsidRDefault="000D2195" w:rsidP="000D2195">
      <w:pPr>
        <w:widowControl/>
        <w:topLinePunct w:val="0"/>
        <w:adjustRightInd/>
        <w:snapToGrid/>
      </w:pPr>
    </w:p>
    <w:p w14:paraId="08F6C588" w14:textId="19C98929" w:rsidR="000D2195" w:rsidRDefault="00452454" w:rsidP="000D2195">
      <w:pPr>
        <w:widowControl/>
        <w:topLinePunct w:val="0"/>
        <w:adjustRightInd/>
        <w:snapToGrid/>
      </w:pPr>
      <w:r>
        <w:rPr>
          <w:noProof/>
        </w:rPr>
        <mc:AlternateContent>
          <mc:Choice Requires="wps">
            <w:drawing>
              <wp:anchor distT="0" distB="0" distL="114300" distR="114300" simplePos="0" relativeHeight="251658290" behindDoc="0" locked="0" layoutInCell="1" allowOverlap="1" wp14:anchorId="5E595B33" wp14:editId="32723737">
                <wp:simplePos x="0" y="0"/>
                <wp:positionH relativeFrom="margin">
                  <wp:posOffset>4645025</wp:posOffset>
                </wp:positionH>
                <wp:positionV relativeFrom="paragraph">
                  <wp:posOffset>135256</wp:posOffset>
                </wp:positionV>
                <wp:extent cx="474345" cy="209550"/>
                <wp:effectExtent l="19050" t="19050" r="20955" b="19050"/>
                <wp:wrapNone/>
                <wp:docPr id="58" name="正方形/長方形 58"/>
                <wp:cNvGraphicFramePr/>
                <a:graphic xmlns:a="http://schemas.openxmlformats.org/drawingml/2006/main">
                  <a:graphicData uri="http://schemas.microsoft.com/office/word/2010/wordprocessingShape">
                    <wps:wsp>
                      <wps:cNvSpPr/>
                      <wps:spPr>
                        <a:xfrm>
                          <a:off x="0" y="0"/>
                          <a:ext cx="474345" cy="20955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C99D1" id="正方形/長方形 58" o:spid="_x0000_s1026" style="position:absolute;margin-left:365.75pt;margin-top:10.65pt;width:37.35pt;height:16.5pt;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dXsiQIAAHYFAAAOAAAAZHJzL2Uyb0RvYy54bWysVEtv2zAMvg/YfxB0X+1k8doGdYqgRYYB&#10;RRusHXpWZCkWIIuapMTJfv0o+ZGgK3YYloNCmR8/PkTy5vbQaLIXziswJZ1c5JQIw6FSZlvSHy+r&#10;T1eU+MBMxTQYUdKj8PR28fHDTWvnYgo16Eo4giTGz1tb0joEO88yz2vRMH8BVhhUSnANC3h126xy&#10;rEX2RmfTPP+SteAq64AL7/Hrfaeki8QvpeDhSUovAtElxdhCOl06N/HMFjdsvnXM1or3YbB/iKJh&#10;yqDTkeqeBUZ2Tv1B1SjuwIMMFxyaDKRUXKQcMJtJ/iab55pZkXLB4ng7lsn/P1r+uH+2a4dlaK2f&#10;exRjFgfpmviP8ZFDKtZxLJY4BMLx4+xy9nlWUMJRNc2viyIVMzsZW+fDVwENiUJJHb5FKhHbP/iA&#10;DhE6QKIvAyuldXoPbUiLpFfFZZEsPGhVRW3Eebfd3GlH9gyfdLXK8RdfEdnOYHjTJqJF6oHe4SnF&#10;JIWjFhGjzXchiaowqWnnL3afGJ0wzoUJk05Vs0p0votz14NFCiQRRmaJMY/cPcGA7EgG7i6DHn8K&#10;fDTO/xZYZ9ylihbJM5gwGjfKgHuPQGNWvecOj+GflSaKG6iOa0ccdKPjLV8pfM8H5sOaOZwVnCqc&#10;//CEh9SA7wa9REkN7td73yMeWxi1lLQ4eyX1P3fMCUr0N4PNfT2ZzeKwpsusuJzixZ1rNucas2vu&#10;AHthgpvG8iRGfNCDKB00r7gmltErqpjh6LukPLjhche6nYCLhovlMsFwQC0LD+bZ8kgeqxr79eXw&#10;ypztmzrgNDzCMKds/qa3O2y0NLDcBZAqNf6prn29cbhT4/SLKG6P83tCndbl4jcAAAD//wMAUEsD&#10;BBQABgAIAAAAIQDTaQmI4AAAAAkBAAAPAAAAZHJzL2Rvd25yZXYueG1sTI9NS8NAEIbvgv9hGaEX&#10;sZsPG0vMpkiLeCsYpV4n2WkSzM6G7LaN/nrXkx6H9+F9nyk2sxnEmSbXW1YQLyMQxI3VPbcK3t+e&#10;79YgnEfWOFgmBV/kYFNeXxWYa3vhVzpXvhWhhF2OCjrvx1xK13Rk0C3tSByyo50M+nBOrdQTXkK5&#10;GWQSRZk02HNY6HCkbUfNZ3UyCurDOHwfd+ZjPlQZ4/5lj7y7VWpxMz89gvA0+z8YfvWDOpTBqbYn&#10;1k4MCh7SeBVQBUmcggjAOsoSELWC1X0Ksizk/w/KHwAAAP//AwBQSwECLQAUAAYACAAAACEAtoM4&#10;kv4AAADhAQAAEwAAAAAAAAAAAAAAAAAAAAAAW0NvbnRlbnRfVHlwZXNdLnhtbFBLAQItABQABgAI&#10;AAAAIQA4/SH/1gAAAJQBAAALAAAAAAAAAAAAAAAAAC8BAABfcmVscy8ucmVsc1BLAQItABQABgAI&#10;AAAAIQAQAdXsiQIAAHYFAAAOAAAAAAAAAAAAAAAAAC4CAABkcnMvZTJvRG9jLnhtbFBLAQItABQA&#10;BgAIAAAAIQDTaQmI4AAAAAkBAAAPAAAAAAAAAAAAAAAAAOMEAABkcnMvZG93bnJldi54bWxQSwUG&#10;AAAAAAQABADzAAAA8AUAAAAA&#10;" filled="f" strokecolor="red" strokeweight="2.25pt">
                <w10:wrap anchorx="margin"/>
              </v:rect>
            </w:pict>
          </mc:Fallback>
        </mc:AlternateContent>
      </w:r>
    </w:p>
    <w:p w14:paraId="7E04A547" w14:textId="3F323AEE" w:rsidR="000D2195" w:rsidRDefault="00452454" w:rsidP="000D2195">
      <w:pPr>
        <w:widowControl/>
        <w:topLinePunct w:val="0"/>
        <w:adjustRightInd/>
        <w:snapToGrid/>
      </w:pPr>
      <w:r>
        <w:rPr>
          <w:noProof/>
        </w:rPr>
        <mc:AlternateContent>
          <mc:Choice Requires="wps">
            <w:drawing>
              <wp:anchor distT="0" distB="0" distL="114300" distR="114300" simplePos="0" relativeHeight="251658397" behindDoc="0" locked="0" layoutInCell="1" allowOverlap="1" wp14:anchorId="3C3FBC45" wp14:editId="375FE3EE">
                <wp:simplePos x="0" y="0"/>
                <wp:positionH relativeFrom="column">
                  <wp:posOffset>3648635</wp:posOffset>
                </wp:positionH>
                <wp:positionV relativeFrom="paragraph">
                  <wp:posOffset>123817</wp:posOffset>
                </wp:positionV>
                <wp:extent cx="1197093" cy="988965"/>
                <wp:effectExtent l="38100" t="19050" r="22225" b="40005"/>
                <wp:wrapNone/>
                <wp:docPr id="136" name="直線矢印コネクタ 136"/>
                <wp:cNvGraphicFramePr/>
                <a:graphic xmlns:a="http://schemas.openxmlformats.org/drawingml/2006/main">
                  <a:graphicData uri="http://schemas.microsoft.com/office/word/2010/wordprocessingShape">
                    <wps:wsp>
                      <wps:cNvCnPr/>
                      <wps:spPr>
                        <a:xfrm flipH="1">
                          <a:off x="0" y="0"/>
                          <a:ext cx="1197093" cy="988965"/>
                        </a:xfrm>
                        <a:prstGeom prst="straightConnector1">
                          <a:avLst/>
                        </a:prstGeom>
                        <a:ln w="28575">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99F4C6" id="直線矢印コネクタ 136" o:spid="_x0000_s1026" type="#_x0000_t32" style="position:absolute;margin-left:287.3pt;margin-top:9.75pt;width:94.25pt;height:77.85pt;flip:x;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V8o4wEAABgEAAAOAAAAZHJzL2Uyb0RvYy54bWysU02P0zAQvSPxHyzfadKi7rZV0z10KRwQ&#10;rBb4Aa4zTiw5tmUPTfrvGTvZLF8SApGDFXvmvZn3PN7fDZ1hFwhRO1vx5aLkDKx0tbZNxb98Pr3a&#10;cBZR2FoYZ6HiV4j87vDyxb73O1i51pkaAiMSG3e9r3iL6HdFEWULnYgL58FSULnQCaRtaIo6iJ7Y&#10;O1OsyvKm6F2ofXASYqTT+zHID5lfKZD4UakIyEzFqTfMa8jrOa3FYS92TRC+1XJqQ/xDF53QlorO&#10;VPcCBfsa9C9UnZbBRadwIV1XOKW0hKyB1CzLn9R8aoWHrIXMiX62Kf4/WvnhcrQPgWzofdxF/xCS&#10;ikGFjimj/Tu606yLOmVDtu062wYDMkmHy+X2tty+5kxSbLvZbG/Wyddi5El8PkR8C65j6afiEYPQ&#10;TYtHZy3dkAtjDXF5H3EEPgES2FjWV3y1Wd+ucyvRGV2ftDEpGENzPprALoIu+HQq6Ztq/5CGQps3&#10;tmZ49TSEGLSwjYEp01hq9ll+/sOrgbH4Iyim6yRzrJ4mE+aSQkqwuJqZKDvBFLU3A8s/A6f8BIU8&#10;tX8DnhG5srM4gzttXfhddRyWU8tqzH9yYNSdLDi7+poHI1tD45dvdHoqab6/32f484M+fAMAAP//&#10;AwBQSwMEFAAGAAgAAAAhAEYa/szhAAAACgEAAA8AAABkcnMvZG93bnJldi54bWxMj8FKw0AQhu+C&#10;77CM4EXsptUkbcymiKBgEcTUg8dNdpoEs7Mhu22iT+940uPM//HPN/l2tr044eg7RwqWiwgEUu1M&#10;R42C9/3j9RqED5qM7h2hgi/0sC3Oz3KdGTfRG57K0AguIZ9pBW0IQyalr1u02i/cgMTZwY1WBx7H&#10;RppRT1xue7mKokRa3RFfaPWADy3Wn+XRKmgO5dpP9vl19+02T4l9wX31caXU5cV8fwci4Bz+YPjV&#10;Z3Uo2KlyRzJe9Ari9DZhlINNDIKBNLlZgqh4kcYrkEUu/79Q/AAAAP//AwBQSwECLQAUAAYACAAA&#10;ACEAtoM4kv4AAADhAQAAEwAAAAAAAAAAAAAAAAAAAAAAW0NvbnRlbnRfVHlwZXNdLnhtbFBLAQIt&#10;ABQABgAIAAAAIQA4/SH/1gAAAJQBAAALAAAAAAAAAAAAAAAAAC8BAABfcmVscy8ucmVsc1BLAQIt&#10;ABQABgAIAAAAIQAVoV8o4wEAABgEAAAOAAAAAAAAAAAAAAAAAC4CAABkcnMvZTJvRG9jLnhtbFBL&#10;AQItABQABgAIAAAAIQBGGv7M4QAAAAoBAAAPAAAAAAAAAAAAAAAAAD0EAABkcnMvZG93bnJldi54&#10;bWxQSwUGAAAAAAQABADzAAAASwUAAAAA&#10;" strokecolor="red" strokeweight="2.25pt">
                <v:stroke endarrow="block" joinstyle="miter"/>
              </v:shape>
            </w:pict>
          </mc:Fallback>
        </mc:AlternateContent>
      </w:r>
    </w:p>
    <w:p w14:paraId="1345A1D0" w14:textId="0EFD465C" w:rsidR="000D2195" w:rsidRDefault="000D2195" w:rsidP="000D2195">
      <w:pPr>
        <w:widowControl/>
        <w:topLinePunct w:val="0"/>
        <w:adjustRightInd/>
        <w:snapToGrid/>
      </w:pPr>
    </w:p>
    <w:p w14:paraId="715D5657" w14:textId="48170C10" w:rsidR="000D2195" w:rsidRDefault="000D2195" w:rsidP="000D2195">
      <w:pPr>
        <w:widowControl/>
        <w:topLinePunct w:val="0"/>
        <w:adjustRightInd/>
        <w:snapToGrid/>
      </w:pPr>
    </w:p>
    <w:p w14:paraId="24C64723" w14:textId="062CBE79" w:rsidR="000D2195" w:rsidRDefault="000D2195" w:rsidP="000D2195">
      <w:pPr>
        <w:widowControl/>
        <w:topLinePunct w:val="0"/>
        <w:adjustRightInd/>
        <w:snapToGrid/>
      </w:pPr>
    </w:p>
    <w:p w14:paraId="65A3C32F" w14:textId="01077EE0" w:rsidR="000D2195" w:rsidRDefault="00452454" w:rsidP="000D2195">
      <w:pPr>
        <w:widowControl/>
        <w:topLinePunct w:val="0"/>
        <w:adjustRightInd/>
        <w:snapToGrid/>
      </w:pPr>
      <w:r>
        <w:rPr>
          <w:noProof/>
        </w:rPr>
        <mc:AlternateContent>
          <mc:Choice Requires="wps">
            <w:drawing>
              <wp:anchor distT="0" distB="0" distL="114300" distR="114300" simplePos="0" relativeHeight="251658396" behindDoc="0" locked="0" layoutInCell="1" allowOverlap="1" wp14:anchorId="3D7FB2E8" wp14:editId="32A5B73D">
                <wp:simplePos x="0" y="0"/>
                <wp:positionH relativeFrom="margin">
                  <wp:posOffset>1116965</wp:posOffset>
                </wp:positionH>
                <wp:positionV relativeFrom="paragraph">
                  <wp:posOffset>208394</wp:posOffset>
                </wp:positionV>
                <wp:extent cx="2529840" cy="297180"/>
                <wp:effectExtent l="19050" t="19050" r="22860" b="26670"/>
                <wp:wrapNone/>
                <wp:docPr id="2773" name="正方形/長方形 2773"/>
                <wp:cNvGraphicFramePr/>
                <a:graphic xmlns:a="http://schemas.openxmlformats.org/drawingml/2006/main">
                  <a:graphicData uri="http://schemas.microsoft.com/office/word/2010/wordprocessingShape">
                    <wps:wsp>
                      <wps:cNvSpPr/>
                      <wps:spPr>
                        <a:xfrm>
                          <a:off x="0" y="0"/>
                          <a:ext cx="2529840" cy="29718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9AE02" id="正方形/長方形 2773" o:spid="_x0000_s1026" style="position:absolute;margin-left:87.95pt;margin-top:16.4pt;width:199.2pt;height:23.4pt;z-index:2516583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8ZiAIAAHcFAAAOAAAAZHJzL2Uyb0RvYy54bWysVEtvGjEQvlfqf7B8bxZQaABliVAiqkpR&#10;EiWpcjZem13J63HHhoX++o69D1Aa9VCVgxnvfPPNwzNzfXOoDdsr9BXYnI8vRpwpK6Go7DbnP17X&#10;X2ac+SBsIQxYlfOj8vxm+fnTdeMWagIlmEIhIxLrF43LeRmCW2SZl6Wqhb8ApywpNWAtAl1xmxUo&#10;GmKvTTYZjb5mDWDhEKTynr7etUq+TPxaKxketfYqMJNzii2kE9O5iWe2vBaLLQpXVrILQ/xDFLWo&#10;LDkdqO5EEGyH1R9UdSURPOhwIaHOQOtKqpQDZTMevcvmpRROpVyoON4NZfL/j1Y+7F/cE1IZGucX&#10;nsSYxUFjHf8pPnZIxToOxVKHwCR9nEwn89kl1VSSbjK/Gs9SNbOTtUMfvimoWRRyjvQYqUZif+8D&#10;eSRoD4nOLKwrY9KDGMsaIp1Nr6bJwoOpiqiNOI/bza1Bthf0puv1iH7xGYntDEY3YyNapSboHJ5y&#10;TFI4GhUxxj4rzaoiZtX6i+2nBidCSmXDuFWVolCt7+m5694iBZIII7OmmAfujqBHtiQ9d5tBhz8F&#10;PhiP/hZYa9ymShbJM9gwGNeVBfyIwFBWnecWT+GflSaKGyiOT8gQ2tnxTq4res974cOTQBoWagFa&#10;AOGRDm2A3g06ibMS8NdH3yOeepi0nDU0fDn3P3cCFWfmu6Xuno8vY2eFdLmcXk3ogueazbnG7upb&#10;oF4Y06pxMokRH0wvaoT6jfbEKnollbCSfOdcBuwvt6FdCrRppFqtEowm1Ilwb1+cjOSxqrFfXw9v&#10;Al3X1IHG4QH6QRWLd73dYqOlhdUugK5S45/q2tWbpjs1TreJ4vo4vyfUaV8ufwMAAP//AwBQSwME&#10;FAAGAAgAAAAhADyowATfAAAACQEAAA8AAABkcnMvZG93bnJldi54bWxMj8FOwzAQRO9I/IO1SFwQ&#10;dWhpQkOcClEhbpUIqFw3sZtE2OsodtvA17M9wXG0T7NvivXkrDiaMfSeFNzNEhCGGq97ahV8vL/c&#10;PoAIEUmj9WQUfJsA6/LyosBc+xO9mWMVW8ElFHJU0MU45FKGpjMOw8wPhvi296PDyHFspR7xxOXO&#10;ynmSpNJhT/yhw8E8d6b5qg5OQb0b7M9+4z6nXZUSbl+3SJsbpa6vpqdHENFM8Q+Gsz6rQ8lOtT+Q&#10;DsJyzpYrRhUs5jyBgWV2vwBRK8hWKciykP8XlL8AAAD//wMAUEsBAi0AFAAGAAgAAAAhALaDOJL+&#10;AAAA4QEAABMAAAAAAAAAAAAAAAAAAAAAAFtDb250ZW50X1R5cGVzXS54bWxQSwECLQAUAAYACAAA&#10;ACEAOP0h/9YAAACUAQAACwAAAAAAAAAAAAAAAAAvAQAAX3JlbHMvLnJlbHNQSwECLQAUAAYACAAA&#10;ACEAs3mPGYgCAAB3BQAADgAAAAAAAAAAAAAAAAAuAgAAZHJzL2Uyb0RvYy54bWxQSwECLQAUAAYA&#10;CAAAACEAPKjABN8AAAAJAQAADwAAAAAAAAAAAAAAAADiBAAAZHJzL2Rvd25yZXYueG1sUEsFBgAA&#10;AAAEAAQA8wAAAO4FAAAAAA==&#10;" filled="f" strokecolor="red" strokeweight="2.25pt">
                <w10:wrap anchorx="margin"/>
              </v:rect>
            </w:pict>
          </mc:Fallback>
        </mc:AlternateContent>
      </w:r>
    </w:p>
    <w:p w14:paraId="5683C820" w14:textId="6A5FF541" w:rsidR="000D2195" w:rsidRDefault="000D2195" w:rsidP="000D2195">
      <w:pPr>
        <w:widowControl/>
        <w:topLinePunct w:val="0"/>
        <w:adjustRightInd/>
        <w:snapToGrid/>
      </w:pPr>
    </w:p>
    <w:p w14:paraId="18A15C9A" w14:textId="5D3996F7" w:rsidR="000D2195" w:rsidRDefault="000D2195" w:rsidP="000D2195">
      <w:pPr>
        <w:widowControl/>
        <w:topLinePunct w:val="0"/>
        <w:adjustRightInd/>
        <w:snapToGrid/>
      </w:pPr>
    </w:p>
    <w:p w14:paraId="016A45C8" w14:textId="29C04FAD" w:rsidR="000D2195" w:rsidRDefault="00452454" w:rsidP="000D2195">
      <w:pPr>
        <w:widowControl/>
        <w:topLinePunct w:val="0"/>
        <w:adjustRightInd/>
        <w:snapToGrid/>
      </w:pPr>
      <w:r>
        <w:rPr>
          <w:noProof/>
        </w:rPr>
        <mc:AlternateContent>
          <mc:Choice Requires="wps">
            <w:drawing>
              <wp:anchor distT="0" distB="0" distL="114300" distR="114300" simplePos="0" relativeHeight="251658291" behindDoc="0" locked="0" layoutInCell="1" allowOverlap="1" wp14:anchorId="6D13E6C4" wp14:editId="62BD030C">
                <wp:simplePos x="0" y="0"/>
                <wp:positionH relativeFrom="margin">
                  <wp:posOffset>4607644</wp:posOffset>
                </wp:positionH>
                <wp:positionV relativeFrom="paragraph">
                  <wp:posOffset>135478</wp:posOffset>
                </wp:positionV>
                <wp:extent cx="468630" cy="220343"/>
                <wp:effectExtent l="19050" t="19050" r="26670" b="27940"/>
                <wp:wrapNone/>
                <wp:docPr id="2767" name="正方形/長方形 2767"/>
                <wp:cNvGraphicFramePr/>
                <a:graphic xmlns:a="http://schemas.openxmlformats.org/drawingml/2006/main">
                  <a:graphicData uri="http://schemas.microsoft.com/office/word/2010/wordprocessingShape">
                    <wps:wsp>
                      <wps:cNvSpPr/>
                      <wps:spPr>
                        <a:xfrm>
                          <a:off x="0" y="0"/>
                          <a:ext cx="468630" cy="220343"/>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8C942" id="正方形/長方形 2767" o:spid="_x0000_s1026" style="position:absolute;margin-left:362.8pt;margin-top:10.65pt;width:36.9pt;height:17.35pt;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kJlhwIAAHYFAAAOAAAAZHJzL2Uyb0RvYy54bWysVE1v2zAMvQ/YfxB0X52kSdsFdYqgRYYB&#10;RVu0HXpWZCk2IIsapcTJfv0o+SNBV+wwLAeFMslH8onk9c2+Nmyn0Fdgcz4+G3GmrISispuc/3hd&#10;fbnizAdhC2HAqpwflOc3i8+frhs3VxMowRQKGYFYP29czssQ3DzLvCxVLfwZOGVJqQFrEeiKm6xA&#10;0RB6bbLJaHSRNYCFQ5DKe/p61yr5IuFrrWR41NqrwEzOKbeQTkznOp7Z4lrMNyhcWckuDfEPWdSi&#10;shR0gLoTQbAtVn9A1ZVE8KDDmYQ6A60rqVINVM149K6al1I4lWohcrwbaPL/D1Y+7F7cExINjfNz&#10;T2KsYq+xjv+UH9snsg4DWWofmKSP04uri3OiVJJqMhmdT88jmdnR2aEP3xTULAo5R3qLRJHY3fvQ&#10;mvYmMZaFVWVMeg9jWUOgV7PLWfLwYKoiaqOdx8361iDbCXrS1WpEvy7wiRmlYWy0VqkHuoDHEpMU&#10;DkZFG2OflWZVQUVN2nix+9QQREipbBi3qlIUqo09Ow3deyQGEmBE1pTzgN0B9JYtSI/d8tHZHxMf&#10;nEd/S6x1bksljxQZbBic68oCfgRgqKoucmtP6Z9QE8U1FIcnZAjt6HgnVxW9573w4UkgzQq1AM1/&#10;eKRDG6B3g07irAT89dH3aE8tTFrOGpq9nPufW4GKM/PdUnN/HU+ncVjTZTq7nNAFTzXrU43d1rdA&#10;vTCmTeNkEqN9ML2oEeo3WhPLGJVUwkqKnXMZsL/chnYn0KKRarlMZjSgToR7++JkBI+sxn593b8J&#10;dF1TB5qGB+jnVMzf9XZrGz0tLLcBdJUa/8hrxzcNd2qcbhHF7XF6T1bHdbn4DQAA//8DAFBLAwQU&#10;AAYACAAAACEA8wyb9uAAAAAJAQAADwAAAGRycy9kb3ducmV2LnhtbEyPwU7DMBBE70j8g7VIXBB1&#10;GmhKQ5wKUSFulQioXDfxNomw11HstoGvxz3BcTVPM2+L9WSNONLoe8cK5rMEBHHjdM+tgo/3l9sH&#10;ED4gazSOScE3eViXlxcF5tqd+I2OVWhFLGGfo4IuhCGX0jcdWfQzNxDHbO9GiyGeYyv1iKdYbo1M&#10;kySTFnuOCx0O9NxR81UdrIJ6N5if/cZ+TrsqY9y+bpE3N0pdX01PjyACTeEPhrN+VIcyOtXuwNoL&#10;o2CZLrKIKkjndyAisFyt7kHUChZZArIs5P8Pyl8AAAD//wMAUEsBAi0AFAAGAAgAAAAhALaDOJL+&#10;AAAA4QEAABMAAAAAAAAAAAAAAAAAAAAAAFtDb250ZW50X1R5cGVzXS54bWxQSwECLQAUAAYACAAA&#10;ACEAOP0h/9YAAACUAQAACwAAAAAAAAAAAAAAAAAvAQAAX3JlbHMvLnJlbHNQSwECLQAUAAYACAAA&#10;ACEAwC5CZYcCAAB2BQAADgAAAAAAAAAAAAAAAAAuAgAAZHJzL2Uyb0RvYy54bWxQSwECLQAUAAYA&#10;CAAAACEA8wyb9uAAAAAJAQAADwAAAAAAAAAAAAAAAADhBAAAZHJzL2Rvd25yZXYueG1sUEsFBgAA&#10;AAAEAAQA8wAAAO4FAAAAAA==&#10;" filled="f" strokecolor="red" strokeweight="2.25pt">
                <w10:wrap anchorx="margin"/>
              </v:rect>
            </w:pict>
          </mc:Fallback>
        </mc:AlternateContent>
      </w:r>
      <w:r>
        <w:rPr>
          <w:noProof/>
        </w:rPr>
        <w:drawing>
          <wp:anchor distT="0" distB="0" distL="114300" distR="114300" simplePos="0" relativeHeight="251658255" behindDoc="0" locked="0" layoutInCell="1" allowOverlap="1" wp14:anchorId="45BBAAC6" wp14:editId="67E935E8">
            <wp:simplePos x="0" y="0"/>
            <wp:positionH relativeFrom="column">
              <wp:posOffset>229235</wp:posOffset>
            </wp:positionH>
            <wp:positionV relativeFrom="paragraph">
              <wp:posOffset>125095</wp:posOffset>
            </wp:positionV>
            <wp:extent cx="4869602" cy="1684166"/>
            <wp:effectExtent l="38100" t="38100" r="102870" b="87630"/>
            <wp:wrapNone/>
            <wp:docPr id="2760" name="図 2760"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 name="図 2760" descr="グラフィカル ユーザー インターフェイス が含まれている画像&#10;&#10;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4869602" cy="1684166"/>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6503C838" w14:textId="050BA5AA" w:rsidR="000D2195" w:rsidRDefault="00452454" w:rsidP="000D2195">
      <w:pPr>
        <w:widowControl/>
        <w:topLinePunct w:val="0"/>
        <w:adjustRightInd/>
        <w:snapToGrid/>
      </w:pPr>
      <w:r>
        <w:rPr>
          <w:noProof/>
        </w:rPr>
        <mc:AlternateContent>
          <mc:Choice Requires="wps">
            <w:drawing>
              <wp:anchor distT="0" distB="0" distL="114300" distR="114300" simplePos="0" relativeHeight="251658400" behindDoc="0" locked="0" layoutInCell="1" allowOverlap="1" wp14:anchorId="7C11470F" wp14:editId="501D6D28">
                <wp:simplePos x="0" y="0"/>
                <wp:positionH relativeFrom="column">
                  <wp:posOffset>3782067</wp:posOffset>
                </wp:positionH>
                <wp:positionV relativeFrom="paragraph">
                  <wp:posOffset>129188</wp:posOffset>
                </wp:positionV>
                <wp:extent cx="1064410" cy="1075303"/>
                <wp:effectExtent l="38100" t="19050" r="21590" b="48895"/>
                <wp:wrapNone/>
                <wp:docPr id="148" name="直線矢印コネクタ 148"/>
                <wp:cNvGraphicFramePr/>
                <a:graphic xmlns:a="http://schemas.openxmlformats.org/drawingml/2006/main">
                  <a:graphicData uri="http://schemas.microsoft.com/office/word/2010/wordprocessingShape">
                    <wps:wsp>
                      <wps:cNvCnPr/>
                      <wps:spPr>
                        <a:xfrm flipH="1">
                          <a:off x="0" y="0"/>
                          <a:ext cx="1064410" cy="1075303"/>
                        </a:xfrm>
                        <a:prstGeom prst="straightConnector1">
                          <a:avLst/>
                        </a:prstGeom>
                        <a:ln w="28575">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1EE425" id="直線矢印コネクタ 148" o:spid="_x0000_s1026" type="#_x0000_t32" style="position:absolute;margin-left:297.8pt;margin-top:10.15pt;width:83.8pt;height:84.65pt;flip:x;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XZt5AEAABkEAAAOAAAAZHJzL2Uyb0RvYy54bWysU8tu2zAQvBfoPxC815KcOAkMyzk4dXso&#10;2qCPD6CppUSAIokla8l/3yWlKH0BRYvqQIjcndmd4XJ3P/aGnQGDdrbm1arkDKx0jbZtzb98Pr66&#10;4yxEYRthnIWaXyDw+/3LF7vBb2HtOmcaQEYkNmwHX/MuRr8tiiA76EVYOQ+WgsphLyJtsS0aFAOx&#10;96ZYl+VNMThsPDoJIdDpwxTk+8yvFMj4QakAkZmaU28xr5jXU1qL/U5sWxS+03JuQ/xDF73Qloou&#10;VA8iCvYV9S9UvZboglNxJV1fOKW0hKyB1FTlT2o+dcJD1kLmBL/YFP4frXx/PthHJBsGH7bBP2JS&#10;MSrsmTLav6U7zbqoUzZm2y6LbTBGJumwKm+urytyV1KsKm83V+VVMraYiBKhxxDfgOtZ+ql5iCh0&#10;28WDs5auyOFURJzfhTgBnwAJbCwbar6+29xuci/BGd0ctTEpGLA9HQyys6AbPh5L+ubaP6RFoc1r&#10;27B48TSFEbWwrYE501hq9ll//osXA1Pxj6CYbpLOqXoaTVhKCinBxvXCRNkJpqi9BVj+GTjnJyjk&#10;sf0b8ILIlZ2NC7jX1uHvqsexmltWU/6TA5PuZMHJNZc8Gdkamr98o/NbSQP+/T7Dn1/0/hsAAAD/&#10;/wMAUEsDBBQABgAIAAAAIQAvNl/L4QAAAAoBAAAPAAAAZHJzL2Rvd25yZXYueG1sTI9BS8QwEIXv&#10;gv8hjOBF3NQuW9vadBFBQVkQux48ps1sW2wmpcluq7/e8aTH4X28902xXewgTjj53pGCm1UEAqlx&#10;pqdWwfv+8ToF4YMmowdHqOALPWzL87NC58bN9IanKrSCS8jnWkEXwphL6ZsOrfYrNyJxdnCT1YHP&#10;qZVm0jOX20HGUZRIq3vihU6P+NBh81kdrYL2UKV+ts+vL98ue0rsDvf1x5VSlxfL/R2IgEv4g+FX&#10;n9WhZKfaHcl4MSjYZJuEUQVxtAbBwG2yjkHUTKZZArIs5P8Xyh8AAAD//wMAUEsBAi0AFAAGAAgA&#10;AAAhALaDOJL+AAAA4QEAABMAAAAAAAAAAAAAAAAAAAAAAFtDb250ZW50X1R5cGVzXS54bWxQSwEC&#10;LQAUAAYACAAAACEAOP0h/9YAAACUAQAACwAAAAAAAAAAAAAAAAAvAQAAX3JlbHMvLnJlbHNQSwEC&#10;LQAUAAYACAAAACEAgB12beQBAAAZBAAADgAAAAAAAAAAAAAAAAAuAgAAZHJzL2Uyb0RvYy54bWxQ&#10;SwECLQAUAAYACAAAACEALzZfy+EAAAAKAQAADwAAAAAAAAAAAAAAAAA+BAAAZHJzL2Rvd25yZXYu&#10;eG1sUEsFBgAAAAAEAAQA8wAAAEwFAAAAAA==&#10;" strokecolor="red" strokeweight="2.25pt">
                <v:stroke endarrow="block" joinstyle="miter"/>
              </v:shape>
            </w:pict>
          </mc:Fallback>
        </mc:AlternateContent>
      </w:r>
    </w:p>
    <w:p w14:paraId="5D24FFE2" w14:textId="466F56B6" w:rsidR="000D2195" w:rsidRDefault="000D2195" w:rsidP="000D2195">
      <w:pPr>
        <w:widowControl/>
        <w:topLinePunct w:val="0"/>
        <w:adjustRightInd/>
        <w:snapToGrid/>
      </w:pPr>
    </w:p>
    <w:p w14:paraId="560FAE0A" w14:textId="7C999AC7" w:rsidR="006C414B" w:rsidRDefault="006C414B" w:rsidP="000D2195">
      <w:pPr>
        <w:widowControl/>
        <w:topLinePunct w:val="0"/>
        <w:adjustRightInd/>
        <w:snapToGrid/>
      </w:pPr>
    </w:p>
    <w:p w14:paraId="08456726" w14:textId="40BC3F70" w:rsidR="006C414B" w:rsidRDefault="00452454" w:rsidP="000D2195">
      <w:pPr>
        <w:widowControl/>
        <w:topLinePunct w:val="0"/>
        <w:adjustRightInd/>
        <w:snapToGrid/>
      </w:pPr>
      <w:r>
        <w:rPr>
          <w:noProof/>
        </w:rPr>
        <mc:AlternateContent>
          <mc:Choice Requires="wps">
            <w:drawing>
              <wp:anchor distT="0" distB="0" distL="114300" distR="114300" simplePos="0" relativeHeight="251658398" behindDoc="0" locked="0" layoutInCell="1" allowOverlap="1" wp14:anchorId="71D1F77A" wp14:editId="24749F15">
                <wp:simplePos x="0" y="0"/>
                <wp:positionH relativeFrom="margin">
                  <wp:posOffset>1251012</wp:posOffset>
                </wp:positionH>
                <wp:positionV relativeFrom="paragraph">
                  <wp:posOffset>29529</wp:posOffset>
                </wp:positionV>
                <wp:extent cx="2529840" cy="297180"/>
                <wp:effectExtent l="19050" t="19050" r="22860" b="26670"/>
                <wp:wrapNone/>
                <wp:docPr id="137" name="正方形/長方形 137"/>
                <wp:cNvGraphicFramePr/>
                <a:graphic xmlns:a="http://schemas.openxmlformats.org/drawingml/2006/main">
                  <a:graphicData uri="http://schemas.microsoft.com/office/word/2010/wordprocessingShape">
                    <wps:wsp>
                      <wps:cNvSpPr/>
                      <wps:spPr>
                        <a:xfrm>
                          <a:off x="0" y="0"/>
                          <a:ext cx="2529840" cy="29718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E7106" id="正方形/長方形 137" o:spid="_x0000_s1026" style="position:absolute;margin-left:98.5pt;margin-top:2.35pt;width:199.2pt;height:23.4pt;z-index:2516583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8ZiAIAAHcFAAAOAAAAZHJzL2Uyb0RvYy54bWysVEtvGjEQvlfqf7B8bxZQaABliVAiqkpR&#10;EiWpcjZem13J63HHhoX++o69D1Aa9VCVgxnvfPPNwzNzfXOoDdsr9BXYnI8vRpwpK6Go7DbnP17X&#10;X2ac+SBsIQxYlfOj8vxm+fnTdeMWagIlmEIhIxLrF43LeRmCW2SZl6Wqhb8ApywpNWAtAl1xmxUo&#10;GmKvTTYZjb5mDWDhEKTynr7etUq+TPxaKxketfYqMJNzii2kE9O5iWe2vBaLLQpXVrILQ/xDFLWo&#10;LDkdqO5EEGyH1R9UdSURPOhwIaHOQOtKqpQDZTMevcvmpRROpVyoON4NZfL/j1Y+7F/cE1IZGucX&#10;nsSYxUFjHf8pPnZIxToOxVKHwCR9nEwn89kl1VSSbjK/Gs9SNbOTtUMfvimoWRRyjvQYqUZif+8D&#10;eSRoD4nOLKwrY9KDGMsaIp1Nr6bJwoOpiqiNOI/bza1Bthf0puv1iH7xGYntDEY3YyNapSboHJ5y&#10;TFI4GhUxxj4rzaoiZtX6i+2nBidCSmXDuFWVolCt7+m5694iBZIII7OmmAfujqBHtiQ9d5tBhz8F&#10;PhiP/hZYa9ymShbJM9gwGNeVBfyIwFBWnecWT+GflSaKGyiOT8gQ2tnxTq4res974cOTQBoWagFa&#10;AOGRDm2A3g06ibMS8NdH3yOeepi0nDU0fDn3P3cCFWfmu6Xuno8vY2eFdLmcXk3ogueazbnG7upb&#10;oF4Y06pxMokRH0wvaoT6jfbEKnollbCSfOdcBuwvt6FdCrRppFqtEowm1Ilwb1+cjOSxqrFfXw9v&#10;Al3X1IHG4QH6QRWLd73dYqOlhdUugK5S45/q2tWbpjs1TreJ4vo4vyfUaV8ufwMAAP//AwBQSwME&#10;FAAGAAgAAAAhAA+6i2/eAAAACAEAAA8AAABkcnMvZG93bnJldi54bWxMj0FLw0AQhe+C/2EZwYvY&#10;TaVpbcymiEW8FYxSr5PsNAlmZ0N220Z/veNJb/N4jzffyzeT69WJxtB5NjCfJaCIa287bgy8vz3f&#10;3oMKEdli75kMfFGATXF5kWNm/Zlf6VTGRkkJhwwNtDEOmdahbslhmPmBWLyDHx1GkWOj7YhnKXe9&#10;vkuSpXbYsXxocaCnlurP8ugMVPuh/z5s3ce0L5eMu5cd8vbGmOur6fEBVKQp/oXhF1/QoRCmyh/Z&#10;BtWLXq9kSzSwWIESP12nC1CVHPMUdJHr/wOKHwAAAP//AwBQSwECLQAUAAYACAAAACEAtoM4kv4A&#10;AADhAQAAEwAAAAAAAAAAAAAAAAAAAAAAW0NvbnRlbnRfVHlwZXNdLnhtbFBLAQItABQABgAIAAAA&#10;IQA4/SH/1gAAAJQBAAALAAAAAAAAAAAAAAAAAC8BAABfcmVscy8ucmVsc1BLAQItABQABgAIAAAA&#10;IQCzeY8ZiAIAAHcFAAAOAAAAAAAAAAAAAAAAAC4CAABkcnMvZTJvRG9jLnhtbFBLAQItABQABgAI&#10;AAAAIQAPuotv3gAAAAgBAAAPAAAAAAAAAAAAAAAAAOIEAABkcnMvZG93bnJldi54bWxQSwUGAAAA&#10;AAQABADzAAAA7QUAAAAA&#10;" filled="f" strokecolor="red" strokeweight="2.25pt">
                <w10:wrap anchorx="margin"/>
              </v:rect>
            </w:pict>
          </mc:Fallback>
        </mc:AlternateContent>
      </w:r>
    </w:p>
    <w:p w14:paraId="6F7969D9" w14:textId="1E21E598" w:rsidR="000D2195" w:rsidRDefault="000D2195" w:rsidP="000D2195">
      <w:pPr>
        <w:widowControl/>
        <w:topLinePunct w:val="0"/>
        <w:adjustRightInd/>
        <w:snapToGrid/>
      </w:pPr>
    </w:p>
    <w:p w14:paraId="1FDEA77D" w14:textId="10DA8C59" w:rsidR="000D2195" w:rsidRDefault="00452454" w:rsidP="000D2195">
      <w:pPr>
        <w:widowControl/>
        <w:topLinePunct w:val="0"/>
        <w:adjustRightInd/>
        <w:snapToGrid/>
      </w:pPr>
      <w:r>
        <w:rPr>
          <w:noProof/>
        </w:rPr>
        <mc:AlternateContent>
          <mc:Choice Requires="wps">
            <w:drawing>
              <wp:anchor distT="0" distB="0" distL="114300" distR="114300" simplePos="0" relativeHeight="251658399" behindDoc="0" locked="0" layoutInCell="1" allowOverlap="1" wp14:anchorId="48B76F67" wp14:editId="1130D03B">
                <wp:simplePos x="0" y="0"/>
                <wp:positionH relativeFrom="margin">
                  <wp:posOffset>1250950</wp:posOffset>
                </wp:positionH>
                <wp:positionV relativeFrom="paragraph">
                  <wp:posOffset>71234</wp:posOffset>
                </wp:positionV>
                <wp:extent cx="2529840" cy="297180"/>
                <wp:effectExtent l="19050" t="19050" r="22860" b="26670"/>
                <wp:wrapNone/>
                <wp:docPr id="141" name="正方形/長方形 141"/>
                <wp:cNvGraphicFramePr/>
                <a:graphic xmlns:a="http://schemas.openxmlformats.org/drawingml/2006/main">
                  <a:graphicData uri="http://schemas.microsoft.com/office/word/2010/wordprocessingShape">
                    <wps:wsp>
                      <wps:cNvSpPr/>
                      <wps:spPr>
                        <a:xfrm>
                          <a:off x="0" y="0"/>
                          <a:ext cx="2529840" cy="29718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52988" id="正方形/長方形 141" o:spid="_x0000_s1026" style="position:absolute;margin-left:98.5pt;margin-top:5.6pt;width:199.2pt;height:23.4pt;z-index:251658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8ZiAIAAHcFAAAOAAAAZHJzL2Uyb0RvYy54bWysVEtvGjEQvlfqf7B8bxZQaABliVAiqkpR&#10;EiWpcjZem13J63HHhoX++o69D1Aa9VCVgxnvfPPNwzNzfXOoDdsr9BXYnI8vRpwpK6Go7DbnP17X&#10;X2ac+SBsIQxYlfOj8vxm+fnTdeMWagIlmEIhIxLrF43LeRmCW2SZl6Wqhb8ApywpNWAtAl1xmxUo&#10;GmKvTTYZjb5mDWDhEKTynr7etUq+TPxaKxketfYqMJNzii2kE9O5iWe2vBaLLQpXVrILQ/xDFLWo&#10;LDkdqO5EEGyH1R9UdSURPOhwIaHOQOtKqpQDZTMevcvmpRROpVyoON4NZfL/j1Y+7F/cE1IZGucX&#10;nsSYxUFjHf8pPnZIxToOxVKHwCR9nEwn89kl1VSSbjK/Gs9SNbOTtUMfvimoWRRyjvQYqUZif+8D&#10;eSRoD4nOLKwrY9KDGMsaIp1Nr6bJwoOpiqiNOI/bza1Bthf0puv1iH7xGYntDEY3YyNapSboHJ5y&#10;TFI4GhUxxj4rzaoiZtX6i+2nBidCSmXDuFWVolCt7+m5694iBZIII7OmmAfujqBHtiQ9d5tBhz8F&#10;PhiP/hZYa9ymShbJM9gwGNeVBfyIwFBWnecWT+GflSaKGyiOT8gQ2tnxTq4res974cOTQBoWagFa&#10;AOGRDm2A3g06ibMS8NdH3yOeepi0nDU0fDn3P3cCFWfmu6Xuno8vY2eFdLmcXk3ogueazbnG7upb&#10;oF4Y06pxMokRH0wvaoT6jfbEKnollbCSfOdcBuwvt6FdCrRppFqtEowm1Ilwb1+cjOSxqrFfXw9v&#10;Al3X1IHG4QH6QRWLd73dYqOlhdUugK5S45/q2tWbpjs1TreJ4vo4vyfUaV8ufwMAAP//AwBQSwME&#10;FAAGAAgAAAAhAM/PfEDeAAAACQEAAA8AAABkcnMvZG93bnJldi54bWxMj09Lw0AQxe+C32EZwYu0&#10;mxb7L2ZTxCLeCkap10kyTYK7syG7baOf3vGkt/eYx5vfy7ajs+pMQ+g8G5hNE1DEla87bgy8vz1P&#10;1qBCRK7ReiYDXxRgm19fZZjW/sKvdC5io6SEQ4oG2hj7VOtQteQwTH1PLLejHxxGsUOj6wEvUu6s&#10;nifJUjvsWD602NNTS9VncXIGykNvv4879zEeiiXj/mWPvLsz5vZmfHwAFWmMf2H4xRd0yIWp9Ceu&#10;g7LiNyvZEkXM5qAksNgs7kGVItYJ6DzT/xfkPwAAAP//AwBQSwECLQAUAAYACAAAACEAtoM4kv4A&#10;AADhAQAAEwAAAAAAAAAAAAAAAAAAAAAAW0NvbnRlbnRfVHlwZXNdLnhtbFBLAQItABQABgAIAAAA&#10;IQA4/SH/1gAAAJQBAAALAAAAAAAAAAAAAAAAAC8BAABfcmVscy8ucmVsc1BLAQItABQABgAIAAAA&#10;IQCzeY8ZiAIAAHcFAAAOAAAAAAAAAAAAAAAAAC4CAABkcnMvZTJvRG9jLnhtbFBLAQItABQABgAI&#10;AAAAIQDPz3xA3gAAAAkBAAAPAAAAAAAAAAAAAAAAAOIEAABkcnMvZG93bnJldi54bWxQSwUGAAAA&#10;AAQABADzAAAA7QUAAAAA&#10;" filled="f" strokecolor="red" strokeweight="2.25pt">
                <w10:wrap anchorx="margin"/>
              </v:rect>
            </w:pict>
          </mc:Fallback>
        </mc:AlternateContent>
      </w:r>
    </w:p>
    <w:p w14:paraId="3BCC316A" w14:textId="0CED8F9D" w:rsidR="000D2195" w:rsidRDefault="000D2195" w:rsidP="000D2195">
      <w:pPr>
        <w:widowControl/>
        <w:topLinePunct w:val="0"/>
        <w:adjustRightInd/>
        <w:snapToGrid/>
      </w:pPr>
    </w:p>
    <w:p w14:paraId="23908288" w14:textId="2787F6A9" w:rsidR="000D2195" w:rsidRDefault="000D2195" w:rsidP="000D2195">
      <w:pPr>
        <w:widowControl/>
        <w:topLinePunct w:val="0"/>
        <w:adjustRightInd/>
        <w:snapToGrid/>
      </w:pPr>
    </w:p>
    <w:p w14:paraId="77045C2C" w14:textId="6E0971AF" w:rsidR="002B60D6" w:rsidRDefault="002B60D6" w:rsidP="002B60D6">
      <w:pPr>
        <w:widowControl/>
        <w:topLinePunct w:val="0"/>
        <w:adjustRightInd/>
        <w:snapToGrid/>
      </w:pPr>
      <w:r>
        <w:rPr>
          <w:rFonts w:hint="eastAsia"/>
        </w:rPr>
        <w:t>なお、</w:t>
      </w:r>
      <w:r w:rsidR="00E818C9">
        <w:rPr>
          <w:rFonts w:hint="eastAsia"/>
        </w:rPr>
        <w:t>おまかせはたラクサポート勤怠 給与</w:t>
      </w:r>
      <w:r w:rsidRPr="002B60D6">
        <w:rPr>
          <w:rFonts w:hint="eastAsia"/>
        </w:rPr>
        <w:t>では、</w:t>
      </w:r>
      <w:r w:rsidR="00E818C9">
        <w:t>おまかせはたラクサポート勤怠 人事労務</w:t>
      </w:r>
      <w:r w:rsidRPr="002B60D6">
        <w:t>に登録された、戸籍姓・戸籍名が表示されます</w:t>
      </w:r>
      <w:r w:rsidRPr="002B60D6">
        <w:rPr>
          <w:rFonts w:hint="eastAsia"/>
        </w:rPr>
        <w:t>。</w:t>
      </w:r>
      <w:r w:rsidR="00E818C9">
        <w:rPr>
          <w:rFonts w:hint="eastAsia"/>
        </w:rPr>
        <w:t>おまかせはたラクサポート勤怠 勤怠管理</w:t>
      </w:r>
      <w:r w:rsidRPr="002B60D6">
        <w:rPr>
          <w:rFonts w:hint="eastAsia"/>
        </w:rPr>
        <w:t>で設定している「姓・名」は表示されません。</w:t>
      </w:r>
    </w:p>
    <w:p w14:paraId="031EF2EF" w14:textId="555A635C" w:rsidR="00613040" w:rsidRDefault="00613040" w:rsidP="002B60D6">
      <w:pPr>
        <w:widowControl/>
        <w:topLinePunct w:val="0"/>
        <w:adjustRightInd/>
        <w:snapToGrid/>
      </w:pPr>
    </w:p>
    <w:p w14:paraId="39EF1EFF" w14:textId="0581D598" w:rsidR="00613040" w:rsidRDefault="006C414B" w:rsidP="006C414B">
      <w:pPr>
        <w:widowControl/>
        <w:topLinePunct w:val="0"/>
        <w:adjustRightInd/>
        <w:snapToGrid/>
        <w:spacing w:line="276" w:lineRule="auto"/>
      </w:pPr>
      <w:r>
        <w:br w:type="page"/>
      </w:r>
    </w:p>
    <w:p w14:paraId="4E8145CC" w14:textId="5B84B7B2" w:rsidR="00613040" w:rsidRDefault="008F67DE" w:rsidP="00E33A4C">
      <w:pPr>
        <w:pStyle w:val="20"/>
      </w:pPr>
      <w:r>
        <w:rPr>
          <w:rFonts w:hint="eastAsia"/>
        </w:rPr>
        <w:lastRenderedPageBreak/>
        <w:t xml:space="preserve">　</w:t>
      </w:r>
      <w:bookmarkStart w:id="36" w:name="_Toc226123483"/>
      <w:r w:rsidR="00613040">
        <w:rPr>
          <w:rFonts w:hint="eastAsia"/>
        </w:rPr>
        <w:t>時間表示形式について</w:t>
      </w:r>
      <w:bookmarkEnd w:id="36"/>
    </w:p>
    <w:p w14:paraId="1039E355" w14:textId="4983B69C" w:rsidR="00613040" w:rsidRDefault="0057222B" w:rsidP="007F7ADD">
      <w:pPr>
        <w:widowControl/>
        <w:topLinePunct w:val="0"/>
        <w:adjustRightInd/>
        <w:snapToGrid/>
      </w:pPr>
      <w:r w:rsidRPr="0057222B">
        <w:rPr>
          <w:rFonts w:hint="eastAsia"/>
        </w:rPr>
        <w:t>給与計算時に</w:t>
      </w:r>
      <w:r w:rsidR="00E818C9">
        <w:t>おまかせはたラクサポート勤怠 勤怠管理</w:t>
      </w:r>
      <w:r w:rsidRPr="0057222B">
        <w:t>から取得する時間の処理</w:t>
      </w:r>
      <w:r>
        <w:rPr>
          <w:rFonts w:hint="eastAsia"/>
        </w:rPr>
        <w:t>は</w:t>
      </w:r>
      <w:r w:rsidRPr="0057222B">
        <w:t>、</w:t>
      </w:r>
      <w:r w:rsidR="00E818C9">
        <w:rPr>
          <w:rFonts w:hint="eastAsia"/>
        </w:rPr>
        <w:t>おまかせはたラクサポート勤怠 勤怠管理</w:t>
      </w:r>
      <w:r>
        <w:rPr>
          <w:rFonts w:hint="eastAsia"/>
        </w:rPr>
        <w:t xml:space="preserve"> ＞ </w:t>
      </w:r>
      <w:r w:rsidRPr="0057222B">
        <w:t>オプション</w:t>
      </w:r>
      <w:r>
        <w:rPr>
          <w:rFonts w:hint="eastAsia"/>
        </w:rPr>
        <w:t xml:space="preserve"> ＞ </w:t>
      </w:r>
      <w:r w:rsidRPr="0057222B">
        <w:t>表示形式</w:t>
      </w:r>
      <w:r>
        <w:rPr>
          <w:rFonts w:hint="eastAsia"/>
        </w:rPr>
        <w:t xml:space="preserve"> ＞ </w:t>
      </w:r>
      <w:r w:rsidRPr="0057222B">
        <w:t>時間表示形式の設定により変わります。「10進数」を選択している場合は、「10進表示の際の小数第3位の取扱い」の設定に準じて計算されます</w:t>
      </w:r>
      <w:r>
        <w:rPr>
          <w:rFonts w:hint="eastAsia"/>
        </w:rPr>
        <w:t>。</w:t>
      </w:r>
    </w:p>
    <w:p w14:paraId="4107D9C3" w14:textId="58E6678A" w:rsidR="007F7ADD" w:rsidRDefault="007F7ADD" w:rsidP="007F7ADD">
      <w:pPr>
        <w:widowControl/>
        <w:topLinePunct w:val="0"/>
        <w:adjustRightInd/>
        <w:snapToGrid/>
      </w:pPr>
    </w:p>
    <w:p w14:paraId="1A1EFEAA" w14:textId="10412600" w:rsidR="007F7ADD" w:rsidRDefault="00405AE7" w:rsidP="007F7ADD">
      <w:pPr>
        <w:widowControl/>
        <w:topLinePunct w:val="0"/>
        <w:adjustRightInd/>
        <w:snapToGrid/>
      </w:pPr>
      <w:r>
        <w:rPr>
          <w:noProof/>
        </w:rPr>
        <w:drawing>
          <wp:anchor distT="0" distB="0" distL="114300" distR="114300" simplePos="0" relativeHeight="251658381" behindDoc="0" locked="0" layoutInCell="1" allowOverlap="1" wp14:anchorId="28D0833C" wp14:editId="398F2934">
            <wp:simplePos x="0" y="0"/>
            <wp:positionH relativeFrom="margin">
              <wp:align>center</wp:align>
            </wp:positionH>
            <wp:positionV relativeFrom="paragraph">
              <wp:posOffset>51435</wp:posOffset>
            </wp:positionV>
            <wp:extent cx="5481478" cy="2790825"/>
            <wp:effectExtent l="38100" t="38100" r="100330" b="85725"/>
            <wp:wrapNone/>
            <wp:docPr id="78" name="図 7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グラフィカル ユーザー インターフェイス, テキスト, アプリケーション, メール&#10;&#10;自動的に生成された説明"/>
                    <pic:cNvPicPr/>
                  </pic:nvPicPr>
                  <pic:blipFill>
                    <a:blip r:embed="rId21">
                      <a:extLst>
                        <a:ext uri="{28A0092B-C50C-407E-A947-70E740481C1C}">
                          <a14:useLocalDpi xmlns:a14="http://schemas.microsoft.com/office/drawing/2010/main" val="0"/>
                        </a:ext>
                      </a:extLst>
                    </a:blip>
                    <a:stretch>
                      <a:fillRect/>
                    </a:stretch>
                  </pic:blipFill>
                  <pic:spPr>
                    <a:xfrm>
                      <a:off x="0" y="0"/>
                      <a:ext cx="5481478" cy="279082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77BEE74" w14:textId="5C47DDCD" w:rsidR="007F7ADD" w:rsidRDefault="007F7ADD" w:rsidP="007F7ADD">
      <w:pPr>
        <w:widowControl/>
        <w:topLinePunct w:val="0"/>
        <w:adjustRightInd/>
        <w:snapToGrid/>
      </w:pPr>
    </w:p>
    <w:p w14:paraId="50D065AF" w14:textId="65A6DC11" w:rsidR="007F7ADD" w:rsidRDefault="007F7ADD" w:rsidP="007F7ADD">
      <w:pPr>
        <w:widowControl/>
        <w:topLinePunct w:val="0"/>
        <w:adjustRightInd/>
        <w:snapToGrid/>
      </w:pPr>
    </w:p>
    <w:p w14:paraId="71F43E46" w14:textId="42060AAD" w:rsidR="007F7ADD" w:rsidRDefault="007F7ADD" w:rsidP="007F7ADD">
      <w:pPr>
        <w:widowControl/>
        <w:topLinePunct w:val="0"/>
        <w:adjustRightInd/>
        <w:snapToGrid/>
      </w:pPr>
    </w:p>
    <w:p w14:paraId="7CD46370" w14:textId="263AD536" w:rsidR="007F7ADD" w:rsidRDefault="007F7ADD" w:rsidP="007F7ADD">
      <w:pPr>
        <w:widowControl/>
        <w:topLinePunct w:val="0"/>
        <w:adjustRightInd/>
        <w:snapToGrid/>
      </w:pPr>
    </w:p>
    <w:p w14:paraId="0932AE53" w14:textId="3077AB81" w:rsidR="007F7ADD" w:rsidRDefault="00405AE7" w:rsidP="007F7ADD">
      <w:pPr>
        <w:widowControl/>
        <w:topLinePunct w:val="0"/>
        <w:adjustRightInd/>
        <w:snapToGrid/>
      </w:pPr>
      <w:r>
        <w:rPr>
          <w:noProof/>
        </w:rPr>
        <mc:AlternateContent>
          <mc:Choice Requires="wps">
            <w:drawing>
              <wp:anchor distT="0" distB="0" distL="114300" distR="114300" simplePos="0" relativeHeight="251658382" behindDoc="0" locked="0" layoutInCell="1" allowOverlap="1" wp14:anchorId="0F2A6A09" wp14:editId="442C76C6">
                <wp:simplePos x="0" y="0"/>
                <wp:positionH relativeFrom="margin">
                  <wp:posOffset>341630</wp:posOffset>
                </wp:positionH>
                <wp:positionV relativeFrom="paragraph">
                  <wp:posOffset>186055</wp:posOffset>
                </wp:positionV>
                <wp:extent cx="5172075" cy="1228725"/>
                <wp:effectExtent l="57150" t="57150" r="123825" b="123825"/>
                <wp:wrapNone/>
                <wp:docPr id="89" name="正方形/長方形 89"/>
                <wp:cNvGraphicFramePr/>
                <a:graphic xmlns:a="http://schemas.openxmlformats.org/drawingml/2006/main">
                  <a:graphicData uri="http://schemas.microsoft.com/office/word/2010/wordprocessingShape">
                    <wps:wsp>
                      <wps:cNvSpPr/>
                      <wps:spPr>
                        <a:xfrm>
                          <a:off x="0" y="0"/>
                          <a:ext cx="5172075" cy="12287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158C5" id="正方形/長方形 89" o:spid="_x0000_s1026" style="position:absolute;margin-left:26.9pt;margin-top:14.65pt;width:407.25pt;height:96.75pt;z-index:2516583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AEb2QIAAB8GAAAOAAAAZHJzL2Uyb0RvYy54bWysVN1v2jAQf5+0/8Hy+xqSwWCooUKtmCZV&#10;bVU69dk4DrHm2J5tCOyv350dAur6NI0Hc5f7/t3H9c2hVWQvnJdGlzS/GlEiNDeV1NuS/nhZfZpR&#10;4gPTFVNGi5Iehac3i48frjs7F4VpjKqEI+BE+3lnS9qEYOdZ5nkjWuavjBUahLVxLQvAum1WOdaB&#10;91ZlxWj0JeuMq6wzXHgPX++SkC6i/7oWPDzWtReBqJJCbiG+Lr4bfLPFNZtvHbON5H0a7B+yaJnU&#10;EHRwdccCIzsn/3LVSu6MN3W44qbNTF1LLmINUE0+elPNumFWxFoAHG8HmPz/c8sf9mv75ACGzvq5&#10;BxKrONSuxX/IjxwiWMcBLHEIhMPHST4tRtMJJRxkeVHMpsUE4czO5tb58E2YliBRUgfdiCCx/b0P&#10;SfWkgtG0WUmlYkeUJl1Ji9kEAqDIGyUrlEbGbTe3ypE9g6auViP49YEv1CANpVFbxCmAgMiYXRBu&#10;3VQd2aide2YV1DGagT2pJKb4eZYnBkakmKJnEDG1hdkOihJnwqsMTewLAoIusYIhm41i/GeqUdmG&#10;pRTH0c25XtCOMA3JRO4iz+zci0iFoxIYSulnURNZAfpFggXXRAzRGedChzyJGlaJFH9yET8uFlrE&#10;mNEheq4B2sF37+B936mMXh9NU96DcQJlCJMyOCWWjAeLGNnoMBi3Uhv3XmUKquojJ31I/wIaJDem&#10;Oj45bFEcWG/5SkJr7pkPT8zBUkMn4VCFR3hqZWC8TE9R0hj3+73vqA+7BlJKOjgSJfW/dswJStR3&#10;DVv4NR+P8apEZjyBhYAZuZRsLiV6194aGNkcTqLlkUT9oE5k7Uz7CvdsiVFBxDSH2CXlwZ2Y25CO&#10;F1xELpbLqAaXxLJwr9eWo3NEFYfy5fDKnO13L8DaPpjTQWHzNyuYdNFSm+UumFrG/Tzj2uMNVygO&#10;Tn8x8cxd8lHrfNcXfwAAAP//AwBQSwMEFAAGAAgAAAAhAPKUguzeAAAACQEAAA8AAABkcnMvZG93&#10;bnJldi54bWxMj0FPwzAMhe9I/IfISNxYSqdOpTSdJgQXEEgbiHPWeG1F4nRJtpZ/jznBzc/Peu9z&#10;vZ6dFWcMcfCk4HaRgUBqvRmoU/Dx/nRTgohJk9HWEyr4xgjr5vKi1pXxE23xvEud4BCKlVbQpzRW&#10;Usa2R6fjwo9I7B18cDqxDJ00QU8c7qzMs2wlnR6IG3o94kOP7dfu5BQcpHkNlBXbF/d5fLbpuCne&#10;Hielrq/mzT2IhHP6O4ZffEaHhpn2/kQmCqugWDJ5UpDfLUGwX65KHva8yPMSZFPL/x80PwAAAP//&#10;AwBQSwECLQAUAAYACAAAACEAtoM4kv4AAADhAQAAEwAAAAAAAAAAAAAAAAAAAAAAW0NvbnRlbnRf&#10;VHlwZXNdLnhtbFBLAQItABQABgAIAAAAIQA4/SH/1gAAAJQBAAALAAAAAAAAAAAAAAAAAC8BAABf&#10;cmVscy8ucmVsc1BLAQItABQABgAIAAAAIQDGUAEb2QIAAB8GAAAOAAAAAAAAAAAAAAAAAC4CAABk&#10;cnMvZTJvRG9jLnhtbFBLAQItABQABgAIAAAAIQDylILs3gAAAAkBAAAPAAAAAAAAAAAAAAAAADMF&#10;AABkcnMvZG93bnJldi54bWxQSwUGAAAAAAQABADzAAAAPgYAAAAA&#10;" filled="f" strokecolor="red" strokeweight="2.25pt">
                <v:shadow on="t" color="black" opacity="26214f" origin="-.5,-.5" offset=".74836mm,.74836mm"/>
                <w10:wrap anchorx="margin"/>
              </v:rect>
            </w:pict>
          </mc:Fallback>
        </mc:AlternateContent>
      </w:r>
    </w:p>
    <w:p w14:paraId="24FE188C" w14:textId="08A15648" w:rsidR="007F7ADD" w:rsidRDefault="007F7ADD" w:rsidP="007F7ADD">
      <w:pPr>
        <w:widowControl/>
        <w:topLinePunct w:val="0"/>
        <w:adjustRightInd/>
        <w:snapToGrid/>
      </w:pPr>
    </w:p>
    <w:p w14:paraId="06480A88" w14:textId="6A56065D" w:rsidR="007F7ADD" w:rsidRDefault="007F7ADD" w:rsidP="007F7ADD">
      <w:pPr>
        <w:widowControl/>
        <w:topLinePunct w:val="0"/>
        <w:adjustRightInd/>
        <w:snapToGrid/>
      </w:pPr>
    </w:p>
    <w:p w14:paraId="73FD03AF" w14:textId="4C8341CA" w:rsidR="007F7ADD" w:rsidRDefault="007F7ADD" w:rsidP="007F7ADD">
      <w:pPr>
        <w:widowControl/>
        <w:topLinePunct w:val="0"/>
        <w:adjustRightInd/>
        <w:snapToGrid/>
      </w:pPr>
    </w:p>
    <w:p w14:paraId="627FCDE7" w14:textId="5C0B09DB" w:rsidR="007F7ADD" w:rsidRDefault="007F7ADD" w:rsidP="007F7ADD">
      <w:pPr>
        <w:widowControl/>
        <w:topLinePunct w:val="0"/>
        <w:adjustRightInd/>
        <w:snapToGrid/>
      </w:pPr>
    </w:p>
    <w:p w14:paraId="2E8608D3" w14:textId="670D6090" w:rsidR="007F7ADD" w:rsidRDefault="007F7ADD" w:rsidP="007F7ADD">
      <w:pPr>
        <w:widowControl/>
        <w:topLinePunct w:val="0"/>
        <w:adjustRightInd/>
        <w:snapToGrid/>
      </w:pPr>
    </w:p>
    <w:p w14:paraId="073E7352" w14:textId="77777777" w:rsidR="007F7ADD" w:rsidRDefault="007F7ADD" w:rsidP="007F7ADD">
      <w:pPr>
        <w:widowControl/>
        <w:topLinePunct w:val="0"/>
        <w:adjustRightInd/>
        <w:snapToGrid/>
      </w:pPr>
    </w:p>
    <w:p w14:paraId="7A8236A2" w14:textId="7076E174" w:rsidR="007F7ADD" w:rsidRDefault="007F7ADD" w:rsidP="007F7ADD">
      <w:pPr>
        <w:widowControl/>
        <w:topLinePunct w:val="0"/>
        <w:adjustRightInd/>
        <w:snapToGrid/>
      </w:pPr>
    </w:p>
    <w:p w14:paraId="24F3D97A" w14:textId="48B27200" w:rsidR="007F7ADD" w:rsidRDefault="00FB37AB" w:rsidP="00FB37AB">
      <w:pPr>
        <w:widowControl/>
        <w:topLinePunct w:val="0"/>
        <w:adjustRightInd/>
        <w:snapToGrid/>
        <w:spacing w:line="276" w:lineRule="auto"/>
      </w:pPr>
      <w:r>
        <w:br w:type="page"/>
      </w:r>
    </w:p>
    <w:p w14:paraId="048124A1" w14:textId="324B69AB" w:rsidR="00F714C5" w:rsidRPr="000832B7" w:rsidRDefault="008F67DE" w:rsidP="000832B7">
      <w:pPr>
        <w:pStyle w:val="1"/>
        <w:spacing w:after="120"/>
      </w:pPr>
      <w:r>
        <w:rPr>
          <w:rFonts w:hint="eastAsia"/>
        </w:rPr>
        <w:lastRenderedPageBreak/>
        <w:t xml:space="preserve">　</w:t>
      </w:r>
      <w:bookmarkStart w:id="37" w:name="_Toc226123484"/>
      <w:r w:rsidR="00E818C9">
        <w:rPr>
          <w:rFonts w:hint="eastAsia"/>
        </w:rPr>
        <w:t>おまかせはたラクサポート勤怠 人事労務</w:t>
      </w:r>
      <w:r w:rsidRPr="000832B7">
        <w:rPr>
          <w:rFonts w:hint="eastAsia"/>
        </w:rPr>
        <w:t>の設定</w:t>
      </w:r>
      <w:bookmarkEnd w:id="37"/>
    </w:p>
    <w:p w14:paraId="524F933C" w14:textId="01CDF020" w:rsidR="001F089D" w:rsidRPr="000832B7" w:rsidRDefault="008F67DE" w:rsidP="00E33A4C">
      <w:pPr>
        <w:pStyle w:val="20"/>
      </w:pPr>
      <w:bookmarkStart w:id="38" w:name="_Ref126935211"/>
      <w:r>
        <w:rPr>
          <w:rFonts w:hint="eastAsia"/>
        </w:rPr>
        <w:t xml:space="preserve">　</w:t>
      </w:r>
      <w:bookmarkStart w:id="39" w:name="_Toc226123485"/>
      <w:r w:rsidRPr="000832B7">
        <w:rPr>
          <w:rFonts w:hint="eastAsia"/>
        </w:rPr>
        <w:t>「適用日」とは</w:t>
      </w:r>
      <w:bookmarkEnd w:id="38"/>
      <w:bookmarkEnd w:id="39"/>
    </w:p>
    <w:p w14:paraId="6F0D3494" w14:textId="053D65DC" w:rsidR="001F089D" w:rsidRDefault="00E818C9" w:rsidP="001F089D">
      <w:r>
        <w:t>おまかせはたラクサポート勤怠 人事労務</w:t>
      </w:r>
      <w:r w:rsidR="001F089D">
        <w:t>では</w:t>
      </w:r>
      <w:r w:rsidR="000832B7">
        <w:rPr>
          <w:rFonts w:hint="eastAsia"/>
        </w:rPr>
        <w:t>人事</w:t>
      </w:r>
      <w:r w:rsidR="001F089D">
        <w:t>情報</w:t>
      </w:r>
      <w:r w:rsidR="000832B7">
        <w:rPr>
          <w:rFonts w:hint="eastAsia"/>
        </w:rPr>
        <w:t>を</w:t>
      </w:r>
      <w:r w:rsidR="001F089D">
        <w:t>登録、または変更</w:t>
      </w:r>
      <w:r w:rsidR="000832B7">
        <w:rPr>
          <w:rFonts w:hint="eastAsia"/>
        </w:rPr>
        <w:t>する際</w:t>
      </w:r>
      <w:r w:rsidR="001F089D">
        <w:t>に適用日を</w:t>
      </w:r>
      <w:r w:rsidR="000832B7">
        <w:rPr>
          <w:rFonts w:hint="eastAsia"/>
        </w:rPr>
        <w:t>登録します。</w:t>
      </w:r>
      <w:r>
        <w:t>おまかせはたラクサポート勤怠 給与</w:t>
      </w:r>
      <w:r w:rsidR="001F089D">
        <w:t>では、その適用日に応じて、</w:t>
      </w:r>
      <w:r w:rsidR="000832B7">
        <w:rPr>
          <w:rFonts w:hint="eastAsia"/>
        </w:rPr>
        <w:t>給与</w:t>
      </w:r>
      <w:r w:rsidR="001F089D">
        <w:t>計算</w:t>
      </w:r>
      <w:r w:rsidR="002D5D72">
        <w:rPr>
          <w:rFonts w:hint="eastAsia"/>
        </w:rPr>
        <w:t xml:space="preserve"> </w:t>
      </w:r>
      <w:r w:rsidR="002D5D72">
        <w:t xml:space="preserve">/ </w:t>
      </w:r>
      <w:r w:rsidR="002D5D72">
        <w:rPr>
          <w:rFonts w:hint="eastAsia"/>
        </w:rPr>
        <w:t>賞与計算</w:t>
      </w:r>
      <w:r w:rsidR="001F089D">
        <w:t>に適用する値を取得しています。</w:t>
      </w:r>
    </w:p>
    <w:p w14:paraId="3DE78925" w14:textId="26409F33" w:rsidR="0015519A" w:rsidRPr="0015519A" w:rsidRDefault="0015519A" w:rsidP="001F089D">
      <w:pPr>
        <w:rPr>
          <w:color w:val="FF0000"/>
          <w:u w:val="single"/>
        </w:rPr>
      </w:pPr>
      <w:r w:rsidRPr="0015519A">
        <w:rPr>
          <w:rFonts w:hint="eastAsia"/>
          <w:color w:val="FF0000"/>
          <w:u w:val="single"/>
        </w:rPr>
        <w:t>適用日を正しく設定しないと、給与計算</w:t>
      </w:r>
      <w:r w:rsidR="002D5D72">
        <w:rPr>
          <w:rFonts w:hint="eastAsia"/>
          <w:color w:val="FF0000"/>
          <w:u w:val="single"/>
        </w:rPr>
        <w:t xml:space="preserve"> </w:t>
      </w:r>
      <w:r w:rsidR="002D5D72">
        <w:rPr>
          <w:color w:val="FF0000"/>
          <w:u w:val="single"/>
        </w:rPr>
        <w:t xml:space="preserve">/ </w:t>
      </w:r>
      <w:r w:rsidR="002D5D72">
        <w:rPr>
          <w:rFonts w:hint="eastAsia"/>
          <w:color w:val="FF0000"/>
          <w:u w:val="single"/>
        </w:rPr>
        <w:t>賞与計算</w:t>
      </w:r>
      <w:r w:rsidRPr="0015519A">
        <w:rPr>
          <w:rFonts w:hint="eastAsia"/>
          <w:color w:val="FF0000"/>
          <w:u w:val="single"/>
        </w:rPr>
        <w:t>が行えないなどの影響があります。適用日は「操作実施日」ではなく、必ず人事情報を登録、または変更する日を設定してください。</w:t>
      </w:r>
    </w:p>
    <w:p w14:paraId="68A6F365" w14:textId="415E3FC5" w:rsidR="001F089D" w:rsidRDefault="001F089D" w:rsidP="001F089D"/>
    <w:p w14:paraId="6DF49DA6" w14:textId="0EDA5B38" w:rsidR="00AB6B1A" w:rsidRDefault="00AB6B1A" w:rsidP="00C000A4">
      <w:r w:rsidRPr="00AB6B1A">
        <w:rPr>
          <w:rFonts w:hint="eastAsia"/>
        </w:rPr>
        <w:t>以下は、</w:t>
      </w:r>
      <w:r w:rsidR="00E818C9">
        <w:t>おまかせはたラクサポート勤怠 人事労務</w:t>
      </w:r>
      <w:r w:rsidRPr="00AB6B1A">
        <w:t>での基本給の登録と適用日、また</w:t>
      </w:r>
      <w:r w:rsidR="00E818C9">
        <w:t>おまかせはたラクサポート勤怠 給与</w:t>
      </w:r>
      <w:r w:rsidRPr="00AB6B1A">
        <w:t>で取得される基本給の関係を図で</w:t>
      </w:r>
      <w:r w:rsidRPr="00AB6B1A">
        <w:rPr>
          <w:rFonts w:hint="eastAsia"/>
        </w:rPr>
        <w:t>表したものです</w:t>
      </w:r>
      <w:r w:rsidRPr="00AB6B1A">
        <w:t>。</w:t>
      </w:r>
    </w:p>
    <w:p w14:paraId="4DE59A9C" w14:textId="423FCAD9" w:rsidR="001F089D" w:rsidRDefault="00D261A4" w:rsidP="00C000A4">
      <w:r>
        <w:rPr>
          <w:noProof/>
        </w:rPr>
        <w:drawing>
          <wp:anchor distT="0" distB="0" distL="114300" distR="114300" simplePos="0" relativeHeight="251658378" behindDoc="0" locked="0" layoutInCell="1" allowOverlap="1" wp14:anchorId="2455B86E" wp14:editId="78D55D52">
            <wp:simplePos x="0" y="0"/>
            <wp:positionH relativeFrom="margin">
              <wp:align>center</wp:align>
            </wp:positionH>
            <wp:positionV relativeFrom="paragraph">
              <wp:posOffset>85090</wp:posOffset>
            </wp:positionV>
            <wp:extent cx="5662295" cy="3280546"/>
            <wp:effectExtent l="38100" t="38100" r="90805" b="91440"/>
            <wp:wrapNone/>
            <wp:docPr id="70" name="図 70"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グラフ が含まれている画像&#10;&#10;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5663234" cy="328109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936B6C3" w14:textId="4FD9F820" w:rsidR="001F089D" w:rsidRDefault="001F089D" w:rsidP="00C000A4"/>
    <w:p w14:paraId="08A52C89" w14:textId="43AA3C44" w:rsidR="00224D2E" w:rsidRDefault="00224D2E" w:rsidP="00C000A4"/>
    <w:p w14:paraId="74D6D4E4" w14:textId="70B22703" w:rsidR="00224D2E" w:rsidRDefault="00224D2E" w:rsidP="00C000A4"/>
    <w:p w14:paraId="7D8F856A" w14:textId="05FE1FEF" w:rsidR="00224D2E" w:rsidRDefault="00224D2E" w:rsidP="00C000A4"/>
    <w:p w14:paraId="011BC103" w14:textId="20C83183" w:rsidR="00224D2E" w:rsidRDefault="00224D2E" w:rsidP="00C000A4"/>
    <w:p w14:paraId="3B202284" w14:textId="5AD90292" w:rsidR="00224D2E" w:rsidRDefault="00224D2E" w:rsidP="00C000A4"/>
    <w:p w14:paraId="524490AD" w14:textId="2B6F1D6F" w:rsidR="00224D2E" w:rsidRDefault="00224D2E" w:rsidP="00C000A4"/>
    <w:p w14:paraId="60C8E3F8" w14:textId="15DE8739" w:rsidR="00224D2E" w:rsidRDefault="00224D2E" w:rsidP="00C000A4"/>
    <w:p w14:paraId="14F65F4A" w14:textId="4AB25B98" w:rsidR="00224D2E" w:rsidRDefault="00224D2E" w:rsidP="00C000A4"/>
    <w:p w14:paraId="3770BB86" w14:textId="7AD6CD55" w:rsidR="00224D2E" w:rsidRDefault="00224D2E" w:rsidP="00C000A4"/>
    <w:p w14:paraId="1D9024ED" w14:textId="3DE55311" w:rsidR="00224D2E" w:rsidRDefault="00224D2E" w:rsidP="00C000A4"/>
    <w:p w14:paraId="21B08B25" w14:textId="0CD6C75D" w:rsidR="00224D2E" w:rsidRDefault="00224D2E" w:rsidP="00C000A4"/>
    <w:p w14:paraId="26AAE1C0" w14:textId="00CC4006" w:rsidR="00224D2E" w:rsidRDefault="00224D2E" w:rsidP="00C000A4"/>
    <w:p w14:paraId="36C0C760" w14:textId="3470169F" w:rsidR="00FB37AB" w:rsidRDefault="00FB37AB" w:rsidP="00C000A4"/>
    <w:p w14:paraId="4B209C17" w14:textId="25733A89" w:rsidR="00FB37AB" w:rsidRDefault="00FB37AB" w:rsidP="00C000A4"/>
    <w:p w14:paraId="5A1D3C1C" w14:textId="59559BA3" w:rsidR="00B35B03" w:rsidRPr="00B35B03" w:rsidRDefault="00B35B03" w:rsidP="00C000A4">
      <w:pPr>
        <w:rPr>
          <w:color w:val="FF0000"/>
        </w:rPr>
      </w:pPr>
      <w:r w:rsidRPr="00B35B03">
        <w:rPr>
          <w:rFonts w:hint="eastAsia"/>
          <w:color w:val="FF0000"/>
        </w:rPr>
        <w:t>※</w:t>
      </w:r>
      <w:r w:rsidR="00E818C9">
        <w:rPr>
          <w:color w:val="FF0000"/>
        </w:rPr>
        <w:t>おまかせはたラクサポート勤怠 人事労務</w:t>
      </w:r>
      <w:r w:rsidRPr="00B35B03">
        <w:rPr>
          <w:color w:val="FF0000"/>
        </w:rPr>
        <w:t>では、適用日</w:t>
      </w:r>
      <w:r w:rsidRPr="00B35B03">
        <w:rPr>
          <w:rFonts w:hint="eastAsia"/>
          <w:color w:val="FF0000"/>
        </w:rPr>
        <w:t>の</w:t>
      </w:r>
      <w:r w:rsidRPr="00B35B03">
        <w:rPr>
          <w:color w:val="FF0000"/>
        </w:rPr>
        <w:t>削除</w:t>
      </w:r>
      <w:r w:rsidRPr="00B35B03">
        <w:rPr>
          <w:rFonts w:hint="eastAsia"/>
          <w:color w:val="FF0000"/>
        </w:rPr>
        <w:t>や</w:t>
      </w:r>
      <w:r w:rsidRPr="00B35B03">
        <w:rPr>
          <w:color w:val="FF0000"/>
        </w:rPr>
        <w:t>適用日の年月日</w:t>
      </w:r>
      <w:r w:rsidRPr="00B35B03">
        <w:rPr>
          <w:rFonts w:hint="eastAsia"/>
          <w:color w:val="FF0000"/>
        </w:rPr>
        <w:t>の</w:t>
      </w:r>
      <w:r w:rsidRPr="00B35B03">
        <w:rPr>
          <w:color w:val="FF0000"/>
        </w:rPr>
        <w:t>編集が可能です</w:t>
      </w:r>
      <w:r w:rsidRPr="00B35B03">
        <w:rPr>
          <w:rFonts w:hint="eastAsia"/>
          <w:color w:val="FF0000"/>
        </w:rPr>
        <w:t>。ただし</w:t>
      </w:r>
      <w:r w:rsidR="00E818C9">
        <w:rPr>
          <w:rFonts w:hint="eastAsia"/>
          <w:color w:val="FF0000"/>
        </w:rPr>
        <w:t>おまかせはたラクサポート勤怠 給与</w:t>
      </w:r>
      <w:r w:rsidRPr="00B35B03">
        <w:rPr>
          <w:rFonts w:hint="eastAsia"/>
          <w:color w:val="FF0000"/>
        </w:rPr>
        <w:t>において過去に計算で利用した情報または現在</w:t>
      </w:r>
      <w:r w:rsidRPr="00B35B03">
        <w:rPr>
          <w:color w:val="FF0000"/>
        </w:rPr>
        <w:t>計算中</w:t>
      </w:r>
      <w:r w:rsidRPr="00B35B03">
        <w:rPr>
          <w:rFonts w:hint="eastAsia"/>
          <w:color w:val="FF0000"/>
        </w:rPr>
        <w:t>の情報</w:t>
      </w:r>
      <w:r w:rsidRPr="00B35B03">
        <w:rPr>
          <w:color w:val="FF0000"/>
        </w:rPr>
        <w:t>に対し</w:t>
      </w:r>
      <w:r w:rsidRPr="00B35B03">
        <w:rPr>
          <w:rFonts w:hint="eastAsia"/>
          <w:color w:val="FF0000"/>
        </w:rPr>
        <w:t>て、適用日の削除や編集を</w:t>
      </w:r>
      <w:r w:rsidRPr="00B35B03">
        <w:rPr>
          <w:color w:val="FF0000"/>
        </w:rPr>
        <w:t>行うと</w:t>
      </w:r>
      <w:r w:rsidRPr="00B35B03">
        <w:rPr>
          <w:rFonts w:hint="eastAsia"/>
          <w:color w:val="FF0000"/>
        </w:rPr>
        <w:t>、</w:t>
      </w:r>
      <w:r w:rsidRPr="00B35B03">
        <w:rPr>
          <w:color w:val="FF0000"/>
        </w:rPr>
        <w:t>計算結果</w:t>
      </w:r>
      <w:r w:rsidRPr="00B35B03">
        <w:rPr>
          <w:rFonts w:hint="eastAsia"/>
          <w:color w:val="FF0000"/>
        </w:rPr>
        <w:t>が</w:t>
      </w:r>
      <w:r w:rsidRPr="00B35B03">
        <w:rPr>
          <w:color w:val="FF0000"/>
        </w:rPr>
        <w:t>表示できなくなります</w:t>
      </w:r>
      <w:r w:rsidRPr="00B35B03">
        <w:rPr>
          <w:rFonts w:hint="eastAsia"/>
          <w:color w:val="FF0000"/>
        </w:rPr>
        <w:t>。適用日の取り扱いには十分にご注意ください</w:t>
      </w:r>
      <w:r w:rsidRPr="00B35B03">
        <w:rPr>
          <w:color w:val="FF0000"/>
        </w:rPr>
        <w:t>。</w:t>
      </w:r>
    </w:p>
    <w:p w14:paraId="120D0112" w14:textId="24FD54E2" w:rsidR="00224D2E" w:rsidRDefault="00224D2E" w:rsidP="00E17B9A">
      <w:pPr>
        <w:widowControl/>
        <w:topLinePunct w:val="0"/>
        <w:adjustRightInd/>
        <w:snapToGrid/>
        <w:spacing w:line="276" w:lineRule="auto"/>
      </w:pPr>
    </w:p>
    <w:p w14:paraId="62735FB5" w14:textId="42F18280" w:rsidR="000B3F6E" w:rsidRDefault="008F67DE" w:rsidP="00E33A4C">
      <w:pPr>
        <w:pStyle w:val="20"/>
      </w:pPr>
      <w:r>
        <w:rPr>
          <w:rFonts w:hint="eastAsia"/>
        </w:rPr>
        <w:t xml:space="preserve">　</w:t>
      </w:r>
      <w:bookmarkStart w:id="40" w:name="_Toc226123486"/>
      <w:r>
        <w:rPr>
          <w:rFonts w:hint="eastAsia"/>
        </w:rPr>
        <w:t>登録が必要な項目（企業情報）</w:t>
      </w:r>
      <w:bookmarkEnd w:id="40"/>
    </w:p>
    <w:p w14:paraId="357F7C58" w14:textId="7F72AA1B" w:rsidR="000832B7" w:rsidRDefault="005F3AC0" w:rsidP="000832B7">
      <w:r w:rsidRPr="005F3AC0">
        <w:rPr>
          <w:rFonts w:hint="eastAsia"/>
        </w:rPr>
        <w:t>管理画面</w:t>
      </w:r>
      <w:r w:rsidRPr="005F3AC0">
        <w:t xml:space="preserve"> ＞ 企業情報</w:t>
      </w:r>
      <w:r w:rsidR="00840697">
        <w:rPr>
          <w:rFonts w:hint="eastAsia"/>
        </w:rPr>
        <w:t>で必須項目を登録してください。登録された値は</w:t>
      </w:r>
      <w:r w:rsidR="005049FE">
        <w:rPr>
          <w:rFonts w:hint="eastAsia"/>
        </w:rPr>
        <w:t>、</w:t>
      </w:r>
      <w:r w:rsidR="00E818C9">
        <w:t>おまかせはたラクサポート勤怠 給与</w:t>
      </w:r>
      <w:r w:rsidR="00840697">
        <w:rPr>
          <w:rFonts w:hint="eastAsia"/>
        </w:rPr>
        <w:t>での給与計算、FBデータ</w:t>
      </w:r>
      <w:r w:rsidR="00840697" w:rsidRPr="00840697">
        <w:rPr>
          <w:rFonts w:hint="eastAsia"/>
        </w:rPr>
        <w:t>（</w:t>
      </w:r>
      <w:r w:rsidR="00840697" w:rsidRPr="00840697">
        <w:t>給与振込や総合振込など</w:t>
      </w:r>
      <w:r w:rsidR="00840697">
        <w:rPr>
          <w:rFonts w:hint="eastAsia"/>
        </w:rPr>
        <w:t>、</w:t>
      </w:r>
      <w:r w:rsidR="00840697" w:rsidRPr="00840697">
        <w:t>複数の振込データを一括で処理するための銀行共通フォーマット</w:t>
      </w:r>
      <w:r w:rsidR="00840697" w:rsidRPr="00840697">
        <w:rPr>
          <w:rFonts w:hint="eastAsia"/>
        </w:rPr>
        <w:t>）</w:t>
      </w:r>
      <w:r w:rsidR="005049FE">
        <w:rPr>
          <w:rFonts w:hint="eastAsia"/>
        </w:rPr>
        <w:t>、年末調整の</w:t>
      </w:r>
      <w:r w:rsidR="001D391A">
        <w:rPr>
          <w:rFonts w:hint="eastAsia"/>
        </w:rPr>
        <w:t>帳票</w:t>
      </w:r>
      <w:r w:rsidR="005049FE">
        <w:rPr>
          <w:rFonts w:hint="eastAsia"/>
        </w:rPr>
        <w:t>の</w:t>
      </w:r>
      <w:r w:rsidR="00840697">
        <w:rPr>
          <w:rFonts w:hint="eastAsia"/>
        </w:rPr>
        <w:t>出力に使用されます。</w:t>
      </w:r>
    </w:p>
    <w:p w14:paraId="026E2DAF" w14:textId="706B931A" w:rsidR="000832B7" w:rsidRPr="001A10FB" w:rsidRDefault="0015519A" w:rsidP="000832B7">
      <w:pPr>
        <w:rPr>
          <w:color w:val="FF0000"/>
        </w:rPr>
      </w:pPr>
      <w:r w:rsidRPr="001A10FB">
        <w:rPr>
          <w:rFonts w:hint="eastAsia"/>
          <w:color w:val="FF0000"/>
        </w:rPr>
        <w:t>※</w:t>
      </w:r>
      <w:r w:rsidR="001A10FB" w:rsidRPr="001A10FB">
        <w:rPr>
          <w:color w:val="FF0000"/>
        </w:rPr>
        <w:t>「企業情報」</w:t>
      </w:r>
      <w:r w:rsidR="001A10FB" w:rsidRPr="001A10FB">
        <w:rPr>
          <w:rFonts w:hint="eastAsia"/>
          <w:color w:val="FF0000"/>
        </w:rPr>
        <w:t>の登録時、適用日</w:t>
      </w:r>
      <w:r w:rsidR="001A10FB">
        <w:rPr>
          <w:rFonts w:hint="eastAsia"/>
          <w:color w:val="FF0000"/>
        </w:rPr>
        <w:t>は</w:t>
      </w:r>
      <w:r w:rsidR="001A10FB" w:rsidRPr="001A10FB">
        <w:rPr>
          <w:rFonts w:hint="eastAsia"/>
          <w:color w:val="FF0000"/>
        </w:rPr>
        <w:t>「</w:t>
      </w:r>
      <w:r w:rsidR="001A10FB" w:rsidRPr="001A10FB">
        <w:rPr>
          <w:rFonts w:ascii="Arial" w:hAnsi="Arial" w:cs="Arial"/>
          <w:color w:val="FF0000"/>
          <w:sz w:val="20"/>
          <w:szCs w:val="20"/>
          <w:shd w:val="clear" w:color="auto" w:fill="FFFFFF"/>
        </w:rPr>
        <w:t>事業所設立日</w:t>
      </w:r>
      <w:r w:rsidR="001A10FB" w:rsidRPr="001A10FB">
        <w:rPr>
          <w:rFonts w:hint="eastAsia"/>
          <w:color w:val="FF0000"/>
        </w:rPr>
        <w:t>」にするなど正しく設定してください。</w:t>
      </w:r>
    </w:p>
    <w:p w14:paraId="50225B6C" w14:textId="511A0BA2" w:rsidR="0015519A" w:rsidRPr="00840697" w:rsidRDefault="00FB37AB" w:rsidP="00FB37AB">
      <w:pPr>
        <w:widowControl/>
        <w:topLinePunct w:val="0"/>
        <w:adjustRightInd/>
        <w:snapToGrid/>
        <w:spacing w:line="276" w:lineRule="auto"/>
      </w:pPr>
      <w:r>
        <w:br w:type="page"/>
      </w:r>
    </w:p>
    <w:p w14:paraId="63295E82" w14:textId="7C60DFF5" w:rsidR="00FA7E28" w:rsidRPr="00840697" w:rsidRDefault="00FA7E28" w:rsidP="00DD2B98">
      <w:pPr>
        <w:pStyle w:val="3"/>
      </w:pPr>
      <w:bookmarkStart w:id="41" w:name="_Ref126684660"/>
      <w:bookmarkStart w:id="42" w:name="_Toc226123487"/>
      <w:r w:rsidRPr="00840697">
        <w:rPr>
          <w:rFonts w:hint="eastAsia"/>
        </w:rPr>
        <w:lastRenderedPageBreak/>
        <w:t>企業基本情報</w:t>
      </w:r>
      <w:bookmarkEnd w:id="41"/>
      <w:bookmarkEnd w:id="42"/>
    </w:p>
    <w:p w14:paraId="42C9AF98" w14:textId="59AB4867" w:rsidR="003B123A" w:rsidRDefault="00301B24" w:rsidP="00FA7E28">
      <w:r>
        <w:rPr>
          <w:rFonts w:hint="eastAsia"/>
        </w:rPr>
        <w:t>［編集］ボタンをクリックし、適用日を指定</w:t>
      </w:r>
      <w:r w:rsidR="00D611A0">
        <w:rPr>
          <w:rFonts w:hint="eastAsia"/>
        </w:rPr>
        <w:t>して</w:t>
      </w:r>
      <w:r>
        <w:rPr>
          <w:rFonts w:hint="eastAsia"/>
        </w:rPr>
        <w:t>編集</w:t>
      </w:r>
      <w:r w:rsidR="00D611A0">
        <w:rPr>
          <w:rFonts w:hint="eastAsia"/>
        </w:rPr>
        <w:t>します</w:t>
      </w:r>
      <w:r>
        <w:rPr>
          <w:rFonts w:hint="eastAsia"/>
        </w:rPr>
        <w:t>。</w:t>
      </w:r>
    </w:p>
    <w:p w14:paraId="2AAFFB63" w14:textId="77777777" w:rsidR="003B123A" w:rsidRDefault="003B123A" w:rsidP="00FA7E28"/>
    <w:p w14:paraId="12201656" w14:textId="1B1DD131" w:rsidR="00840697" w:rsidRDefault="009C3976" w:rsidP="00FA7E28">
      <w:r>
        <w:rPr>
          <w:rFonts w:hint="eastAsia"/>
        </w:rPr>
        <w:t>・企業名（フリガナ）</w:t>
      </w:r>
    </w:p>
    <w:p w14:paraId="22FB3FA7" w14:textId="426567AD" w:rsidR="009C3976" w:rsidRDefault="009C3976" w:rsidP="00FA7E28">
      <w:r>
        <w:rPr>
          <w:rFonts w:hint="eastAsia"/>
        </w:rPr>
        <w:t>・所在地（フリガナ）</w:t>
      </w:r>
    </w:p>
    <w:p w14:paraId="10CE642C" w14:textId="77777777" w:rsidR="003B123A" w:rsidRDefault="003B123A" w:rsidP="003B123A">
      <w:pPr>
        <w:rPr>
          <w:rFonts w:ascii="Arial" w:hAnsi="Arial" w:cs="Arial"/>
          <w:color w:val="000000"/>
          <w:sz w:val="20"/>
          <w:szCs w:val="20"/>
          <w:shd w:val="clear" w:color="auto" w:fill="FFFFFF"/>
        </w:rPr>
      </w:pPr>
      <w:r>
        <w:rPr>
          <w:rFonts w:ascii="Arial" w:hAnsi="Arial" w:cs="Arial"/>
          <w:color w:val="000000"/>
          <w:sz w:val="20"/>
          <w:szCs w:val="20"/>
          <w:shd w:val="clear" w:color="auto" w:fill="FFFFFF"/>
        </w:rPr>
        <w:t>・郵便番号</w:t>
      </w:r>
      <w:r>
        <w:rPr>
          <w:rFonts w:ascii="Arial" w:hAnsi="Arial" w:cs="Arial"/>
          <w:color w:val="000000"/>
          <w:sz w:val="20"/>
          <w:szCs w:val="20"/>
          <w:shd w:val="clear" w:color="auto" w:fill="FFFFFF"/>
        </w:rPr>
        <w:t xml:space="preserve"> </w:t>
      </w:r>
    </w:p>
    <w:p w14:paraId="58E5B6C3" w14:textId="77777777" w:rsidR="003B123A" w:rsidRP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・所在地</w:t>
      </w:r>
      <w:r w:rsidRPr="003B123A">
        <w:rPr>
          <w:rFonts w:ascii="Arial" w:hAnsi="Arial" w:cs="Arial"/>
          <w:color w:val="000000"/>
          <w:shd w:val="clear" w:color="auto" w:fill="FFFFFF"/>
        </w:rPr>
        <w:t xml:space="preserve"> </w:t>
      </w:r>
    </w:p>
    <w:p w14:paraId="7FA13B51" w14:textId="77777777" w:rsidR="003B123A" w:rsidRP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・電話番号</w:t>
      </w:r>
      <w:r w:rsidRPr="003B123A">
        <w:rPr>
          <w:rFonts w:ascii="Arial" w:hAnsi="Arial" w:cs="Arial"/>
          <w:color w:val="000000"/>
          <w:shd w:val="clear" w:color="auto" w:fill="FFFFFF"/>
        </w:rPr>
        <w:t xml:space="preserve"> </w:t>
      </w:r>
    </w:p>
    <w:p w14:paraId="2B184DFF" w14:textId="77777777" w:rsidR="00BE2517"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・代表者</w:t>
      </w:r>
      <w:r w:rsidR="00BE2517">
        <w:rPr>
          <w:rFonts w:ascii="Arial" w:hAnsi="Arial" w:cs="Arial" w:hint="eastAsia"/>
          <w:color w:val="000000"/>
          <w:shd w:val="clear" w:color="auto" w:fill="FFFFFF"/>
        </w:rPr>
        <w:t>姓</w:t>
      </w:r>
    </w:p>
    <w:p w14:paraId="676D8284" w14:textId="748551DD" w:rsidR="003B123A" w:rsidRPr="003B123A" w:rsidRDefault="00BE2517" w:rsidP="003B123A">
      <w:pPr>
        <w:rPr>
          <w:rFonts w:ascii="Arial" w:hAnsi="Arial" w:cs="Arial"/>
          <w:color w:val="000000"/>
          <w:shd w:val="clear" w:color="auto" w:fill="FFFFFF"/>
        </w:rPr>
      </w:pPr>
      <w:r>
        <w:rPr>
          <w:rFonts w:ascii="Arial" w:hAnsi="Arial" w:cs="Arial" w:hint="eastAsia"/>
          <w:color w:val="000000"/>
          <w:shd w:val="clear" w:color="auto" w:fill="FFFFFF"/>
        </w:rPr>
        <w:t>・代表者名</w:t>
      </w:r>
      <w:r w:rsidR="003B123A" w:rsidRPr="003B123A">
        <w:rPr>
          <w:rFonts w:ascii="Arial" w:hAnsi="Arial" w:cs="Arial"/>
          <w:color w:val="000000"/>
          <w:shd w:val="clear" w:color="auto" w:fill="FFFFFF"/>
        </w:rPr>
        <w:t xml:space="preserve"> </w:t>
      </w:r>
    </w:p>
    <w:p w14:paraId="17A34A05" w14:textId="30003368" w:rsid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・法人番号</w:t>
      </w:r>
      <w:r w:rsidRPr="003B123A">
        <w:rPr>
          <w:rFonts w:ascii="Arial" w:hAnsi="Arial" w:cs="Arial"/>
          <w:color w:val="000000"/>
          <w:shd w:val="clear" w:color="auto" w:fill="FFFFFF"/>
        </w:rPr>
        <w:t xml:space="preserve"> </w:t>
      </w:r>
    </w:p>
    <w:p w14:paraId="12C0E65D" w14:textId="77777777" w:rsidR="003B123A" w:rsidRDefault="003B123A" w:rsidP="003B123A">
      <w:pPr>
        <w:rPr>
          <w:rFonts w:ascii="Arial" w:hAnsi="Arial" w:cs="Arial"/>
          <w:color w:val="000000"/>
          <w:shd w:val="clear" w:color="auto" w:fill="FFFFFF"/>
        </w:rPr>
      </w:pPr>
    </w:p>
    <w:p w14:paraId="56A2178A" w14:textId="1C84C9E6" w:rsidR="003B123A" w:rsidRDefault="003B123A" w:rsidP="003B123A">
      <w:pPr>
        <w:pStyle w:val="4"/>
        <w:spacing w:after="120"/>
      </w:pPr>
      <w:r>
        <w:rPr>
          <w:rFonts w:hint="eastAsia"/>
        </w:rPr>
        <w:t>金融機関カテゴリ</w:t>
      </w:r>
    </w:p>
    <w:p w14:paraId="4299FE5D" w14:textId="08A7CE62" w:rsidR="003B123A" w:rsidRDefault="000F0A91" w:rsidP="003B123A">
      <w:r>
        <w:rPr>
          <w:rFonts w:hint="eastAsia"/>
        </w:rPr>
        <w:t>すべ</w:t>
      </w:r>
      <w:r w:rsidR="003B123A">
        <w:rPr>
          <w:rFonts w:hint="eastAsia"/>
        </w:rPr>
        <w:t>ての項目</w:t>
      </w:r>
    </w:p>
    <w:p w14:paraId="1135399D" w14:textId="77777777" w:rsidR="003B123A" w:rsidRDefault="003B123A" w:rsidP="003B123A">
      <w:pPr>
        <w:ind w:left="2" w:rightChars="26" w:right="55"/>
        <w:rPr>
          <w:color w:val="FF0000"/>
        </w:rPr>
      </w:pPr>
      <w:r w:rsidRPr="009D3734">
        <w:rPr>
          <w:rFonts w:hint="eastAsia"/>
          <w:color w:val="FF0000"/>
        </w:rPr>
        <w:t>※各振り込み依頼人コード（給与振込・住民税納付・総合振込）がわからない場合は、取引先の金融機関にお問い合わせください。</w:t>
      </w:r>
    </w:p>
    <w:p w14:paraId="2DE12751" w14:textId="77777777" w:rsidR="003B123A" w:rsidRDefault="003B123A" w:rsidP="003B123A">
      <w:pPr>
        <w:rPr>
          <w:rFonts w:ascii="Arial" w:hAnsi="Arial" w:cs="Arial"/>
          <w:color w:val="000000"/>
          <w:shd w:val="clear" w:color="auto" w:fill="FFFFFF"/>
        </w:rPr>
      </w:pPr>
    </w:p>
    <w:p w14:paraId="31AE21D2" w14:textId="26142917" w:rsidR="003B123A" w:rsidRDefault="003B123A" w:rsidP="003B123A">
      <w:pPr>
        <w:pStyle w:val="4"/>
        <w:spacing w:after="120"/>
      </w:pPr>
      <w:r>
        <w:rPr>
          <w:rFonts w:hint="eastAsia"/>
        </w:rPr>
        <w:t>税務署情報カテゴリ</w:t>
      </w:r>
    </w:p>
    <w:p w14:paraId="5E199BCA" w14:textId="77777777" w:rsidR="003B123A" w:rsidRP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・事業種目</w:t>
      </w:r>
      <w:r w:rsidRPr="003B123A">
        <w:rPr>
          <w:rFonts w:ascii="Arial" w:hAnsi="Arial" w:cs="Arial"/>
          <w:color w:val="000000"/>
          <w:shd w:val="clear" w:color="auto" w:fill="FFFFFF"/>
        </w:rPr>
        <w:t xml:space="preserve"> </w:t>
      </w:r>
    </w:p>
    <w:p w14:paraId="177A854D" w14:textId="636730CC" w:rsidR="003B123A" w:rsidRP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w:t>
      </w:r>
      <w:r>
        <w:rPr>
          <w:rFonts w:ascii="Arial" w:hAnsi="Arial" w:cs="Arial" w:hint="eastAsia"/>
          <w:color w:val="000000"/>
          <w:shd w:val="clear" w:color="auto" w:fill="FFFFFF"/>
        </w:rPr>
        <w:t>所轄</w:t>
      </w:r>
      <w:r w:rsidRPr="003B123A">
        <w:rPr>
          <w:rFonts w:ascii="Arial" w:hAnsi="Arial" w:cs="Arial"/>
          <w:color w:val="000000"/>
          <w:shd w:val="clear" w:color="auto" w:fill="FFFFFF"/>
        </w:rPr>
        <w:t>税務署</w:t>
      </w:r>
      <w:r w:rsidRPr="003B123A">
        <w:rPr>
          <w:rFonts w:ascii="Arial" w:hAnsi="Arial" w:cs="Arial"/>
          <w:color w:val="000000"/>
          <w:shd w:val="clear" w:color="auto" w:fill="FFFFFF"/>
        </w:rPr>
        <w:t xml:space="preserve"> </w:t>
      </w:r>
    </w:p>
    <w:p w14:paraId="5258AA8C" w14:textId="77777777" w:rsidR="003B123A" w:rsidRP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・署番号</w:t>
      </w:r>
      <w:r w:rsidRPr="003B123A">
        <w:rPr>
          <w:rFonts w:ascii="Arial" w:hAnsi="Arial" w:cs="Arial"/>
          <w:color w:val="000000"/>
          <w:shd w:val="clear" w:color="auto" w:fill="FFFFFF"/>
        </w:rPr>
        <w:t xml:space="preserve"> </w:t>
      </w:r>
    </w:p>
    <w:p w14:paraId="2E9392F4" w14:textId="77777777" w:rsidR="003B123A" w:rsidRPr="003B123A" w:rsidRDefault="003B123A" w:rsidP="003B123A">
      <w:pPr>
        <w:ind w:rightChars="-40" w:right="-84"/>
      </w:pPr>
      <w:r w:rsidRPr="003B123A">
        <w:rPr>
          <w:rFonts w:ascii="Arial" w:hAnsi="Arial" w:cs="Arial"/>
          <w:color w:val="000000"/>
          <w:shd w:val="clear" w:color="auto" w:fill="FFFFFF"/>
        </w:rPr>
        <w:t>・整理番号</w:t>
      </w:r>
    </w:p>
    <w:p w14:paraId="335F3A79" w14:textId="3CCFE6AF" w:rsidR="00C77F06" w:rsidRPr="00C46592" w:rsidRDefault="00E17B9A" w:rsidP="00AA5091">
      <w:pPr>
        <w:ind w:rightChars="26" w:right="55"/>
      </w:pPr>
      <w:r>
        <w:br w:type="page"/>
      </w:r>
    </w:p>
    <w:p w14:paraId="1F827945" w14:textId="331CC2B5" w:rsidR="00FA7E28" w:rsidRDefault="00536C60" w:rsidP="00DD2B98">
      <w:pPr>
        <w:pStyle w:val="3"/>
      </w:pPr>
      <w:bookmarkStart w:id="43" w:name="_Toc226123488"/>
      <w:r>
        <w:rPr>
          <w:rFonts w:hint="eastAsia"/>
        </w:rPr>
        <w:lastRenderedPageBreak/>
        <w:t>事業所情報</w:t>
      </w:r>
      <w:bookmarkEnd w:id="43"/>
    </w:p>
    <w:p w14:paraId="6FAD9DC1" w14:textId="52B975DF" w:rsidR="00DC001D" w:rsidRDefault="00DC001D" w:rsidP="00FA7E28">
      <w:r>
        <w:rPr>
          <w:rFonts w:hint="eastAsia"/>
        </w:rPr>
        <w:t>デフォルトでは「本社 （</w:t>
      </w:r>
      <w:r>
        <w:t>KING OF TIME</w:t>
      </w:r>
      <w:r>
        <w:rPr>
          <w:rFonts w:hint="eastAsia"/>
        </w:rPr>
        <w:t>の企業名）」が登録されています。</w:t>
      </w:r>
      <w:r w:rsidR="00EF33A7">
        <w:rPr>
          <w:rFonts w:hint="eastAsia"/>
        </w:rPr>
        <w:t>［編集］ボタンをクリックし</w:t>
      </w:r>
      <w:r w:rsidR="00D611A0">
        <w:rPr>
          <w:rFonts w:hint="eastAsia"/>
        </w:rPr>
        <w:t>て</w:t>
      </w:r>
      <w:r w:rsidR="00EF33A7">
        <w:rPr>
          <w:rFonts w:hint="eastAsia"/>
        </w:rPr>
        <w:t>適用日を指定</w:t>
      </w:r>
      <w:r w:rsidR="00D611A0">
        <w:rPr>
          <w:rFonts w:hint="eastAsia"/>
        </w:rPr>
        <w:t>し、</w:t>
      </w:r>
      <w:r>
        <w:rPr>
          <w:rFonts w:hint="eastAsia"/>
        </w:rPr>
        <w:t>［追加］ボタン</w:t>
      </w:r>
      <w:r w:rsidR="00D611A0">
        <w:rPr>
          <w:rFonts w:hint="eastAsia"/>
        </w:rPr>
        <w:t>をクリックして</w:t>
      </w:r>
      <w:r>
        <w:rPr>
          <w:rFonts w:hint="eastAsia"/>
        </w:rPr>
        <w:t>追加</w:t>
      </w:r>
      <w:r w:rsidR="00D611A0">
        <w:rPr>
          <w:rFonts w:hint="eastAsia"/>
        </w:rPr>
        <w:t>し</w:t>
      </w:r>
      <w:r>
        <w:rPr>
          <w:rFonts w:hint="eastAsia"/>
        </w:rPr>
        <w:t>ます。</w:t>
      </w:r>
    </w:p>
    <w:p w14:paraId="66280023" w14:textId="77777777" w:rsidR="00DC001D" w:rsidRDefault="00DC001D" w:rsidP="00FA7E28"/>
    <w:p w14:paraId="1617C831" w14:textId="6E726343" w:rsidR="00DC001D" w:rsidRDefault="00DC001D" w:rsidP="00DC001D">
      <w:pPr>
        <w:pStyle w:val="4"/>
        <w:spacing w:after="120"/>
      </w:pPr>
      <w:r>
        <w:rPr>
          <w:rFonts w:hint="eastAsia"/>
        </w:rPr>
        <w:t>「基本情報」タブ</w:t>
      </w:r>
    </w:p>
    <w:p w14:paraId="0E26D07F" w14:textId="126B924B" w:rsidR="00DC001D" w:rsidRDefault="00DC001D" w:rsidP="00FA7E28">
      <w:r>
        <w:rPr>
          <w:rFonts w:hint="eastAsia"/>
        </w:rPr>
        <w:t>事業所名（</w:t>
      </w:r>
      <w:r w:rsidR="0079084A">
        <w:rPr>
          <w:rFonts w:hint="eastAsia"/>
        </w:rPr>
        <w:t>事業所を</w:t>
      </w:r>
      <w:r>
        <w:rPr>
          <w:rFonts w:hint="eastAsia"/>
        </w:rPr>
        <w:t>追加した場合のみ）</w:t>
      </w:r>
    </w:p>
    <w:p w14:paraId="722C433C" w14:textId="77777777" w:rsidR="00DC001D" w:rsidRPr="00DC001D" w:rsidRDefault="00DC001D" w:rsidP="00FA7E28"/>
    <w:p w14:paraId="3060AC10" w14:textId="47336228" w:rsidR="00DC001D" w:rsidRDefault="00DC001D" w:rsidP="00DC001D">
      <w:pPr>
        <w:pStyle w:val="4"/>
        <w:spacing w:after="120"/>
      </w:pPr>
      <w:bookmarkStart w:id="44" w:name="_Ref126941712"/>
      <w:r>
        <w:rPr>
          <w:rFonts w:hint="eastAsia"/>
        </w:rPr>
        <w:t>「労働保険」タブ</w:t>
      </w:r>
      <w:bookmarkEnd w:id="44"/>
    </w:p>
    <w:p w14:paraId="19496363" w14:textId="19AC8D11" w:rsidR="00F4536F" w:rsidRDefault="00F4536F" w:rsidP="00F4536F">
      <w:r>
        <w:rPr>
          <w:rFonts w:hint="eastAsia"/>
        </w:rPr>
        <w:t>・雇用保険カテゴリ：事業の種類</w:t>
      </w:r>
    </w:p>
    <w:p w14:paraId="0BAC914E" w14:textId="2DB5594D" w:rsidR="00AA7D02" w:rsidRPr="00F4536F" w:rsidRDefault="00AA7D02" w:rsidP="00F4536F">
      <w:r>
        <w:rPr>
          <w:rFonts w:hint="eastAsia"/>
        </w:rPr>
        <w:t>・労災保険カテゴリ：事業の種類</w:t>
      </w:r>
    </w:p>
    <w:p w14:paraId="43613562" w14:textId="50D2164C" w:rsidR="008B3D8B" w:rsidRDefault="00F4536F" w:rsidP="00404ADA">
      <w:pPr>
        <w:ind w:left="210" w:hangingChars="100" w:hanging="210"/>
      </w:pPr>
      <w:r>
        <w:rPr>
          <w:rFonts w:hint="eastAsia"/>
        </w:rPr>
        <w:t>・</w:t>
      </w:r>
      <w:r w:rsidR="00DC001D">
        <w:rPr>
          <w:rFonts w:hint="eastAsia"/>
        </w:rPr>
        <w:t>保険料負担率カテゴリ</w:t>
      </w:r>
      <w:r>
        <w:rPr>
          <w:rFonts w:hint="eastAsia"/>
        </w:rPr>
        <w:t>：</w:t>
      </w:r>
      <w:r w:rsidR="000F0A91">
        <w:rPr>
          <w:rFonts w:hint="eastAsia"/>
        </w:rPr>
        <w:t>すべ</w:t>
      </w:r>
      <w:r w:rsidR="00DC001D">
        <w:rPr>
          <w:rFonts w:hint="eastAsia"/>
        </w:rPr>
        <w:t>ての項目</w:t>
      </w:r>
      <w:r w:rsidR="00D55FDB">
        <w:rPr>
          <w:rFonts w:hint="eastAsia"/>
        </w:rPr>
        <w:t xml:space="preserve">　</w:t>
      </w:r>
    </w:p>
    <w:p w14:paraId="47689A43" w14:textId="2CDDD6DE" w:rsidR="00DC001D" w:rsidRPr="00DC001D" w:rsidRDefault="00CE6D08" w:rsidP="008B3D8B">
      <w:pPr>
        <w:ind w:leftChars="100" w:left="210"/>
      </w:pPr>
      <w:r w:rsidRPr="00CE6D08">
        <w:rPr>
          <w:rFonts w:hint="eastAsia"/>
          <w:color w:val="FF0000"/>
          <w:sz w:val="18"/>
          <w:szCs w:val="18"/>
        </w:rPr>
        <w:t>※未登録の場合、保険料は算出されません。ただし労災保険（メリット制のチェックボックスがオンの事業所）の場合は手動入力で設定します。</w:t>
      </w:r>
    </w:p>
    <w:p w14:paraId="7B935AC4" w14:textId="57CDC1A4" w:rsidR="00AE7B58" w:rsidRPr="00F4536F" w:rsidRDefault="00AE7B58" w:rsidP="00405AE7"/>
    <w:p w14:paraId="7E0DE1C7" w14:textId="0A64FD6D" w:rsidR="00405AE7" w:rsidRDefault="00E3615E" w:rsidP="00E3615E">
      <w:pPr>
        <w:jc w:val="center"/>
      </w:pPr>
      <w:r>
        <w:rPr>
          <w:noProof/>
        </w:rPr>
        <w:drawing>
          <wp:inline distT="0" distB="0" distL="0" distR="0" wp14:anchorId="1BEF29F8" wp14:editId="49E12A93">
            <wp:extent cx="5760000" cy="4857202"/>
            <wp:effectExtent l="38100" t="38100" r="88900" b="95885"/>
            <wp:docPr id="52" name="図 52" descr="グラフィカル ユーザー インターフェイス, アプリケーショ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グラフィカル ユーザー インターフェイス, アプリケーション&#10;&#10;AI によって生成されたコンテンツは間違っている可能性があります。"/>
                    <pic:cNvPicPr/>
                  </pic:nvPicPr>
                  <pic:blipFill>
                    <a:blip r:embed="rId23">
                      <a:extLst>
                        <a:ext uri="{28A0092B-C50C-407E-A947-70E740481C1C}">
                          <a14:useLocalDpi xmlns:a14="http://schemas.microsoft.com/office/drawing/2010/main" val="0"/>
                        </a:ext>
                      </a:extLst>
                    </a:blip>
                    <a:stretch>
                      <a:fillRect/>
                    </a:stretch>
                  </pic:blipFill>
                  <pic:spPr>
                    <a:xfrm>
                      <a:off x="0" y="0"/>
                      <a:ext cx="5760000" cy="485720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5BD37EF5" w14:textId="4B26987B" w:rsidR="008B3D8B" w:rsidRDefault="008B3D8B" w:rsidP="0001133C">
      <w:pPr>
        <w:widowControl/>
        <w:topLinePunct w:val="0"/>
        <w:adjustRightInd/>
        <w:snapToGrid/>
        <w:spacing w:line="276" w:lineRule="auto"/>
      </w:pPr>
      <w:r>
        <w:br w:type="page"/>
      </w:r>
    </w:p>
    <w:p w14:paraId="3F854982" w14:textId="0140C469" w:rsidR="00466F50" w:rsidRDefault="00466F50" w:rsidP="00466F50">
      <w:pPr>
        <w:pStyle w:val="4"/>
        <w:spacing w:after="120"/>
      </w:pPr>
      <w:bookmarkStart w:id="45" w:name="_Ref126763186"/>
      <w:r>
        <w:rPr>
          <w:rFonts w:hint="eastAsia"/>
        </w:rPr>
        <w:lastRenderedPageBreak/>
        <w:t>「社会保険」タブ</w:t>
      </w:r>
      <w:bookmarkEnd w:id="45"/>
    </w:p>
    <w:p w14:paraId="46BDA05C" w14:textId="25D113CE" w:rsidR="00466F50" w:rsidRDefault="00466F50" w:rsidP="00466F50">
      <w:r>
        <w:rPr>
          <w:rFonts w:hint="eastAsia"/>
        </w:rPr>
        <w:t>・健康保険カテゴリ</w:t>
      </w:r>
      <w:r w:rsidR="00F4536F">
        <w:rPr>
          <w:rFonts w:hint="eastAsia"/>
        </w:rPr>
        <w:t>：</w:t>
      </w:r>
      <w:r>
        <w:rPr>
          <w:rFonts w:hint="eastAsia"/>
        </w:rPr>
        <w:t>種類</w:t>
      </w:r>
      <w:r w:rsidR="0079084A">
        <w:rPr>
          <w:rFonts w:hint="eastAsia"/>
        </w:rPr>
        <w:t xml:space="preserve">　</w:t>
      </w:r>
      <w:r w:rsidR="0079084A" w:rsidRPr="003134FC">
        <w:rPr>
          <w:rFonts w:hint="eastAsia"/>
          <w:color w:val="FF0000"/>
          <w:sz w:val="18"/>
          <w:szCs w:val="18"/>
        </w:rPr>
        <w:t>※未登録の場合、健康保険料・介護保険料は算出されません。</w:t>
      </w:r>
    </w:p>
    <w:p w14:paraId="4CD6EEC5" w14:textId="69545DFD" w:rsidR="00466F50" w:rsidRDefault="00466F50" w:rsidP="00466F50">
      <w:r>
        <w:rPr>
          <w:rFonts w:hint="eastAsia"/>
        </w:rPr>
        <w:t>・厚生年金カテゴリ</w:t>
      </w:r>
      <w:r w:rsidR="00F4536F">
        <w:rPr>
          <w:rFonts w:hint="eastAsia"/>
        </w:rPr>
        <w:t>：</w:t>
      </w:r>
      <w:r>
        <w:rPr>
          <w:rFonts w:hint="eastAsia"/>
        </w:rPr>
        <w:t>管轄年金事務所</w:t>
      </w:r>
      <w:r w:rsidRPr="00703318">
        <w:t>（</w:t>
      </w:r>
      <w:r>
        <w:rPr>
          <w:rFonts w:hint="eastAsia"/>
        </w:rPr>
        <w:t>「</w:t>
      </w:r>
      <w:r w:rsidRPr="00703318">
        <w:t>種類</w:t>
      </w:r>
      <w:r>
        <w:rPr>
          <w:rFonts w:hint="eastAsia"/>
        </w:rPr>
        <w:t>」で「</w:t>
      </w:r>
      <w:r w:rsidR="00EC0D63" w:rsidRPr="00EC0D63">
        <w:rPr>
          <w:rFonts w:hint="eastAsia"/>
        </w:rPr>
        <w:t>協会けんぽ</w:t>
      </w:r>
      <w:r>
        <w:rPr>
          <w:rFonts w:hint="eastAsia"/>
        </w:rPr>
        <w:t>」を選択した</w:t>
      </w:r>
      <w:r w:rsidRPr="00703318">
        <w:t>場合）</w:t>
      </w:r>
    </w:p>
    <w:p w14:paraId="2C90E105" w14:textId="2EB085C9" w:rsidR="00466F50" w:rsidRPr="00466F50" w:rsidRDefault="00466F50" w:rsidP="00466F50">
      <w:r>
        <w:rPr>
          <w:rFonts w:hint="eastAsia"/>
        </w:rPr>
        <w:t>・社会保険基本情報カテゴリ</w:t>
      </w:r>
      <w:r w:rsidR="00F4536F">
        <w:rPr>
          <w:rFonts w:hint="eastAsia"/>
        </w:rPr>
        <w:t>：</w:t>
      </w:r>
      <w:r>
        <w:rPr>
          <w:rFonts w:hint="eastAsia"/>
        </w:rPr>
        <w:t>徴収時期</w:t>
      </w:r>
      <w:r w:rsidR="00D55FDB">
        <w:rPr>
          <w:rFonts w:hint="eastAsia"/>
        </w:rPr>
        <w:t xml:space="preserve">　</w:t>
      </w:r>
      <w:r w:rsidR="00D55FDB" w:rsidRPr="003134FC">
        <w:rPr>
          <w:rFonts w:hint="eastAsia"/>
          <w:color w:val="FF0000"/>
          <w:sz w:val="18"/>
          <w:szCs w:val="18"/>
        </w:rPr>
        <w:t>※未登録の場合、徴収時期翌月徴収と判定されます。</w:t>
      </w:r>
    </w:p>
    <w:p w14:paraId="2AEEA91B" w14:textId="5F7E6DC6" w:rsidR="00466F50" w:rsidRDefault="00466F50" w:rsidP="0057222B">
      <w:pPr>
        <w:ind w:left="210" w:hangingChars="100" w:hanging="210"/>
        <w:rPr>
          <w:color w:val="FF0000"/>
        </w:rPr>
      </w:pPr>
      <w:r>
        <w:rPr>
          <w:rFonts w:hint="eastAsia"/>
        </w:rPr>
        <w:t>・保険料負担率カテゴ</w:t>
      </w:r>
      <w:r w:rsidR="00F4536F">
        <w:rPr>
          <w:rFonts w:hint="eastAsia"/>
        </w:rPr>
        <w:t>リ：</w:t>
      </w:r>
      <w:r w:rsidR="00AE7B58">
        <w:rPr>
          <w:rFonts w:hint="eastAsia"/>
        </w:rPr>
        <w:t>健康保険、介護保険</w:t>
      </w:r>
      <w:r w:rsidR="00F74F02">
        <w:rPr>
          <w:rFonts w:hint="eastAsia"/>
        </w:rPr>
        <w:t>、</w:t>
      </w:r>
      <w:r w:rsidR="00F74F02" w:rsidRPr="00F74F02">
        <w:rPr>
          <w:rFonts w:hint="eastAsia"/>
        </w:rPr>
        <w:t>子ども・子育て支援金</w:t>
      </w:r>
      <w:r w:rsidR="0079084A">
        <w:rPr>
          <w:rFonts w:hint="eastAsia"/>
        </w:rPr>
        <w:t xml:space="preserve">　</w:t>
      </w:r>
      <w:r w:rsidR="0079084A" w:rsidRPr="003134FC">
        <w:rPr>
          <w:rFonts w:hint="eastAsia"/>
          <w:color w:val="FF0000"/>
          <w:sz w:val="18"/>
          <w:szCs w:val="18"/>
        </w:rPr>
        <w:t>※</w:t>
      </w:r>
      <w:r w:rsidR="0057222B" w:rsidRPr="0057222B">
        <w:rPr>
          <w:rFonts w:hint="eastAsia"/>
          <w:color w:val="FF0000"/>
          <w:sz w:val="18"/>
          <w:szCs w:val="18"/>
        </w:rPr>
        <w:t>「</w:t>
      </w:r>
      <w:r w:rsidR="0057222B" w:rsidRPr="0057222B">
        <w:rPr>
          <w:color w:val="FF0000"/>
          <w:sz w:val="18"/>
          <w:szCs w:val="18"/>
        </w:rPr>
        <w:t>2.</w:t>
      </w:r>
      <w:r w:rsidR="00EC0D63" w:rsidRPr="00EC0D63">
        <w:rPr>
          <w:rFonts w:hint="eastAsia"/>
        </w:rPr>
        <w:t xml:space="preserve"> </w:t>
      </w:r>
      <w:r w:rsidR="00EC0D63" w:rsidRPr="00EC0D63">
        <w:rPr>
          <w:rFonts w:hint="eastAsia"/>
          <w:color w:val="FF0000"/>
          <w:sz w:val="18"/>
          <w:szCs w:val="18"/>
        </w:rPr>
        <w:t>健保組合</w:t>
      </w:r>
      <w:r w:rsidR="0057222B" w:rsidRPr="0057222B">
        <w:rPr>
          <w:color w:val="FF0000"/>
          <w:sz w:val="18"/>
          <w:szCs w:val="18"/>
        </w:rPr>
        <w:t>」を選んだ場合のみ、手動登録が必要です。</w:t>
      </w:r>
      <w:r w:rsidR="0079084A" w:rsidRPr="003134FC">
        <w:rPr>
          <w:rFonts w:hint="eastAsia"/>
          <w:color w:val="FF0000"/>
          <w:sz w:val="18"/>
          <w:szCs w:val="18"/>
        </w:rPr>
        <w:t>未登録の場合、保険料は</w:t>
      </w:r>
      <w:r w:rsidR="0079084A" w:rsidRPr="003134FC">
        <w:rPr>
          <w:color w:val="FF0000"/>
          <w:sz w:val="18"/>
          <w:szCs w:val="18"/>
        </w:rPr>
        <w:t>算出されま</w:t>
      </w:r>
      <w:r w:rsidR="003134FC" w:rsidRPr="003134FC">
        <w:rPr>
          <w:rFonts w:hint="eastAsia"/>
          <w:color w:val="FF0000"/>
          <w:sz w:val="18"/>
          <w:szCs w:val="18"/>
        </w:rPr>
        <w:t>せん</w:t>
      </w:r>
      <w:r w:rsidR="0079084A" w:rsidRPr="003134FC">
        <w:rPr>
          <w:color w:val="FF0000"/>
          <w:sz w:val="18"/>
          <w:szCs w:val="18"/>
        </w:rPr>
        <w:t>。</w:t>
      </w:r>
    </w:p>
    <w:p w14:paraId="75F66B02" w14:textId="70A1CD7B" w:rsidR="00B84420" w:rsidRPr="0057222B" w:rsidRDefault="00B84420" w:rsidP="00466F50"/>
    <w:p w14:paraId="32F2426A" w14:textId="77777777" w:rsidR="00875D86" w:rsidRDefault="00262DA0" w:rsidP="0001133C">
      <w:r w:rsidRPr="00262DA0">
        <w:rPr>
          <w:rFonts w:hint="eastAsia"/>
        </w:rPr>
        <w:t>健康保険の種類が「</w:t>
      </w:r>
      <w:r w:rsidRPr="00262DA0">
        <w:t>2.</w:t>
      </w:r>
      <w:r w:rsidR="00EC0D63" w:rsidRPr="00EC0D63">
        <w:rPr>
          <w:rFonts w:hint="eastAsia"/>
        </w:rPr>
        <w:t xml:space="preserve"> 健保組合</w:t>
      </w:r>
      <w:r w:rsidRPr="00262DA0">
        <w:t>」で</w:t>
      </w:r>
      <w:r>
        <w:rPr>
          <w:rFonts w:hint="eastAsia"/>
        </w:rPr>
        <w:t>、</w:t>
      </w:r>
      <w:r w:rsidRPr="00262DA0">
        <w:t>保険料負担率の改定が行われた場合は、</w:t>
      </w:r>
      <w:r w:rsidR="0028713C" w:rsidRPr="0028713C">
        <w:rPr>
          <w:rFonts w:hint="eastAsia"/>
        </w:rPr>
        <w:t>登録内容の手動変更が必要です。</w:t>
      </w:r>
      <w:r w:rsidR="00185868" w:rsidRPr="00185868">
        <w:rPr>
          <w:rFonts w:hint="eastAsia"/>
        </w:rPr>
        <w:t>なお、「</w:t>
      </w:r>
      <w:r w:rsidR="00185868" w:rsidRPr="00185868">
        <w:t>3. 国民健康保険組合」および「4. その他」、厚生年金基金掛金の給与計算への適用は対応していません。</w:t>
      </w:r>
    </w:p>
    <w:p w14:paraId="6128161C" w14:textId="0223B126" w:rsidR="00875D86" w:rsidRPr="00875D86" w:rsidRDefault="00875D86" w:rsidP="0001133C">
      <w:pPr>
        <w:rPr>
          <w:sz w:val="4"/>
          <w:szCs w:val="4"/>
        </w:rPr>
      </w:pPr>
    </w:p>
    <w:p w14:paraId="3CC1507C" w14:textId="09C31071" w:rsidR="0001133C" w:rsidRDefault="00F74F02" w:rsidP="00875D86">
      <w:pPr>
        <w:widowControl/>
        <w:topLinePunct w:val="0"/>
        <w:adjustRightInd/>
        <w:snapToGrid/>
        <w:spacing w:line="276" w:lineRule="auto"/>
        <w:jc w:val="center"/>
      </w:pPr>
      <w:r w:rsidRPr="00F5782B">
        <w:rPr>
          <w:noProof/>
        </w:rPr>
        <mc:AlternateContent>
          <mc:Choice Requires="wps">
            <w:drawing>
              <wp:anchor distT="0" distB="0" distL="114300" distR="114300" simplePos="0" relativeHeight="251658385" behindDoc="0" locked="0" layoutInCell="1" allowOverlap="1" wp14:anchorId="65DDC2B5" wp14:editId="25F6C821">
                <wp:simplePos x="0" y="0"/>
                <wp:positionH relativeFrom="margin">
                  <wp:posOffset>-1270</wp:posOffset>
                </wp:positionH>
                <wp:positionV relativeFrom="paragraph">
                  <wp:posOffset>5723255</wp:posOffset>
                </wp:positionV>
                <wp:extent cx="5953125" cy="695325"/>
                <wp:effectExtent l="0" t="0" r="28575" b="28575"/>
                <wp:wrapNone/>
                <wp:docPr id="134" name="角丸四角形 51"/>
                <wp:cNvGraphicFramePr/>
                <a:graphic xmlns:a="http://schemas.openxmlformats.org/drawingml/2006/main">
                  <a:graphicData uri="http://schemas.microsoft.com/office/word/2010/wordprocessingShape">
                    <wps:wsp>
                      <wps:cNvSpPr/>
                      <wps:spPr>
                        <a:xfrm>
                          <a:off x="0" y="0"/>
                          <a:ext cx="5953125" cy="695325"/>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0B8DC83" w14:textId="27D4DAC4" w:rsidR="001A10FB" w:rsidRPr="001F089D" w:rsidRDefault="00262DA0" w:rsidP="001A10FB">
                            <w:pPr>
                              <w:ind w:leftChars="200" w:left="420" w:rightChars="200" w:right="420"/>
                              <w:rPr>
                                <w:color w:val="000000" w:themeColor="text1"/>
                              </w:rPr>
                            </w:pPr>
                            <w:r w:rsidRPr="00262DA0">
                              <w:rPr>
                                <w:rFonts w:hint="eastAsia"/>
                                <w:color w:val="000000" w:themeColor="text1"/>
                              </w:rPr>
                              <w:t>保険料率を正しく計算するため、各保険の「事業の種類」や「種類」について、設定を有効にしたい適用日</w:t>
                            </w:r>
                            <w:r w:rsidR="001A10FB">
                              <w:rPr>
                                <w:rFonts w:hint="eastAsia"/>
                                <w:color w:val="000000" w:themeColor="text1"/>
                              </w:rPr>
                              <w:t>（P.</w:t>
                            </w:r>
                            <w:r w:rsidR="001A10FB" w:rsidRPr="001A10FB">
                              <w:rPr>
                                <w:color w:val="0070C0"/>
                                <w:u w:val="single"/>
                              </w:rPr>
                              <w:fldChar w:fldCharType="begin"/>
                            </w:r>
                            <w:r w:rsidR="001A10FB" w:rsidRPr="001A10FB">
                              <w:rPr>
                                <w:color w:val="0070C0"/>
                                <w:u w:val="single"/>
                              </w:rPr>
                              <w:instrText xml:space="preserve"> </w:instrText>
                            </w:r>
                            <w:r w:rsidR="001A10FB" w:rsidRPr="001A10FB">
                              <w:rPr>
                                <w:rFonts w:hint="eastAsia"/>
                                <w:color w:val="0070C0"/>
                                <w:u w:val="single"/>
                              </w:rPr>
                              <w:instrText>PAGEREF _Ref126935211 \h</w:instrText>
                            </w:r>
                            <w:r w:rsidR="001A10FB" w:rsidRPr="001A10FB">
                              <w:rPr>
                                <w:color w:val="0070C0"/>
                                <w:u w:val="single"/>
                              </w:rPr>
                              <w:instrText xml:space="preserve"> </w:instrText>
                            </w:r>
                            <w:r w:rsidR="001A10FB" w:rsidRPr="001A10FB">
                              <w:rPr>
                                <w:color w:val="0070C0"/>
                                <w:u w:val="single"/>
                              </w:rPr>
                            </w:r>
                            <w:r w:rsidR="001A10FB" w:rsidRPr="001A10FB">
                              <w:rPr>
                                <w:color w:val="0070C0"/>
                                <w:u w:val="single"/>
                              </w:rPr>
                              <w:fldChar w:fldCharType="separate"/>
                            </w:r>
                            <w:r w:rsidR="00FE713C">
                              <w:rPr>
                                <w:noProof/>
                                <w:color w:val="0070C0"/>
                                <w:u w:val="single"/>
                              </w:rPr>
                              <w:t>12</w:t>
                            </w:r>
                            <w:r w:rsidR="001A10FB" w:rsidRPr="001A10FB">
                              <w:rPr>
                                <w:color w:val="0070C0"/>
                                <w:u w:val="single"/>
                              </w:rPr>
                              <w:fldChar w:fldCharType="end"/>
                            </w:r>
                            <w:r w:rsidR="001A10FB">
                              <w:rPr>
                                <w:rFonts w:hint="eastAsia"/>
                                <w:color w:val="000000" w:themeColor="text1"/>
                              </w:rPr>
                              <w:t>）</w:t>
                            </w:r>
                            <w:r w:rsidRPr="00262DA0">
                              <w:rPr>
                                <w:rFonts w:hint="eastAsia"/>
                                <w:color w:val="000000" w:themeColor="text1"/>
                              </w:rPr>
                              <w:t>を登録して下さい。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DC2B5" id="_x0000_s1039" style="position:absolute;left:0;text-align:left;margin-left:-.1pt;margin-top:450.65pt;width:468.75pt;height:54.75pt;z-index:2516583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420uQIAAMgFAAAOAAAAZHJzL2Uyb0RvYy54bWysVE1v2zAMvQ/YfxB0X22nSbsEdYqgbYYB&#10;RVu0HXpWZCn2IIuapMTOfn0p+SPdVuwwLAeFNMlH8YnkxWVbK7IX1lWgc5qdpJQIzaGo9Dan357X&#10;nz5T4jzTBVOgRU4PwtHL5ccPF41ZiAmUoAphCYJot2hMTkvvzSJJHC9FzdwJGKHRKMHWzKNqt0lh&#10;WYPotUomaXqWNGALY4EL5/DrdWeky4gvpeD+XkonPFE5xbv5eNp4bsKZLC/YYmuZKSveX4P9wy1q&#10;VmlMOkJdM8/IzlZ/QNUVt+BA+hMOdQJSVlzEGrCaLP2tmqeSGRFrQXKcGWly/w+W3+2fzINFGhrj&#10;Fg7FUEUrbR3+8X6kjWQdRrJE6wnHj7P57DSbzCjhaDtDBWWESY7Rxjr/RUBNgpBTCztdPOKLRKLY&#10;/tb5yFhBNKuxNVjxnRJZK+R/zxSZnJ5Psx6xd0bsATNEalhXSsUXVJo02H7zdJZGdAeqKoI1+Dm7&#10;3VwpSxA1p+ub+U026XF/cQvQ18yVnZ87uKD0jkpjZUeGouQPSgR4pR+FJFWBnEy65KF5xZiRcS60&#10;zzpTyQrRJZil+BvuMURE/iJgQJZYwIjdAwyeHciA3RHf+4dQEXt/DO5Z+VvwGBEzg/ZjcF1psO9V&#10;prCqPnPnP5DUURNY8u2mRW7wbU6Da/i0geLwYImFbhid4esKqb9lzj8wi6+Pc4obxd/jIRXgu0Iv&#10;UVKC/fne9+CPQ4FWShqc5py6HztmBSXqq8ZxmWfTaRj/qExn5xNU7FvL5q1F7+orwF7JcHcZHsXg&#10;79UgSgv1Cy6eVciKJqY55s4p93ZQrny3ZXB1cbFaRTccecP8rX4yPIAHokPTPbcvzJp+SjzO1x0M&#10;k88WsfU7ko++IVLDaudBVj4Yj7z2Cq6L2Ev9agv76K0evY4LePkKAAD//wMAUEsDBBQABgAIAAAA&#10;IQCqDRck4AAAAAoBAAAPAAAAZHJzL2Rvd25yZXYueG1sTI/BTsMwDIbvSLxDZCQuaEu6IehK0wkB&#10;k7hw2IYQR68JbUXiVE22dm+POcHN1v/p9+dyPXknTnaIXSAN2VyBsFQH01Gj4X2/meUgYkIy6AJZ&#10;DWcbYV1dXpRYmDDS1p52qRFcQrFADW1KfSFlrFvrMc5Db4mzrzB4TLwOjTQDjlzunVwodSc9dsQX&#10;WuztU2vr793Ra8DnaT+e6+1r/6Y+b3Nq3MfNy0br66vp8QFEslP6g+FXn9WhYqdDOJKJwmmYLRjU&#10;sFLZEgTnq+U9DwcGVaZykFUp/79Q/QAAAP//AwBQSwECLQAUAAYACAAAACEAtoM4kv4AAADhAQAA&#10;EwAAAAAAAAAAAAAAAAAAAAAAW0NvbnRlbnRfVHlwZXNdLnhtbFBLAQItABQABgAIAAAAIQA4/SH/&#10;1gAAAJQBAAALAAAAAAAAAAAAAAAAAC8BAABfcmVscy8ucmVsc1BLAQItABQABgAIAAAAIQCB8420&#10;uQIAAMgFAAAOAAAAAAAAAAAAAAAAAC4CAABkcnMvZTJvRG9jLnhtbFBLAQItABQABgAIAAAAIQCq&#10;DRck4AAAAAoBAAAPAAAAAAAAAAAAAAAAABMFAABkcnMvZG93bnJldi54bWxQSwUGAAAAAAQABADz&#10;AAAAIAYAAAAA&#10;" filled="f" strokecolor="#fe9e12" strokeweight="1.5pt">
                <v:stroke dashstyle="3 1" joinstyle="miter"/>
                <v:textbox>
                  <w:txbxContent>
                    <w:p w14:paraId="40B8DC83" w14:textId="27D4DAC4" w:rsidR="001A10FB" w:rsidRPr="001F089D" w:rsidRDefault="00262DA0" w:rsidP="001A10FB">
                      <w:pPr>
                        <w:ind w:leftChars="200" w:left="420" w:rightChars="200" w:right="420"/>
                        <w:rPr>
                          <w:color w:val="000000" w:themeColor="text1"/>
                        </w:rPr>
                      </w:pPr>
                      <w:r w:rsidRPr="00262DA0">
                        <w:rPr>
                          <w:rFonts w:hint="eastAsia"/>
                          <w:color w:val="000000" w:themeColor="text1"/>
                        </w:rPr>
                        <w:t>保険料率を正しく計算するため、各保険の「事業の種類」や「種類」について、設定を有効にしたい適用日</w:t>
                      </w:r>
                      <w:r w:rsidR="001A10FB">
                        <w:rPr>
                          <w:rFonts w:hint="eastAsia"/>
                          <w:color w:val="000000" w:themeColor="text1"/>
                        </w:rPr>
                        <w:t>（P.</w:t>
                      </w:r>
                      <w:r w:rsidR="001A10FB" w:rsidRPr="001A10FB">
                        <w:rPr>
                          <w:color w:val="0070C0"/>
                          <w:u w:val="single"/>
                        </w:rPr>
                        <w:fldChar w:fldCharType="begin"/>
                      </w:r>
                      <w:r w:rsidR="001A10FB" w:rsidRPr="001A10FB">
                        <w:rPr>
                          <w:color w:val="0070C0"/>
                          <w:u w:val="single"/>
                        </w:rPr>
                        <w:instrText xml:space="preserve"> </w:instrText>
                      </w:r>
                      <w:r w:rsidR="001A10FB" w:rsidRPr="001A10FB">
                        <w:rPr>
                          <w:rFonts w:hint="eastAsia"/>
                          <w:color w:val="0070C0"/>
                          <w:u w:val="single"/>
                        </w:rPr>
                        <w:instrText>PAGEREF _Ref126935211 \h</w:instrText>
                      </w:r>
                      <w:r w:rsidR="001A10FB" w:rsidRPr="001A10FB">
                        <w:rPr>
                          <w:color w:val="0070C0"/>
                          <w:u w:val="single"/>
                        </w:rPr>
                        <w:instrText xml:space="preserve"> </w:instrText>
                      </w:r>
                      <w:r w:rsidR="001A10FB" w:rsidRPr="001A10FB">
                        <w:rPr>
                          <w:color w:val="0070C0"/>
                          <w:u w:val="single"/>
                        </w:rPr>
                      </w:r>
                      <w:r w:rsidR="001A10FB" w:rsidRPr="001A10FB">
                        <w:rPr>
                          <w:color w:val="0070C0"/>
                          <w:u w:val="single"/>
                        </w:rPr>
                        <w:fldChar w:fldCharType="separate"/>
                      </w:r>
                      <w:r w:rsidR="00FE713C">
                        <w:rPr>
                          <w:noProof/>
                          <w:color w:val="0070C0"/>
                          <w:u w:val="single"/>
                        </w:rPr>
                        <w:t>12</w:t>
                      </w:r>
                      <w:r w:rsidR="001A10FB" w:rsidRPr="001A10FB">
                        <w:rPr>
                          <w:color w:val="0070C0"/>
                          <w:u w:val="single"/>
                        </w:rPr>
                        <w:fldChar w:fldCharType="end"/>
                      </w:r>
                      <w:r w:rsidR="001A10FB">
                        <w:rPr>
                          <w:rFonts w:hint="eastAsia"/>
                          <w:color w:val="000000" w:themeColor="text1"/>
                        </w:rPr>
                        <w:t>）</w:t>
                      </w:r>
                      <w:r w:rsidRPr="00262DA0">
                        <w:rPr>
                          <w:rFonts w:hint="eastAsia"/>
                          <w:color w:val="000000" w:themeColor="text1"/>
                        </w:rPr>
                        <w:t>を登録して下さい。</w:t>
                      </w:r>
                    </w:p>
                  </w:txbxContent>
                </v:textbox>
                <w10:wrap anchorx="margin"/>
              </v:roundrect>
            </w:pict>
          </mc:Fallback>
        </mc:AlternateContent>
      </w:r>
      <w:r w:rsidRPr="00F5782B">
        <w:rPr>
          <w:noProof/>
        </w:rPr>
        <w:drawing>
          <wp:anchor distT="0" distB="0" distL="114300" distR="114300" simplePos="0" relativeHeight="251658617" behindDoc="0" locked="0" layoutInCell="1" allowOverlap="1" wp14:anchorId="235123E1" wp14:editId="6E6B0AEE">
            <wp:simplePos x="0" y="0"/>
            <wp:positionH relativeFrom="margin">
              <wp:posOffset>-209550</wp:posOffset>
            </wp:positionH>
            <wp:positionV relativeFrom="paragraph">
              <wp:posOffset>5444490</wp:posOffset>
            </wp:positionV>
            <wp:extent cx="503555" cy="469900"/>
            <wp:effectExtent l="0" t="0" r="0" b="635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r w:rsidR="009D50F8">
        <w:rPr>
          <w:noProof/>
        </w:rPr>
        <w:drawing>
          <wp:inline distT="0" distB="0" distL="0" distR="0" wp14:anchorId="53C7D795" wp14:editId="232C2A03">
            <wp:extent cx="5394945" cy="5457464"/>
            <wp:effectExtent l="38100" t="38100" r="92075" b="8636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7627" cy="5460177"/>
                    </a:xfrm>
                    <a:prstGeom prst="rect">
                      <a:avLst/>
                    </a:prstGeom>
                    <a:noFill/>
                    <a:ln w="3175">
                      <a:solidFill>
                        <a:schemeClr val="tx1"/>
                      </a:solidFill>
                    </a:ln>
                    <a:effectLst>
                      <a:outerShdw blurRad="50800" dist="38100" dir="2700000" algn="tl" rotWithShape="0">
                        <a:prstClr val="black">
                          <a:alpha val="40000"/>
                        </a:prstClr>
                      </a:outerShdw>
                    </a:effectLst>
                  </pic:spPr>
                </pic:pic>
              </a:graphicData>
            </a:graphic>
          </wp:inline>
        </w:drawing>
      </w:r>
      <w:r w:rsidR="0001133C">
        <w:br w:type="page"/>
      </w:r>
    </w:p>
    <w:p w14:paraId="6C6C05F0" w14:textId="064C26E7" w:rsidR="0001133C" w:rsidRPr="00E17B9A" w:rsidRDefault="00A34B41" w:rsidP="00D275ED">
      <w:pPr>
        <w:widowControl/>
        <w:topLinePunct w:val="0"/>
        <w:adjustRightInd/>
        <w:snapToGrid/>
        <w:spacing w:line="276" w:lineRule="auto"/>
      </w:pPr>
      <w:r w:rsidRPr="00F5782B">
        <w:rPr>
          <w:noProof/>
        </w:rPr>
        <w:lastRenderedPageBreak/>
        <mc:AlternateContent>
          <mc:Choice Requires="wps">
            <w:drawing>
              <wp:anchor distT="0" distB="0" distL="114300" distR="114300" simplePos="0" relativeHeight="251658292" behindDoc="0" locked="0" layoutInCell="1" allowOverlap="1" wp14:anchorId="1E94BC1C" wp14:editId="0E410590">
                <wp:simplePos x="0" y="0"/>
                <wp:positionH relativeFrom="margin">
                  <wp:posOffset>101773</wp:posOffset>
                </wp:positionH>
                <wp:positionV relativeFrom="paragraph">
                  <wp:posOffset>187384</wp:posOffset>
                </wp:positionV>
                <wp:extent cx="5905500" cy="3138054"/>
                <wp:effectExtent l="0" t="0" r="19050" b="24765"/>
                <wp:wrapNone/>
                <wp:docPr id="71" name="角丸四角形 51"/>
                <wp:cNvGraphicFramePr/>
                <a:graphic xmlns:a="http://schemas.openxmlformats.org/drawingml/2006/main">
                  <a:graphicData uri="http://schemas.microsoft.com/office/word/2010/wordprocessingShape">
                    <wps:wsp>
                      <wps:cNvSpPr/>
                      <wps:spPr>
                        <a:xfrm>
                          <a:off x="0" y="0"/>
                          <a:ext cx="5905500" cy="3138054"/>
                        </a:xfrm>
                        <a:prstGeom prst="roundRect">
                          <a:avLst>
                            <a:gd name="adj" fmla="val 5430"/>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7207803" w14:textId="14B3A773" w:rsidR="0057222B" w:rsidRDefault="0057222B" w:rsidP="00CB1CF6">
                            <w:pPr>
                              <w:ind w:leftChars="48" w:left="101" w:rightChars="51" w:right="107"/>
                              <w:rPr>
                                <w:color w:val="000000" w:themeColor="text1"/>
                              </w:rPr>
                            </w:pPr>
                            <w:r w:rsidRPr="0057222B">
                              <w:rPr>
                                <w:rFonts w:hint="eastAsia"/>
                                <w:color w:val="000000" w:themeColor="text1"/>
                              </w:rPr>
                              <w:t>保険料負担率カテゴリの項目は「事業の種類」の選択により自動登録されます。また、労働保険料率（雇用</w:t>
                            </w:r>
                            <w:r w:rsidR="00784304">
                              <w:rPr>
                                <w:rFonts w:hint="eastAsia"/>
                                <w:color w:val="000000" w:themeColor="text1"/>
                              </w:rPr>
                              <w:t>、</w:t>
                            </w:r>
                            <w:r w:rsidRPr="0057222B">
                              <w:rPr>
                                <w:rFonts w:hint="eastAsia"/>
                                <w:color w:val="000000" w:themeColor="text1"/>
                              </w:rPr>
                              <w:t>労災）および、健康保険の種類が「</w:t>
                            </w:r>
                            <w:r w:rsidR="00563AAE" w:rsidRPr="00563AAE">
                              <w:rPr>
                                <w:rFonts w:hint="eastAsia"/>
                                <w:color w:val="000000" w:themeColor="text1"/>
                              </w:rPr>
                              <w:t>協会けんぽ</w:t>
                            </w:r>
                            <w:r w:rsidRPr="0057222B">
                              <w:rPr>
                                <w:rFonts w:hint="eastAsia"/>
                                <w:color w:val="000000" w:themeColor="text1"/>
                              </w:rPr>
                              <w:t>」の場合の社会保険料率（健康保険</w:t>
                            </w:r>
                            <w:r w:rsidR="00784304">
                              <w:rPr>
                                <w:rFonts w:hint="eastAsia"/>
                                <w:color w:val="000000" w:themeColor="text1"/>
                              </w:rPr>
                              <w:t>、</w:t>
                            </w:r>
                            <w:r w:rsidRPr="0057222B">
                              <w:rPr>
                                <w:rFonts w:hint="eastAsia"/>
                                <w:color w:val="000000" w:themeColor="text1"/>
                              </w:rPr>
                              <w:t>介護保険</w:t>
                            </w:r>
                            <w:r w:rsidR="00784304">
                              <w:rPr>
                                <w:rFonts w:hint="eastAsia"/>
                                <w:color w:val="000000" w:themeColor="text1"/>
                              </w:rPr>
                              <w:t>、</w:t>
                            </w:r>
                            <w:r w:rsidR="00784304" w:rsidRPr="00784304">
                              <w:rPr>
                                <w:rFonts w:hint="eastAsia"/>
                                <w:color w:val="000000" w:themeColor="text1"/>
                              </w:rPr>
                              <w:t>子ども・子育て支援金</w:t>
                            </w:r>
                            <w:r w:rsidRPr="0057222B">
                              <w:rPr>
                                <w:rFonts w:hint="eastAsia"/>
                                <w:color w:val="000000" w:themeColor="text1"/>
                              </w:rPr>
                              <w:t>）では、最新の料率が初期表示されています。</w:t>
                            </w:r>
                          </w:p>
                          <w:p w14:paraId="0B5E2146" w14:textId="77777777" w:rsidR="00C72032" w:rsidRPr="0057222B" w:rsidRDefault="00C72032" w:rsidP="00CB1CF6">
                            <w:pPr>
                              <w:ind w:leftChars="48" w:left="101" w:rightChars="51" w:right="107"/>
                              <w:rPr>
                                <w:color w:val="000000" w:themeColor="text1"/>
                              </w:rPr>
                            </w:pPr>
                          </w:p>
                          <w:p w14:paraId="3FE50155" w14:textId="44D5B00D" w:rsidR="0057222B" w:rsidRPr="00CB1CF6" w:rsidRDefault="00274052" w:rsidP="008F572B">
                            <w:pPr>
                              <w:pStyle w:val="afa"/>
                              <w:numPr>
                                <w:ilvl w:val="0"/>
                                <w:numId w:val="28"/>
                              </w:numPr>
                              <w:ind w:leftChars="0" w:rightChars="51" w:right="107"/>
                              <w:rPr>
                                <w:color w:val="000000" w:themeColor="text1"/>
                              </w:rPr>
                            </w:pPr>
                            <w:r w:rsidRPr="00CB1CF6">
                              <w:rPr>
                                <w:rFonts w:hint="eastAsia"/>
                                <w:color w:val="000000" w:themeColor="text1"/>
                              </w:rPr>
                              <w:t>労災保険料でメリット制の適用を受けている場合は、メリット制のチェックボックスをオンにし、自動登録された負担率を変更してください</w:t>
                            </w:r>
                            <w:r w:rsidR="0057222B" w:rsidRPr="00CB1CF6">
                              <w:rPr>
                                <w:rFonts w:hint="eastAsia"/>
                                <w:color w:val="000000" w:themeColor="text1"/>
                              </w:rPr>
                              <w:t>。</w:t>
                            </w:r>
                          </w:p>
                          <w:p w14:paraId="4F70FE48" w14:textId="50D0D6CC" w:rsidR="0057222B" w:rsidRPr="00CB1CF6" w:rsidRDefault="00E7509B" w:rsidP="008F572B">
                            <w:pPr>
                              <w:pStyle w:val="afa"/>
                              <w:numPr>
                                <w:ilvl w:val="0"/>
                                <w:numId w:val="28"/>
                              </w:numPr>
                              <w:ind w:leftChars="0" w:rightChars="51" w:right="107"/>
                              <w:rPr>
                                <w:color w:val="000000" w:themeColor="text1"/>
                              </w:rPr>
                            </w:pPr>
                            <w:r w:rsidRPr="00CB1CF6">
                              <w:rPr>
                                <w:rFonts w:hint="eastAsia"/>
                                <w:color w:val="000000" w:themeColor="text1"/>
                              </w:rPr>
                              <w:t>「雇用保険」「労災保険（メリット制のチェックボックスがオフの事業所）」「協会けんぽの健康保険、介護保険</w:t>
                            </w:r>
                            <w:r w:rsidR="00784304" w:rsidRPr="00784304">
                              <w:rPr>
                                <w:rFonts w:hint="eastAsia"/>
                                <w:color w:val="000000" w:themeColor="text1"/>
                              </w:rPr>
                              <w:t>、子ども・子育て支援金</w:t>
                            </w:r>
                            <w:r w:rsidRPr="00CB1CF6">
                              <w:rPr>
                                <w:rFonts w:hint="eastAsia"/>
                                <w:color w:val="000000" w:themeColor="text1"/>
                              </w:rPr>
                              <w:t>」「厚生年金保険」「子ども・子育て拠出金」の保険料負担率の改定が行われた場合、計算対象月に合わせた負担率で計算されます。</w:t>
                            </w:r>
                          </w:p>
                          <w:p w14:paraId="683D3594" w14:textId="2A6EB1F6" w:rsidR="00A34B41" w:rsidRPr="00CB1CF6" w:rsidRDefault="00CB1CF6" w:rsidP="008F572B">
                            <w:pPr>
                              <w:pStyle w:val="afa"/>
                              <w:numPr>
                                <w:ilvl w:val="0"/>
                                <w:numId w:val="28"/>
                              </w:numPr>
                              <w:ind w:leftChars="0" w:rightChars="51" w:right="107"/>
                              <w:rPr>
                                <w:color w:val="000000" w:themeColor="text1"/>
                              </w:rPr>
                            </w:pPr>
                            <w:r w:rsidRPr="00CB1CF6">
                              <w:rPr>
                                <w:rFonts w:hint="eastAsia"/>
                                <w:color w:val="000000" w:themeColor="text1"/>
                              </w:rPr>
                              <w:t>「労災保険（メリット制のチェックボックスがオンの事業所）」「健保組合の健康保険、介護保険</w:t>
                            </w:r>
                            <w:r w:rsidR="00784304">
                              <w:rPr>
                                <w:rFonts w:hint="eastAsia"/>
                                <w:color w:val="000000" w:themeColor="text1"/>
                              </w:rPr>
                              <w:t>、</w:t>
                            </w:r>
                            <w:r w:rsidR="00784304" w:rsidRPr="00784304">
                              <w:rPr>
                                <w:rFonts w:hint="eastAsia"/>
                                <w:color w:val="000000" w:themeColor="text1"/>
                              </w:rPr>
                              <w:t>子ども・子育て支援金</w:t>
                            </w:r>
                            <w:r w:rsidRPr="00CB1CF6">
                              <w:rPr>
                                <w:rFonts w:hint="eastAsia"/>
                                <w:color w:val="000000" w:themeColor="text1"/>
                              </w:rPr>
                              <w:t>」の保険料負担率の改定が行われた場合、計算対象月に合わせた適用日で負担率を登録してください。</w:t>
                            </w:r>
                          </w:p>
                          <w:p w14:paraId="3CD7F948" w14:textId="77777777" w:rsidR="0057222B" w:rsidRPr="00EC0D63" w:rsidRDefault="0057222B" w:rsidP="00CB1CF6">
                            <w:pPr>
                              <w:ind w:leftChars="48" w:left="101" w:rightChars="51" w:right="107" w:firstLineChars="50" w:firstLine="105"/>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94BC1C" id="_x0000_s1040" style="position:absolute;left:0;text-align:left;margin-left:8pt;margin-top:14.75pt;width:465pt;height:247.1pt;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5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BpuAIAAMgFAAAOAAAAZHJzL2Uyb0RvYy54bWysVE1v2zAMvQ/YfxB0X22nydYGdYqgbYYB&#10;RVu0HXpWZCn2IImapMTOfv0o2XG6rdhh2MUWRfJRfPy4uOy0IjvhfAOmpMVJTokwHKrGbEr69Xn1&#10;4YwSH5ipmAIjSroXnl4u3r+7aO1cTKAGVQlHEMT4eWtLWodg51nmeS008ydghUGlBKdZQNFtssqx&#10;FtG1yiZ5/jFrwVXWARfe4+11r6SLhC+l4OFeSi8CUSXFt4X0dem7jt9sccHmG8ds3fDhGewfXqFZ&#10;YzDoCHXNAiNb1/wBpRvuwIMMJxx0BlI2XKQcMJsi/y2bp5pZkXJBcrwdafL/D5bf7Z7sg0MaWuvn&#10;Ho8xi046Hf/4PtIlsvYjWaILhOPl7DyfzXLklKPutDg9y2fTSGd2dLfOh88CNImHkjrYmuoRS5KY&#10;YrtbHxJlFTFMY2+w6hslUisswI4pMpuepvog4GCLpwNkdDSwapRKFVSGtNh++KQ8gXtQTRW10c67&#10;zfpKOYKgJV3dnN8Uk+Ghv5hF6Gvm697O730UBkNlMLEjQ+kU9kpEeGUehSRNhZxM+uCxecUYkXEu&#10;TCh6Vc0q0QdA7pC9nrDU7tEj0ZcAI7LEBEbsAeBt7B5msI+uIvX+6Dyw8jfn0SNFBhNGZ90YcG9l&#10;pjCrIXJvfyCppyayFLp1h9xgbVJzxKs1VPsHRxz0w+gtXzVI/S3z4YE5LD72FG6UcI8fqQDrCsOJ&#10;khrcj7fuoz0OBWopaXGaS+q/b5kTlKgvBsflvJhO4/gnYTr7NEHBvdasX2vMVl8B9kqBu8vydIz2&#10;QR2O0oF+wcWzjFFRxQzH2CXlwR2Eq9BvGVxdXCyXyQxH3rJwa54sj+CR6Nh0z90Lc3YYkoDzdQeH&#10;yR9avyf5aBs9DSy3AWQTovLI6yDguki9NKy2uI9ey8nquIAXPwEAAP//AwBQSwMEFAAGAAgAAAAh&#10;AIJuTmHgAAAACQEAAA8AAABkcnMvZG93bnJldi54bWxMj0tPwzAQhO9I/Adrkbig1iF9QEOcCiEq&#10;ITj1IcTRTZY4EK9D7Dz679me4Dg7o9lv0vVoa9Fj6ytHCm6nEQik3BUVlQoO+83kHoQPmgpdO0IF&#10;J/Swzi4vUp0UbqAt9rtQCi4hn2gFJoQmkdLnBq32U9cgsffpWqsDy7aURasHLre1jKNoKa2uiD8Y&#10;3eCTwfx711kFnT/cvP7Mv/r3oZx9nN6etxv3YpS6vhofH0AEHMNfGM74jA4ZMx1dR4UXNeslTwkK&#10;4tUCBPur+flwVLCIZ3cgs1T+X5D9AgAA//8DAFBLAQItABQABgAIAAAAIQC2gziS/gAAAOEBAAAT&#10;AAAAAAAAAAAAAAAAAAAAAABbQ29udGVudF9UeXBlc10ueG1sUEsBAi0AFAAGAAgAAAAhADj9If/W&#10;AAAAlAEAAAsAAAAAAAAAAAAAAAAALwEAAF9yZWxzLy5yZWxzUEsBAi0AFAAGAAgAAAAhABjOEGm4&#10;AgAAyAUAAA4AAAAAAAAAAAAAAAAALgIAAGRycy9lMm9Eb2MueG1sUEsBAi0AFAAGAAgAAAAhAIJu&#10;TmHgAAAACQEAAA8AAAAAAAAAAAAAAAAAEgUAAGRycy9kb3ducmV2LnhtbFBLBQYAAAAABAAEAPMA&#10;AAAfBgAAAAA=&#10;" filled="f" strokecolor="#fe9e12" strokeweight="1.5pt">
                <v:stroke dashstyle="3 1" joinstyle="miter"/>
                <v:textbox>
                  <w:txbxContent>
                    <w:p w14:paraId="47207803" w14:textId="14B3A773" w:rsidR="0057222B" w:rsidRDefault="0057222B" w:rsidP="00CB1CF6">
                      <w:pPr>
                        <w:ind w:leftChars="48" w:left="101" w:rightChars="51" w:right="107"/>
                        <w:rPr>
                          <w:color w:val="000000" w:themeColor="text1"/>
                        </w:rPr>
                      </w:pPr>
                      <w:r w:rsidRPr="0057222B">
                        <w:rPr>
                          <w:rFonts w:hint="eastAsia"/>
                          <w:color w:val="000000" w:themeColor="text1"/>
                        </w:rPr>
                        <w:t>保険料負担率カテゴリの項目は「事業の種類」の選択により自動登録されます。また、労働保険料率（雇用</w:t>
                      </w:r>
                      <w:r w:rsidR="00784304">
                        <w:rPr>
                          <w:rFonts w:hint="eastAsia"/>
                          <w:color w:val="000000" w:themeColor="text1"/>
                        </w:rPr>
                        <w:t>、</w:t>
                      </w:r>
                      <w:r w:rsidRPr="0057222B">
                        <w:rPr>
                          <w:rFonts w:hint="eastAsia"/>
                          <w:color w:val="000000" w:themeColor="text1"/>
                        </w:rPr>
                        <w:t>労災）および、健康保険の種類が「</w:t>
                      </w:r>
                      <w:r w:rsidR="00563AAE" w:rsidRPr="00563AAE">
                        <w:rPr>
                          <w:rFonts w:hint="eastAsia"/>
                          <w:color w:val="000000" w:themeColor="text1"/>
                        </w:rPr>
                        <w:t>協会けんぽ</w:t>
                      </w:r>
                      <w:r w:rsidRPr="0057222B">
                        <w:rPr>
                          <w:rFonts w:hint="eastAsia"/>
                          <w:color w:val="000000" w:themeColor="text1"/>
                        </w:rPr>
                        <w:t>」の場合の社会保険料率（健康保険</w:t>
                      </w:r>
                      <w:r w:rsidR="00784304">
                        <w:rPr>
                          <w:rFonts w:hint="eastAsia"/>
                          <w:color w:val="000000" w:themeColor="text1"/>
                        </w:rPr>
                        <w:t>、</w:t>
                      </w:r>
                      <w:r w:rsidRPr="0057222B">
                        <w:rPr>
                          <w:rFonts w:hint="eastAsia"/>
                          <w:color w:val="000000" w:themeColor="text1"/>
                        </w:rPr>
                        <w:t>介護保険</w:t>
                      </w:r>
                      <w:r w:rsidR="00784304">
                        <w:rPr>
                          <w:rFonts w:hint="eastAsia"/>
                          <w:color w:val="000000" w:themeColor="text1"/>
                        </w:rPr>
                        <w:t>、</w:t>
                      </w:r>
                      <w:r w:rsidR="00784304" w:rsidRPr="00784304">
                        <w:rPr>
                          <w:rFonts w:hint="eastAsia"/>
                          <w:color w:val="000000" w:themeColor="text1"/>
                        </w:rPr>
                        <w:t>子ども・子育て支援金</w:t>
                      </w:r>
                      <w:r w:rsidRPr="0057222B">
                        <w:rPr>
                          <w:rFonts w:hint="eastAsia"/>
                          <w:color w:val="000000" w:themeColor="text1"/>
                        </w:rPr>
                        <w:t>）では、最新の料率が初期表示されています。</w:t>
                      </w:r>
                    </w:p>
                    <w:p w14:paraId="0B5E2146" w14:textId="77777777" w:rsidR="00C72032" w:rsidRPr="0057222B" w:rsidRDefault="00C72032" w:rsidP="00CB1CF6">
                      <w:pPr>
                        <w:ind w:leftChars="48" w:left="101" w:rightChars="51" w:right="107"/>
                        <w:rPr>
                          <w:color w:val="000000" w:themeColor="text1"/>
                        </w:rPr>
                      </w:pPr>
                    </w:p>
                    <w:p w14:paraId="3FE50155" w14:textId="44D5B00D" w:rsidR="0057222B" w:rsidRPr="00CB1CF6" w:rsidRDefault="00274052" w:rsidP="008F572B">
                      <w:pPr>
                        <w:pStyle w:val="afa"/>
                        <w:numPr>
                          <w:ilvl w:val="0"/>
                          <w:numId w:val="28"/>
                        </w:numPr>
                        <w:ind w:leftChars="0" w:rightChars="51" w:right="107"/>
                        <w:rPr>
                          <w:color w:val="000000" w:themeColor="text1"/>
                        </w:rPr>
                      </w:pPr>
                      <w:r w:rsidRPr="00CB1CF6">
                        <w:rPr>
                          <w:rFonts w:hint="eastAsia"/>
                          <w:color w:val="000000" w:themeColor="text1"/>
                        </w:rPr>
                        <w:t>労災保険料でメリット制の適用を受けている場合は、メリット制のチェックボックスをオンにし、自動登録された負担率を変更してください</w:t>
                      </w:r>
                      <w:r w:rsidR="0057222B" w:rsidRPr="00CB1CF6">
                        <w:rPr>
                          <w:rFonts w:hint="eastAsia"/>
                          <w:color w:val="000000" w:themeColor="text1"/>
                        </w:rPr>
                        <w:t>。</w:t>
                      </w:r>
                    </w:p>
                    <w:p w14:paraId="4F70FE48" w14:textId="50D0D6CC" w:rsidR="0057222B" w:rsidRPr="00CB1CF6" w:rsidRDefault="00E7509B" w:rsidP="008F572B">
                      <w:pPr>
                        <w:pStyle w:val="afa"/>
                        <w:numPr>
                          <w:ilvl w:val="0"/>
                          <w:numId w:val="28"/>
                        </w:numPr>
                        <w:ind w:leftChars="0" w:rightChars="51" w:right="107"/>
                        <w:rPr>
                          <w:color w:val="000000" w:themeColor="text1"/>
                        </w:rPr>
                      </w:pPr>
                      <w:r w:rsidRPr="00CB1CF6">
                        <w:rPr>
                          <w:rFonts w:hint="eastAsia"/>
                          <w:color w:val="000000" w:themeColor="text1"/>
                        </w:rPr>
                        <w:t>「雇用保険」「労災保険（メリット制のチェックボックスがオフの事業所）」「協会けんぽの健康保険、介護保険</w:t>
                      </w:r>
                      <w:r w:rsidR="00784304" w:rsidRPr="00784304">
                        <w:rPr>
                          <w:rFonts w:hint="eastAsia"/>
                          <w:color w:val="000000" w:themeColor="text1"/>
                        </w:rPr>
                        <w:t>、子ども・子育て支援金</w:t>
                      </w:r>
                      <w:r w:rsidRPr="00CB1CF6">
                        <w:rPr>
                          <w:rFonts w:hint="eastAsia"/>
                          <w:color w:val="000000" w:themeColor="text1"/>
                        </w:rPr>
                        <w:t>」「厚生年金保険」「子ども・子育て拠出金」の保険料負担率の改定が行われた場合、計算対象月に合わせた負担率で計算されます。</w:t>
                      </w:r>
                    </w:p>
                    <w:p w14:paraId="683D3594" w14:textId="2A6EB1F6" w:rsidR="00A34B41" w:rsidRPr="00CB1CF6" w:rsidRDefault="00CB1CF6" w:rsidP="008F572B">
                      <w:pPr>
                        <w:pStyle w:val="afa"/>
                        <w:numPr>
                          <w:ilvl w:val="0"/>
                          <w:numId w:val="28"/>
                        </w:numPr>
                        <w:ind w:leftChars="0" w:rightChars="51" w:right="107"/>
                        <w:rPr>
                          <w:color w:val="000000" w:themeColor="text1"/>
                        </w:rPr>
                      </w:pPr>
                      <w:r w:rsidRPr="00CB1CF6">
                        <w:rPr>
                          <w:rFonts w:hint="eastAsia"/>
                          <w:color w:val="000000" w:themeColor="text1"/>
                        </w:rPr>
                        <w:t>「労災保険（メリット制のチェックボックスがオンの事業所）」「健保組合の健康保険、介護保険</w:t>
                      </w:r>
                      <w:r w:rsidR="00784304">
                        <w:rPr>
                          <w:rFonts w:hint="eastAsia"/>
                          <w:color w:val="000000" w:themeColor="text1"/>
                        </w:rPr>
                        <w:t>、</w:t>
                      </w:r>
                      <w:r w:rsidR="00784304" w:rsidRPr="00784304">
                        <w:rPr>
                          <w:rFonts w:hint="eastAsia"/>
                          <w:color w:val="000000" w:themeColor="text1"/>
                        </w:rPr>
                        <w:t>子ども・子育て支援金</w:t>
                      </w:r>
                      <w:r w:rsidRPr="00CB1CF6">
                        <w:rPr>
                          <w:rFonts w:hint="eastAsia"/>
                          <w:color w:val="000000" w:themeColor="text1"/>
                        </w:rPr>
                        <w:t>」の保険料負担率の改定が行われた場合、計算対象月に合わせた適用日で負担率を登録してください。</w:t>
                      </w:r>
                    </w:p>
                    <w:p w14:paraId="3CD7F948" w14:textId="77777777" w:rsidR="0057222B" w:rsidRPr="00EC0D63" w:rsidRDefault="0057222B" w:rsidP="00CB1CF6">
                      <w:pPr>
                        <w:ind w:leftChars="48" w:left="101" w:rightChars="51" w:right="107" w:firstLineChars="50" w:firstLine="105"/>
                        <w:rPr>
                          <w:color w:val="000000" w:themeColor="text1"/>
                        </w:rPr>
                      </w:pPr>
                    </w:p>
                  </w:txbxContent>
                </v:textbox>
                <w10:wrap anchorx="margin"/>
              </v:roundrect>
            </w:pict>
          </mc:Fallback>
        </mc:AlternateContent>
      </w:r>
      <w:r w:rsidR="00D275ED">
        <w:br w:type="page"/>
      </w:r>
      <w:r w:rsidR="0001133C" w:rsidRPr="00F5782B">
        <w:rPr>
          <w:noProof/>
        </w:rPr>
        <w:drawing>
          <wp:anchor distT="0" distB="0" distL="114300" distR="114300" simplePos="0" relativeHeight="251658386" behindDoc="0" locked="0" layoutInCell="1" allowOverlap="1" wp14:anchorId="4702E928" wp14:editId="1EC77DE3">
            <wp:simplePos x="0" y="0"/>
            <wp:positionH relativeFrom="margin">
              <wp:posOffset>-217170</wp:posOffset>
            </wp:positionH>
            <wp:positionV relativeFrom="paragraph">
              <wp:posOffset>-8890</wp:posOffset>
            </wp:positionV>
            <wp:extent cx="504000" cy="470400"/>
            <wp:effectExtent l="0" t="0" r="0" b="6350"/>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50328BD2" w14:textId="3E775A26" w:rsidR="008244B7" w:rsidRDefault="0036017D" w:rsidP="00DD2B98">
      <w:pPr>
        <w:pStyle w:val="3"/>
      </w:pPr>
      <w:bookmarkStart w:id="46" w:name="_Ref122522765"/>
      <w:bookmarkStart w:id="47" w:name="_Toc226123489"/>
      <w:r>
        <w:rPr>
          <w:rFonts w:hint="eastAsia"/>
        </w:rPr>
        <w:lastRenderedPageBreak/>
        <w:t>給与規定</w:t>
      </w:r>
      <w:bookmarkEnd w:id="46"/>
      <w:bookmarkEnd w:id="47"/>
    </w:p>
    <w:p w14:paraId="0A7C1825" w14:textId="29ED403C" w:rsidR="00EF33A7" w:rsidRDefault="00301B24" w:rsidP="00EF33A7">
      <w:r>
        <w:rPr>
          <w:rFonts w:ascii="Arial" w:hAnsi="Arial" w:cs="Arial"/>
          <w:color w:val="000000"/>
          <w:sz w:val="20"/>
          <w:szCs w:val="20"/>
          <w:shd w:val="clear" w:color="auto" w:fill="FFFFFF"/>
        </w:rPr>
        <w:t>［編集］ボタンをクリックし</w:t>
      </w:r>
      <w:r w:rsidR="00D611A0">
        <w:rPr>
          <w:rFonts w:ascii="Arial" w:hAnsi="Arial" w:cs="Arial" w:hint="eastAsia"/>
          <w:color w:val="000000"/>
          <w:sz w:val="20"/>
          <w:szCs w:val="20"/>
          <w:shd w:val="clear" w:color="auto" w:fill="FFFFFF"/>
        </w:rPr>
        <w:t>て</w:t>
      </w:r>
      <w:r>
        <w:rPr>
          <w:rFonts w:ascii="Arial" w:hAnsi="Arial" w:cs="Arial"/>
          <w:color w:val="000000"/>
          <w:sz w:val="20"/>
          <w:szCs w:val="20"/>
          <w:shd w:val="clear" w:color="auto" w:fill="FFFFFF"/>
        </w:rPr>
        <w:t>適用日を指定</w:t>
      </w:r>
      <w:r w:rsidR="00D611A0">
        <w:rPr>
          <w:rFonts w:ascii="Arial" w:hAnsi="Arial" w:cs="Arial" w:hint="eastAsia"/>
          <w:color w:val="000000"/>
          <w:sz w:val="20"/>
          <w:szCs w:val="20"/>
          <w:shd w:val="clear" w:color="auto" w:fill="FFFFFF"/>
        </w:rPr>
        <w:t>し、</w:t>
      </w:r>
      <w:r w:rsidR="00EF33A7">
        <w:rPr>
          <w:rFonts w:hint="eastAsia"/>
        </w:rPr>
        <w:t>［追加］ボタン</w:t>
      </w:r>
      <w:r>
        <w:rPr>
          <w:rFonts w:hint="eastAsia"/>
        </w:rPr>
        <w:t>または</w:t>
      </w:r>
      <w:r w:rsidR="00EF33A7">
        <w:rPr>
          <w:rFonts w:hint="eastAsia"/>
        </w:rPr>
        <w:t>該当の［項目を追加］ボタン</w:t>
      </w:r>
      <w:r w:rsidR="00D611A0">
        <w:rPr>
          <w:rFonts w:hint="eastAsia"/>
        </w:rPr>
        <w:t>をクリックして</w:t>
      </w:r>
      <w:r w:rsidR="00EF33A7">
        <w:rPr>
          <w:rFonts w:hint="eastAsia"/>
        </w:rPr>
        <w:t>追加</w:t>
      </w:r>
      <w:r w:rsidR="00D611A0">
        <w:rPr>
          <w:rFonts w:hint="eastAsia"/>
        </w:rPr>
        <w:t>し</w:t>
      </w:r>
      <w:r w:rsidR="00EF33A7">
        <w:rPr>
          <w:rFonts w:hint="eastAsia"/>
        </w:rPr>
        <w:t>ます。</w:t>
      </w:r>
    </w:p>
    <w:p w14:paraId="57484496" w14:textId="77777777" w:rsidR="00EF33A7" w:rsidRPr="00301B24" w:rsidRDefault="00EF33A7" w:rsidP="003134FC">
      <w:pPr>
        <w:pStyle w:val="4"/>
        <w:spacing w:after="120"/>
      </w:pPr>
    </w:p>
    <w:p w14:paraId="01A5C95E" w14:textId="23503685" w:rsidR="003134FC" w:rsidRDefault="003134FC" w:rsidP="003134FC">
      <w:pPr>
        <w:pStyle w:val="4"/>
        <w:spacing w:after="120"/>
      </w:pPr>
      <w:bookmarkStart w:id="48" w:name="_Ref146816143"/>
      <w:r>
        <w:rPr>
          <w:rFonts w:hint="eastAsia"/>
        </w:rPr>
        <w:t>「締め日グループ」タブ</w:t>
      </w:r>
      <w:bookmarkEnd w:id="48"/>
    </w:p>
    <w:p w14:paraId="48B47165" w14:textId="03CA442B" w:rsidR="008244B7" w:rsidRDefault="008244B7" w:rsidP="0036017D">
      <w:r>
        <w:rPr>
          <w:rFonts w:hint="eastAsia"/>
        </w:rPr>
        <w:t>・締め日</w:t>
      </w:r>
    </w:p>
    <w:p w14:paraId="39B6EC31" w14:textId="4590D0D3" w:rsidR="008244B7" w:rsidRDefault="008244B7" w:rsidP="0036017D">
      <w:r>
        <w:rPr>
          <w:rFonts w:hint="eastAsia"/>
        </w:rPr>
        <w:t>・支払月</w:t>
      </w:r>
    </w:p>
    <w:p w14:paraId="5FA801AC" w14:textId="185EB4FC" w:rsidR="008244B7" w:rsidRDefault="008244B7" w:rsidP="0036017D">
      <w:r>
        <w:rPr>
          <w:rFonts w:hint="eastAsia"/>
        </w:rPr>
        <w:t>・支払日</w:t>
      </w:r>
    </w:p>
    <w:p w14:paraId="779E2164" w14:textId="2182998D" w:rsidR="008244B7" w:rsidRDefault="00153E8B" w:rsidP="0036017D">
      <w:r>
        <w:rPr>
          <w:noProof/>
        </w:rPr>
        <w:drawing>
          <wp:anchor distT="0" distB="0" distL="114300" distR="114300" simplePos="0" relativeHeight="251658266" behindDoc="0" locked="0" layoutInCell="1" allowOverlap="1" wp14:anchorId="284B9111" wp14:editId="6D1EFDC2">
            <wp:simplePos x="0" y="0"/>
            <wp:positionH relativeFrom="margin">
              <wp:align>center</wp:align>
            </wp:positionH>
            <wp:positionV relativeFrom="paragraph">
              <wp:posOffset>103505</wp:posOffset>
            </wp:positionV>
            <wp:extent cx="4728058" cy="2714625"/>
            <wp:effectExtent l="19050" t="19050" r="15875" b="9525"/>
            <wp:wrapNone/>
            <wp:docPr id="177" name="図 177"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図 177" descr="グラフィカル ユーザー インターフェイス&#10;&#10;中程度の精度で自動的に生成された説明"/>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4728058" cy="271462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FEE394" w14:textId="57DF02FD" w:rsidR="00153E8B" w:rsidRDefault="00153E8B" w:rsidP="0036017D"/>
    <w:p w14:paraId="3ABAE2B9" w14:textId="2E98A76E" w:rsidR="00153E8B" w:rsidRDefault="00153E8B" w:rsidP="0036017D"/>
    <w:p w14:paraId="315BE0BB" w14:textId="114E4996" w:rsidR="00153E8B" w:rsidRDefault="00153E8B" w:rsidP="0036017D"/>
    <w:p w14:paraId="3FE27DA1" w14:textId="6EFA50D1" w:rsidR="00153E8B" w:rsidRDefault="00153E8B" w:rsidP="0036017D"/>
    <w:p w14:paraId="13FB5F22" w14:textId="2D7D62E9" w:rsidR="00153E8B" w:rsidRDefault="00153E8B" w:rsidP="0036017D"/>
    <w:p w14:paraId="3E484A07" w14:textId="28AA2905" w:rsidR="00153E8B" w:rsidRDefault="00153E8B" w:rsidP="0036017D"/>
    <w:p w14:paraId="4C80E792" w14:textId="5844F342" w:rsidR="00153E8B" w:rsidRDefault="00153E8B" w:rsidP="0036017D"/>
    <w:p w14:paraId="1235F4DF" w14:textId="683522A3" w:rsidR="00153E8B" w:rsidRDefault="00F059A3" w:rsidP="0036017D">
      <w:r>
        <w:rPr>
          <w:noProof/>
        </w:rPr>
        <mc:AlternateContent>
          <mc:Choice Requires="wps">
            <w:drawing>
              <wp:anchor distT="0" distB="0" distL="114300" distR="114300" simplePos="0" relativeHeight="251658267" behindDoc="0" locked="0" layoutInCell="1" allowOverlap="1" wp14:anchorId="2E4D7A6F" wp14:editId="6F1B4D8F">
                <wp:simplePos x="0" y="0"/>
                <wp:positionH relativeFrom="margin">
                  <wp:posOffset>760730</wp:posOffset>
                </wp:positionH>
                <wp:positionV relativeFrom="paragraph">
                  <wp:posOffset>123190</wp:posOffset>
                </wp:positionV>
                <wp:extent cx="2105025" cy="781050"/>
                <wp:effectExtent l="57150" t="57150" r="123825" b="114300"/>
                <wp:wrapNone/>
                <wp:docPr id="178" name="正方形/長方形 178"/>
                <wp:cNvGraphicFramePr/>
                <a:graphic xmlns:a="http://schemas.openxmlformats.org/drawingml/2006/main">
                  <a:graphicData uri="http://schemas.microsoft.com/office/word/2010/wordprocessingShape">
                    <wps:wsp>
                      <wps:cNvSpPr/>
                      <wps:spPr>
                        <a:xfrm>
                          <a:off x="0" y="0"/>
                          <a:ext cx="2105025" cy="7810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CE162" id="正方形/長方形 178" o:spid="_x0000_s1026" style="position:absolute;margin-left:59.9pt;margin-top:9.7pt;width:165.75pt;height:61.5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yOB2QIAAB4GAAAOAAAAZHJzL2Uyb0RvYy54bWysVMFu2zAMvQ/YPwi6r3ayZMmCOkXQIsOA&#10;oi2aDj0rshwLkyVNUuJkXz9Schyj62lYDopoko/kE8nrm2OjyEE4L40u6Ogqp0RobkqpdwX98bL+&#10;NKfEB6ZLpowWBT0JT2+WHz9ct3YhxqY2qhSOAIj2i9YWtA7BLrLM81o0zF8ZKzQoK+MaFkB0u6x0&#10;rAX0RmXjPP+StcaV1hkuvIevd0lJlxG/qgQPj1XlRSCqoJBbiKeL5xbPbHnNFjvHbC15lwb7hywa&#10;JjUE7aHuWGBk7+RfUI3kznhThStumsxUleQi1gDVjPI31WxqZkWsBcjxtqfJ/z9Y/nDY2CcHNLTW&#10;LzxcsYpj5Rr8h/zIMZJ16skSx0A4fByP8mk+nlLCQTebo4RsZhdv63z4JkxD8FJQB48ROWKHex+S&#10;6dkEg2mzlkrFB1GatBBhPp1No4c3SpaoRTvvdttb5ciBwZuu1zn8usADM0hDabQWsQkgYKxnH4Tb&#10;1GVLtmrvnllZ0Gk+B39SSkzxM5QRBeiQ8QyRQWJqB60dFCXOhFcZ6vgsyAdCYgV9NlvF+M9Uo7I1&#10;SylOIsylXrCONJlzMlEa5JldniLewkkJDKX0s6iILJH8RAtOieijM86FDqOkqlkpUvzpIH6cK/SI&#10;MSMgIldAbY/dAbyPncro7NE15d07J1L6MCmDc2LJufeIkY0OvXMjtXHvVaagqi5ysof0B9TgdWvK&#10;05PDJ4r96i1fS3iae+bDE3Mw0/CSsKfCIxyVMtBeprtRUhv3+73vaA+jBlpKWtgRBfW/9swJStR3&#10;DUP4dTSZAGyIwmQ6G4PghprtUKP3za2Blh3BRrQ8XtE+qPO1cqZ5hXW2wqigYppD7ILy4M7CbUi7&#10;CxYiF6tVNINFYlm41xvLERxZxaZ8Ob4yZ7vZCzC1D+a8T9jizQgmW/TUZrUPppJxPi+8dnzDEoqN&#10;0y1M3HJDOVpd1vryDwAAAP//AwBQSwMEFAAGAAgAAAAhAOLZXNHfAAAACgEAAA8AAABkcnMvZG93&#10;bnJldi54bWxMj0FPwzAMhe9I/IfISNxY2tEiVppOE4ILiEkb085Z47UVjdMl2Vr+PeYENz/76fl7&#10;5XKyvbigD50jBeksAYFUO9NRo2D3+Xr3CCJETUb3jlDBNwZYVtdXpS6MG2mDl21sBIdQKLSCNsah&#10;kDLULVodZm5A4tvReasjS99I4/XI4baX8yR5kFZ3xB9aPeBzi/XX9mwVHKX58JTkm3e7P7318bTK&#10;1y+jUrc30+oJRMQp/pnhF5/RoWKmgzuTCaJnnS4YPfKwyECwIcvTexAHXmTzDGRVyv8Vqh8AAAD/&#10;/wMAUEsBAi0AFAAGAAgAAAAhALaDOJL+AAAA4QEAABMAAAAAAAAAAAAAAAAAAAAAAFtDb250ZW50&#10;X1R5cGVzXS54bWxQSwECLQAUAAYACAAAACEAOP0h/9YAAACUAQAACwAAAAAAAAAAAAAAAAAvAQAA&#10;X3JlbHMvLnJlbHNQSwECLQAUAAYACAAAACEA1h8jgdkCAAAeBgAADgAAAAAAAAAAAAAAAAAuAgAA&#10;ZHJzL2Uyb0RvYy54bWxQSwECLQAUAAYACAAAACEA4tlc0d8AAAAKAQAADwAAAAAAAAAAAAAAAAAz&#10;BQAAZHJzL2Rvd25yZXYueG1sUEsFBgAAAAAEAAQA8wAAAD8GAAAAAA==&#10;" filled="f" strokecolor="red" strokeweight="2.25pt">
                <v:shadow on="t" color="black" opacity="26214f" origin="-.5,-.5" offset=".74836mm,.74836mm"/>
                <w10:wrap anchorx="margin"/>
              </v:rect>
            </w:pict>
          </mc:Fallback>
        </mc:AlternateContent>
      </w:r>
    </w:p>
    <w:p w14:paraId="0452FEDE" w14:textId="088D03D7" w:rsidR="00153E8B" w:rsidRDefault="00153E8B" w:rsidP="0036017D"/>
    <w:p w14:paraId="7BD55C14" w14:textId="433A6CAB" w:rsidR="00153E8B" w:rsidRDefault="00153E8B" w:rsidP="0036017D"/>
    <w:p w14:paraId="3367AA46" w14:textId="2E75F16D" w:rsidR="00153E8B" w:rsidRDefault="00153E8B" w:rsidP="0036017D"/>
    <w:p w14:paraId="213A8215" w14:textId="37690C28" w:rsidR="00153E8B" w:rsidRDefault="00153E8B" w:rsidP="0036017D"/>
    <w:p w14:paraId="05196132" w14:textId="1AA16940" w:rsidR="00E37014" w:rsidRDefault="00052C27" w:rsidP="00C000A4">
      <w:r>
        <w:rPr>
          <w:rFonts w:hint="eastAsia"/>
        </w:rPr>
        <w:t>「締め日」は</w:t>
      </w:r>
      <w:r w:rsidR="00E818C9">
        <w:t>おまかせはたラクサポート勤怠 勤怠管理</w:t>
      </w:r>
      <w:r w:rsidRPr="00052C27">
        <w:t>の設定 ＞ 従業員 ＞ 雇用区分設定の「締め日」と一致させ</w:t>
      </w:r>
      <w:r>
        <w:rPr>
          <w:rFonts w:hint="eastAsia"/>
        </w:rPr>
        <w:t>る必要があります</w:t>
      </w:r>
      <w:r w:rsidRPr="00052C27">
        <w:t>。</w:t>
      </w:r>
      <w:r>
        <w:rPr>
          <w:rFonts w:hint="eastAsia"/>
        </w:rPr>
        <w:t>また、</w:t>
      </w:r>
      <w:r w:rsidR="0036017D">
        <w:rPr>
          <w:rFonts w:hint="eastAsia"/>
        </w:rPr>
        <w:t>締め日が異なる雇用区分</w:t>
      </w:r>
      <w:r w:rsidR="00153E8B">
        <w:rPr>
          <w:rFonts w:hint="eastAsia"/>
        </w:rPr>
        <w:t>が存在する場合は</w:t>
      </w:r>
      <w:r w:rsidR="0036017D">
        <w:rPr>
          <w:rFonts w:hint="eastAsia"/>
        </w:rPr>
        <w:t>、締め日グループも複数登録</w:t>
      </w:r>
      <w:r w:rsidR="00153E8B">
        <w:rPr>
          <w:rFonts w:hint="eastAsia"/>
        </w:rPr>
        <w:t>してください</w:t>
      </w:r>
      <w:r w:rsidR="0036017D">
        <w:rPr>
          <w:rFonts w:hint="eastAsia"/>
        </w:rPr>
        <w:t>。</w:t>
      </w:r>
    </w:p>
    <w:p w14:paraId="6E018696" w14:textId="77777777" w:rsidR="00F2300A" w:rsidRDefault="00F2300A" w:rsidP="00C000A4"/>
    <w:p w14:paraId="2D4120AA" w14:textId="64D61CBD" w:rsidR="00703318" w:rsidRDefault="00E37014" w:rsidP="00C000A4">
      <w:r w:rsidRPr="00F5782B">
        <w:rPr>
          <w:noProof/>
        </w:rPr>
        <w:drawing>
          <wp:anchor distT="0" distB="0" distL="114300" distR="114300" simplePos="0" relativeHeight="251658294" behindDoc="0" locked="0" layoutInCell="1" allowOverlap="1" wp14:anchorId="38C5A6C1" wp14:editId="5F674715">
            <wp:simplePos x="0" y="0"/>
            <wp:positionH relativeFrom="margin">
              <wp:posOffset>-76200</wp:posOffset>
            </wp:positionH>
            <wp:positionV relativeFrom="paragraph">
              <wp:posOffset>71120</wp:posOffset>
            </wp:positionV>
            <wp:extent cx="504000" cy="470400"/>
            <wp:effectExtent l="0" t="0" r="0" b="6350"/>
            <wp:wrapNone/>
            <wp:docPr id="2798" name="図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6CB39054" w14:textId="545700FE" w:rsidR="00703318" w:rsidRDefault="00E37014" w:rsidP="00C000A4">
      <w:r w:rsidRPr="00F5782B">
        <w:rPr>
          <w:noProof/>
        </w:rPr>
        <mc:AlternateContent>
          <mc:Choice Requires="wps">
            <w:drawing>
              <wp:anchor distT="0" distB="0" distL="114300" distR="114300" simplePos="0" relativeHeight="251658293" behindDoc="0" locked="0" layoutInCell="1" allowOverlap="1" wp14:anchorId="2A984898" wp14:editId="6AF54BBB">
                <wp:simplePos x="0" y="0"/>
                <wp:positionH relativeFrom="margin">
                  <wp:posOffset>-1270</wp:posOffset>
                </wp:positionH>
                <wp:positionV relativeFrom="paragraph">
                  <wp:posOffset>7620</wp:posOffset>
                </wp:positionV>
                <wp:extent cx="5953125" cy="1400175"/>
                <wp:effectExtent l="0" t="0" r="28575" b="28575"/>
                <wp:wrapNone/>
                <wp:docPr id="2791" name="角丸四角形 51"/>
                <wp:cNvGraphicFramePr/>
                <a:graphic xmlns:a="http://schemas.openxmlformats.org/drawingml/2006/main">
                  <a:graphicData uri="http://schemas.microsoft.com/office/word/2010/wordprocessingShape">
                    <wps:wsp>
                      <wps:cNvSpPr/>
                      <wps:spPr>
                        <a:xfrm>
                          <a:off x="0" y="0"/>
                          <a:ext cx="5953125" cy="1400175"/>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A24A9D7" w14:textId="6B69C6F0" w:rsidR="008B492F" w:rsidRPr="001F089D" w:rsidRDefault="002F5510" w:rsidP="007731DB">
                            <w:pPr>
                              <w:ind w:leftChars="200" w:left="420" w:rightChars="200" w:right="420"/>
                              <w:rPr>
                                <w:color w:val="000000" w:themeColor="text1"/>
                              </w:rPr>
                            </w:pPr>
                            <w:r>
                              <w:rPr>
                                <w:color w:val="000000" w:themeColor="text1"/>
                              </w:rPr>
                              <w:t>おまかせはたラクサポート勤怠 給与</w:t>
                            </w:r>
                            <w:r w:rsidR="008B492F" w:rsidRPr="008B492F">
                              <w:rPr>
                                <w:color w:val="000000" w:themeColor="text1"/>
                              </w:rPr>
                              <w:t>での、給与計算や計算式の設定は「締め日グループ」単位で行います。そのため、</w:t>
                            </w:r>
                            <w:r>
                              <w:rPr>
                                <w:color w:val="000000" w:themeColor="text1"/>
                              </w:rPr>
                              <w:t>おまかせはたラクサポート勤怠 人事労務</w:t>
                            </w:r>
                            <w:r w:rsidR="008B492F" w:rsidRPr="008B492F">
                              <w:rPr>
                                <w:color w:val="000000" w:themeColor="text1"/>
                              </w:rPr>
                              <w:t>で「締め日グループ」を削除すると、</w:t>
                            </w:r>
                            <w:r>
                              <w:rPr>
                                <w:color w:val="000000" w:themeColor="text1"/>
                              </w:rPr>
                              <w:t>おまかせはたラクサポート勤怠 給与</w:t>
                            </w:r>
                            <w:r w:rsidR="008B492F" w:rsidRPr="008B492F">
                              <w:rPr>
                                <w:color w:val="000000" w:themeColor="text1"/>
                              </w:rPr>
                              <w:t>の給与計算画面で選択できず、過去の給与計算結果を表示できなくなります。使用しな</w:t>
                            </w:r>
                            <w:r w:rsidR="00E37014">
                              <w:rPr>
                                <w:rFonts w:hint="eastAsia"/>
                                <w:color w:val="000000" w:themeColor="text1"/>
                              </w:rPr>
                              <w:t>くなった</w:t>
                            </w:r>
                            <w:r w:rsidR="008B492F" w:rsidRPr="008B492F">
                              <w:rPr>
                                <w:color w:val="000000" w:themeColor="text1"/>
                              </w:rPr>
                              <w:t>締め日グループ</w:t>
                            </w:r>
                            <w:r w:rsidR="00E37014">
                              <w:rPr>
                                <w:rFonts w:hint="eastAsia"/>
                                <w:color w:val="000000" w:themeColor="text1"/>
                              </w:rPr>
                              <w:t>は</w:t>
                            </w:r>
                            <w:r w:rsidR="008B492F" w:rsidRPr="008B492F">
                              <w:rPr>
                                <w:color w:val="000000" w:themeColor="text1"/>
                              </w:rPr>
                              <w:t>、</w:t>
                            </w:r>
                            <w:r w:rsidR="00E37014">
                              <w:rPr>
                                <w:rFonts w:hint="eastAsia"/>
                                <w:color w:val="000000" w:themeColor="text1"/>
                              </w:rPr>
                              <w:t>削除ではなく</w:t>
                            </w:r>
                            <w:r w:rsidR="008B492F" w:rsidRPr="008B492F">
                              <w:rPr>
                                <w:color w:val="000000" w:themeColor="text1"/>
                              </w:rPr>
                              <w:t>非表示</w:t>
                            </w:r>
                            <w:r w:rsidR="00E37014">
                              <w:rPr>
                                <w:rFonts w:hint="eastAsia"/>
                                <w:color w:val="000000" w:themeColor="text1"/>
                              </w:rPr>
                              <w:t>に</w:t>
                            </w:r>
                            <w:r w:rsidR="008B492F" w:rsidRPr="008B492F">
                              <w:rPr>
                                <w:color w:val="000000" w:themeColor="text1"/>
                              </w:rPr>
                              <w:t>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984898" id="_x0000_s1041" style="position:absolute;left:0;text-align:left;margin-left:-.1pt;margin-top:.6pt;width:468.75pt;height:110.25pt;z-index:2516582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dpvuwIAAMkFAAAOAAAAZHJzL2Uyb0RvYy54bWysVE1v2zAMvQ/YfxB0X22n8boEdYqgbYYB&#10;RRu0HXpWZCn2IIuapCTOfv0o+SPdVuwwzAdZFMlH8Ynk5VXbKLIX1tWgC5qdpZQIzaGs9bagX59X&#10;Hz5R4jzTJVOgRUGPwtGrxft3lwczFxOoQJXCEgTRbn4wBa28N/MkcbwSDXNnYIRGpQTbMI+i3Sal&#10;ZQdEb1QySdOPyQFsaSxw4Rye3nRKuoj4UgruH6R0whNVULybj6uN6yasyeKSzbeWmarm/TXYP9yi&#10;YbXGoCPUDfOM7Gz9B1RTcwsOpD/j0CQgZc1FzAGzydLfsnmqmBExFyTHmZEm9/9g+f3+yawt0nAw&#10;bu5wG7JopW3CH+9H2kjWcSRLtJ5wPMxn+Xk2ySnhqMumaZpd5IHO5ORurPOfBTQkbApqYafLR3yS&#10;yBTb3zkfKSuJZg3WBiu/USIbhQ+wZ4pMzi+mWY/YGyP2gBk8NaxqpeITKk0OeI1ZmqcR3YGqy6AN&#10;ds5uN9fKEkQt6Op2dptNetxfzAL0DXNVZ+eOLgi9odKY2YmiuPNHJQK80o9CkrpEUiZd8FC9YozI&#10;OBfaZ52qYqXoAuQpfsM9Bo/IXwQMyBITGLF7gMGyAxmwO+J7++AqYvGPzj0rf3MePWJk0H50bmoN&#10;9q3MFGbVR+7sB5I6agJLvt20yA2+TayOcLSB8ri2xELXjc7wVY3U3zHn18zi62Oj4kjxD7hIBfiu&#10;0O8oqcD+eOs82GNXoJaSA7ZzQd33HbOCEvVFY7/Msuk09H8UpvnFBAX7WrN5rdG75hqwVjIcXobH&#10;bbD3athKC80LTp5liIoqpjnGLij3dhCufTdmcHZxsVxGM+x5w/ydfjI8gAeiQ9E9ty/Mmr5LPDbY&#10;PQytz+ax9DuST7bBU8Ny50HWPihPvPYCzotYS/1sCwPptRytThN48RMAAP//AwBQSwMEFAAGAAgA&#10;AAAhALOG+UbeAAAABwEAAA8AAABkcnMvZG93bnJldi54bWxMjkFPwkAQhe8m/ofNmHgxsKUQwdot&#10;MSqJFw+AMR6Hdmwbd2eb7kLLv3c84ell3nt58+Xr0Vl1oj60ng3Mpgko4tJXLdcGPvabyQpUiMgV&#10;Ws9k4EwB1sX1VY5Z5Qfe0mkXayUjHDI00MTYZVqHsiGHYeo7Ysm+fe8wytnXuupxkHFndZok99ph&#10;y/KhwY6eGyp/dkdnAF/G/XAut2/de/K1WHFtP+9eN8bc3oxPj6AijfFShj98QYdCmA7+yFVQ1sAk&#10;laLYIpI+zJdzUAcDaTpbgi5y/Z+/+AUAAP//AwBQSwECLQAUAAYACAAAACEAtoM4kv4AAADhAQAA&#10;EwAAAAAAAAAAAAAAAAAAAAAAW0NvbnRlbnRfVHlwZXNdLnhtbFBLAQItABQABgAIAAAAIQA4/SH/&#10;1gAAAJQBAAALAAAAAAAAAAAAAAAAAC8BAABfcmVscy8ucmVsc1BLAQItABQABgAIAAAAIQDJadpv&#10;uwIAAMkFAAAOAAAAAAAAAAAAAAAAAC4CAABkcnMvZTJvRG9jLnhtbFBLAQItABQABgAIAAAAIQCz&#10;hvlG3gAAAAcBAAAPAAAAAAAAAAAAAAAAABUFAABkcnMvZG93bnJldi54bWxQSwUGAAAAAAQABADz&#10;AAAAIAYAAAAA&#10;" filled="f" strokecolor="#fe9e12" strokeweight="1.5pt">
                <v:stroke dashstyle="3 1" joinstyle="miter"/>
                <v:textbox>
                  <w:txbxContent>
                    <w:p w14:paraId="6A24A9D7" w14:textId="6B69C6F0" w:rsidR="008B492F" w:rsidRPr="001F089D" w:rsidRDefault="002F5510" w:rsidP="007731DB">
                      <w:pPr>
                        <w:ind w:leftChars="200" w:left="420" w:rightChars="200" w:right="420"/>
                        <w:rPr>
                          <w:color w:val="000000" w:themeColor="text1"/>
                        </w:rPr>
                      </w:pPr>
                      <w:r>
                        <w:rPr>
                          <w:color w:val="000000" w:themeColor="text1"/>
                        </w:rPr>
                        <w:t>おまかせはたラクサポート勤怠 給与</w:t>
                      </w:r>
                      <w:r w:rsidR="008B492F" w:rsidRPr="008B492F">
                        <w:rPr>
                          <w:color w:val="000000" w:themeColor="text1"/>
                        </w:rPr>
                        <w:t>での、給与計算や計算式の設定は「締め日グループ」単位で行います。そのため、</w:t>
                      </w:r>
                      <w:r>
                        <w:rPr>
                          <w:color w:val="000000" w:themeColor="text1"/>
                        </w:rPr>
                        <w:t>おまかせはたラクサポート勤怠 人事労務</w:t>
                      </w:r>
                      <w:r w:rsidR="008B492F" w:rsidRPr="008B492F">
                        <w:rPr>
                          <w:color w:val="000000" w:themeColor="text1"/>
                        </w:rPr>
                        <w:t>で「締め日グループ」を削除すると、</w:t>
                      </w:r>
                      <w:r>
                        <w:rPr>
                          <w:color w:val="000000" w:themeColor="text1"/>
                        </w:rPr>
                        <w:t>おまかせはたラクサポート勤怠 給与</w:t>
                      </w:r>
                      <w:r w:rsidR="008B492F" w:rsidRPr="008B492F">
                        <w:rPr>
                          <w:color w:val="000000" w:themeColor="text1"/>
                        </w:rPr>
                        <w:t>の給与計算画面で選択できず、過去の給与計算結果を表示できなくなります。使用しな</w:t>
                      </w:r>
                      <w:r w:rsidR="00E37014">
                        <w:rPr>
                          <w:rFonts w:hint="eastAsia"/>
                          <w:color w:val="000000" w:themeColor="text1"/>
                        </w:rPr>
                        <w:t>くなった</w:t>
                      </w:r>
                      <w:r w:rsidR="008B492F" w:rsidRPr="008B492F">
                        <w:rPr>
                          <w:color w:val="000000" w:themeColor="text1"/>
                        </w:rPr>
                        <w:t>締め日グループ</w:t>
                      </w:r>
                      <w:r w:rsidR="00E37014">
                        <w:rPr>
                          <w:rFonts w:hint="eastAsia"/>
                          <w:color w:val="000000" w:themeColor="text1"/>
                        </w:rPr>
                        <w:t>は</w:t>
                      </w:r>
                      <w:r w:rsidR="008B492F" w:rsidRPr="008B492F">
                        <w:rPr>
                          <w:color w:val="000000" w:themeColor="text1"/>
                        </w:rPr>
                        <w:t>、</w:t>
                      </w:r>
                      <w:r w:rsidR="00E37014">
                        <w:rPr>
                          <w:rFonts w:hint="eastAsia"/>
                          <w:color w:val="000000" w:themeColor="text1"/>
                        </w:rPr>
                        <w:t>削除ではなく</w:t>
                      </w:r>
                      <w:r w:rsidR="008B492F" w:rsidRPr="008B492F">
                        <w:rPr>
                          <w:color w:val="000000" w:themeColor="text1"/>
                        </w:rPr>
                        <w:t>非表示</w:t>
                      </w:r>
                      <w:r w:rsidR="00E37014">
                        <w:rPr>
                          <w:rFonts w:hint="eastAsia"/>
                          <w:color w:val="000000" w:themeColor="text1"/>
                        </w:rPr>
                        <w:t>に</w:t>
                      </w:r>
                      <w:r w:rsidR="008B492F" w:rsidRPr="008B492F">
                        <w:rPr>
                          <w:color w:val="000000" w:themeColor="text1"/>
                        </w:rPr>
                        <w:t>してください。</w:t>
                      </w:r>
                    </w:p>
                  </w:txbxContent>
                </v:textbox>
                <w10:wrap anchorx="margin"/>
              </v:roundrect>
            </w:pict>
          </mc:Fallback>
        </mc:AlternateContent>
      </w:r>
    </w:p>
    <w:p w14:paraId="1863256C" w14:textId="306A1F21" w:rsidR="00703318" w:rsidRDefault="00703318" w:rsidP="00C000A4"/>
    <w:p w14:paraId="30F0E393" w14:textId="3B18751B" w:rsidR="00703318" w:rsidRDefault="00703318" w:rsidP="00C000A4"/>
    <w:p w14:paraId="45AA76A7" w14:textId="6506E1F2" w:rsidR="00703318" w:rsidRDefault="00703318" w:rsidP="00C000A4"/>
    <w:p w14:paraId="2D4270F6" w14:textId="59C82ECA" w:rsidR="00703318" w:rsidRDefault="00703318" w:rsidP="00C000A4"/>
    <w:p w14:paraId="447E74C5" w14:textId="677165FF" w:rsidR="00D63343" w:rsidRDefault="00D63343" w:rsidP="008E74E1">
      <w:pPr>
        <w:widowControl/>
        <w:topLinePunct w:val="0"/>
        <w:adjustRightInd/>
        <w:snapToGrid/>
        <w:spacing w:line="276" w:lineRule="auto"/>
      </w:pPr>
    </w:p>
    <w:p w14:paraId="2A8AA42B" w14:textId="23C8C443" w:rsidR="007731DB" w:rsidRDefault="007731DB" w:rsidP="008E74E1">
      <w:pPr>
        <w:widowControl/>
        <w:topLinePunct w:val="0"/>
        <w:adjustRightInd/>
        <w:snapToGrid/>
        <w:spacing w:line="276" w:lineRule="auto"/>
      </w:pPr>
      <w:r>
        <w:br w:type="page"/>
      </w:r>
    </w:p>
    <w:p w14:paraId="49A8DD95" w14:textId="4C7229C2" w:rsidR="00FA7E28" w:rsidRDefault="00F059A3" w:rsidP="00526E97">
      <w:pPr>
        <w:pStyle w:val="4"/>
        <w:spacing w:after="120"/>
      </w:pPr>
      <w:bookmarkStart w:id="49" w:name="_Ref126341981"/>
      <w:bookmarkStart w:id="50" w:name="_Ref126341984"/>
      <w:r>
        <w:rPr>
          <w:rFonts w:hint="eastAsia"/>
        </w:rPr>
        <w:lastRenderedPageBreak/>
        <w:t>「</w:t>
      </w:r>
      <w:r w:rsidR="0036017D">
        <w:rPr>
          <w:rFonts w:hint="eastAsia"/>
        </w:rPr>
        <w:t>勤務グループ</w:t>
      </w:r>
      <w:r>
        <w:rPr>
          <w:rFonts w:hint="eastAsia"/>
        </w:rPr>
        <w:t>」タブ</w:t>
      </w:r>
      <w:bookmarkEnd w:id="49"/>
      <w:bookmarkEnd w:id="50"/>
    </w:p>
    <w:p w14:paraId="43C13E75" w14:textId="7E1EECE7" w:rsidR="00E37014" w:rsidRDefault="00E37014" w:rsidP="0036017D">
      <w:r>
        <w:rPr>
          <w:rFonts w:hint="eastAsia"/>
        </w:rPr>
        <w:t>・日の所定</w:t>
      </w:r>
      <w:r w:rsidR="00F059A3">
        <w:rPr>
          <w:rFonts w:hint="eastAsia"/>
        </w:rPr>
        <w:t>労働</w:t>
      </w:r>
      <w:r>
        <w:rPr>
          <w:rFonts w:hint="eastAsia"/>
        </w:rPr>
        <w:t>時間</w:t>
      </w:r>
    </w:p>
    <w:p w14:paraId="3CA82BB9" w14:textId="45C4CA9F" w:rsidR="00E37014" w:rsidRDefault="00E37014" w:rsidP="0036017D">
      <w:r>
        <w:rPr>
          <w:rFonts w:hint="eastAsia"/>
        </w:rPr>
        <w:t>・年間歴日数</w:t>
      </w:r>
    </w:p>
    <w:p w14:paraId="30910B42" w14:textId="1D793055" w:rsidR="007A0770" w:rsidRDefault="00E37014" w:rsidP="0036017D">
      <w:pPr>
        <w:rPr>
          <w:color w:val="FF0000"/>
        </w:rPr>
      </w:pPr>
      <w:r>
        <w:rPr>
          <w:rFonts w:hint="eastAsia"/>
        </w:rPr>
        <w:t xml:space="preserve">・年間休日数　</w:t>
      </w:r>
      <w:r w:rsidRPr="00D55FDB">
        <w:rPr>
          <w:rFonts w:hint="eastAsia"/>
          <w:color w:val="FF0000"/>
        </w:rPr>
        <w:t>※未登録の場合、</w:t>
      </w:r>
      <w:r>
        <w:rPr>
          <w:rFonts w:hint="eastAsia"/>
          <w:color w:val="FF0000"/>
        </w:rPr>
        <w:t>0日と判定されます。</w:t>
      </w:r>
    </w:p>
    <w:p w14:paraId="4D3FF1F6" w14:textId="4A3DBB35" w:rsidR="007A0770" w:rsidRPr="007A0770" w:rsidRDefault="007A0770" w:rsidP="0036017D">
      <w:pPr>
        <w:rPr>
          <w:color w:val="000000" w:themeColor="text1"/>
        </w:rPr>
      </w:pPr>
      <w:r w:rsidRPr="007A0770">
        <w:rPr>
          <w:rFonts w:hint="eastAsia"/>
          <w:color w:val="000000" w:themeColor="text1"/>
        </w:rPr>
        <w:t>・年間所定労働日数</w:t>
      </w:r>
    </w:p>
    <w:p w14:paraId="478C0569" w14:textId="61740D56" w:rsidR="0036017D" w:rsidRDefault="00703318" w:rsidP="00C000A4">
      <w:r>
        <w:rPr>
          <w:noProof/>
        </w:rPr>
        <w:drawing>
          <wp:anchor distT="0" distB="0" distL="114300" distR="114300" simplePos="0" relativeHeight="251658268" behindDoc="0" locked="0" layoutInCell="1" allowOverlap="1" wp14:anchorId="01658FAB" wp14:editId="057B492F">
            <wp:simplePos x="0" y="0"/>
            <wp:positionH relativeFrom="margin">
              <wp:align>center</wp:align>
            </wp:positionH>
            <wp:positionV relativeFrom="paragraph">
              <wp:posOffset>48895</wp:posOffset>
            </wp:positionV>
            <wp:extent cx="3318510" cy="2552700"/>
            <wp:effectExtent l="38100" t="38100" r="91440" b="95250"/>
            <wp:wrapNone/>
            <wp:docPr id="180" name="図 18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80" descr="グラフィカル ユーザー インターフェイス&#10;&#10;自動的に生成された説明"/>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3318510" cy="25527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52AF81" w14:textId="5B6702A1" w:rsidR="00703318" w:rsidRDefault="00703318" w:rsidP="00C000A4"/>
    <w:p w14:paraId="566E69AB" w14:textId="64D8BB82" w:rsidR="00703318" w:rsidRDefault="00703318" w:rsidP="00C000A4"/>
    <w:p w14:paraId="699E4F3A" w14:textId="79525E93" w:rsidR="00703318" w:rsidRDefault="00703318" w:rsidP="00C000A4"/>
    <w:p w14:paraId="68032CEE" w14:textId="5D94CA09" w:rsidR="00703318" w:rsidRDefault="00703318" w:rsidP="00C000A4"/>
    <w:p w14:paraId="062FD14D" w14:textId="737D3995" w:rsidR="00703318" w:rsidRDefault="00703318" w:rsidP="00C000A4"/>
    <w:p w14:paraId="2616F554" w14:textId="7238E95B" w:rsidR="00703318" w:rsidRDefault="00703318" w:rsidP="00C000A4"/>
    <w:p w14:paraId="5BC930CE" w14:textId="0C5D3EAC" w:rsidR="00703318" w:rsidRDefault="007731DB" w:rsidP="00C000A4">
      <w:r>
        <w:rPr>
          <w:noProof/>
        </w:rPr>
        <mc:AlternateContent>
          <mc:Choice Requires="wps">
            <w:drawing>
              <wp:anchor distT="0" distB="0" distL="114300" distR="114300" simplePos="0" relativeHeight="251658269" behindDoc="0" locked="0" layoutInCell="1" allowOverlap="1" wp14:anchorId="682C8DF9" wp14:editId="65B348A5">
                <wp:simplePos x="0" y="0"/>
                <wp:positionH relativeFrom="margin">
                  <wp:posOffset>1370330</wp:posOffset>
                </wp:positionH>
                <wp:positionV relativeFrom="paragraph">
                  <wp:posOffset>10160</wp:posOffset>
                </wp:positionV>
                <wp:extent cx="2266950" cy="885825"/>
                <wp:effectExtent l="57150" t="57150" r="114300" b="123825"/>
                <wp:wrapNone/>
                <wp:docPr id="181" name="正方形/長方形 181"/>
                <wp:cNvGraphicFramePr/>
                <a:graphic xmlns:a="http://schemas.openxmlformats.org/drawingml/2006/main">
                  <a:graphicData uri="http://schemas.microsoft.com/office/word/2010/wordprocessingShape">
                    <wps:wsp>
                      <wps:cNvSpPr/>
                      <wps:spPr>
                        <a:xfrm>
                          <a:off x="0" y="0"/>
                          <a:ext cx="2266950" cy="8858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F4F7CA" id="正方形/長方形 181" o:spid="_x0000_s1026" style="position:absolute;margin-left:107.9pt;margin-top:.8pt;width:178.5pt;height:69.75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QeX2wIAAB4GAAAOAAAAZHJzL2Uyb0RvYy54bWysVN9v2jAQfp+0/8Hy+xpgpE1RQ4VaMU2q&#10;2qp06rNxHGLNsT3bENhfvzs7BNT1aRoPxs7dfXf33Y+b232ryE44L40u6fhiRInQ3FRSb0r643X5&#10;paDEB6YrpowWJT0IT2/nnz/ddHYmJqYxqhKOAIj2s86WtAnBzrLM80a0zF8YKzQIa+NaFuDpNlnl&#10;WAforcomo9Fl1hlXWWe48B6+3ichnUf8uhY8PNW1F4GokkJsIZ4unms8s/kNm20cs43kfRjsH6Jo&#10;mdTgdIC6Z4GRrZN/QbWSO+NNHS64aTNT15KLmANkMx69y2bVMCtiLkCOtwNN/v/B8sfdyj47oKGz&#10;fubhilnsa9fiP8RH9pGsw0CW2AfC4eNkcnl5nQOnHGRFkReTHNnMTtbW+fBNmJbgpaQOihE5YrsH&#10;H5LqUQWdabOUSsWCKE068FDkV3m08EbJCqWo591mfacc2TGo6XI5gl/v+EwNwlAatUVsAnAY89kG&#10;4VZN1ZG12roXVpU0HxVgTyqJIX4txukBHTK5QmQQMbWB1g6KEmfCmwxNLAvygZCYwRDNWjH+M+Wo&#10;bMNSiNMIc8oXtCNN5hhMfJ3FmZ1KEW/hoAS6UvpF1ERWSH6iBadEDN4Z50KHcRI1rBLJf37mP84V&#10;WkSfERCRa6B2wO4BPsZOafT6aJriHowTKYObFMExsGQ8WETPRofBuJXauI8yU5BV7znpQ/hn1OB1&#10;barDs8MSxX71li8llOaB+fDMHMw0VBL2VHiCo1YG2sv0N0oa435/9B31YdRASkkHO6Kk/teWOUGJ&#10;+q5hCK/H0ynAhviY5lcTeLhzyfpcorftnYGWHcNGtDxeUT+o47V2pn2DdbZAryBimoPvkvLgjo+7&#10;kHYXLEQuFouoBovEsvCgV5YjOLKKTfm6f2PO9rMXYGofzXGfsNm7EUy6aKnNYhtMLeN8nnjt+YYl&#10;FBunX5i45c7fUeu01ud/AAAA//8DAFBLAwQUAAYACAAAACEAwMdUb9wAAAAJAQAADwAAAGRycy9k&#10;b3ducmV2LnhtbEyPwU7DMBBE70j8g7VI3KiTiBQU4lQVggsIpBbE2Y23SYS9Tm23CX/PcqLH0VvN&#10;vK1Xs7PihCEOnhTkiwwEUuvNQJ2Cz4/nm3sQMWky2npCBT8YYdVcXtS6Mn6iDZ62qRNcQrHSCvqU&#10;xkrK2PbodFz4EYnZ3genE8fQSRP0xOXOyiLLltLpgXih1yM+9th+b49OwV6at0BZuXl1X4cXmw7r&#10;8v1pUur6al4/gEg4p/9j+NNndWjYaeePZKKwCoq8ZPXEYAmCeXlXcN5xvs1zkE0tzz9ofgEAAP//&#10;AwBQSwECLQAUAAYACAAAACEAtoM4kv4AAADhAQAAEwAAAAAAAAAAAAAAAAAAAAAAW0NvbnRlbnRf&#10;VHlwZXNdLnhtbFBLAQItABQABgAIAAAAIQA4/SH/1gAAAJQBAAALAAAAAAAAAAAAAAAAAC8BAABf&#10;cmVscy8ucmVsc1BLAQItABQABgAIAAAAIQCX7QeX2wIAAB4GAAAOAAAAAAAAAAAAAAAAAC4CAABk&#10;cnMvZTJvRG9jLnhtbFBLAQItABQABgAIAAAAIQDAx1Rv3AAAAAkBAAAPAAAAAAAAAAAAAAAAADUF&#10;AABkcnMvZG93bnJldi54bWxQSwUGAAAAAAQABADzAAAAPgYAAAAA&#10;" filled="f" strokecolor="red" strokeweight="2.25pt">
                <v:shadow on="t" color="black" opacity="26214f" origin="-.5,-.5" offset=".74836mm,.74836mm"/>
                <w10:wrap anchorx="margin"/>
              </v:rect>
            </w:pict>
          </mc:Fallback>
        </mc:AlternateContent>
      </w:r>
    </w:p>
    <w:p w14:paraId="61438092" w14:textId="5F76C7D5" w:rsidR="00703318" w:rsidRDefault="00703318" w:rsidP="00C000A4"/>
    <w:p w14:paraId="522C984E" w14:textId="77B92278" w:rsidR="00703318" w:rsidRDefault="00703318" w:rsidP="00C000A4"/>
    <w:p w14:paraId="6CF396B8" w14:textId="57E9FF96" w:rsidR="00703318" w:rsidRDefault="00703318" w:rsidP="00C000A4"/>
    <w:p w14:paraId="46FF0950" w14:textId="077E856B" w:rsidR="00703318" w:rsidRDefault="00703318" w:rsidP="00C000A4"/>
    <w:p w14:paraId="1BD11E82" w14:textId="5E9D87E4" w:rsidR="00F059A3" w:rsidRDefault="00F059A3" w:rsidP="00C000A4">
      <w:r>
        <w:rPr>
          <w:rFonts w:hint="eastAsia"/>
        </w:rPr>
        <w:t>新年、または新年度に設定を変更する場合</w:t>
      </w:r>
      <w:r w:rsidR="007A0770">
        <w:rPr>
          <w:rFonts w:hint="eastAsia"/>
        </w:rPr>
        <w:t>、適用日は</w:t>
      </w:r>
      <w:r>
        <w:rPr>
          <w:rFonts w:hint="eastAsia"/>
        </w:rPr>
        <w:t>給与計算月の締め日</w:t>
      </w:r>
      <w:r w:rsidR="007A0770">
        <w:rPr>
          <w:rFonts w:hint="eastAsia"/>
        </w:rPr>
        <w:t>を指定</w:t>
      </w:r>
      <w:r>
        <w:rPr>
          <w:rFonts w:hint="eastAsia"/>
        </w:rPr>
        <w:t>してください。</w:t>
      </w:r>
    </w:p>
    <w:p w14:paraId="5C7317D5" w14:textId="2861FCB5" w:rsidR="007731DB" w:rsidRPr="00F059A3" w:rsidRDefault="001C0516" w:rsidP="00C000A4">
      <w:r>
        <w:rPr>
          <w:rFonts w:hint="eastAsia"/>
        </w:rPr>
        <w:t>例えば、</w:t>
      </w:r>
      <w:r w:rsidR="007731DB" w:rsidRPr="007731DB">
        <w:rPr>
          <w:rFonts w:hint="eastAsia"/>
        </w:rPr>
        <w:t>月末締、新年度開始月日に該当する「</w:t>
      </w:r>
      <w:r w:rsidR="007731DB" w:rsidRPr="007731DB">
        <w:t>4月1日」</w:t>
      </w:r>
      <w:r w:rsidR="007731DB">
        <w:rPr>
          <w:rFonts w:hint="eastAsia"/>
        </w:rPr>
        <w:t>に</w:t>
      </w:r>
      <w:r w:rsidR="007731DB" w:rsidRPr="007731DB">
        <w:t>変更を反映する場合</w:t>
      </w:r>
      <w:r w:rsidR="007731DB">
        <w:rPr>
          <w:rFonts w:hint="eastAsia"/>
        </w:rPr>
        <w:t>、</w:t>
      </w:r>
      <w:r w:rsidR="007731DB" w:rsidRPr="007731DB">
        <w:t>「適用日」は直近締め日「3月31日」ではなく、「4月</w:t>
      </w:r>
      <w:r w:rsidR="009D51D8">
        <w:rPr>
          <w:rFonts w:hint="eastAsia"/>
        </w:rPr>
        <w:t>30</w:t>
      </w:r>
      <w:r w:rsidR="007731DB" w:rsidRPr="007731DB">
        <w:t>日」で設定</w:t>
      </w:r>
      <w:r>
        <w:rPr>
          <w:rFonts w:hint="eastAsia"/>
        </w:rPr>
        <w:t>してください</w:t>
      </w:r>
      <w:r w:rsidR="007731DB" w:rsidRPr="007731DB">
        <w:t>。</w:t>
      </w:r>
    </w:p>
    <w:p w14:paraId="792B9089" w14:textId="7EB6B67B" w:rsidR="0036017D" w:rsidRDefault="0036017D" w:rsidP="00C000A4"/>
    <w:p w14:paraId="42838970" w14:textId="77777777" w:rsidR="00C77F06" w:rsidRPr="007A0770" w:rsidRDefault="00C77F06" w:rsidP="00C000A4"/>
    <w:p w14:paraId="2D3BD9CA" w14:textId="7483BD49" w:rsidR="0036017D" w:rsidRDefault="00F059A3" w:rsidP="00526E97">
      <w:pPr>
        <w:pStyle w:val="4"/>
        <w:spacing w:after="120"/>
      </w:pPr>
      <w:bookmarkStart w:id="51" w:name="_Ref126313698"/>
      <w:bookmarkStart w:id="52" w:name="_Ref126330648"/>
      <w:r>
        <w:rPr>
          <w:rFonts w:hint="eastAsia"/>
        </w:rPr>
        <w:t>「</w:t>
      </w:r>
      <w:r w:rsidR="0036017D">
        <w:rPr>
          <w:rFonts w:hint="eastAsia"/>
        </w:rPr>
        <w:t>支給項目</w:t>
      </w:r>
      <w:r>
        <w:rPr>
          <w:rFonts w:hint="eastAsia"/>
        </w:rPr>
        <w:t>」タブ</w:t>
      </w:r>
      <w:r w:rsidR="0036017D">
        <w:rPr>
          <w:rFonts w:hint="eastAsia"/>
        </w:rPr>
        <w:t>・</w:t>
      </w:r>
      <w:r w:rsidR="002150F5">
        <w:rPr>
          <w:rFonts w:hint="eastAsia"/>
        </w:rPr>
        <w:t>「</w:t>
      </w:r>
      <w:r w:rsidR="0036017D">
        <w:rPr>
          <w:rFonts w:hint="eastAsia"/>
        </w:rPr>
        <w:t>協定控除項目</w:t>
      </w:r>
      <w:r w:rsidR="002150F5">
        <w:rPr>
          <w:rFonts w:hint="eastAsia"/>
        </w:rPr>
        <w:t>」タブ</w:t>
      </w:r>
      <w:bookmarkEnd w:id="51"/>
      <w:bookmarkEnd w:id="52"/>
    </w:p>
    <w:p w14:paraId="1B9909DE" w14:textId="415F7472" w:rsidR="007423BA" w:rsidRDefault="00F67BC1" w:rsidP="007423BA">
      <w:r>
        <w:rPr>
          <w:rFonts w:hint="eastAsia"/>
        </w:rPr>
        <w:t>必要な支給形態ごとに、</w:t>
      </w:r>
      <w:r w:rsidR="00252225">
        <w:rPr>
          <w:rFonts w:hint="eastAsia"/>
        </w:rPr>
        <w:t>基本給カテゴリや非課税通勤手当カテゴリ、</w:t>
      </w:r>
      <w:r w:rsidR="002150F5">
        <w:rPr>
          <w:rFonts w:hint="eastAsia"/>
        </w:rPr>
        <w:t>賞与</w:t>
      </w:r>
      <w:r w:rsidR="00252225">
        <w:rPr>
          <w:rFonts w:hint="eastAsia"/>
        </w:rPr>
        <w:t>カテゴリなど、</w:t>
      </w:r>
      <w:r w:rsidR="0036017D">
        <w:rPr>
          <w:rFonts w:hint="eastAsia"/>
        </w:rPr>
        <w:t>給与計算に使用する各項目</w:t>
      </w:r>
      <w:r w:rsidR="00AA4A2D">
        <w:rPr>
          <w:rFonts w:hint="eastAsia"/>
        </w:rPr>
        <w:t>を</w:t>
      </w:r>
      <w:r w:rsidR="00116FD1">
        <w:rPr>
          <w:rFonts w:hint="eastAsia"/>
        </w:rPr>
        <w:t>参考に</w:t>
      </w:r>
      <w:r w:rsidR="0036017D">
        <w:rPr>
          <w:rFonts w:hint="eastAsia"/>
        </w:rPr>
        <w:t>設定</w:t>
      </w:r>
      <w:r w:rsidR="00AA4A2D">
        <w:rPr>
          <w:rFonts w:hint="eastAsia"/>
        </w:rPr>
        <w:t>して</w:t>
      </w:r>
      <w:r w:rsidR="0036017D">
        <w:rPr>
          <w:rFonts w:hint="eastAsia"/>
        </w:rPr>
        <w:t>ください。</w:t>
      </w:r>
      <w:r w:rsidR="005D56DE" w:rsidRPr="005D56DE">
        <w:rPr>
          <w:rFonts w:hint="eastAsia"/>
        </w:rPr>
        <w:t>デフォルトの非課税通勤手当カテゴリ、課税通勤手当カテゴリを使用する場合、各従業員の</w:t>
      </w:r>
      <w:r w:rsidR="00E21E0B">
        <w:rPr>
          <w:rFonts w:hint="eastAsia"/>
        </w:rPr>
        <w:t>「通勤」タブ（</w:t>
      </w:r>
      <w:r w:rsidR="00E21E0B">
        <w:t>p.</w:t>
      </w:r>
      <w:r w:rsidR="00E21E0B" w:rsidRPr="008F3AEF">
        <w:rPr>
          <w:color w:val="4472C4" w:themeColor="accent1"/>
          <w:u w:val="single"/>
        </w:rPr>
        <w:fldChar w:fldCharType="begin"/>
      </w:r>
      <w:r w:rsidR="00E21E0B" w:rsidRPr="008F3AEF">
        <w:rPr>
          <w:color w:val="4472C4" w:themeColor="accent1"/>
          <w:u w:val="single"/>
        </w:rPr>
        <w:instrText xml:space="preserve"> PAGEREF _Ref126934200 \h </w:instrText>
      </w:r>
      <w:r w:rsidR="00E21E0B" w:rsidRPr="008F3AEF">
        <w:rPr>
          <w:color w:val="4472C4" w:themeColor="accent1"/>
          <w:u w:val="single"/>
        </w:rPr>
      </w:r>
      <w:r w:rsidR="00E21E0B" w:rsidRPr="008F3AEF">
        <w:rPr>
          <w:color w:val="4472C4" w:themeColor="accent1"/>
          <w:u w:val="single"/>
        </w:rPr>
        <w:fldChar w:fldCharType="separate"/>
      </w:r>
      <w:r w:rsidR="00FE713C">
        <w:rPr>
          <w:noProof/>
          <w:color w:val="4472C4" w:themeColor="accent1"/>
          <w:u w:val="single"/>
        </w:rPr>
        <w:t>25</w:t>
      </w:r>
      <w:r w:rsidR="00E21E0B" w:rsidRPr="008F3AEF">
        <w:rPr>
          <w:color w:val="4472C4" w:themeColor="accent1"/>
          <w:u w:val="single"/>
        </w:rPr>
        <w:fldChar w:fldCharType="end"/>
      </w:r>
      <w:r w:rsidR="00E21E0B">
        <w:rPr>
          <w:rFonts w:hint="eastAsia"/>
        </w:rPr>
        <w:t>）の登録内容が計算に適用されます。</w:t>
      </w:r>
      <w:r w:rsidR="00E818C9">
        <w:t>おまかせはたラクサポート勤怠 人事労務</w:t>
      </w:r>
      <w:r w:rsidR="005D56DE" w:rsidRPr="005D56DE">
        <w:t>の従業員情報 ＞「通勤」タブの必須項目を登録してください。</w:t>
      </w:r>
      <w:r w:rsidR="007A0770">
        <w:rPr>
          <w:rFonts w:hint="eastAsia"/>
        </w:rPr>
        <w:t>詳しくは通勤手当の計算（p</w:t>
      </w:r>
      <w:r w:rsidR="007A0770">
        <w:t>.</w:t>
      </w:r>
      <w:r w:rsidR="007A0770" w:rsidRPr="008F3AEF">
        <w:rPr>
          <w:color w:val="4472C4" w:themeColor="accent1"/>
          <w:u w:val="single"/>
        </w:rPr>
        <w:fldChar w:fldCharType="begin"/>
      </w:r>
      <w:r w:rsidR="007A0770" w:rsidRPr="008F3AEF">
        <w:rPr>
          <w:color w:val="4472C4" w:themeColor="accent1"/>
          <w:u w:val="single"/>
        </w:rPr>
        <w:instrText xml:space="preserve"> PAGEREF _Ref127181868 \h </w:instrText>
      </w:r>
      <w:r w:rsidR="007A0770" w:rsidRPr="008F3AEF">
        <w:rPr>
          <w:color w:val="4472C4" w:themeColor="accent1"/>
          <w:u w:val="single"/>
        </w:rPr>
      </w:r>
      <w:r w:rsidR="007A0770" w:rsidRPr="008F3AEF">
        <w:rPr>
          <w:color w:val="4472C4" w:themeColor="accent1"/>
          <w:u w:val="single"/>
        </w:rPr>
        <w:fldChar w:fldCharType="separate"/>
      </w:r>
      <w:r w:rsidR="00FE713C">
        <w:rPr>
          <w:noProof/>
          <w:color w:val="4472C4" w:themeColor="accent1"/>
          <w:u w:val="single"/>
        </w:rPr>
        <w:t>40</w:t>
      </w:r>
      <w:r w:rsidR="007A0770" w:rsidRPr="008F3AEF">
        <w:rPr>
          <w:color w:val="4472C4" w:themeColor="accent1"/>
          <w:u w:val="single"/>
        </w:rPr>
        <w:fldChar w:fldCharType="end"/>
      </w:r>
      <w:r w:rsidR="007A0770">
        <w:rPr>
          <w:rFonts w:hint="eastAsia"/>
        </w:rPr>
        <w:t>）をご参照ください。</w:t>
      </w:r>
      <w:r w:rsidR="007038CC">
        <w:rPr>
          <w:rFonts w:hint="eastAsia"/>
        </w:rPr>
        <w:t>登録時に誤った適用日（p</w:t>
      </w:r>
      <w:r w:rsidR="007038CC" w:rsidRPr="00EF27AD">
        <w:rPr>
          <w:color w:val="4472C4" w:themeColor="accent1"/>
        </w:rPr>
        <w:t>.</w:t>
      </w:r>
      <w:r w:rsidR="007038CC" w:rsidRPr="008F3AEF">
        <w:rPr>
          <w:color w:val="4472C4" w:themeColor="accent1"/>
          <w:u w:val="single"/>
        </w:rPr>
        <w:fldChar w:fldCharType="begin"/>
      </w:r>
      <w:r w:rsidR="007038CC" w:rsidRPr="008F3AEF">
        <w:rPr>
          <w:color w:val="4472C4" w:themeColor="accent1"/>
          <w:u w:val="single"/>
        </w:rPr>
        <w:instrText xml:space="preserve"> PAGEREF _Ref126935211 \h </w:instrText>
      </w:r>
      <w:r w:rsidR="007038CC" w:rsidRPr="008F3AEF">
        <w:rPr>
          <w:color w:val="4472C4" w:themeColor="accent1"/>
          <w:u w:val="single"/>
        </w:rPr>
      </w:r>
      <w:r w:rsidR="007038CC" w:rsidRPr="008F3AEF">
        <w:rPr>
          <w:color w:val="4472C4" w:themeColor="accent1"/>
          <w:u w:val="single"/>
        </w:rPr>
        <w:fldChar w:fldCharType="separate"/>
      </w:r>
      <w:r w:rsidR="00FE713C">
        <w:rPr>
          <w:noProof/>
          <w:color w:val="4472C4" w:themeColor="accent1"/>
          <w:u w:val="single"/>
        </w:rPr>
        <w:t>12</w:t>
      </w:r>
      <w:r w:rsidR="007038CC" w:rsidRPr="008F3AEF">
        <w:rPr>
          <w:color w:val="4472C4" w:themeColor="accent1"/>
          <w:u w:val="single"/>
        </w:rPr>
        <w:fldChar w:fldCharType="end"/>
      </w:r>
      <w:r w:rsidR="007038CC">
        <w:rPr>
          <w:rFonts w:hint="eastAsia"/>
        </w:rPr>
        <w:t>）を入力しないよう、ご注意ください。</w:t>
      </w:r>
    </w:p>
    <w:p w14:paraId="0789B52F" w14:textId="5490366C" w:rsidR="00252225" w:rsidRDefault="007A0770" w:rsidP="0036017D">
      <w:r>
        <w:rPr>
          <w:noProof/>
        </w:rPr>
        <w:drawing>
          <wp:anchor distT="0" distB="0" distL="114300" distR="114300" simplePos="0" relativeHeight="251658295" behindDoc="0" locked="0" layoutInCell="1" allowOverlap="1" wp14:anchorId="23340A0A" wp14:editId="181EDE1A">
            <wp:simplePos x="0" y="0"/>
            <wp:positionH relativeFrom="margin">
              <wp:posOffset>911860</wp:posOffset>
            </wp:positionH>
            <wp:positionV relativeFrom="paragraph">
              <wp:posOffset>47625</wp:posOffset>
            </wp:positionV>
            <wp:extent cx="4105275" cy="2330909"/>
            <wp:effectExtent l="38100" t="38100" r="85725" b="88900"/>
            <wp:wrapNone/>
            <wp:docPr id="2802" name="図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05275" cy="233090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FAF7C7D" w14:textId="73A9CFA7" w:rsidR="00252225" w:rsidRDefault="00252225" w:rsidP="0036017D"/>
    <w:p w14:paraId="7BB0E729" w14:textId="6FB47FC9" w:rsidR="00252225" w:rsidRDefault="00252225" w:rsidP="0036017D"/>
    <w:p w14:paraId="5E696703" w14:textId="0A5F5044" w:rsidR="00252225" w:rsidRDefault="00252225" w:rsidP="0036017D"/>
    <w:p w14:paraId="0596FDEC" w14:textId="0C980993" w:rsidR="00252225" w:rsidRDefault="00252225" w:rsidP="0036017D"/>
    <w:p w14:paraId="0D5DBB6A" w14:textId="1DA28CFC" w:rsidR="00252225" w:rsidRDefault="00116FD1" w:rsidP="00116FD1">
      <w:pPr>
        <w:widowControl/>
        <w:topLinePunct w:val="0"/>
        <w:adjustRightInd/>
        <w:snapToGrid/>
        <w:spacing w:line="276" w:lineRule="auto"/>
      </w:pPr>
      <w:r>
        <w:br w:type="page"/>
      </w:r>
    </w:p>
    <w:p w14:paraId="2FC672CB" w14:textId="4CA0C9B1" w:rsidR="007423BA" w:rsidRDefault="007423BA" w:rsidP="00950AF9">
      <w:r>
        <w:rPr>
          <w:noProof/>
        </w:rPr>
        <w:lastRenderedPageBreak/>
        <w:drawing>
          <wp:anchor distT="0" distB="0" distL="114300" distR="114300" simplePos="0" relativeHeight="251658331" behindDoc="0" locked="0" layoutInCell="1" allowOverlap="1" wp14:anchorId="56193B8F" wp14:editId="18A8EA36">
            <wp:simplePos x="0" y="0"/>
            <wp:positionH relativeFrom="margin">
              <wp:posOffset>-161925</wp:posOffset>
            </wp:positionH>
            <wp:positionV relativeFrom="paragraph">
              <wp:posOffset>-3810</wp:posOffset>
            </wp:positionV>
            <wp:extent cx="503555" cy="469900"/>
            <wp:effectExtent l="0" t="0" r="0" b="635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 name="図 2798"/>
                    <pic:cNvPicPr>
                      <a:picLocks noChangeAspect="1"/>
                    </pic:cNvPicPr>
                  </pic:nvPicPr>
                  <pic:blipFill>
                    <a:blip r:embed="rId15" cstate="email">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14:sizeRelV relativeFrom="margin">
              <wp14:pctHeight>0</wp14:pctHeight>
            </wp14:sizeRelV>
          </wp:anchor>
        </w:drawing>
      </w:r>
    </w:p>
    <w:p w14:paraId="770D7671" w14:textId="4F666DFB" w:rsidR="007423BA" w:rsidRDefault="007423BA" w:rsidP="00950AF9">
      <w:r w:rsidRPr="00F5782B">
        <w:rPr>
          <w:noProof/>
        </w:rPr>
        <mc:AlternateContent>
          <mc:Choice Requires="wps">
            <w:drawing>
              <wp:anchor distT="0" distB="0" distL="114300" distR="114300" simplePos="0" relativeHeight="251658330" behindDoc="0" locked="0" layoutInCell="1" allowOverlap="1" wp14:anchorId="27F3E06A" wp14:editId="154AFD37">
                <wp:simplePos x="0" y="0"/>
                <wp:positionH relativeFrom="margin">
                  <wp:align>right</wp:align>
                </wp:positionH>
                <wp:positionV relativeFrom="paragraph">
                  <wp:posOffset>43815</wp:posOffset>
                </wp:positionV>
                <wp:extent cx="5953125" cy="1485900"/>
                <wp:effectExtent l="0" t="0" r="28575" b="19050"/>
                <wp:wrapNone/>
                <wp:docPr id="22" name="角丸四角形 51"/>
                <wp:cNvGraphicFramePr/>
                <a:graphic xmlns:a="http://schemas.openxmlformats.org/drawingml/2006/main">
                  <a:graphicData uri="http://schemas.microsoft.com/office/word/2010/wordprocessingShape">
                    <wps:wsp>
                      <wps:cNvSpPr/>
                      <wps:spPr>
                        <a:xfrm>
                          <a:off x="0" y="0"/>
                          <a:ext cx="5953125" cy="1485900"/>
                        </a:xfrm>
                        <a:prstGeom prst="roundRect">
                          <a:avLst>
                            <a:gd name="adj" fmla="val 2069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E00F0A9" w14:textId="3F445FED" w:rsidR="007423BA" w:rsidRPr="00277312" w:rsidRDefault="00277312" w:rsidP="00277312">
                            <w:pPr>
                              <w:ind w:left="210" w:rightChars="200" w:right="420"/>
                              <w:rPr>
                                <w:color w:val="000000" w:themeColor="text1"/>
                              </w:rPr>
                            </w:pPr>
                            <w:r>
                              <w:rPr>
                                <w:rFonts w:hint="eastAsia"/>
                                <w:color w:val="000000" w:themeColor="text1"/>
                              </w:rPr>
                              <w:t>・</w:t>
                            </w:r>
                            <w:r w:rsidR="002F5510">
                              <w:rPr>
                                <w:color w:val="000000" w:themeColor="text1"/>
                              </w:rPr>
                              <w:t>おまかせはたラクサポート勤怠 給与</w:t>
                            </w:r>
                            <w:r w:rsidR="007423BA" w:rsidRPr="00277312">
                              <w:rPr>
                                <w:color w:val="000000" w:themeColor="text1"/>
                              </w:rPr>
                              <w:t>で</w:t>
                            </w:r>
                            <w:r w:rsidR="007423BA" w:rsidRPr="00277312">
                              <w:rPr>
                                <w:rFonts w:hint="eastAsia"/>
                                <w:color w:val="000000" w:themeColor="text1"/>
                              </w:rPr>
                              <w:t>支給項目として使用したカテゴリは削除しないでください。過去の給与計算結果が表示できず、エラーの原因となります。</w:t>
                            </w:r>
                            <w:r w:rsidR="007423BA" w:rsidRPr="00277312">
                              <w:rPr>
                                <w:color w:val="000000" w:themeColor="text1"/>
                              </w:rPr>
                              <w:t>使用しな</w:t>
                            </w:r>
                            <w:r w:rsidR="007423BA" w:rsidRPr="00277312">
                              <w:rPr>
                                <w:rFonts w:hint="eastAsia"/>
                                <w:color w:val="000000" w:themeColor="text1"/>
                              </w:rPr>
                              <w:t>くなったカテゴリは</w:t>
                            </w:r>
                            <w:r w:rsidR="007423BA" w:rsidRPr="00277312">
                              <w:rPr>
                                <w:color w:val="000000" w:themeColor="text1"/>
                              </w:rPr>
                              <w:t>、</w:t>
                            </w:r>
                            <w:r w:rsidR="007423BA" w:rsidRPr="00277312">
                              <w:rPr>
                                <w:rFonts w:hint="eastAsia"/>
                                <w:color w:val="000000" w:themeColor="text1"/>
                              </w:rPr>
                              <w:t>削除ではなく</w:t>
                            </w:r>
                            <w:r w:rsidR="007423BA" w:rsidRPr="00277312">
                              <w:rPr>
                                <w:color w:val="000000" w:themeColor="text1"/>
                              </w:rPr>
                              <w:t>非表示</w:t>
                            </w:r>
                            <w:r w:rsidR="007423BA" w:rsidRPr="00277312">
                              <w:rPr>
                                <w:rFonts w:hint="eastAsia"/>
                                <w:color w:val="000000" w:themeColor="text1"/>
                              </w:rPr>
                              <w:t>に</w:t>
                            </w:r>
                            <w:r w:rsidR="007423BA" w:rsidRPr="00277312">
                              <w:rPr>
                                <w:color w:val="000000" w:themeColor="text1"/>
                              </w:rPr>
                              <w:t>してください。</w:t>
                            </w:r>
                          </w:p>
                          <w:p w14:paraId="2DB9BC75" w14:textId="5D705BDE" w:rsidR="00EE540D" w:rsidRPr="00277312" w:rsidRDefault="00277312" w:rsidP="00277312">
                            <w:pPr>
                              <w:ind w:left="210" w:rightChars="200" w:right="420"/>
                              <w:rPr>
                                <w:color w:val="000000" w:themeColor="text1"/>
                              </w:rPr>
                            </w:pPr>
                            <w:r>
                              <w:rPr>
                                <w:rFonts w:hint="eastAsia"/>
                                <w:color w:val="000000" w:themeColor="text1"/>
                              </w:rPr>
                              <w:t>・</w:t>
                            </w:r>
                            <w:r w:rsidR="00EE540D" w:rsidRPr="00277312">
                              <w:rPr>
                                <w:rFonts w:hint="eastAsia"/>
                                <w:color w:val="000000" w:themeColor="text1"/>
                              </w:rPr>
                              <w:t>「支給項目」タブと「協定控除項目」タブの</w:t>
                            </w:r>
                            <w:r w:rsidRPr="00277312">
                              <w:rPr>
                                <w:rFonts w:hint="eastAsia"/>
                                <w:color w:val="000000" w:themeColor="text1"/>
                              </w:rPr>
                              <w:t>項目は登録順で表示されます。並べ替えはできません。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F3E06A" id="_x0000_s1042" style="position:absolute;left:0;text-align:left;margin-left:417.55pt;margin-top:3.45pt;width:468.75pt;height:117pt;z-index:25165833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35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wo7vAIAAMkFAAAOAAAAZHJzL2Uyb0RvYy54bWysVEtv2zAMvg/YfxB0X21ncZcEdYqgbYYB&#10;RVu0HXpWZCn2IIuapCTOfv0o+ZFuK3YYloMimeRH8uPj4rJtFNkL62rQBc3OUkqE5lDWelvQr8/r&#10;DzNKnGe6ZAq0KOhROHq5fP/u4mAWYgIVqFJYgiDaLQ6moJX3ZpEkjleiYe4MjNAolGAb5vFpt0lp&#10;2QHRG5VM0vQ8OYAtjQUunMOv152QLiO+lIL7eymd8EQVFGPz8bTx3IQzWV6wxdYyU9W8D4P9QxQN&#10;qzU6HaGumWdkZ+s/oJqaW3Ag/RmHJgEpay5iDphNlv6WzVPFjIi5IDnOjDS5/wfL7/ZP5sEiDQfj&#10;Fg6vIYtW2ib8Y3ykjWQdR7JE6wnHj/k8/5hNcko4yrLpLJ+nkc7kZG6s858FNCRcCmphp8tHLElk&#10;iu1vnY+UlUSzBnuDld8okY3CAuyZIpP0fD4LBULEXhlvA2aw1LCulYolVJocMIx5mqcR3YGqyyAN&#10;es5uN1fKEkQt6PpmfpNNetxf1AL0NXNVp+eOLjx6RaUxjhNF8eaPSgR4pR+FJHWJpEw656F7xeiR&#10;cS60zzpRxUrROchT/A1xDBYx2wgYkCUmMGL3AINmBzJgdzT1+sFUxOYfjXtW/mY8WkTPoP1o3NQa&#10;7FuZKcyq99zpDyR11ASWfLtpkRuszXlQDZ82UB4fLLHQTaMzfF0j9bfM+Qdmsfo4qLhS/D0eUgHW&#10;FfobJRXYH299D/o4FSil5IDjXFD3fcesoER90Tgv82w6DfMfH9P80wQf9rVk81qid80VYK9kuLwM&#10;j9eg79VwlRaaF9w8q+AVRUxz9F1Q7u3wuPLdmsHdxcVqFdVw5g3zt/rJ8AAeiA5N99y+MGv6KfE4&#10;YHcwjH7f+h3JJ91gqWG18yBrH4QnXvsH7ovYS/1uCwvp9TtqnTbw8icAAAD//wMAUEsDBBQABgAI&#10;AAAAIQBu63Zw3AAAAAYBAAAPAAAAZHJzL2Rvd25yZXYueG1sTI9BS8QwFITvgv8hPMHL4qauWm3t&#10;6yKCiB4Edxe8ps2zKSYvJcnu1n9vPOlxmGHmm2Y9OysOFOLoGeFyWYAg7r0eeUDYbZ8u7kDEpFgr&#10;65kQvinCuj09aVSt/ZHf6bBJg8glHGuFYFKaailjb8ipuPQTcfY+fXAqZRkGqYM65nJn5aooSunU&#10;yHnBqIkeDfVfm71D+IgvdrbEC/PmduF5sS2r7rVEPD+bH+5BJJrTXxh+8TM6tJmp83vWUViEfCQh&#10;lBWIbFZXtzcgOoTVdVGBbBv5H7/9AQAA//8DAFBLAQItABQABgAIAAAAIQC2gziS/gAAAOEBAAAT&#10;AAAAAAAAAAAAAAAAAAAAAABbQ29udGVudF9UeXBlc10ueG1sUEsBAi0AFAAGAAgAAAAhADj9If/W&#10;AAAAlAEAAAsAAAAAAAAAAAAAAAAALwEAAF9yZWxzLy5yZWxzUEsBAi0AFAAGAAgAAAAhAPy7Cju8&#10;AgAAyQUAAA4AAAAAAAAAAAAAAAAALgIAAGRycy9lMm9Eb2MueG1sUEsBAi0AFAAGAAgAAAAhAG7r&#10;dnDcAAAABgEAAA8AAAAAAAAAAAAAAAAAFgUAAGRycy9kb3ducmV2LnhtbFBLBQYAAAAABAAEAPMA&#10;AAAfBgAAAAA=&#10;" filled="f" strokecolor="#fe9e12" strokeweight="1.5pt">
                <v:stroke dashstyle="3 1" joinstyle="miter"/>
                <v:textbox>
                  <w:txbxContent>
                    <w:p w14:paraId="6E00F0A9" w14:textId="3F445FED" w:rsidR="007423BA" w:rsidRPr="00277312" w:rsidRDefault="00277312" w:rsidP="00277312">
                      <w:pPr>
                        <w:ind w:left="210" w:rightChars="200" w:right="420"/>
                        <w:rPr>
                          <w:color w:val="000000" w:themeColor="text1"/>
                        </w:rPr>
                      </w:pPr>
                      <w:r>
                        <w:rPr>
                          <w:rFonts w:hint="eastAsia"/>
                          <w:color w:val="000000" w:themeColor="text1"/>
                        </w:rPr>
                        <w:t>・</w:t>
                      </w:r>
                      <w:r w:rsidR="002F5510">
                        <w:rPr>
                          <w:color w:val="000000" w:themeColor="text1"/>
                        </w:rPr>
                        <w:t>おまかせはたラクサポート勤怠 給与</w:t>
                      </w:r>
                      <w:r w:rsidR="007423BA" w:rsidRPr="00277312">
                        <w:rPr>
                          <w:color w:val="000000" w:themeColor="text1"/>
                        </w:rPr>
                        <w:t>で</w:t>
                      </w:r>
                      <w:r w:rsidR="007423BA" w:rsidRPr="00277312">
                        <w:rPr>
                          <w:rFonts w:hint="eastAsia"/>
                          <w:color w:val="000000" w:themeColor="text1"/>
                        </w:rPr>
                        <w:t>支給項目として使用したカテゴリは削除しないでください。過去の給与計算結果が表示できず、エラーの原因となります。</w:t>
                      </w:r>
                      <w:r w:rsidR="007423BA" w:rsidRPr="00277312">
                        <w:rPr>
                          <w:color w:val="000000" w:themeColor="text1"/>
                        </w:rPr>
                        <w:t>使用しな</w:t>
                      </w:r>
                      <w:r w:rsidR="007423BA" w:rsidRPr="00277312">
                        <w:rPr>
                          <w:rFonts w:hint="eastAsia"/>
                          <w:color w:val="000000" w:themeColor="text1"/>
                        </w:rPr>
                        <w:t>くなったカテゴリは</w:t>
                      </w:r>
                      <w:r w:rsidR="007423BA" w:rsidRPr="00277312">
                        <w:rPr>
                          <w:color w:val="000000" w:themeColor="text1"/>
                        </w:rPr>
                        <w:t>、</w:t>
                      </w:r>
                      <w:r w:rsidR="007423BA" w:rsidRPr="00277312">
                        <w:rPr>
                          <w:rFonts w:hint="eastAsia"/>
                          <w:color w:val="000000" w:themeColor="text1"/>
                        </w:rPr>
                        <w:t>削除ではなく</w:t>
                      </w:r>
                      <w:r w:rsidR="007423BA" w:rsidRPr="00277312">
                        <w:rPr>
                          <w:color w:val="000000" w:themeColor="text1"/>
                        </w:rPr>
                        <w:t>非表示</w:t>
                      </w:r>
                      <w:r w:rsidR="007423BA" w:rsidRPr="00277312">
                        <w:rPr>
                          <w:rFonts w:hint="eastAsia"/>
                          <w:color w:val="000000" w:themeColor="text1"/>
                        </w:rPr>
                        <w:t>に</w:t>
                      </w:r>
                      <w:r w:rsidR="007423BA" w:rsidRPr="00277312">
                        <w:rPr>
                          <w:color w:val="000000" w:themeColor="text1"/>
                        </w:rPr>
                        <w:t>してください。</w:t>
                      </w:r>
                    </w:p>
                    <w:p w14:paraId="2DB9BC75" w14:textId="5D705BDE" w:rsidR="00EE540D" w:rsidRPr="00277312" w:rsidRDefault="00277312" w:rsidP="00277312">
                      <w:pPr>
                        <w:ind w:left="210" w:rightChars="200" w:right="420"/>
                        <w:rPr>
                          <w:color w:val="000000" w:themeColor="text1"/>
                        </w:rPr>
                      </w:pPr>
                      <w:r>
                        <w:rPr>
                          <w:rFonts w:hint="eastAsia"/>
                          <w:color w:val="000000" w:themeColor="text1"/>
                        </w:rPr>
                        <w:t>・</w:t>
                      </w:r>
                      <w:r w:rsidR="00EE540D" w:rsidRPr="00277312">
                        <w:rPr>
                          <w:rFonts w:hint="eastAsia"/>
                          <w:color w:val="000000" w:themeColor="text1"/>
                        </w:rPr>
                        <w:t>「支給項目」タブと「協定控除項目」タブの</w:t>
                      </w:r>
                      <w:r w:rsidRPr="00277312">
                        <w:rPr>
                          <w:rFonts w:hint="eastAsia"/>
                          <w:color w:val="000000" w:themeColor="text1"/>
                        </w:rPr>
                        <w:t>項目は登録順で表示されます。並べ替えはできません。</w:t>
                      </w:r>
                    </w:p>
                  </w:txbxContent>
                </v:textbox>
                <w10:wrap anchorx="margin"/>
              </v:roundrect>
            </w:pict>
          </mc:Fallback>
        </mc:AlternateContent>
      </w:r>
    </w:p>
    <w:p w14:paraId="564334D9" w14:textId="15FC3758" w:rsidR="007423BA" w:rsidRDefault="007423BA" w:rsidP="00950AF9"/>
    <w:p w14:paraId="45A51F5E" w14:textId="39FC3E23" w:rsidR="007423BA" w:rsidRDefault="007423BA" w:rsidP="00950AF9"/>
    <w:p w14:paraId="5F5AFDA9" w14:textId="4638F77F" w:rsidR="00AA4A2D" w:rsidRDefault="00AA4A2D" w:rsidP="00C000A4"/>
    <w:p w14:paraId="127B92B7" w14:textId="29B82636" w:rsidR="00116FD1" w:rsidRDefault="00116FD1" w:rsidP="00C000A4"/>
    <w:p w14:paraId="12FC0603" w14:textId="77777777" w:rsidR="00FB37AB" w:rsidRDefault="00FB37AB" w:rsidP="00C000A4"/>
    <w:p w14:paraId="02B3C17E" w14:textId="77777777" w:rsidR="00EE540D" w:rsidRDefault="00EE540D" w:rsidP="00C000A4"/>
    <w:p w14:paraId="6304300F" w14:textId="77777777" w:rsidR="00EE540D" w:rsidRDefault="00EE540D" w:rsidP="00C000A4"/>
    <w:p w14:paraId="03A55EA2" w14:textId="77777777" w:rsidR="00116FD1" w:rsidRPr="00116FD1" w:rsidRDefault="00116FD1" w:rsidP="00116FD1">
      <w:pPr>
        <w:rPr>
          <w:b/>
          <w:bCs/>
        </w:rPr>
      </w:pPr>
      <w:r w:rsidRPr="00116FD1">
        <w:rPr>
          <w:b/>
          <w:bCs/>
        </w:rPr>
        <w:t>「通勤」タブの情報を使用せず支給する場合</w:t>
      </w:r>
    </w:p>
    <w:p w14:paraId="7A2C1622" w14:textId="77777777" w:rsidR="00116FD1" w:rsidRPr="00116FD1" w:rsidRDefault="00116FD1" w:rsidP="00116FD1">
      <w:pPr>
        <w:widowControl/>
        <w:topLinePunct w:val="0"/>
        <w:adjustRightInd/>
        <w:snapToGrid/>
        <w:rPr>
          <w:color w:val="FF0000"/>
        </w:rPr>
      </w:pPr>
      <w:r w:rsidRPr="00116FD1">
        <w:rPr>
          <w:rFonts w:hint="eastAsia"/>
          <w:color w:val="FF0000"/>
        </w:rPr>
        <w:t>※もとから存在する「非課税通勤手当」項目は使用できません。</w:t>
      </w:r>
    </w:p>
    <w:p w14:paraId="085A19C8" w14:textId="5FA93D3E" w:rsidR="00116FD1" w:rsidRPr="00116FD1" w:rsidRDefault="00E818C9" w:rsidP="00116FD1">
      <w:pPr>
        <w:widowControl/>
        <w:topLinePunct w:val="0"/>
        <w:adjustRightInd/>
        <w:snapToGrid/>
      </w:pPr>
      <w:r>
        <w:t>おまかせはたラクサポート勤怠 人事労務</w:t>
      </w:r>
      <w:r w:rsidR="00116FD1" w:rsidRPr="00116FD1">
        <w:t>の給与規定 ＞ 「支給項目」タブ ＞ ［編集］ボタン ＞ ［給与の項目を追加］より、新たな支給項目を作成する必要があります。「非課税通勤手当」以外の名称（例：「通勤手当（非）」）をつけて、必要な項目を入力してください。また、もとから存在する「非課税通勤手当」のチェックは外してください。</w:t>
      </w:r>
    </w:p>
    <w:p w14:paraId="039BB1DA" w14:textId="77777777" w:rsidR="00116FD1" w:rsidRDefault="00116FD1" w:rsidP="00116FD1">
      <w:pPr>
        <w:widowControl/>
        <w:topLinePunct w:val="0"/>
        <w:adjustRightInd/>
        <w:snapToGrid/>
      </w:pPr>
      <w:r>
        <w:rPr>
          <w:noProof/>
        </w:rPr>
        <w:drawing>
          <wp:anchor distT="0" distB="0" distL="114300" distR="114300" simplePos="0" relativeHeight="251658379" behindDoc="0" locked="0" layoutInCell="1" allowOverlap="1" wp14:anchorId="42F29E04" wp14:editId="39A55A10">
            <wp:simplePos x="0" y="0"/>
            <wp:positionH relativeFrom="margin">
              <wp:align>center</wp:align>
            </wp:positionH>
            <wp:positionV relativeFrom="paragraph">
              <wp:posOffset>46990</wp:posOffset>
            </wp:positionV>
            <wp:extent cx="5019675" cy="4099001"/>
            <wp:effectExtent l="38100" t="38100" r="85725" b="92075"/>
            <wp:wrapNone/>
            <wp:docPr id="6" name="図 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グラフィカル ユーザー インターフェイス, テキスト, アプリケーション, メール&#10;&#10;自動的に生成された説明"/>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19675" cy="4099001"/>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702A169" w14:textId="77777777" w:rsidR="00116FD1" w:rsidRDefault="00116FD1" w:rsidP="00116FD1">
      <w:pPr>
        <w:widowControl/>
        <w:topLinePunct w:val="0"/>
        <w:adjustRightInd/>
        <w:snapToGrid/>
      </w:pPr>
    </w:p>
    <w:p w14:paraId="0AF6E8E1" w14:textId="77777777" w:rsidR="00116FD1" w:rsidRDefault="00116FD1" w:rsidP="00116FD1">
      <w:pPr>
        <w:widowControl/>
        <w:topLinePunct w:val="0"/>
        <w:adjustRightInd/>
        <w:snapToGrid/>
      </w:pPr>
    </w:p>
    <w:p w14:paraId="3D50A7E6" w14:textId="77777777" w:rsidR="00116FD1" w:rsidRDefault="00116FD1" w:rsidP="00116FD1">
      <w:pPr>
        <w:widowControl/>
        <w:topLinePunct w:val="0"/>
        <w:adjustRightInd/>
        <w:snapToGrid/>
      </w:pPr>
    </w:p>
    <w:p w14:paraId="5A460A2E" w14:textId="77777777" w:rsidR="00116FD1" w:rsidRDefault="00116FD1" w:rsidP="00116FD1">
      <w:pPr>
        <w:widowControl/>
        <w:topLinePunct w:val="0"/>
        <w:adjustRightInd/>
        <w:snapToGrid/>
      </w:pPr>
    </w:p>
    <w:p w14:paraId="4C016891" w14:textId="77777777" w:rsidR="00116FD1" w:rsidRDefault="00116FD1" w:rsidP="00116FD1">
      <w:pPr>
        <w:widowControl/>
        <w:topLinePunct w:val="0"/>
        <w:adjustRightInd/>
        <w:snapToGrid/>
      </w:pPr>
    </w:p>
    <w:p w14:paraId="6D15650E" w14:textId="77777777" w:rsidR="00116FD1" w:rsidRDefault="00116FD1" w:rsidP="00116FD1">
      <w:pPr>
        <w:widowControl/>
        <w:topLinePunct w:val="0"/>
        <w:adjustRightInd/>
        <w:snapToGrid/>
      </w:pPr>
    </w:p>
    <w:p w14:paraId="68D2B6E1" w14:textId="77777777" w:rsidR="00116FD1" w:rsidRDefault="00116FD1" w:rsidP="00116FD1">
      <w:pPr>
        <w:widowControl/>
        <w:topLinePunct w:val="0"/>
        <w:adjustRightInd/>
        <w:snapToGrid/>
      </w:pPr>
    </w:p>
    <w:p w14:paraId="76BECC0C" w14:textId="77777777" w:rsidR="00116FD1" w:rsidRDefault="00116FD1" w:rsidP="00116FD1">
      <w:pPr>
        <w:widowControl/>
        <w:topLinePunct w:val="0"/>
        <w:adjustRightInd/>
        <w:snapToGrid/>
      </w:pPr>
    </w:p>
    <w:p w14:paraId="10A6E14C" w14:textId="77777777" w:rsidR="00116FD1" w:rsidRDefault="00116FD1" w:rsidP="00116FD1">
      <w:pPr>
        <w:widowControl/>
        <w:topLinePunct w:val="0"/>
        <w:adjustRightInd/>
        <w:snapToGrid/>
      </w:pPr>
    </w:p>
    <w:p w14:paraId="6D1DDAAD" w14:textId="77777777" w:rsidR="00116FD1" w:rsidRDefault="00116FD1" w:rsidP="00116FD1">
      <w:pPr>
        <w:widowControl/>
        <w:topLinePunct w:val="0"/>
        <w:adjustRightInd/>
        <w:snapToGrid/>
      </w:pPr>
    </w:p>
    <w:p w14:paraId="2D5B1649" w14:textId="77777777" w:rsidR="00116FD1" w:rsidRDefault="00116FD1" w:rsidP="00116FD1">
      <w:pPr>
        <w:widowControl/>
        <w:topLinePunct w:val="0"/>
        <w:adjustRightInd/>
        <w:snapToGrid/>
      </w:pPr>
    </w:p>
    <w:p w14:paraId="1A72B6AE" w14:textId="77777777" w:rsidR="00116FD1" w:rsidRDefault="00116FD1" w:rsidP="00116FD1">
      <w:pPr>
        <w:widowControl/>
        <w:topLinePunct w:val="0"/>
        <w:adjustRightInd/>
        <w:snapToGrid/>
      </w:pPr>
    </w:p>
    <w:p w14:paraId="3DD6E19D" w14:textId="77777777" w:rsidR="00116FD1" w:rsidRDefault="00116FD1" w:rsidP="00116FD1">
      <w:pPr>
        <w:widowControl/>
        <w:topLinePunct w:val="0"/>
        <w:adjustRightInd/>
        <w:snapToGrid/>
      </w:pPr>
    </w:p>
    <w:p w14:paraId="779A2AE9" w14:textId="77777777" w:rsidR="00116FD1" w:rsidRDefault="00116FD1" w:rsidP="00116FD1">
      <w:pPr>
        <w:widowControl/>
        <w:topLinePunct w:val="0"/>
        <w:adjustRightInd/>
        <w:snapToGrid/>
      </w:pPr>
    </w:p>
    <w:p w14:paraId="706D158B" w14:textId="77777777" w:rsidR="00116FD1" w:rsidRDefault="00116FD1" w:rsidP="00116FD1">
      <w:pPr>
        <w:widowControl/>
        <w:topLinePunct w:val="0"/>
        <w:adjustRightInd/>
        <w:snapToGrid/>
      </w:pPr>
    </w:p>
    <w:p w14:paraId="23E05ABA" w14:textId="77777777" w:rsidR="00116FD1" w:rsidRDefault="00116FD1" w:rsidP="00116FD1">
      <w:pPr>
        <w:widowControl/>
        <w:topLinePunct w:val="0"/>
        <w:adjustRightInd/>
        <w:snapToGrid/>
      </w:pPr>
    </w:p>
    <w:p w14:paraId="71055454" w14:textId="67CECB4E" w:rsidR="00116FD1" w:rsidRDefault="00116FD1" w:rsidP="00116FD1">
      <w:pPr>
        <w:widowControl/>
        <w:topLinePunct w:val="0"/>
        <w:adjustRightInd/>
        <w:snapToGrid/>
      </w:pPr>
    </w:p>
    <w:p w14:paraId="035A6401" w14:textId="77777777" w:rsidR="00FB37AB" w:rsidRDefault="00FB37AB" w:rsidP="00116FD1">
      <w:pPr>
        <w:widowControl/>
        <w:topLinePunct w:val="0"/>
        <w:adjustRightInd/>
        <w:snapToGrid/>
      </w:pPr>
    </w:p>
    <w:p w14:paraId="748114A5" w14:textId="77777777" w:rsidR="00116FD1" w:rsidRDefault="00116FD1" w:rsidP="00116FD1">
      <w:pPr>
        <w:widowControl/>
        <w:topLinePunct w:val="0"/>
        <w:adjustRightInd/>
        <w:snapToGrid/>
      </w:pPr>
    </w:p>
    <w:p w14:paraId="2B584473" w14:textId="3D460A76" w:rsidR="00D62AC1" w:rsidRDefault="00E818C9" w:rsidP="00C000A4">
      <w:r>
        <w:t>おまかせはたラクサポート勤怠 人事労務</w:t>
      </w:r>
      <w:r w:rsidR="00116FD1">
        <w:rPr>
          <w:rFonts w:hint="eastAsia"/>
        </w:rPr>
        <w:t>の従業員情報 ＞「給与」タブ（p</w:t>
      </w:r>
      <w:r w:rsidR="00116FD1">
        <w:t>.</w:t>
      </w:r>
      <w:r w:rsidR="00116FD1" w:rsidRPr="008F3AEF">
        <w:rPr>
          <w:color w:val="4472C4" w:themeColor="accent1"/>
          <w:u w:val="single"/>
        </w:rPr>
        <w:fldChar w:fldCharType="begin"/>
      </w:r>
      <w:r w:rsidR="00116FD1" w:rsidRPr="008F3AEF">
        <w:rPr>
          <w:color w:val="4472C4" w:themeColor="accent1"/>
          <w:u w:val="single"/>
        </w:rPr>
        <w:instrText xml:space="preserve"> PAGEREF _Ref126940429 \h </w:instrText>
      </w:r>
      <w:r w:rsidR="00116FD1" w:rsidRPr="008F3AEF">
        <w:rPr>
          <w:color w:val="4472C4" w:themeColor="accent1"/>
          <w:u w:val="single"/>
        </w:rPr>
      </w:r>
      <w:r w:rsidR="00116FD1" w:rsidRPr="008F3AEF">
        <w:rPr>
          <w:color w:val="4472C4" w:themeColor="accent1"/>
          <w:u w:val="single"/>
        </w:rPr>
        <w:fldChar w:fldCharType="separate"/>
      </w:r>
      <w:r w:rsidR="00FE713C">
        <w:rPr>
          <w:noProof/>
          <w:color w:val="4472C4" w:themeColor="accent1"/>
          <w:u w:val="single"/>
        </w:rPr>
        <w:t>26</w:t>
      </w:r>
      <w:r w:rsidR="00116FD1" w:rsidRPr="008F3AEF">
        <w:rPr>
          <w:color w:val="4472C4" w:themeColor="accent1"/>
          <w:u w:val="single"/>
        </w:rPr>
        <w:fldChar w:fldCharType="end"/>
      </w:r>
      <w:r w:rsidR="00116FD1">
        <w:rPr>
          <w:rFonts w:hint="eastAsia"/>
        </w:rPr>
        <w:t>）で新たに作成した支給項目のチェックボックスにチェックを入れて、金額を登録してください。</w:t>
      </w:r>
    </w:p>
    <w:p w14:paraId="6F53FAFC" w14:textId="77777777" w:rsidR="00D62AC1" w:rsidRDefault="00D62AC1">
      <w:pPr>
        <w:widowControl/>
        <w:topLinePunct w:val="0"/>
        <w:adjustRightInd/>
        <w:snapToGrid/>
        <w:spacing w:line="276" w:lineRule="auto"/>
        <w:jc w:val="left"/>
      </w:pPr>
      <w:r>
        <w:br w:type="page"/>
      </w:r>
    </w:p>
    <w:p w14:paraId="11281B37" w14:textId="69437D71" w:rsidR="00AA4A2D" w:rsidRDefault="00AA4A2D" w:rsidP="00DD2B98">
      <w:pPr>
        <w:pStyle w:val="3"/>
      </w:pPr>
      <w:bookmarkStart w:id="53" w:name="_Ref126324978"/>
      <w:bookmarkStart w:id="54" w:name="_Toc226123490"/>
      <w:r>
        <w:rPr>
          <w:rFonts w:hint="eastAsia"/>
        </w:rPr>
        <w:lastRenderedPageBreak/>
        <w:t>住民税</w:t>
      </w:r>
      <w:bookmarkEnd w:id="53"/>
      <w:bookmarkEnd w:id="54"/>
    </w:p>
    <w:p w14:paraId="00C6F5BF" w14:textId="483B825C" w:rsidR="00D611A0" w:rsidRPr="00D611A0" w:rsidRDefault="00D611A0" w:rsidP="00AA4A2D">
      <w:r>
        <w:rPr>
          <w:rFonts w:hint="eastAsia"/>
        </w:rPr>
        <w:t>［追加］ボタンをクリックして追加します。</w:t>
      </w:r>
    </w:p>
    <w:p w14:paraId="65E711C8" w14:textId="77777777" w:rsidR="00D611A0" w:rsidRDefault="00D611A0" w:rsidP="00AA4A2D"/>
    <w:p w14:paraId="2C419EE0" w14:textId="6BCE56DB" w:rsidR="001054DC" w:rsidRDefault="001054DC" w:rsidP="00AA4A2D">
      <w:r>
        <w:rPr>
          <w:rFonts w:hint="eastAsia"/>
        </w:rPr>
        <w:t>・指定番号</w:t>
      </w:r>
    </w:p>
    <w:p w14:paraId="3B8D2A60" w14:textId="10E731E1" w:rsidR="001054DC" w:rsidRDefault="001054DC" w:rsidP="00AA4A2D">
      <w:r>
        <w:rPr>
          <w:rFonts w:hint="eastAsia"/>
        </w:rPr>
        <w:t>・都道府県</w:t>
      </w:r>
    </w:p>
    <w:p w14:paraId="35F3A97C" w14:textId="16E329E5" w:rsidR="001054DC" w:rsidRDefault="001054DC" w:rsidP="00AA4A2D">
      <w:r>
        <w:rPr>
          <w:rFonts w:hint="eastAsia"/>
        </w:rPr>
        <w:t>・市区町村</w:t>
      </w:r>
    </w:p>
    <w:p w14:paraId="23CAECAB" w14:textId="18336A16" w:rsidR="001054DC" w:rsidRDefault="001054DC" w:rsidP="00AA4A2D">
      <w:r>
        <w:rPr>
          <w:rFonts w:hint="eastAsia"/>
        </w:rPr>
        <w:t>・市区町村コード</w:t>
      </w:r>
    </w:p>
    <w:p w14:paraId="07343C42" w14:textId="7700F82A" w:rsidR="001054DC" w:rsidRDefault="001054DC" w:rsidP="00AA4A2D">
      <w:r>
        <w:rPr>
          <w:noProof/>
        </w:rPr>
        <w:drawing>
          <wp:anchor distT="0" distB="0" distL="114300" distR="114300" simplePos="0" relativeHeight="251658270" behindDoc="0" locked="0" layoutInCell="1" allowOverlap="1" wp14:anchorId="397AE6A2" wp14:editId="29F6C11A">
            <wp:simplePos x="0" y="0"/>
            <wp:positionH relativeFrom="margin">
              <wp:posOffset>144145</wp:posOffset>
            </wp:positionH>
            <wp:positionV relativeFrom="paragraph">
              <wp:posOffset>91440</wp:posOffset>
            </wp:positionV>
            <wp:extent cx="5808980" cy="1762125"/>
            <wp:effectExtent l="38100" t="38100" r="96520" b="104775"/>
            <wp:wrapNone/>
            <wp:docPr id="4" name="図 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グラフィカル ユーザー インターフェイス, テキスト, アプリケーション, メール&#10;&#10;自動的に生成された説明"/>
                    <pic:cNvPicPr/>
                  </pic:nvPicPr>
                  <pic:blipFill>
                    <a:blip r:embed="rId29">
                      <a:extLst>
                        <a:ext uri="{28A0092B-C50C-407E-A947-70E740481C1C}">
                          <a14:useLocalDpi xmlns:a14="http://schemas.microsoft.com/office/drawing/2010/main" val="0"/>
                        </a:ext>
                      </a:extLst>
                    </a:blip>
                    <a:stretch>
                      <a:fillRect/>
                    </a:stretch>
                  </pic:blipFill>
                  <pic:spPr>
                    <a:xfrm>
                      <a:off x="0" y="0"/>
                      <a:ext cx="5808980" cy="17621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F497BF2" w14:textId="7F81D3C5" w:rsidR="001054DC" w:rsidRDefault="001054DC" w:rsidP="00AA4A2D"/>
    <w:p w14:paraId="675498A9" w14:textId="337188C0" w:rsidR="001054DC" w:rsidRDefault="001054DC" w:rsidP="00AA4A2D"/>
    <w:p w14:paraId="2598032C" w14:textId="6ECBA5EB" w:rsidR="001054DC" w:rsidRDefault="001054DC" w:rsidP="00AA4A2D"/>
    <w:p w14:paraId="4A3B95E2" w14:textId="6AF1DD95" w:rsidR="001054DC" w:rsidRDefault="001054DC" w:rsidP="00AA4A2D"/>
    <w:p w14:paraId="5BCE9F34" w14:textId="52E78D85" w:rsidR="001054DC" w:rsidRDefault="001054DC" w:rsidP="00AA4A2D"/>
    <w:p w14:paraId="45812CE1" w14:textId="07A38B55" w:rsidR="001054DC" w:rsidRDefault="001054DC" w:rsidP="00AA4A2D"/>
    <w:p w14:paraId="2824FC52" w14:textId="2DF0915C" w:rsidR="001054DC" w:rsidRDefault="001054DC" w:rsidP="00AA4A2D"/>
    <w:p w14:paraId="5E5ADFD4" w14:textId="39FC8FA5" w:rsidR="001054DC" w:rsidRDefault="001054DC" w:rsidP="00AA4A2D"/>
    <w:p w14:paraId="00DF012D" w14:textId="291F8CC7" w:rsidR="00F2300A" w:rsidRDefault="00F2300A" w:rsidP="00C000A4">
      <w:r w:rsidRPr="00F5782B">
        <w:rPr>
          <w:noProof/>
        </w:rPr>
        <w:drawing>
          <wp:anchor distT="0" distB="0" distL="114300" distR="114300" simplePos="0" relativeHeight="251658297" behindDoc="0" locked="0" layoutInCell="1" allowOverlap="1" wp14:anchorId="7F2A038B" wp14:editId="45147C72">
            <wp:simplePos x="0" y="0"/>
            <wp:positionH relativeFrom="margin">
              <wp:posOffset>-142875</wp:posOffset>
            </wp:positionH>
            <wp:positionV relativeFrom="paragraph">
              <wp:posOffset>69850</wp:posOffset>
            </wp:positionV>
            <wp:extent cx="504000" cy="470400"/>
            <wp:effectExtent l="0" t="0" r="0" b="635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2F63E32C" w14:textId="2B9EA9A6" w:rsidR="003012FC" w:rsidRDefault="003012FC" w:rsidP="00C000A4">
      <w:r w:rsidRPr="00F5782B">
        <w:rPr>
          <w:noProof/>
        </w:rPr>
        <mc:AlternateContent>
          <mc:Choice Requires="wps">
            <w:drawing>
              <wp:anchor distT="0" distB="0" distL="114300" distR="114300" simplePos="0" relativeHeight="251658296" behindDoc="0" locked="0" layoutInCell="1" allowOverlap="1" wp14:anchorId="1F82C370" wp14:editId="733B4D61">
                <wp:simplePos x="0" y="0"/>
                <wp:positionH relativeFrom="margin">
                  <wp:posOffset>-1270</wp:posOffset>
                </wp:positionH>
                <wp:positionV relativeFrom="paragraph">
                  <wp:posOffset>155575</wp:posOffset>
                </wp:positionV>
                <wp:extent cx="5953125" cy="1000125"/>
                <wp:effectExtent l="0" t="0" r="28575" b="28575"/>
                <wp:wrapNone/>
                <wp:docPr id="1" name="角丸四角形 51"/>
                <wp:cNvGraphicFramePr/>
                <a:graphic xmlns:a="http://schemas.openxmlformats.org/drawingml/2006/main">
                  <a:graphicData uri="http://schemas.microsoft.com/office/word/2010/wordprocessingShape">
                    <wps:wsp>
                      <wps:cNvSpPr/>
                      <wps:spPr>
                        <a:xfrm>
                          <a:off x="0" y="0"/>
                          <a:ext cx="5953125" cy="1000125"/>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01D7CB0" w14:textId="4A93E8B7" w:rsidR="003012FC" w:rsidRPr="001F089D" w:rsidRDefault="003012FC" w:rsidP="009D51D8">
                            <w:pPr>
                              <w:ind w:leftChars="100" w:left="210" w:rightChars="200" w:right="420"/>
                              <w:rPr>
                                <w:color w:val="000000" w:themeColor="text1"/>
                              </w:rPr>
                            </w:pPr>
                            <w:r w:rsidRPr="003012FC">
                              <w:rPr>
                                <w:rFonts w:hint="eastAsia"/>
                                <w:color w:val="000000" w:themeColor="text1"/>
                              </w:rPr>
                              <w:t>給与計算後に作成される住民税納付用</w:t>
                            </w:r>
                            <w:r w:rsidRPr="003012FC">
                              <w:rPr>
                                <w:color w:val="000000" w:themeColor="text1"/>
                              </w:rPr>
                              <w:t>FBデータの納付先情報になります。各従業員の「住民</w:t>
                            </w:r>
                            <w:r w:rsidR="008F3AEF">
                              <w:rPr>
                                <w:rFonts w:hint="eastAsia"/>
                                <w:color w:val="000000" w:themeColor="text1"/>
                              </w:rPr>
                              <w:t>税</w:t>
                            </w:r>
                            <w:r w:rsidRPr="003012FC">
                              <w:rPr>
                                <w:color w:val="000000" w:themeColor="text1"/>
                              </w:rPr>
                              <w:t>」タブ</w:t>
                            </w:r>
                            <w:r>
                              <w:rPr>
                                <w:rFonts w:hint="eastAsia"/>
                                <w:color w:val="000000" w:themeColor="text1"/>
                              </w:rPr>
                              <w:t>の</w:t>
                            </w:r>
                            <w:r w:rsidRPr="003012FC">
                              <w:rPr>
                                <w:color w:val="000000" w:themeColor="text1"/>
                              </w:rPr>
                              <w:t>住民税納付先</w:t>
                            </w:r>
                            <w:r>
                              <w:rPr>
                                <w:rFonts w:hint="eastAsia"/>
                                <w:color w:val="000000" w:themeColor="text1"/>
                              </w:rPr>
                              <w:t>カテゴリ</w:t>
                            </w:r>
                            <w:r w:rsidR="00867FF9">
                              <w:rPr>
                                <w:rFonts w:hint="eastAsia"/>
                                <w:color w:val="000000" w:themeColor="text1"/>
                              </w:rPr>
                              <w:t>（p.</w:t>
                            </w:r>
                            <w:r w:rsidR="00867FF9" w:rsidRPr="00867FF9">
                              <w:rPr>
                                <w:color w:val="0070C0"/>
                                <w:u w:val="single"/>
                              </w:rPr>
                              <w:fldChar w:fldCharType="begin"/>
                            </w:r>
                            <w:r w:rsidR="00867FF9" w:rsidRPr="00867FF9">
                              <w:rPr>
                                <w:color w:val="0070C0"/>
                                <w:u w:val="single"/>
                              </w:rPr>
                              <w:instrText xml:space="preserve"> </w:instrText>
                            </w:r>
                            <w:r w:rsidR="00867FF9" w:rsidRPr="00867FF9">
                              <w:rPr>
                                <w:rFonts w:hint="eastAsia"/>
                                <w:color w:val="0070C0"/>
                                <w:u w:val="single"/>
                              </w:rPr>
                              <w:instrText>PAGEREF _Ref126742800 \h</w:instrText>
                            </w:r>
                            <w:r w:rsidR="00867FF9" w:rsidRPr="00867FF9">
                              <w:rPr>
                                <w:color w:val="0070C0"/>
                                <w:u w:val="single"/>
                              </w:rPr>
                              <w:instrText xml:space="preserve"> </w:instrText>
                            </w:r>
                            <w:r w:rsidR="00867FF9" w:rsidRPr="00867FF9">
                              <w:rPr>
                                <w:color w:val="0070C0"/>
                                <w:u w:val="single"/>
                              </w:rPr>
                            </w:r>
                            <w:r w:rsidR="00867FF9" w:rsidRPr="00867FF9">
                              <w:rPr>
                                <w:color w:val="0070C0"/>
                                <w:u w:val="single"/>
                              </w:rPr>
                              <w:fldChar w:fldCharType="separate"/>
                            </w:r>
                            <w:r w:rsidR="00FE713C">
                              <w:rPr>
                                <w:noProof/>
                                <w:color w:val="0070C0"/>
                                <w:u w:val="single"/>
                              </w:rPr>
                              <w:t>28</w:t>
                            </w:r>
                            <w:r w:rsidR="00867FF9" w:rsidRPr="00867FF9">
                              <w:rPr>
                                <w:color w:val="0070C0"/>
                                <w:u w:val="single"/>
                              </w:rPr>
                              <w:fldChar w:fldCharType="end"/>
                            </w:r>
                            <w:r w:rsidR="00867FF9">
                              <w:rPr>
                                <w:rFonts w:hint="eastAsia"/>
                                <w:color w:val="000000" w:themeColor="text1"/>
                              </w:rPr>
                              <w:t>）</w:t>
                            </w:r>
                            <w:r w:rsidRPr="003012FC">
                              <w:rPr>
                                <w:color w:val="000000" w:themeColor="text1"/>
                              </w:rPr>
                              <w:t>と</w:t>
                            </w:r>
                            <w:r>
                              <w:rPr>
                                <w:rFonts w:hint="eastAsia"/>
                                <w:color w:val="000000" w:themeColor="text1"/>
                              </w:rPr>
                              <w:t>同じ納付先情報を登録してください。また、誤った納付先情報を登録しないようご注意ください。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82C370" id="_x0000_s1043" style="position:absolute;left:0;text-align:left;margin-left:-.1pt;margin-top:12.25pt;width:468.75pt;height:78.75pt;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Ld/ugIAAMkFAAAOAAAAZHJzL2Uyb0RvYy54bWysVEtv2zAMvg/YfxB0X/1osi5BnSJom2FA&#10;0QZth54VWYo9yKImKbGzXz9KdpxuK3YYdrFFkfwofnxcXnWNInthXQ26oNlZSonQHMpabwv69Xn1&#10;4RMlzjNdMgVaFPQgHL1avH932Zq5yKECVQpLEES7eWsKWnlv5knieCUa5s7ACI1KCbZhHkW7TUrL&#10;WkRvVJKn6cekBVsaC1w4h7c3vZIuIr6UgvsHKZ3wRBUU3+bj18bvJnyTxSWbby0zVc2HZ7B/eEXD&#10;ao1BR6gb5hnZ2foPqKbmFhxIf8ahSUDKmouYA2aTpb9l81QxI2IuSI4zI03u/8Hy+/2TWVukoTVu&#10;7vAYsuikbcIf30e6SNZhJEt0nnC8nM6m51k+pYSjLkvTNAiIk5zcjXX+s4CGhENBLex0+YgliUyx&#10;/Z3zkbKSaNZgb7DyGyWyUViAPVMkP7+YZAPiYIzYR8zgqWFVKxVLqDRp8RmzdJpGdAeqLoM22Dm7&#10;3VwrSxC1oKvb2W2WD7i/mAXoG+aq3s4dXBAGQ6UxsxNF8eQPSgR4pR+FJHWJpOR98NC9YozIOBfa&#10;Z72qYqXoA0yRs9iAmFXs9+AR+YuAAVliAiP2APA2dk/8YB9cRWz+0Xlg5W/Oo0eMDNqPzk2twb6V&#10;mcKshsi9/ZGknprAku82HXKDtbkIpuFqA+VhbYmFfhqd4asaqb9jzq+ZxerjoOJK8Q/4kQqwrjCc&#10;KKnA/njrPtjjVKCWkhbHuaDu+45ZQYn6onFeZtlkEuY/CpPpRY6Cfa3ZvNboXXMN2CsZLi/D4zHY&#10;e3U8SgvNC26eZYiKKqY5xi4o9/YoXPt+zeDu4mK5jGY484b5O/1keAAPRIeme+5emDXDlHgcsHs4&#10;jj6bx9bvST7ZBk8Ny50HWfugPPE6CLgvYi8Nuy0spNdytDpt4MVPAAAA//8DAFBLAwQUAAYACAAA&#10;ACEA6fDWMN8AAAAIAQAADwAAAGRycy9kb3ducmV2LnhtbEyPwU7DMBBE70j8g7VIXFBrkxYIIU6F&#10;gEpcOLRFiKMbL0mEvY5it0n/nuUEx9U8zbwtV5N34ohD7AJpuJ4rEEh1sB01Gt5361kOIiZD1rhA&#10;qOGEEVbV+VlpChtG2uBxmxrBJRQLo6FNqS+kjHWL3sR56JE4+wqDN4nPoZF2MCOXeyczpW6lNx3x&#10;Qmt6fGqx/t4evAbzPO3GU7157d/U5zKnxn1cvay1vryYHh9AJJzSHwy/+qwOFTvtw4FsFE7DLGNQ&#10;Q7a8AcHx/eJuAWLPXJ4pkFUp/z9Q/QAAAP//AwBQSwECLQAUAAYACAAAACEAtoM4kv4AAADhAQAA&#10;EwAAAAAAAAAAAAAAAAAAAAAAW0NvbnRlbnRfVHlwZXNdLnhtbFBLAQItABQABgAIAAAAIQA4/SH/&#10;1gAAAJQBAAALAAAAAAAAAAAAAAAAAC8BAABfcmVscy8ucmVsc1BLAQItABQABgAIAAAAIQB4cLd/&#10;ugIAAMkFAAAOAAAAAAAAAAAAAAAAAC4CAABkcnMvZTJvRG9jLnhtbFBLAQItABQABgAIAAAAIQDp&#10;8NYw3wAAAAgBAAAPAAAAAAAAAAAAAAAAABQFAABkcnMvZG93bnJldi54bWxQSwUGAAAAAAQABADz&#10;AAAAIAYAAAAA&#10;" filled="f" strokecolor="#fe9e12" strokeweight="1.5pt">
                <v:stroke dashstyle="3 1" joinstyle="miter"/>
                <v:textbox>
                  <w:txbxContent>
                    <w:p w14:paraId="601D7CB0" w14:textId="4A93E8B7" w:rsidR="003012FC" w:rsidRPr="001F089D" w:rsidRDefault="003012FC" w:rsidP="009D51D8">
                      <w:pPr>
                        <w:ind w:leftChars="100" w:left="210" w:rightChars="200" w:right="420"/>
                        <w:rPr>
                          <w:color w:val="000000" w:themeColor="text1"/>
                        </w:rPr>
                      </w:pPr>
                      <w:r w:rsidRPr="003012FC">
                        <w:rPr>
                          <w:rFonts w:hint="eastAsia"/>
                          <w:color w:val="000000" w:themeColor="text1"/>
                        </w:rPr>
                        <w:t>給与計算後に作成される住民税納付用</w:t>
                      </w:r>
                      <w:r w:rsidRPr="003012FC">
                        <w:rPr>
                          <w:color w:val="000000" w:themeColor="text1"/>
                        </w:rPr>
                        <w:t>FBデータの納付先情報になります。各従業員の「住民</w:t>
                      </w:r>
                      <w:r w:rsidR="008F3AEF">
                        <w:rPr>
                          <w:rFonts w:hint="eastAsia"/>
                          <w:color w:val="000000" w:themeColor="text1"/>
                        </w:rPr>
                        <w:t>税</w:t>
                      </w:r>
                      <w:r w:rsidRPr="003012FC">
                        <w:rPr>
                          <w:color w:val="000000" w:themeColor="text1"/>
                        </w:rPr>
                        <w:t>」タブ</w:t>
                      </w:r>
                      <w:r>
                        <w:rPr>
                          <w:rFonts w:hint="eastAsia"/>
                          <w:color w:val="000000" w:themeColor="text1"/>
                        </w:rPr>
                        <w:t>の</w:t>
                      </w:r>
                      <w:r w:rsidRPr="003012FC">
                        <w:rPr>
                          <w:color w:val="000000" w:themeColor="text1"/>
                        </w:rPr>
                        <w:t>住民税納付先</w:t>
                      </w:r>
                      <w:r>
                        <w:rPr>
                          <w:rFonts w:hint="eastAsia"/>
                          <w:color w:val="000000" w:themeColor="text1"/>
                        </w:rPr>
                        <w:t>カテゴリ</w:t>
                      </w:r>
                      <w:r w:rsidR="00867FF9">
                        <w:rPr>
                          <w:rFonts w:hint="eastAsia"/>
                          <w:color w:val="000000" w:themeColor="text1"/>
                        </w:rPr>
                        <w:t>（p.</w:t>
                      </w:r>
                      <w:r w:rsidR="00867FF9" w:rsidRPr="00867FF9">
                        <w:rPr>
                          <w:color w:val="0070C0"/>
                          <w:u w:val="single"/>
                        </w:rPr>
                        <w:fldChar w:fldCharType="begin"/>
                      </w:r>
                      <w:r w:rsidR="00867FF9" w:rsidRPr="00867FF9">
                        <w:rPr>
                          <w:color w:val="0070C0"/>
                          <w:u w:val="single"/>
                        </w:rPr>
                        <w:instrText xml:space="preserve"> </w:instrText>
                      </w:r>
                      <w:r w:rsidR="00867FF9" w:rsidRPr="00867FF9">
                        <w:rPr>
                          <w:rFonts w:hint="eastAsia"/>
                          <w:color w:val="0070C0"/>
                          <w:u w:val="single"/>
                        </w:rPr>
                        <w:instrText>PAGEREF _Ref126742800 \h</w:instrText>
                      </w:r>
                      <w:r w:rsidR="00867FF9" w:rsidRPr="00867FF9">
                        <w:rPr>
                          <w:color w:val="0070C0"/>
                          <w:u w:val="single"/>
                        </w:rPr>
                        <w:instrText xml:space="preserve"> </w:instrText>
                      </w:r>
                      <w:r w:rsidR="00867FF9" w:rsidRPr="00867FF9">
                        <w:rPr>
                          <w:color w:val="0070C0"/>
                          <w:u w:val="single"/>
                        </w:rPr>
                      </w:r>
                      <w:r w:rsidR="00867FF9" w:rsidRPr="00867FF9">
                        <w:rPr>
                          <w:color w:val="0070C0"/>
                          <w:u w:val="single"/>
                        </w:rPr>
                        <w:fldChar w:fldCharType="separate"/>
                      </w:r>
                      <w:r w:rsidR="00FE713C">
                        <w:rPr>
                          <w:noProof/>
                          <w:color w:val="0070C0"/>
                          <w:u w:val="single"/>
                        </w:rPr>
                        <w:t>28</w:t>
                      </w:r>
                      <w:r w:rsidR="00867FF9" w:rsidRPr="00867FF9">
                        <w:rPr>
                          <w:color w:val="0070C0"/>
                          <w:u w:val="single"/>
                        </w:rPr>
                        <w:fldChar w:fldCharType="end"/>
                      </w:r>
                      <w:r w:rsidR="00867FF9">
                        <w:rPr>
                          <w:rFonts w:hint="eastAsia"/>
                          <w:color w:val="000000" w:themeColor="text1"/>
                        </w:rPr>
                        <w:t>）</w:t>
                      </w:r>
                      <w:r w:rsidRPr="003012FC">
                        <w:rPr>
                          <w:color w:val="000000" w:themeColor="text1"/>
                        </w:rPr>
                        <w:t>と</w:t>
                      </w:r>
                      <w:r>
                        <w:rPr>
                          <w:rFonts w:hint="eastAsia"/>
                          <w:color w:val="000000" w:themeColor="text1"/>
                        </w:rPr>
                        <w:t>同じ納付先情報を登録してください。また、誤った納付先情報を登録しないようご注意ください。</w:t>
                      </w:r>
                    </w:p>
                  </w:txbxContent>
                </v:textbox>
                <w10:wrap anchorx="margin"/>
              </v:roundrect>
            </w:pict>
          </mc:Fallback>
        </mc:AlternateContent>
      </w:r>
    </w:p>
    <w:p w14:paraId="20CDE8F4" w14:textId="18384FCF" w:rsidR="00632DD3" w:rsidRDefault="003012FC" w:rsidP="003012FC">
      <w:pPr>
        <w:widowControl/>
        <w:topLinePunct w:val="0"/>
        <w:adjustRightInd/>
        <w:snapToGrid/>
        <w:spacing w:line="276" w:lineRule="auto"/>
      </w:pPr>
      <w:r>
        <w:br w:type="page"/>
      </w:r>
    </w:p>
    <w:p w14:paraId="5C007F63" w14:textId="4039E743" w:rsidR="00AA4A2D" w:rsidRPr="001837D9" w:rsidRDefault="003012FC" w:rsidP="00E33A4C">
      <w:pPr>
        <w:pStyle w:val="20"/>
      </w:pPr>
      <w:bookmarkStart w:id="55" w:name="_Ref143873604"/>
      <w:bookmarkStart w:id="56" w:name="_Toc226123491"/>
      <w:r w:rsidRPr="001837D9">
        <w:rPr>
          <w:rFonts w:hint="eastAsia"/>
        </w:rPr>
        <w:lastRenderedPageBreak/>
        <w:t>登録が必要な項目（従業員情報）</w:t>
      </w:r>
      <w:bookmarkEnd w:id="55"/>
      <w:bookmarkEnd w:id="56"/>
    </w:p>
    <w:p w14:paraId="0DB75A2D" w14:textId="03DB5A15" w:rsidR="001837D9" w:rsidRDefault="001837D9" w:rsidP="001837D9">
      <w:r w:rsidRPr="00840697">
        <w:t>管理画面 ＞ ［</w:t>
      </w:r>
      <w:r>
        <w:rPr>
          <w:rFonts w:hint="eastAsia"/>
        </w:rPr>
        <w:t>従業員一覧</w:t>
      </w:r>
      <w:r w:rsidRPr="00840697">
        <w:t>］</w:t>
      </w:r>
      <w:r>
        <w:rPr>
          <w:rFonts w:hint="eastAsia"/>
        </w:rPr>
        <w:t>ボタン</w:t>
      </w:r>
      <w:r w:rsidRPr="00840697">
        <w:t xml:space="preserve"> ＞ </w:t>
      </w:r>
      <w:r>
        <w:rPr>
          <w:rFonts w:hint="eastAsia"/>
        </w:rPr>
        <w:t>給与計算対象にしたい従業員</w:t>
      </w:r>
      <w:r w:rsidR="00A86352">
        <w:rPr>
          <w:rFonts w:hint="eastAsia"/>
        </w:rPr>
        <w:t>をクリック ＞ 従業員情報右上の［編集］ボタンをクリックし</w:t>
      </w:r>
      <w:r>
        <w:rPr>
          <w:rFonts w:hint="eastAsia"/>
        </w:rPr>
        <w:t>、必須項目を登録してください。登録された値は</w:t>
      </w:r>
      <w:r w:rsidR="00E818C9">
        <w:t>おまかせはたラクサポート勤怠 給与</w:t>
      </w:r>
      <w:r>
        <w:rPr>
          <w:rFonts w:hint="eastAsia"/>
        </w:rPr>
        <w:t>での給与計算、FBデータの出力に使用されます。</w:t>
      </w:r>
    </w:p>
    <w:p w14:paraId="5D5C208B" w14:textId="1402CB42" w:rsidR="00B91D90" w:rsidRPr="00473C24" w:rsidRDefault="00B91D90" w:rsidP="001837D9">
      <w:pPr>
        <w:rPr>
          <w:color w:val="FF0000"/>
        </w:rPr>
      </w:pPr>
      <w:r w:rsidRPr="00473C24">
        <w:rPr>
          <w:rFonts w:hint="eastAsia"/>
          <w:color w:val="FF0000"/>
        </w:rPr>
        <w:t>※</w:t>
      </w:r>
      <w:r w:rsidR="002F5510">
        <w:rPr>
          <w:rFonts w:hint="eastAsia"/>
          <w:color w:val="FF0000"/>
        </w:rPr>
        <w:t>おまかせはたラクサポート勤怠 人事労務</w:t>
      </w:r>
      <w:r w:rsidRPr="00473C24">
        <w:rPr>
          <w:rFonts w:hint="eastAsia"/>
          <w:color w:val="FF0000"/>
        </w:rPr>
        <w:t>を導入した直後の「従業員情報」を初めて登録する際、適用日は各従業員の「入社年月日」</w:t>
      </w:r>
      <w:r w:rsidR="00473C24" w:rsidRPr="00473C24">
        <w:rPr>
          <w:rFonts w:hint="eastAsia"/>
          <w:color w:val="FF0000"/>
        </w:rPr>
        <w:t>を</w:t>
      </w:r>
      <w:r w:rsidRPr="00473C24">
        <w:rPr>
          <w:rFonts w:hint="eastAsia"/>
          <w:color w:val="FF0000"/>
        </w:rPr>
        <w:t>設定してください。</w:t>
      </w:r>
    </w:p>
    <w:p w14:paraId="1219D6A6" w14:textId="3F88A790" w:rsidR="00AA4A2D" w:rsidRDefault="009D3734" w:rsidP="00C000A4">
      <w:r w:rsidRPr="00F5782B">
        <w:rPr>
          <w:noProof/>
        </w:rPr>
        <w:drawing>
          <wp:anchor distT="0" distB="0" distL="114300" distR="114300" simplePos="0" relativeHeight="251658402" behindDoc="0" locked="0" layoutInCell="1" allowOverlap="1" wp14:anchorId="5C3F26A6" wp14:editId="0B07ECE0">
            <wp:simplePos x="0" y="0"/>
            <wp:positionH relativeFrom="margin">
              <wp:posOffset>-238539</wp:posOffset>
            </wp:positionH>
            <wp:positionV relativeFrom="paragraph">
              <wp:posOffset>144890</wp:posOffset>
            </wp:positionV>
            <wp:extent cx="504000" cy="470400"/>
            <wp:effectExtent l="0" t="0" r="0" b="635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7BF88B11" w14:textId="5A8F1E42" w:rsidR="009D3734" w:rsidRDefault="009D3734" w:rsidP="00C000A4">
      <w:r w:rsidRPr="00F5782B">
        <w:rPr>
          <w:noProof/>
        </w:rPr>
        <mc:AlternateContent>
          <mc:Choice Requires="wps">
            <w:drawing>
              <wp:anchor distT="0" distB="0" distL="114300" distR="114300" simplePos="0" relativeHeight="251658401" behindDoc="0" locked="0" layoutInCell="1" allowOverlap="1" wp14:anchorId="35BFB085" wp14:editId="2303C3CA">
                <wp:simplePos x="0" y="0"/>
                <wp:positionH relativeFrom="margin">
                  <wp:align>left</wp:align>
                </wp:positionH>
                <wp:positionV relativeFrom="paragraph">
                  <wp:posOffset>169545</wp:posOffset>
                </wp:positionV>
                <wp:extent cx="5953125" cy="863600"/>
                <wp:effectExtent l="0" t="0" r="28575" b="12700"/>
                <wp:wrapNone/>
                <wp:docPr id="23" name="角丸四角形 51"/>
                <wp:cNvGraphicFramePr/>
                <a:graphic xmlns:a="http://schemas.openxmlformats.org/drawingml/2006/main">
                  <a:graphicData uri="http://schemas.microsoft.com/office/word/2010/wordprocessingShape">
                    <wps:wsp>
                      <wps:cNvSpPr/>
                      <wps:spPr>
                        <a:xfrm>
                          <a:off x="0" y="0"/>
                          <a:ext cx="5953125" cy="86360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5B33D1E" w14:textId="23840BF5" w:rsidR="009D3734" w:rsidRPr="001F089D" w:rsidRDefault="009D3734" w:rsidP="009D3734">
                            <w:pPr>
                              <w:ind w:leftChars="100" w:left="210" w:rightChars="200" w:right="420"/>
                              <w:rPr>
                                <w:color w:val="000000" w:themeColor="text1"/>
                              </w:rPr>
                            </w:pPr>
                            <w:r w:rsidRPr="009D3734">
                              <w:rPr>
                                <w:rFonts w:hint="eastAsia"/>
                                <w:color w:val="000000" w:themeColor="text1"/>
                              </w:rPr>
                              <w:t>★の項目は必須項目ではありませんが、年末調整</w:t>
                            </w:r>
                            <w:r>
                              <w:rPr>
                                <w:rFonts w:hint="eastAsia"/>
                                <w:color w:val="000000" w:themeColor="text1"/>
                              </w:rPr>
                              <w:t>の際に</w:t>
                            </w:r>
                            <w:r w:rsidR="002F5510">
                              <w:rPr>
                                <w:color w:val="000000" w:themeColor="text1"/>
                              </w:rPr>
                              <w:t>おまかせはたラクサポート勤怠 人事労務</w:t>
                            </w:r>
                            <w:r w:rsidRPr="009D3734">
                              <w:rPr>
                                <w:color w:val="000000" w:themeColor="text1"/>
                              </w:rPr>
                              <w:t>に登録されている情報を取得するため、あらかじめ設定しておく</w:t>
                            </w:r>
                            <w:r>
                              <w:rPr>
                                <w:rFonts w:hint="eastAsia"/>
                                <w:color w:val="000000" w:themeColor="text1"/>
                              </w:rPr>
                              <w:t>ことを推奨します</w:t>
                            </w:r>
                            <w:r w:rsidRPr="009D3734">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BFB085" id="_x0000_s1044" style="position:absolute;left:0;text-align:left;margin-left:0;margin-top:13.35pt;width:468.75pt;height:68pt;z-index:25165840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Lf7uwIAAMgFAAAOAAAAZHJzL2Uyb0RvYy54bWysVEtv2zAMvg/YfxB0X/1o0jZBnSJom2FA&#10;0RZth54VWYo9yKImKXGyXz9KfqTbih2G5aCQJvlR/ETy8mrfKLIT1tWgC5qdpJQIzaGs9aagX19W&#10;ny4ocZ7pkinQoqAH4ejV4uOHy9bMRQ4VqFJYgiDazVtT0Mp7M08SxyvRMHcCRmg0SrAN86jaTVJa&#10;1iJ6o5I8Tc+SFmxpLHDhHH696Yx0EfGlFNw/SOmEJ6qgeDcfTxvPdTiTxSWbbywzVc37a7B/uEXD&#10;ao1JR6gb5hnZ2voPqKbmFhxIf8KhSUDKmotYA1aTpb9V81wxI2ItSI4zI03u/8Hy+92zebRIQ2vc&#10;3KEYqthL24R/vB/ZR7IOI1li7wnHj9PZ9DTLp5RwtF2cnZ6lkc3kGG2s858FNCQIBbWw1eUTvkgk&#10;iu3unI+MlUSzBluDld8okY1C/ndMkfz0fJKF90HE3hmlATNEaljVSsUXVJq02H6zdJpGdAeqLoM1&#10;+Dm7WV8rSxC1oKvb2W2W97i/uAXoG+aqzs8dXFB6R6XxHkeGouQPSgR4pZ+EJHWJnORd8tC8YszI&#10;OBfaZ52pYqXoEkxT/A33GCJitREwIEssYMTuAQbPDmTA7mjq/UOoiL0/Bves/C14jIiZQfsxuKk1&#10;2PcqU1hVn7nzH0jqqAks+f16j9zg21wE1/BpDeXh0RIL3TA6w1c1Un/HnH9kFl8f5xQ3in/AQyrA&#10;d4VeoqQC++O978EfhwKtlLQ4zQV137fMCkrUF43jMssmkzD+UZlMz3NU7FvL+q1Fb5trwF7JcHcZ&#10;HsXg79UgSgvNKy6eZciKJqY55i4o93ZQrn23ZXB1cbFcRjccecP8nX42PIAHokPTvexfmTX9lHic&#10;r3sYJr9v/Y7ko2+I1LDcepC1D8Yjr72C6yL2Ur/awj56q0ev4wJe/AQAAP//AwBQSwMEFAAGAAgA&#10;AAAhAGIhiZ/fAAAABwEAAA8AAABkcnMvZG93bnJldi54bWxMj8FOwzAQRO9I/IO1SFwQdQiQlBCn&#10;QkClXji0RVWPbrwkEfY6it0m/XuWExxHM5p5Uy4mZ8UJh9B5UnA3S0Ag1d501Cj43C5v5yBC1GS0&#10;9YQKzhhgUV1elLowfqQ1njaxEVxCodAK2hj7QspQt+h0mPkeib0vPzgdWQ6NNIMeudxZmSZJJp3u&#10;iBda3eNri/X35ugU6LdpO57r9ar/SPYPc2rs7uZ9qdT11fTyDCLiFP/C8IvP6FAx08EfyQRhFfCR&#10;qCDNchDsPt3njyAOHMvSHGRVyv/81Q8AAAD//wMAUEsBAi0AFAAGAAgAAAAhALaDOJL+AAAA4QEA&#10;ABMAAAAAAAAAAAAAAAAAAAAAAFtDb250ZW50X1R5cGVzXS54bWxQSwECLQAUAAYACAAAACEAOP0h&#10;/9YAAACUAQAACwAAAAAAAAAAAAAAAAAvAQAAX3JlbHMvLnJlbHNQSwECLQAUAAYACAAAACEAttS3&#10;+7sCAADIBQAADgAAAAAAAAAAAAAAAAAuAgAAZHJzL2Uyb0RvYy54bWxQSwECLQAUAAYACAAAACEA&#10;YiGJn98AAAAHAQAADwAAAAAAAAAAAAAAAAAVBQAAZHJzL2Rvd25yZXYueG1sUEsFBgAAAAAEAAQA&#10;8wAAACEGAAAAAA==&#10;" filled="f" strokecolor="#fe9e12" strokeweight="1.5pt">
                <v:stroke dashstyle="3 1" joinstyle="miter"/>
                <v:textbox>
                  <w:txbxContent>
                    <w:p w14:paraId="65B33D1E" w14:textId="23840BF5" w:rsidR="009D3734" w:rsidRPr="001F089D" w:rsidRDefault="009D3734" w:rsidP="009D3734">
                      <w:pPr>
                        <w:ind w:leftChars="100" w:left="210" w:rightChars="200" w:right="420"/>
                        <w:rPr>
                          <w:color w:val="000000" w:themeColor="text1"/>
                        </w:rPr>
                      </w:pPr>
                      <w:r w:rsidRPr="009D3734">
                        <w:rPr>
                          <w:rFonts w:hint="eastAsia"/>
                          <w:color w:val="000000" w:themeColor="text1"/>
                        </w:rPr>
                        <w:t>★の項目は必須項目ではありませんが、年末調整</w:t>
                      </w:r>
                      <w:r>
                        <w:rPr>
                          <w:rFonts w:hint="eastAsia"/>
                          <w:color w:val="000000" w:themeColor="text1"/>
                        </w:rPr>
                        <w:t>の際に</w:t>
                      </w:r>
                      <w:r w:rsidR="002F5510">
                        <w:rPr>
                          <w:color w:val="000000" w:themeColor="text1"/>
                        </w:rPr>
                        <w:t>おまかせはたラクサポート勤怠 人事労務</w:t>
                      </w:r>
                      <w:r w:rsidRPr="009D3734">
                        <w:rPr>
                          <w:color w:val="000000" w:themeColor="text1"/>
                        </w:rPr>
                        <w:t>に登録されている情報を取得するため、あらかじめ設定しておく</w:t>
                      </w:r>
                      <w:r>
                        <w:rPr>
                          <w:rFonts w:hint="eastAsia"/>
                          <w:color w:val="000000" w:themeColor="text1"/>
                        </w:rPr>
                        <w:t>ことを推奨します</w:t>
                      </w:r>
                      <w:r w:rsidRPr="009D3734">
                        <w:rPr>
                          <w:color w:val="000000" w:themeColor="text1"/>
                        </w:rPr>
                        <w:t>。</w:t>
                      </w:r>
                    </w:p>
                  </w:txbxContent>
                </v:textbox>
                <w10:wrap anchorx="margin"/>
              </v:roundrect>
            </w:pict>
          </mc:Fallback>
        </mc:AlternateContent>
      </w:r>
    </w:p>
    <w:p w14:paraId="2F803D0F" w14:textId="77777777" w:rsidR="009D3734" w:rsidRDefault="009D3734" w:rsidP="00C000A4"/>
    <w:p w14:paraId="57E6BACA" w14:textId="7265C263" w:rsidR="009D3734" w:rsidRDefault="009D3734" w:rsidP="00C000A4"/>
    <w:p w14:paraId="44DF3857" w14:textId="42813C7E" w:rsidR="009D3734" w:rsidRDefault="009D3734" w:rsidP="00C000A4"/>
    <w:p w14:paraId="1401C821" w14:textId="77777777" w:rsidR="009D3734" w:rsidRDefault="009D3734" w:rsidP="00C000A4"/>
    <w:p w14:paraId="038AEBC3" w14:textId="6DDA2A4C" w:rsidR="001837D9" w:rsidRDefault="001837D9" w:rsidP="00DD2B98">
      <w:pPr>
        <w:pStyle w:val="3"/>
      </w:pPr>
      <w:bookmarkStart w:id="57" w:name="_Ref126940938"/>
      <w:bookmarkStart w:id="58" w:name="_Toc226123492"/>
      <w:r>
        <w:rPr>
          <w:rFonts w:hint="eastAsia"/>
        </w:rPr>
        <w:t>「個人」タブ</w:t>
      </w:r>
      <w:bookmarkEnd w:id="57"/>
      <w:bookmarkEnd w:id="58"/>
    </w:p>
    <w:p w14:paraId="272121A9" w14:textId="67F7AEEB" w:rsidR="001837D9" w:rsidRDefault="001837D9" w:rsidP="001837D9">
      <w:pPr>
        <w:pStyle w:val="4"/>
        <w:spacing w:after="120"/>
      </w:pPr>
      <w:r>
        <w:rPr>
          <w:rFonts w:hint="eastAsia"/>
        </w:rPr>
        <w:t>従業員情報カテゴリ</w:t>
      </w:r>
    </w:p>
    <w:p w14:paraId="5F0CD2AC" w14:textId="6061E87E" w:rsidR="001837D9" w:rsidRDefault="001837D9" w:rsidP="00C000A4">
      <w:r>
        <w:rPr>
          <w:rFonts w:hint="eastAsia"/>
        </w:rPr>
        <w:t>・所属事業所</w:t>
      </w:r>
    </w:p>
    <w:p w14:paraId="67AB0B1D" w14:textId="2E81F95E" w:rsidR="001837D9" w:rsidRDefault="001837D9" w:rsidP="00C000A4">
      <w:r>
        <w:rPr>
          <w:rFonts w:hint="eastAsia"/>
        </w:rPr>
        <w:t>・戸籍</w:t>
      </w:r>
      <w:r w:rsidR="0003652B">
        <w:rPr>
          <w:rFonts w:hint="eastAsia"/>
        </w:rPr>
        <w:t>姓</w:t>
      </w:r>
    </w:p>
    <w:p w14:paraId="33E0AB32" w14:textId="70D8E67E" w:rsidR="001837D9" w:rsidRDefault="001837D9" w:rsidP="00C000A4">
      <w:r>
        <w:rPr>
          <w:rFonts w:hint="eastAsia"/>
        </w:rPr>
        <w:t>・戸籍名</w:t>
      </w:r>
    </w:p>
    <w:p w14:paraId="17BD1711" w14:textId="7CF7B9B1" w:rsidR="009D3734" w:rsidRPr="004F5404" w:rsidRDefault="009D3734" w:rsidP="00C000A4">
      <w:pPr>
        <w:rPr>
          <w:rFonts w:cs="Arial"/>
          <w:color w:val="000000"/>
          <w:shd w:val="clear" w:color="auto" w:fill="FFFFFF"/>
        </w:rPr>
      </w:pPr>
      <w:r w:rsidRPr="004F5404">
        <w:rPr>
          <w:rFonts w:cs="Arial"/>
          <w:color w:val="000000"/>
          <w:shd w:val="clear" w:color="auto" w:fill="FFFFFF"/>
        </w:rPr>
        <w:t>・戸籍姓（フリガナ）</w:t>
      </w:r>
      <w:r w:rsidRPr="004F5404">
        <w:rPr>
          <w:rFonts w:cs="Segoe UI Symbol"/>
          <w:color w:val="000000"/>
          <w:shd w:val="clear" w:color="auto" w:fill="FFFFFF"/>
        </w:rPr>
        <w:t>★</w:t>
      </w:r>
    </w:p>
    <w:p w14:paraId="4C0F5FDE" w14:textId="694F0699" w:rsidR="009D3734" w:rsidRPr="004F5404" w:rsidRDefault="009D3734" w:rsidP="00C000A4">
      <w:r w:rsidRPr="004F5404">
        <w:rPr>
          <w:rFonts w:cs="Arial"/>
          <w:color w:val="000000"/>
          <w:shd w:val="clear" w:color="auto" w:fill="FFFFFF"/>
        </w:rPr>
        <w:t>・戸籍名（フリガナ）</w:t>
      </w:r>
      <w:r w:rsidRPr="004F5404">
        <w:rPr>
          <w:rFonts w:cs="Segoe UI Symbol"/>
          <w:color w:val="000000"/>
          <w:shd w:val="clear" w:color="auto" w:fill="FFFFFF"/>
        </w:rPr>
        <w:t>★</w:t>
      </w:r>
    </w:p>
    <w:p w14:paraId="66AD362D" w14:textId="11696CC9" w:rsidR="001837D9" w:rsidRDefault="001837D9" w:rsidP="00C000A4">
      <w:r>
        <w:rPr>
          <w:rFonts w:hint="eastAsia"/>
        </w:rPr>
        <w:t>・部署</w:t>
      </w:r>
    </w:p>
    <w:p w14:paraId="1A7E6C30" w14:textId="77777777" w:rsidR="004F5404" w:rsidRDefault="004F5404" w:rsidP="004F5404"/>
    <w:p w14:paraId="7F091F56" w14:textId="373E5353" w:rsidR="004F5404" w:rsidRDefault="00B71A43" w:rsidP="004F5404">
      <w:pPr>
        <w:pStyle w:val="4"/>
        <w:spacing w:after="120"/>
      </w:pPr>
      <w:r>
        <w:rPr>
          <w:rFonts w:hint="eastAsia"/>
        </w:rPr>
        <w:t>連絡先</w:t>
      </w:r>
      <w:r w:rsidR="004F5404">
        <w:rPr>
          <w:rFonts w:hint="eastAsia"/>
        </w:rPr>
        <w:t>カテゴリ</w:t>
      </w:r>
    </w:p>
    <w:p w14:paraId="33B84EAB" w14:textId="77777777" w:rsidR="004F5404" w:rsidRDefault="004F5404" w:rsidP="004F5404">
      <w:r>
        <w:rPr>
          <w:rFonts w:hint="eastAsia"/>
        </w:rPr>
        <w:t>・郵便番号★</w:t>
      </w:r>
    </w:p>
    <w:p w14:paraId="40AEC1E0" w14:textId="77777777" w:rsidR="004F5404" w:rsidRDefault="004F5404" w:rsidP="004F5404">
      <w:r>
        <w:rPr>
          <w:rFonts w:hint="eastAsia"/>
        </w:rPr>
        <w:t>・都道府県★</w:t>
      </w:r>
    </w:p>
    <w:p w14:paraId="0B507A5B" w14:textId="77777777" w:rsidR="004F5404" w:rsidRDefault="004F5404" w:rsidP="004F5404">
      <w:r>
        <w:rPr>
          <w:rFonts w:hint="eastAsia"/>
        </w:rPr>
        <w:t>・市区町村★</w:t>
      </w:r>
    </w:p>
    <w:p w14:paraId="2972AF94" w14:textId="77777777" w:rsidR="004F5404" w:rsidRDefault="004F5404" w:rsidP="004F5404">
      <w:r>
        <w:rPr>
          <w:rFonts w:hint="eastAsia"/>
        </w:rPr>
        <w:t>・丁目番地号★</w:t>
      </w:r>
    </w:p>
    <w:p w14:paraId="45CC0CF4" w14:textId="4D272E33" w:rsidR="001837D9" w:rsidRDefault="004F5404" w:rsidP="004F5404">
      <w:r>
        <w:rPr>
          <w:rFonts w:hint="eastAsia"/>
        </w:rPr>
        <w:t>・建物名★</w:t>
      </w:r>
    </w:p>
    <w:p w14:paraId="73243111" w14:textId="4E7B5183" w:rsidR="00B71A43" w:rsidRDefault="00B71A43" w:rsidP="004F5404"/>
    <w:p w14:paraId="4F9DCAF1" w14:textId="77777777" w:rsidR="00B71A43" w:rsidRDefault="00B71A43" w:rsidP="00B71A43">
      <w:pPr>
        <w:pStyle w:val="4"/>
        <w:spacing w:after="120"/>
      </w:pPr>
      <w:bookmarkStart w:id="59" w:name="_Ref126767426"/>
      <w:r>
        <w:rPr>
          <w:rFonts w:hint="eastAsia"/>
        </w:rPr>
        <w:t>契約カテゴリ</w:t>
      </w:r>
      <w:bookmarkEnd w:id="59"/>
    </w:p>
    <w:p w14:paraId="6BF2DDA3" w14:textId="7921D126" w:rsidR="00B71A43" w:rsidRDefault="00B71A43" w:rsidP="004F5404">
      <w:r>
        <w:rPr>
          <w:rFonts w:hint="eastAsia"/>
        </w:rPr>
        <w:t>契約種別</w:t>
      </w:r>
    </w:p>
    <w:p w14:paraId="44060156" w14:textId="4E5B6D7A" w:rsidR="004F5404" w:rsidRDefault="004F5404">
      <w:pPr>
        <w:widowControl/>
        <w:topLinePunct w:val="0"/>
        <w:adjustRightInd/>
        <w:snapToGrid/>
        <w:spacing w:line="276" w:lineRule="auto"/>
      </w:pPr>
      <w:r>
        <w:br w:type="page"/>
      </w:r>
    </w:p>
    <w:p w14:paraId="413FB674" w14:textId="27EB8794" w:rsidR="001837D9" w:rsidRDefault="001837D9" w:rsidP="001837D9">
      <w:pPr>
        <w:pStyle w:val="4"/>
        <w:spacing w:after="120"/>
      </w:pPr>
      <w:bookmarkStart w:id="60" w:name="_Ref126329552"/>
      <w:bookmarkStart w:id="61" w:name="_Ref126758233"/>
      <w:r>
        <w:rPr>
          <w:rFonts w:hint="eastAsia"/>
        </w:rPr>
        <w:lastRenderedPageBreak/>
        <w:t>所得税</w:t>
      </w:r>
      <w:bookmarkEnd w:id="60"/>
      <w:r w:rsidR="004A3DFA">
        <w:rPr>
          <w:rFonts w:hint="eastAsia"/>
        </w:rPr>
        <w:t>カテゴリ</w:t>
      </w:r>
      <w:bookmarkEnd w:id="61"/>
    </w:p>
    <w:p w14:paraId="00ECD8F5" w14:textId="46072278" w:rsidR="001837D9" w:rsidRPr="001837D9" w:rsidRDefault="001837D9" w:rsidP="001837D9">
      <w:r>
        <w:rPr>
          <w:rFonts w:hint="eastAsia"/>
        </w:rPr>
        <w:t xml:space="preserve">・扶養控除等異動申告書の提出　</w:t>
      </w:r>
      <w:r w:rsidRPr="00D91143">
        <w:rPr>
          <w:rFonts w:hint="eastAsia"/>
          <w:color w:val="FF0000"/>
        </w:rPr>
        <w:t>※税計算不要の場合は</w:t>
      </w:r>
      <w:r w:rsidR="00D91143">
        <w:rPr>
          <w:rFonts w:hint="eastAsia"/>
          <w:color w:val="FF0000"/>
        </w:rPr>
        <w:t>登録不要</w:t>
      </w:r>
    </w:p>
    <w:p w14:paraId="2BBD355C" w14:textId="3C0AD197" w:rsidR="004F5404" w:rsidRPr="004F5404" w:rsidRDefault="004F5404" w:rsidP="00C000A4">
      <w:pPr>
        <w:rPr>
          <w:rFonts w:cs="Arial"/>
          <w:color w:val="000000"/>
          <w:shd w:val="clear" w:color="auto" w:fill="FFFFFF"/>
        </w:rPr>
      </w:pPr>
      <w:r w:rsidRPr="004F5404">
        <w:rPr>
          <w:rFonts w:cs="Arial"/>
          <w:color w:val="000000"/>
          <w:shd w:val="clear" w:color="auto" w:fill="FFFFFF"/>
        </w:rPr>
        <w:t>・世帯主の氏名</w:t>
      </w:r>
      <w:r w:rsidRPr="004F5404">
        <w:rPr>
          <w:rFonts w:cs="Segoe UI Symbol"/>
          <w:color w:val="000000"/>
          <w:shd w:val="clear" w:color="auto" w:fill="FFFFFF"/>
        </w:rPr>
        <w:t>★</w:t>
      </w:r>
    </w:p>
    <w:p w14:paraId="772D77F8" w14:textId="061762C1" w:rsidR="004F5404" w:rsidRPr="004F5404" w:rsidRDefault="004F5404" w:rsidP="00C000A4">
      <w:pPr>
        <w:rPr>
          <w:rFonts w:cs="Arial"/>
          <w:color w:val="000000"/>
          <w:shd w:val="clear" w:color="auto" w:fill="FFFFFF"/>
        </w:rPr>
      </w:pPr>
      <w:r w:rsidRPr="004F5404">
        <w:rPr>
          <w:rFonts w:cs="Arial"/>
          <w:color w:val="000000"/>
          <w:shd w:val="clear" w:color="auto" w:fill="FFFFFF"/>
        </w:rPr>
        <w:t>・世帯主の続柄</w:t>
      </w:r>
      <w:r w:rsidRPr="004F5404">
        <w:rPr>
          <w:rFonts w:cs="Segoe UI Symbol"/>
          <w:color w:val="000000"/>
          <w:shd w:val="clear" w:color="auto" w:fill="FFFFFF"/>
        </w:rPr>
        <w:t>★</w:t>
      </w:r>
    </w:p>
    <w:p w14:paraId="61AE0277" w14:textId="14B4CD1C" w:rsidR="004F5404" w:rsidRPr="004F5404" w:rsidRDefault="004F5404" w:rsidP="00C000A4">
      <w:r w:rsidRPr="004F5404">
        <w:rPr>
          <w:rFonts w:cs="Arial"/>
          <w:color w:val="000000"/>
          <w:shd w:val="clear" w:color="auto" w:fill="FFFFFF"/>
        </w:rPr>
        <w:t>・配偶者の有無</w:t>
      </w:r>
      <w:r w:rsidRPr="004F5404">
        <w:rPr>
          <w:rFonts w:cs="Segoe UI Symbol"/>
          <w:color w:val="000000"/>
          <w:shd w:val="clear" w:color="auto" w:fill="FFFFFF"/>
        </w:rPr>
        <w:t>★</w:t>
      </w:r>
    </w:p>
    <w:p w14:paraId="37C77413" w14:textId="0EA1C069" w:rsidR="004F5404" w:rsidRDefault="001837D9" w:rsidP="00C000A4">
      <w:r>
        <w:rPr>
          <w:rFonts w:hint="eastAsia"/>
        </w:rPr>
        <w:t>・</w:t>
      </w:r>
      <w:r w:rsidR="00D91143">
        <w:rPr>
          <w:rFonts w:hint="eastAsia"/>
        </w:rPr>
        <w:t>障がい者区分</w:t>
      </w:r>
    </w:p>
    <w:p w14:paraId="38724017" w14:textId="253976C8" w:rsidR="00D91143" w:rsidRDefault="00D91143" w:rsidP="00C000A4">
      <w:r>
        <w:rPr>
          <w:rFonts w:hint="eastAsia"/>
        </w:rPr>
        <w:t>・寡婦区分</w:t>
      </w:r>
    </w:p>
    <w:p w14:paraId="463C2BD6" w14:textId="469BB3C9" w:rsidR="00D91143" w:rsidRDefault="00D91143" w:rsidP="00C000A4">
      <w:r>
        <w:rPr>
          <w:rFonts w:hint="eastAsia"/>
        </w:rPr>
        <w:t>・勤労学生区分</w:t>
      </w:r>
    </w:p>
    <w:p w14:paraId="6FBBF850" w14:textId="77777777" w:rsidR="004F5404" w:rsidRDefault="004F5404" w:rsidP="004F5404">
      <w:r>
        <w:rPr>
          <w:rFonts w:hint="eastAsia"/>
        </w:rPr>
        <w:t>・学校名★</w:t>
      </w:r>
    </w:p>
    <w:p w14:paraId="5E4D02DB" w14:textId="193216EA" w:rsidR="004F5404" w:rsidRDefault="004F5404" w:rsidP="004F5404">
      <w:r>
        <w:rPr>
          <w:rFonts w:hint="eastAsia"/>
        </w:rPr>
        <w:t>・災害者★</w:t>
      </w:r>
    </w:p>
    <w:p w14:paraId="7A2185E8" w14:textId="1864D989" w:rsidR="004F5404" w:rsidRDefault="00D91143" w:rsidP="004F5404">
      <w:r>
        <w:rPr>
          <w:rFonts w:hint="eastAsia"/>
        </w:rPr>
        <w:t>・非居住者区分</w:t>
      </w:r>
    </w:p>
    <w:p w14:paraId="6B812230" w14:textId="1BC3FB43" w:rsidR="00D91143" w:rsidRDefault="00D91143" w:rsidP="004F5404">
      <w:pPr>
        <w:widowControl/>
        <w:topLinePunct w:val="0"/>
        <w:adjustRightInd/>
        <w:snapToGrid/>
        <w:spacing w:line="276" w:lineRule="auto"/>
      </w:pPr>
    </w:p>
    <w:p w14:paraId="2A692522" w14:textId="1D6F888A" w:rsidR="004F5404" w:rsidRDefault="00CD2123" w:rsidP="004F5404">
      <w:pPr>
        <w:pStyle w:val="4"/>
        <w:spacing w:after="120"/>
      </w:pPr>
      <w:r>
        <w:rPr>
          <w:rFonts w:hint="eastAsia"/>
        </w:rPr>
        <w:t>前職</w:t>
      </w:r>
      <w:r w:rsidR="004F5404">
        <w:rPr>
          <w:rFonts w:hint="eastAsia"/>
        </w:rPr>
        <w:t>カテゴリ</w:t>
      </w:r>
    </w:p>
    <w:p w14:paraId="2E565166" w14:textId="0D02F3E9" w:rsidR="00B07928" w:rsidRDefault="00B07928" w:rsidP="00B07928">
      <w:r>
        <w:rPr>
          <w:rFonts w:hint="eastAsia"/>
        </w:rPr>
        <w:t>・前職会社名★</w:t>
      </w:r>
    </w:p>
    <w:p w14:paraId="407D6FAD" w14:textId="57886A6A" w:rsidR="00B07928" w:rsidRDefault="00B07928" w:rsidP="00B07928">
      <w:r>
        <w:rPr>
          <w:rFonts w:hint="eastAsia"/>
        </w:rPr>
        <w:t>・前職退職日★</w:t>
      </w:r>
    </w:p>
    <w:p w14:paraId="064670F4" w14:textId="74351189" w:rsidR="004F5404" w:rsidRDefault="004F5404" w:rsidP="004F5404">
      <w:pPr>
        <w:widowControl/>
        <w:topLinePunct w:val="0"/>
        <w:adjustRightInd/>
        <w:snapToGrid/>
        <w:spacing w:line="276" w:lineRule="auto"/>
      </w:pPr>
    </w:p>
    <w:p w14:paraId="6E24BE8F" w14:textId="057143AE" w:rsidR="004F5404" w:rsidRDefault="004F5404" w:rsidP="004F5404">
      <w:pPr>
        <w:pStyle w:val="4"/>
        <w:spacing w:after="120"/>
      </w:pPr>
      <w:r>
        <w:rPr>
          <w:rFonts w:hint="eastAsia"/>
        </w:rPr>
        <w:t>外国人カテゴリ</w:t>
      </w:r>
    </w:p>
    <w:p w14:paraId="23BDCBC8" w14:textId="672196C4" w:rsidR="004F5404" w:rsidRDefault="004F5404" w:rsidP="004F5404">
      <w:pPr>
        <w:widowControl/>
        <w:topLinePunct w:val="0"/>
        <w:adjustRightInd/>
        <w:snapToGrid/>
        <w:spacing w:line="276" w:lineRule="auto"/>
      </w:pPr>
      <w:r w:rsidRPr="004F5404">
        <w:rPr>
          <w:rFonts w:hint="eastAsia"/>
        </w:rPr>
        <w:t>外国人★</w:t>
      </w:r>
    </w:p>
    <w:p w14:paraId="578717D8" w14:textId="74AA904F" w:rsidR="004F5404" w:rsidRDefault="004F5404" w:rsidP="004F5404">
      <w:pPr>
        <w:widowControl/>
        <w:topLinePunct w:val="0"/>
        <w:adjustRightInd/>
        <w:snapToGrid/>
        <w:spacing w:line="276" w:lineRule="auto"/>
      </w:pPr>
      <w:r>
        <w:br w:type="page"/>
      </w:r>
    </w:p>
    <w:p w14:paraId="3DDC50B3" w14:textId="668553FA" w:rsidR="00D91143" w:rsidRDefault="00D91143" w:rsidP="00DD2B98">
      <w:pPr>
        <w:pStyle w:val="3"/>
      </w:pPr>
      <w:bookmarkStart w:id="62" w:name="_Ref126758519"/>
      <w:bookmarkStart w:id="63" w:name="_Toc226123493"/>
      <w:r>
        <w:rPr>
          <w:rFonts w:hint="eastAsia"/>
        </w:rPr>
        <w:lastRenderedPageBreak/>
        <w:t>「家族」タブ</w:t>
      </w:r>
      <w:bookmarkEnd w:id="62"/>
      <w:bookmarkEnd w:id="63"/>
    </w:p>
    <w:p w14:paraId="4F3206D9" w14:textId="3BB8BF09" w:rsidR="00D91143" w:rsidRDefault="00D91143">
      <w:pPr>
        <w:widowControl/>
        <w:topLinePunct w:val="0"/>
        <w:adjustRightInd/>
        <w:snapToGrid/>
        <w:spacing w:line="276" w:lineRule="auto"/>
      </w:pPr>
      <w:r>
        <w:rPr>
          <w:rFonts w:hint="eastAsia"/>
        </w:rPr>
        <w:t>配偶者、家族がいない場合は登録不要です。</w:t>
      </w:r>
    </w:p>
    <w:p w14:paraId="398584BA" w14:textId="77777777" w:rsidR="00D91143" w:rsidRDefault="00D91143">
      <w:pPr>
        <w:widowControl/>
        <w:topLinePunct w:val="0"/>
        <w:adjustRightInd/>
        <w:snapToGrid/>
        <w:spacing w:line="276" w:lineRule="auto"/>
        <w:rPr>
          <w:b/>
          <w:color w:val="1D9E48"/>
          <w:spacing w:val="10"/>
        </w:rPr>
      </w:pPr>
    </w:p>
    <w:p w14:paraId="4313BA60" w14:textId="71A7D8B8" w:rsidR="00D91143" w:rsidRDefault="00D91143" w:rsidP="00D91143">
      <w:pPr>
        <w:pStyle w:val="4"/>
        <w:spacing w:after="120"/>
      </w:pPr>
      <w:r>
        <w:rPr>
          <w:rFonts w:hint="eastAsia"/>
        </w:rPr>
        <w:t>配偶者カテゴリ</w:t>
      </w:r>
    </w:p>
    <w:p w14:paraId="72144430" w14:textId="7B0C1D72" w:rsidR="00D91143" w:rsidRDefault="00D91143" w:rsidP="00D91143">
      <w:r>
        <w:rPr>
          <w:rFonts w:hint="eastAsia"/>
        </w:rPr>
        <w:t>・姓</w:t>
      </w:r>
    </w:p>
    <w:p w14:paraId="1AD28BBD" w14:textId="4E6F148B" w:rsidR="00D91143" w:rsidRDefault="00D91143" w:rsidP="00D91143">
      <w:r>
        <w:rPr>
          <w:rFonts w:hint="eastAsia"/>
        </w:rPr>
        <w:t>・名</w:t>
      </w:r>
    </w:p>
    <w:p w14:paraId="71F83516" w14:textId="77777777" w:rsidR="004F5404" w:rsidRDefault="004F5404" w:rsidP="004F5404">
      <w:r>
        <w:rPr>
          <w:rFonts w:hint="eastAsia"/>
        </w:rPr>
        <w:t>・姓（フリガナ）★</w:t>
      </w:r>
    </w:p>
    <w:p w14:paraId="5A197E48" w14:textId="77777777" w:rsidR="004F5404" w:rsidRDefault="004F5404" w:rsidP="004F5404">
      <w:r>
        <w:rPr>
          <w:rFonts w:hint="eastAsia"/>
        </w:rPr>
        <w:t>・名（フリガナ）★</w:t>
      </w:r>
    </w:p>
    <w:p w14:paraId="1F0E8293" w14:textId="77777777" w:rsidR="004F5404" w:rsidRDefault="004F5404" w:rsidP="004F5404">
      <w:r>
        <w:rPr>
          <w:rFonts w:hint="eastAsia"/>
        </w:rPr>
        <w:t>・性別（続柄）★</w:t>
      </w:r>
    </w:p>
    <w:p w14:paraId="0AB402E5" w14:textId="77777777" w:rsidR="004F5404" w:rsidRDefault="004F5404" w:rsidP="004F5404">
      <w:r>
        <w:rPr>
          <w:rFonts w:hint="eastAsia"/>
        </w:rPr>
        <w:t>・生年月日★</w:t>
      </w:r>
    </w:p>
    <w:p w14:paraId="1673FD6D" w14:textId="36DFB53A" w:rsidR="004F5404" w:rsidRDefault="004F5404" w:rsidP="004F5404">
      <w:r>
        <w:rPr>
          <w:rFonts w:hint="eastAsia"/>
        </w:rPr>
        <w:t>・非居住者区分★</w:t>
      </w:r>
    </w:p>
    <w:p w14:paraId="76B68291" w14:textId="5B000A5C" w:rsidR="00D91143" w:rsidRDefault="00D91143" w:rsidP="00D91143">
      <w:r>
        <w:rPr>
          <w:rFonts w:hint="eastAsia"/>
        </w:rPr>
        <w:t>・税法上の扶養状況</w:t>
      </w:r>
    </w:p>
    <w:p w14:paraId="2B9A621C" w14:textId="735BA780" w:rsidR="00D91143" w:rsidRPr="00D91143" w:rsidRDefault="00D91143" w:rsidP="00D91143">
      <w:r>
        <w:rPr>
          <w:rFonts w:hint="eastAsia"/>
        </w:rPr>
        <w:t>・</w:t>
      </w:r>
      <w:r w:rsidRPr="00D91143">
        <w:rPr>
          <w:rFonts w:hint="eastAsia"/>
        </w:rPr>
        <w:t>源泉控除対象配偶者</w:t>
      </w:r>
      <w:r>
        <w:rPr>
          <w:rFonts w:hint="eastAsia"/>
        </w:rPr>
        <w:t xml:space="preserve">　</w:t>
      </w:r>
      <w:r w:rsidRPr="00D91143">
        <w:rPr>
          <w:rFonts w:hint="eastAsia"/>
          <w:color w:val="FF0000"/>
        </w:rPr>
        <w:t>※税法上の扶養状況で「1:有」を選択した場合は必須</w:t>
      </w:r>
    </w:p>
    <w:p w14:paraId="7F961638" w14:textId="0CF6D8EA" w:rsidR="00D91143" w:rsidRDefault="00D91143" w:rsidP="00C000A4">
      <w:r>
        <w:rPr>
          <w:rFonts w:hint="eastAsia"/>
        </w:rPr>
        <w:t>・同居区分</w:t>
      </w:r>
    </w:p>
    <w:p w14:paraId="74EC391C" w14:textId="2530E426" w:rsidR="00D91143" w:rsidRDefault="00D91143" w:rsidP="00C000A4">
      <w:r>
        <w:rPr>
          <w:rFonts w:hint="eastAsia"/>
        </w:rPr>
        <w:t>・同一生計配偶者区分</w:t>
      </w:r>
    </w:p>
    <w:p w14:paraId="361AF93B" w14:textId="3F384817" w:rsidR="00D91143" w:rsidRDefault="00D91143" w:rsidP="00C000A4">
      <w:r>
        <w:rPr>
          <w:rFonts w:hint="eastAsia"/>
        </w:rPr>
        <w:t>・障がい者区分</w:t>
      </w:r>
    </w:p>
    <w:p w14:paraId="2C135DD0" w14:textId="77777777" w:rsidR="004F5404" w:rsidRDefault="004F5404" w:rsidP="004F5404">
      <w:r>
        <w:rPr>
          <w:rFonts w:hint="eastAsia"/>
        </w:rPr>
        <w:t>・所得見積額★</w:t>
      </w:r>
    </w:p>
    <w:p w14:paraId="7E02C628" w14:textId="77777777" w:rsidR="004F5404" w:rsidRDefault="004F5404" w:rsidP="004F5404">
      <w:r>
        <w:rPr>
          <w:rFonts w:hint="eastAsia"/>
        </w:rPr>
        <w:t>・郵便番号★</w:t>
      </w:r>
    </w:p>
    <w:p w14:paraId="4B78F0D1" w14:textId="77777777" w:rsidR="004F5404" w:rsidRDefault="004F5404" w:rsidP="004F5404">
      <w:r>
        <w:rPr>
          <w:rFonts w:hint="eastAsia"/>
        </w:rPr>
        <w:t>・都道府県★</w:t>
      </w:r>
    </w:p>
    <w:p w14:paraId="79BB62F4" w14:textId="77777777" w:rsidR="004F5404" w:rsidRDefault="004F5404" w:rsidP="004F5404">
      <w:r>
        <w:rPr>
          <w:rFonts w:hint="eastAsia"/>
        </w:rPr>
        <w:t>・市区町村★</w:t>
      </w:r>
    </w:p>
    <w:p w14:paraId="24D03376" w14:textId="77777777" w:rsidR="004F5404" w:rsidRDefault="004F5404" w:rsidP="004F5404">
      <w:r>
        <w:rPr>
          <w:rFonts w:hint="eastAsia"/>
        </w:rPr>
        <w:t>・丁目番地号★</w:t>
      </w:r>
    </w:p>
    <w:p w14:paraId="6D3261E9" w14:textId="6253036B" w:rsidR="004F5404" w:rsidRDefault="004F5404" w:rsidP="004F5404">
      <w:r>
        <w:rPr>
          <w:rFonts w:hint="eastAsia"/>
        </w:rPr>
        <w:t>・建物名★</w:t>
      </w:r>
    </w:p>
    <w:p w14:paraId="7CDF0921" w14:textId="136E3A91" w:rsidR="00D91143" w:rsidRDefault="004F5404" w:rsidP="00D91143">
      <w:pPr>
        <w:widowControl/>
        <w:topLinePunct w:val="0"/>
        <w:adjustRightInd/>
        <w:snapToGrid/>
        <w:spacing w:line="276" w:lineRule="auto"/>
      </w:pPr>
      <w:r>
        <w:br w:type="page"/>
      </w:r>
    </w:p>
    <w:p w14:paraId="3700D202" w14:textId="1F71C553" w:rsidR="00D91143" w:rsidRDefault="00D91143" w:rsidP="00D91143">
      <w:pPr>
        <w:pStyle w:val="4"/>
        <w:spacing w:after="120"/>
      </w:pPr>
      <w:r>
        <w:rPr>
          <w:rFonts w:hint="eastAsia"/>
        </w:rPr>
        <w:lastRenderedPageBreak/>
        <w:t>家族カテゴリ</w:t>
      </w:r>
    </w:p>
    <w:p w14:paraId="527315BA" w14:textId="6DB9E6AD" w:rsidR="00D91143" w:rsidRDefault="00D91143" w:rsidP="00C000A4">
      <w:r>
        <w:rPr>
          <w:rFonts w:hint="eastAsia"/>
        </w:rPr>
        <w:t>・姓</w:t>
      </w:r>
    </w:p>
    <w:p w14:paraId="0FD36F37" w14:textId="223E769E" w:rsidR="00D91143" w:rsidRDefault="00D91143" w:rsidP="00C000A4">
      <w:r>
        <w:rPr>
          <w:rFonts w:hint="eastAsia"/>
        </w:rPr>
        <w:t>・名</w:t>
      </w:r>
    </w:p>
    <w:p w14:paraId="62F73E83" w14:textId="77777777" w:rsidR="004F5404" w:rsidRDefault="004F5404" w:rsidP="004F5404">
      <w:r>
        <w:rPr>
          <w:rFonts w:hint="eastAsia"/>
        </w:rPr>
        <w:t>・姓（フリガナ）★</w:t>
      </w:r>
    </w:p>
    <w:p w14:paraId="51595175" w14:textId="422607A6" w:rsidR="004F5404" w:rsidRDefault="004F5404" w:rsidP="004F5404">
      <w:r>
        <w:rPr>
          <w:rFonts w:hint="eastAsia"/>
        </w:rPr>
        <w:t>・名（フリガナ）★</w:t>
      </w:r>
    </w:p>
    <w:p w14:paraId="6510F7BF" w14:textId="48003FE6" w:rsidR="00D91143" w:rsidRDefault="00D91143" w:rsidP="00C000A4">
      <w:r>
        <w:rPr>
          <w:rFonts w:hint="eastAsia"/>
        </w:rPr>
        <w:t>・生年月日</w:t>
      </w:r>
    </w:p>
    <w:p w14:paraId="4CA0372A" w14:textId="428B2677" w:rsidR="004F5404" w:rsidRDefault="004F5404" w:rsidP="00C000A4">
      <w:r w:rsidRPr="004F5404">
        <w:rPr>
          <w:rFonts w:hint="eastAsia"/>
        </w:rPr>
        <w:t>・続柄★</w:t>
      </w:r>
    </w:p>
    <w:p w14:paraId="63FAABA4" w14:textId="4AB63CA6" w:rsidR="00D91143" w:rsidRDefault="00D91143" w:rsidP="00C000A4">
      <w:r>
        <w:rPr>
          <w:rFonts w:hint="eastAsia"/>
        </w:rPr>
        <w:t>・非居住者区分</w:t>
      </w:r>
    </w:p>
    <w:p w14:paraId="4C4192A8" w14:textId="1CE7BD93" w:rsidR="00D91143" w:rsidRDefault="00D91143" w:rsidP="00C000A4">
      <w:r>
        <w:rPr>
          <w:rFonts w:hint="eastAsia"/>
        </w:rPr>
        <w:t>・</w:t>
      </w:r>
      <w:r w:rsidR="00105A23">
        <w:rPr>
          <w:rFonts w:hint="eastAsia"/>
        </w:rPr>
        <w:t>税法上</w:t>
      </w:r>
      <w:r>
        <w:rPr>
          <w:rFonts w:hint="eastAsia"/>
        </w:rPr>
        <w:t>の扶養状況</w:t>
      </w:r>
    </w:p>
    <w:p w14:paraId="56CB9994" w14:textId="330F9CC4" w:rsidR="00D91143" w:rsidRDefault="00D91143" w:rsidP="00C000A4">
      <w:r>
        <w:rPr>
          <w:rFonts w:hint="eastAsia"/>
        </w:rPr>
        <w:t>・同居区分</w:t>
      </w:r>
    </w:p>
    <w:p w14:paraId="78FDDA40" w14:textId="6F4F6F94" w:rsidR="00FE377B" w:rsidRDefault="00FE377B" w:rsidP="00C000A4">
      <w:r>
        <w:rPr>
          <w:rFonts w:hint="eastAsia"/>
        </w:rPr>
        <w:t>・障がい者区分</w:t>
      </w:r>
    </w:p>
    <w:p w14:paraId="4AE4C7E1" w14:textId="77777777" w:rsidR="004F5404" w:rsidRDefault="004F5404" w:rsidP="004F5404">
      <w:r>
        <w:rPr>
          <w:rFonts w:hint="eastAsia"/>
        </w:rPr>
        <w:t>・所得見積額★</w:t>
      </w:r>
    </w:p>
    <w:p w14:paraId="45D4CE57" w14:textId="77777777" w:rsidR="004F5404" w:rsidRDefault="004F5404" w:rsidP="004F5404">
      <w:r>
        <w:rPr>
          <w:rFonts w:hint="eastAsia"/>
        </w:rPr>
        <w:t>・郵便番号★</w:t>
      </w:r>
    </w:p>
    <w:p w14:paraId="0FFCC403" w14:textId="77777777" w:rsidR="004F5404" w:rsidRDefault="004F5404" w:rsidP="004F5404">
      <w:r>
        <w:rPr>
          <w:rFonts w:hint="eastAsia"/>
        </w:rPr>
        <w:t>・都道府県★</w:t>
      </w:r>
    </w:p>
    <w:p w14:paraId="6EF869D9" w14:textId="77777777" w:rsidR="004F5404" w:rsidRDefault="004F5404" w:rsidP="004F5404">
      <w:r>
        <w:rPr>
          <w:rFonts w:hint="eastAsia"/>
        </w:rPr>
        <w:t>・市区町村★</w:t>
      </w:r>
    </w:p>
    <w:p w14:paraId="4B01A3F7" w14:textId="77777777" w:rsidR="004F5404" w:rsidRDefault="004F5404" w:rsidP="004F5404">
      <w:r>
        <w:rPr>
          <w:rFonts w:hint="eastAsia"/>
        </w:rPr>
        <w:t>・丁目番地号★</w:t>
      </w:r>
    </w:p>
    <w:p w14:paraId="4C875128" w14:textId="06C97EA8" w:rsidR="00FE377B" w:rsidRDefault="004F5404" w:rsidP="00C000A4">
      <w:r>
        <w:rPr>
          <w:rFonts w:hint="eastAsia"/>
        </w:rPr>
        <w:t>・建物名★</w:t>
      </w:r>
    </w:p>
    <w:p w14:paraId="78EAFA11" w14:textId="77777777" w:rsidR="00FB37AB" w:rsidRDefault="00FB37AB" w:rsidP="00C000A4"/>
    <w:p w14:paraId="1BF72680" w14:textId="0E57CCBC" w:rsidR="00755F0F" w:rsidRDefault="00755F0F" w:rsidP="00DD2B98">
      <w:pPr>
        <w:pStyle w:val="3"/>
      </w:pPr>
      <w:bookmarkStart w:id="64" w:name="_Ref157072570"/>
      <w:bookmarkStart w:id="65" w:name="_Toc226123494"/>
      <w:r>
        <w:rPr>
          <w:rFonts w:hint="eastAsia"/>
        </w:rPr>
        <w:t>「マイナンバー」タブ</w:t>
      </w:r>
      <w:bookmarkEnd w:id="64"/>
      <w:bookmarkEnd w:id="65"/>
    </w:p>
    <w:p w14:paraId="19C853C0" w14:textId="4359843D" w:rsidR="00755F0F" w:rsidRDefault="00B412C1" w:rsidP="00755F0F">
      <w:r w:rsidRPr="00B412C1">
        <w:rPr>
          <w:rFonts w:hint="eastAsia"/>
        </w:rPr>
        <w:t>帳票・データを出力する</w:t>
      </w:r>
      <w:bookmarkStart w:id="66" w:name="_Hlk157072535"/>
      <w:r w:rsidR="00755F0F">
        <w:rPr>
          <w:rFonts w:hint="eastAsia"/>
        </w:rPr>
        <w:t>（p</w:t>
      </w:r>
      <w:r w:rsidR="00755F0F">
        <w:t>.</w:t>
      </w:r>
      <w:r w:rsidRPr="00B412C1">
        <w:rPr>
          <w:color w:val="4472C4" w:themeColor="accent1"/>
          <w:u w:val="single"/>
        </w:rPr>
        <w:fldChar w:fldCharType="begin"/>
      </w:r>
      <w:r w:rsidRPr="00B412C1">
        <w:rPr>
          <w:color w:val="4472C4" w:themeColor="accent1"/>
          <w:u w:val="single"/>
        </w:rPr>
        <w:instrText xml:space="preserve"> PAGEREF _Ref156996845 \h </w:instrText>
      </w:r>
      <w:r w:rsidRPr="00B412C1">
        <w:rPr>
          <w:color w:val="4472C4" w:themeColor="accent1"/>
          <w:u w:val="single"/>
        </w:rPr>
      </w:r>
      <w:r w:rsidRPr="00B412C1">
        <w:rPr>
          <w:color w:val="4472C4" w:themeColor="accent1"/>
          <w:u w:val="single"/>
        </w:rPr>
        <w:fldChar w:fldCharType="separate"/>
      </w:r>
      <w:r w:rsidR="00FE713C">
        <w:rPr>
          <w:noProof/>
          <w:color w:val="4472C4" w:themeColor="accent1"/>
          <w:u w:val="single"/>
        </w:rPr>
        <w:t>150</w:t>
      </w:r>
      <w:r w:rsidRPr="00B412C1">
        <w:rPr>
          <w:color w:val="4472C4" w:themeColor="accent1"/>
          <w:u w:val="single"/>
        </w:rPr>
        <w:fldChar w:fldCharType="end"/>
      </w:r>
      <w:r w:rsidR="00755F0F">
        <w:rPr>
          <w:rFonts w:hint="eastAsia"/>
        </w:rPr>
        <w:t>）</w:t>
      </w:r>
      <w:bookmarkEnd w:id="66"/>
      <w:r w:rsidR="00B155AD">
        <w:rPr>
          <w:rFonts w:hint="eastAsia"/>
        </w:rPr>
        <w:t>にて</w:t>
      </w:r>
      <w:r w:rsidR="00755F0F">
        <w:rPr>
          <w:rFonts w:hint="eastAsia"/>
        </w:rPr>
        <w:t>、</w:t>
      </w:r>
      <w:r w:rsidR="00B155AD" w:rsidRPr="00B155AD">
        <w:rPr>
          <w:rFonts w:hint="eastAsia"/>
        </w:rPr>
        <w:t>「個人番号の印字」</w:t>
      </w:r>
      <w:r w:rsidR="00755F0F">
        <w:rPr>
          <w:rFonts w:hint="eastAsia"/>
        </w:rPr>
        <w:t>が</w:t>
      </w:r>
      <w:r w:rsidR="00B155AD">
        <w:rPr>
          <w:rFonts w:hint="eastAsia"/>
        </w:rPr>
        <w:t>可能な帳票は</w:t>
      </w:r>
      <w:r w:rsidR="00755F0F">
        <w:rPr>
          <w:rFonts w:hint="eastAsia"/>
        </w:rPr>
        <w:t>、「</w:t>
      </w:r>
      <w:r w:rsidR="00B155AD">
        <w:rPr>
          <w:rFonts w:hint="eastAsia"/>
        </w:rPr>
        <w:t>マイナンバー</w:t>
      </w:r>
      <w:r w:rsidR="00755F0F">
        <w:rPr>
          <w:rFonts w:hint="eastAsia"/>
        </w:rPr>
        <w:t>」タブに登録されている</w:t>
      </w:r>
      <w:r w:rsidR="00B155AD">
        <w:rPr>
          <w:rFonts w:hint="eastAsia"/>
        </w:rPr>
        <w:t>マイナンバー</w:t>
      </w:r>
      <w:r w:rsidR="00755F0F">
        <w:rPr>
          <w:rFonts w:hint="eastAsia"/>
        </w:rPr>
        <w:t>を参照します。</w:t>
      </w:r>
    </w:p>
    <w:p w14:paraId="7F53AEAB" w14:textId="11407924" w:rsidR="000920A2" w:rsidRPr="000920A2" w:rsidRDefault="000920A2" w:rsidP="00755F0F">
      <w:pPr>
        <w:rPr>
          <w:color w:val="4472C4" w:themeColor="accent1"/>
          <w:u w:val="single"/>
        </w:rPr>
      </w:pPr>
      <w:r w:rsidRPr="000920A2">
        <w:rPr>
          <w:rFonts w:hint="eastAsia"/>
          <w:color w:val="FF0000"/>
        </w:rPr>
        <w:t>※管理画面</w:t>
      </w:r>
      <w:r w:rsidRPr="000920A2">
        <w:rPr>
          <w:color w:val="FF0000"/>
        </w:rPr>
        <w:t xml:space="preserve"> ＞ 企業情報 ＞ 機能</w:t>
      </w:r>
      <w:r w:rsidRPr="000920A2">
        <w:rPr>
          <w:rFonts w:hint="eastAsia"/>
          <w:color w:val="FF0000"/>
        </w:rPr>
        <w:t xml:space="preserve"> ＞ マイナンバー機能が</w:t>
      </w:r>
      <w:r>
        <w:rPr>
          <w:rFonts w:hint="eastAsia"/>
          <w:color w:val="FF0000"/>
        </w:rPr>
        <w:t>「</w:t>
      </w:r>
      <w:r w:rsidRPr="000920A2">
        <w:rPr>
          <w:rFonts w:hint="eastAsia"/>
          <w:color w:val="FF0000"/>
        </w:rPr>
        <w:t>有効</w:t>
      </w:r>
      <w:r>
        <w:rPr>
          <w:rFonts w:hint="eastAsia"/>
          <w:color w:val="FF0000"/>
        </w:rPr>
        <w:t>」</w:t>
      </w:r>
      <w:r w:rsidRPr="000920A2">
        <w:rPr>
          <w:rFonts w:hint="eastAsia"/>
          <w:color w:val="FF0000"/>
        </w:rPr>
        <w:t>になっている場合のみ</w:t>
      </w:r>
      <w:r>
        <w:rPr>
          <w:rFonts w:hint="eastAsia"/>
          <w:color w:val="FF0000"/>
        </w:rPr>
        <w:t>、「</w:t>
      </w:r>
      <w:r w:rsidRPr="000920A2">
        <w:rPr>
          <w:rFonts w:hint="eastAsia"/>
          <w:color w:val="FF0000"/>
        </w:rPr>
        <w:t>マイナンバー</w:t>
      </w:r>
      <w:r>
        <w:rPr>
          <w:rFonts w:hint="eastAsia"/>
          <w:color w:val="FF0000"/>
        </w:rPr>
        <w:t>」</w:t>
      </w:r>
      <w:r w:rsidRPr="000920A2">
        <w:rPr>
          <w:rFonts w:hint="eastAsia"/>
          <w:color w:val="FF0000"/>
        </w:rPr>
        <w:t>タブは表示されます。</w:t>
      </w:r>
    </w:p>
    <w:p w14:paraId="79044A88" w14:textId="77777777" w:rsidR="00755F0F" w:rsidRDefault="00755F0F" w:rsidP="00C000A4"/>
    <w:p w14:paraId="2CFA719F" w14:textId="6098CD3C" w:rsidR="00755F0F" w:rsidRDefault="00755F0F" w:rsidP="00755F0F">
      <w:pPr>
        <w:pStyle w:val="4"/>
        <w:spacing w:after="120"/>
      </w:pPr>
      <w:r w:rsidRPr="00755F0F">
        <w:rPr>
          <w:rFonts w:hint="eastAsia"/>
        </w:rPr>
        <w:t>従業員のマイナンバー情報</w:t>
      </w:r>
    </w:p>
    <w:p w14:paraId="6A158714" w14:textId="56A7474F" w:rsidR="00755F0F" w:rsidRDefault="0064632F" w:rsidP="00C000A4">
      <w:r>
        <w:rPr>
          <w:rFonts w:hint="eastAsia"/>
        </w:rPr>
        <w:t>・</w:t>
      </w:r>
      <w:r w:rsidRPr="0064632F">
        <w:rPr>
          <w:rFonts w:hint="eastAsia"/>
        </w:rPr>
        <w:t>適用対象★</w:t>
      </w:r>
    </w:p>
    <w:p w14:paraId="2E9E7519" w14:textId="4BAECB50" w:rsidR="0064632F" w:rsidRDefault="0064632F" w:rsidP="00C000A4">
      <w:r>
        <w:rPr>
          <w:rFonts w:hint="eastAsia"/>
        </w:rPr>
        <w:t>・</w:t>
      </w:r>
      <w:r w:rsidRPr="0064632F">
        <w:rPr>
          <w:rFonts w:hint="eastAsia"/>
        </w:rPr>
        <w:t>マイナンバー</w:t>
      </w:r>
      <w:r>
        <w:rPr>
          <w:rFonts w:hint="eastAsia"/>
        </w:rPr>
        <w:t>★</w:t>
      </w:r>
    </w:p>
    <w:p w14:paraId="277B81C5" w14:textId="7469C650" w:rsidR="0064632F" w:rsidRDefault="0064632F" w:rsidP="00C000A4">
      <w:r>
        <w:rPr>
          <w:rFonts w:hint="eastAsia"/>
        </w:rPr>
        <w:t>・</w:t>
      </w:r>
      <w:r w:rsidRPr="0064632F">
        <w:rPr>
          <w:rFonts w:hint="eastAsia"/>
        </w:rPr>
        <w:t>番号確認★</w:t>
      </w:r>
    </w:p>
    <w:p w14:paraId="2AE68984" w14:textId="0F3E776F" w:rsidR="0064632F" w:rsidRDefault="0064632F" w:rsidP="00C000A4">
      <w:r>
        <w:rPr>
          <w:rFonts w:hint="eastAsia"/>
        </w:rPr>
        <w:t>・</w:t>
      </w:r>
      <w:r w:rsidRPr="0064632F">
        <w:rPr>
          <w:rFonts w:hint="eastAsia"/>
        </w:rPr>
        <w:t>本人確認</w:t>
      </w:r>
      <w:r>
        <w:rPr>
          <w:rFonts w:hint="eastAsia"/>
        </w:rPr>
        <w:t>1～4</w:t>
      </w:r>
      <w:r w:rsidRPr="0064632F">
        <w:rPr>
          <w:rFonts w:hint="eastAsia"/>
        </w:rPr>
        <w:t>★</w:t>
      </w:r>
    </w:p>
    <w:p w14:paraId="6272D031" w14:textId="77777777" w:rsidR="0064632F" w:rsidRDefault="0064632F" w:rsidP="00C000A4"/>
    <w:p w14:paraId="3B4A53FD" w14:textId="66A7415D" w:rsidR="00755F0F" w:rsidRDefault="00F75F6A" w:rsidP="00F75F6A">
      <w:pPr>
        <w:pStyle w:val="4"/>
        <w:spacing w:after="120"/>
      </w:pPr>
      <w:r w:rsidRPr="00F75F6A">
        <w:rPr>
          <w:rFonts w:hint="eastAsia"/>
        </w:rPr>
        <w:t>家族のマイナンバー</w:t>
      </w:r>
    </w:p>
    <w:p w14:paraId="5CFB32C5" w14:textId="42A73E30" w:rsidR="00755F0F" w:rsidRPr="00755F0F" w:rsidRDefault="0064632F" w:rsidP="00C000A4">
      <w:r>
        <w:rPr>
          <w:rFonts w:hint="eastAsia"/>
        </w:rPr>
        <w:t>・マイナンバー（「家族」タブの登録者）</w:t>
      </w:r>
      <w:r w:rsidRPr="0064632F">
        <w:rPr>
          <w:rFonts w:hint="eastAsia"/>
        </w:rPr>
        <w:t>★</w:t>
      </w:r>
    </w:p>
    <w:p w14:paraId="2F567B54" w14:textId="23C61E28" w:rsidR="00755F0F" w:rsidRDefault="00DF3812" w:rsidP="00DF3812">
      <w:pPr>
        <w:widowControl/>
        <w:topLinePunct w:val="0"/>
        <w:adjustRightInd/>
        <w:snapToGrid/>
        <w:spacing w:line="276" w:lineRule="auto"/>
      </w:pPr>
      <w:r>
        <w:br w:type="page"/>
      </w:r>
    </w:p>
    <w:p w14:paraId="2A009452" w14:textId="5647E35A" w:rsidR="00FE377B" w:rsidRDefault="00FE377B" w:rsidP="00DD2B98">
      <w:pPr>
        <w:pStyle w:val="3"/>
      </w:pPr>
      <w:bookmarkStart w:id="67" w:name="_Ref126934192"/>
      <w:bookmarkStart w:id="68" w:name="_Ref126934200"/>
      <w:bookmarkStart w:id="69" w:name="_Ref126934934"/>
      <w:bookmarkStart w:id="70" w:name="_Toc226123495"/>
      <w:r>
        <w:rPr>
          <w:rFonts w:hint="eastAsia"/>
        </w:rPr>
        <w:lastRenderedPageBreak/>
        <w:t>「通勤」タブ</w:t>
      </w:r>
      <w:bookmarkStart w:id="71" w:name="_Hlk156989208"/>
      <w:bookmarkEnd w:id="67"/>
      <w:bookmarkEnd w:id="68"/>
      <w:bookmarkEnd w:id="69"/>
      <w:bookmarkEnd w:id="70"/>
    </w:p>
    <w:p w14:paraId="0150F3E1" w14:textId="2935BEC7" w:rsidR="0021432C" w:rsidRDefault="00E1043D" w:rsidP="0021432C">
      <w:bookmarkStart w:id="72" w:name="_Hlk156989429"/>
      <w:bookmarkEnd w:id="71"/>
      <w:r w:rsidRPr="00E1043D">
        <w:rPr>
          <w:rFonts w:hint="eastAsia"/>
        </w:rPr>
        <w:t>給与規定の非課税通勤手当カテゴリ、課税通勤手当カテゴリ</w:t>
      </w:r>
      <w:r w:rsidR="004A384B">
        <w:rPr>
          <w:rFonts w:hint="eastAsia"/>
        </w:rPr>
        <w:t>（p</w:t>
      </w:r>
      <w:r w:rsidR="004A384B">
        <w:t>.</w:t>
      </w:r>
      <w:bookmarkStart w:id="73" w:name="_Hlk156996865"/>
      <w:r w:rsidR="004A384B" w:rsidRPr="008F3AEF">
        <w:rPr>
          <w:color w:val="4472C4" w:themeColor="accent1"/>
          <w:u w:val="single"/>
        </w:rPr>
        <w:fldChar w:fldCharType="begin"/>
      </w:r>
      <w:r w:rsidR="004A384B" w:rsidRPr="008F3AEF">
        <w:rPr>
          <w:color w:val="4472C4" w:themeColor="accent1"/>
          <w:u w:val="single"/>
        </w:rPr>
        <w:instrText xml:space="preserve"> </w:instrText>
      </w:r>
      <w:r w:rsidR="004A384B" w:rsidRPr="008F3AEF">
        <w:rPr>
          <w:rFonts w:hint="eastAsia"/>
          <w:color w:val="4472C4" w:themeColor="accent1"/>
          <w:u w:val="single"/>
        </w:rPr>
        <w:instrText>PAGEREF _Ref126313698 \h</w:instrText>
      </w:r>
      <w:r w:rsidR="004A384B" w:rsidRPr="008F3AEF">
        <w:rPr>
          <w:color w:val="4472C4" w:themeColor="accent1"/>
          <w:u w:val="single"/>
        </w:rPr>
        <w:instrText xml:space="preserve"> </w:instrText>
      </w:r>
      <w:r w:rsidR="004A384B" w:rsidRPr="008F3AEF">
        <w:rPr>
          <w:color w:val="4472C4" w:themeColor="accent1"/>
          <w:u w:val="single"/>
        </w:rPr>
      </w:r>
      <w:r w:rsidR="004A384B" w:rsidRPr="008F3AEF">
        <w:rPr>
          <w:color w:val="4472C4" w:themeColor="accent1"/>
          <w:u w:val="single"/>
        </w:rPr>
        <w:fldChar w:fldCharType="separate"/>
      </w:r>
      <w:r w:rsidR="00FE713C">
        <w:rPr>
          <w:noProof/>
          <w:color w:val="4472C4" w:themeColor="accent1"/>
          <w:u w:val="single"/>
        </w:rPr>
        <w:t>18</w:t>
      </w:r>
      <w:r w:rsidR="004A384B" w:rsidRPr="008F3AEF">
        <w:rPr>
          <w:color w:val="4472C4" w:themeColor="accent1"/>
          <w:u w:val="single"/>
        </w:rPr>
        <w:fldChar w:fldCharType="end"/>
      </w:r>
      <w:bookmarkEnd w:id="73"/>
      <w:r w:rsidR="004A384B">
        <w:rPr>
          <w:rFonts w:hint="eastAsia"/>
        </w:rPr>
        <w:t>）</w:t>
      </w:r>
      <w:r w:rsidR="0021432C">
        <w:rPr>
          <w:rFonts w:hint="eastAsia"/>
        </w:rPr>
        <w:t>にチェックがある場合、従業員情報</w:t>
      </w:r>
      <w:r w:rsidR="0021432C">
        <w:t xml:space="preserve"> ＞「通勤」タブの内容を支給額として参照します。</w:t>
      </w:r>
    </w:p>
    <w:p w14:paraId="0202DF3C" w14:textId="578E188E" w:rsidR="00FE377B" w:rsidRPr="0021432C" w:rsidRDefault="0021432C" w:rsidP="0021432C">
      <w:pPr>
        <w:rPr>
          <w:color w:val="FF0000"/>
        </w:rPr>
      </w:pPr>
      <w:r w:rsidRPr="0021432C">
        <w:rPr>
          <w:rFonts w:hint="eastAsia"/>
          <w:color w:val="FF0000"/>
        </w:rPr>
        <w:t>※通勤手当の非課税・課税額の自動判定を行う場合は非課税通勤手当カテゴリ、課税通勤手当カテゴリの両方のチェックをオンにしてください。</w:t>
      </w:r>
    </w:p>
    <w:bookmarkEnd w:id="72"/>
    <w:p w14:paraId="0A50D484" w14:textId="06DEC45C" w:rsidR="00FE377B" w:rsidRDefault="00FE377B" w:rsidP="00C000A4"/>
    <w:p w14:paraId="2B1FA0CA" w14:textId="6AABB467" w:rsidR="00063DCD" w:rsidRDefault="00063DCD" w:rsidP="00063DCD">
      <w:pPr>
        <w:pStyle w:val="4"/>
        <w:spacing w:after="120"/>
      </w:pPr>
      <w:r>
        <w:rPr>
          <w:rFonts w:hint="eastAsia"/>
        </w:rPr>
        <w:t>通勤カテゴリ</w:t>
      </w:r>
    </w:p>
    <w:p w14:paraId="443A0A4B" w14:textId="0F3A07FC" w:rsidR="0006307B" w:rsidRDefault="00DB7093" w:rsidP="008F572B">
      <w:pPr>
        <w:pStyle w:val="afa"/>
        <w:numPr>
          <w:ilvl w:val="0"/>
          <w:numId w:val="20"/>
        </w:numPr>
        <w:ind w:leftChars="0"/>
      </w:pPr>
      <w:r w:rsidRPr="00DB7093">
        <w:rPr>
          <w:rFonts w:hint="eastAsia"/>
        </w:rPr>
        <w:t>交通機関種別</w:t>
      </w:r>
    </w:p>
    <w:p w14:paraId="73C750F7" w14:textId="4B20CBDF" w:rsidR="00063DCD" w:rsidRPr="00063DCD" w:rsidRDefault="001102ED" w:rsidP="008F572B">
      <w:pPr>
        <w:pStyle w:val="afa"/>
        <w:numPr>
          <w:ilvl w:val="0"/>
          <w:numId w:val="20"/>
        </w:numPr>
        <w:ind w:leftChars="0"/>
      </w:pPr>
      <w:r w:rsidRPr="001102ED">
        <w:t>1ヶ月</w:t>
      </w:r>
      <w:r w:rsidR="00063DCD">
        <w:rPr>
          <w:rFonts w:hint="eastAsia"/>
        </w:rPr>
        <w:t>定期代</w:t>
      </w:r>
      <w:r w:rsidR="00E36204">
        <w:rPr>
          <w:rFonts w:hint="eastAsia"/>
        </w:rPr>
        <w:t xml:space="preserve">　</w:t>
      </w:r>
      <w:r w:rsidR="00E36204" w:rsidRPr="00E376A8">
        <w:rPr>
          <w:rFonts w:hint="eastAsia"/>
          <w:color w:val="FF0000"/>
        </w:rPr>
        <w:t>※通勤手当の支給間隔で「1:1ヶ月」</w:t>
      </w:r>
      <w:r w:rsidR="000C09E7" w:rsidRPr="00E376A8">
        <w:rPr>
          <w:rFonts w:hint="eastAsia"/>
          <w:color w:val="FF0000"/>
        </w:rPr>
        <w:t>を</w:t>
      </w:r>
      <w:r w:rsidR="00E36204" w:rsidRPr="00E376A8">
        <w:rPr>
          <w:rFonts w:hint="eastAsia"/>
          <w:color w:val="FF0000"/>
        </w:rPr>
        <w:t>選択</w:t>
      </w:r>
      <w:r w:rsidR="000C09E7" w:rsidRPr="00E376A8">
        <w:rPr>
          <w:rFonts w:hint="eastAsia"/>
          <w:color w:val="FF0000"/>
        </w:rPr>
        <w:t>し</w:t>
      </w:r>
      <w:r w:rsidR="00E36204" w:rsidRPr="00E376A8">
        <w:rPr>
          <w:rFonts w:hint="eastAsia"/>
          <w:color w:val="FF0000"/>
        </w:rPr>
        <w:t>た場合は必須</w:t>
      </w:r>
    </w:p>
    <w:p w14:paraId="38774408" w14:textId="5B7FAB9D" w:rsidR="00FE377B" w:rsidRDefault="00063DCD" w:rsidP="008F572B">
      <w:pPr>
        <w:pStyle w:val="afa"/>
        <w:numPr>
          <w:ilvl w:val="0"/>
          <w:numId w:val="20"/>
        </w:numPr>
        <w:ind w:leftChars="0"/>
      </w:pPr>
      <w:r>
        <w:rPr>
          <w:rFonts w:hint="eastAsia"/>
        </w:rPr>
        <w:t>3ヶ月定期代</w:t>
      </w:r>
      <w:r w:rsidR="00E36204">
        <w:rPr>
          <w:rFonts w:hint="eastAsia"/>
        </w:rPr>
        <w:t xml:space="preserve">　</w:t>
      </w:r>
      <w:r w:rsidR="00E36204" w:rsidRPr="00E376A8">
        <w:rPr>
          <w:rFonts w:hint="eastAsia"/>
          <w:color w:val="FF0000"/>
        </w:rPr>
        <w:t>※通勤手当の支給間隔で「</w:t>
      </w:r>
      <w:r w:rsidR="00E36204" w:rsidRPr="00E376A8">
        <w:rPr>
          <w:color w:val="FF0000"/>
        </w:rPr>
        <w:t>3</w:t>
      </w:r>
      <w:r w:rsidR="00E36204" w:rsidRPr="00E376A8">
        <w:rPr>
          <w:rFonts w:hint="eastAsia"/>
          <w:color w:val="FF0000"/>
        </w:rPr>
        <w:t>:</w:t>
      </w:r>
      <w:r w:rsidR="00E36204" w:rsidRPr="00E376A8">
        <w:rPr>
          <w:color w:val="FF0000"/>
        </w:rPr>
        <w:t>3</w:t>
      </w:r>
      <w:r w:rsidR="00E36204" w:rsidRPr="00E376A8">
        <w:rPr>
          <w:rFonts w:hint="eastAsia"/>
          <w:color w:val="FF0000"/>
        </w:rPr>
        <w:t>ヶ月」</w:t>
      </w:r>
      <w:r w:rsidR="000C09E7" w:rsidRPr="00E376A8">
        <w:rPr>
          <w:rFonts w:hint="eastAsia"/>
          <w:color w:val="FF0000"/>
        </w:rPr>
        <w:t>を</w:t>
      </w:r>
      <w:r w:rsidR="00E36204" w:rsidRPr="00E376A8">
        <w:rPr>
          <w:rFonts w:hint="eastAsia"/>
          <w:color w:val="FF0000"/>
        </w:rPr>
        <w:t>選択</w:t>
      </w:r>
      <w:r w:rsidR="000C09E7" w:rsidRPr="00E376A8">
        <w:rPr>
          <w:rFonts w:hint="eastAsia"/>
          <w:color w:val="FF0000"/>
        </w:rPr>
        <w:t>し</w:t>
      </w:r>
      <w:r w:rsidR="00E36204" w:rsidRPr="00E376A8">
        <w:rPr>
          <w:rFonts w:hint="eastAsia"/>
          <w:color w:val="FF0000"/>
        </w:rPr>
        <w:t>た場合は必須</w:t>
      </w:r>
    </w:p>
    <w:p w14:paraId="6B49E2F1" w14:textId="5D14D32D" w:rsidR="00063DCD" w:rsidRDefault="00E36204" w:rsidP="008F572B">
      <w:pPr>
        <w:pStyle w:val="afa"/>
        <w:numPr>
          <w:ilvl w:val="0"/>
          <w:numId w:val="20"/>
        </w:numPr>
        <w:ind w:leftChars="0"/>
      </w:pPr>
      <w:r>
        <w:rPr>
          <w:rFonts w:hint="eastAsia"/>
        </w:rPr>
        <w:t>6ヶ月定期代</w:t>
      </w:r>
      <w:r w:rsidR="000C09E7">
        <w:rPr>
          <w:rFonts w:hint="eastAsia"/>
        </w:rPr>
        <w:t xml:space="preserve">　</w:t>
      </w:r>
      <w:r w:rsidR="000C09E7" w:rsidRPr="00E376A8">
        <w:rPr>
          <w:rFonts w:hint="eastAsia"/>
          <w:color w:val="FF0000"/>
        </w:rPr>
        <w:t>※通勤手当の支給間隔で「</w:t>
      </w:r>
      <w:r w:rsidR="000C09E7" w:rsidRPr="00E376A8">
        <w:rPr>
          <w:color w:val="FF0000"/>
        </w:rPr>
        <w:t>6</w:t>
      </w:r>
      <w:r w:rsidR="000C09E7" w:rsidRPr="00E376A8">
        <w:rPr>
          <w:rFonts w:hint="eastAsia"/>
          <w:color w:val="FF0000"/>
        </w:rPr>
        <w:t>:</w:t>
      </w:r>
      <w:r w:rsidR="000C09E7" w:rsidRPr="00E376A8">
        <w:rPr>
          <w:color w:val="FF0000"/>
        </w:rPr>
        <w:t>6</w:t>
      </w:r>
      <w:r w:rsidR="000C09E7" w:rsidRPr="00E376A8">
        <w:rPr>
          <w:rFonts w:hint="eastAsia"/>
          <w:color w:val="FF0000"/>
        </w:rPr>
        <w:t>ヶ月」を選択した場合は必須</w:t>
      </w:r>
    </w:p>
    <w:p w14:paraId="4EACCFE6" w14:textId="77777777" w:rsidR="00E376A8" w:rsidRPr="00E376A8" w:rsidRDefault="00E36204" w:rsidP="008F572B">
      <w:pPr>
        <w:pStyle w:val="afa"/>
        <w:numPr>
          <w:ilvl w:val="0"/>
          <w:numId w:val="20"/>
        </w:numPr>
        <w:ind w:leftChars="0"/>
      </w:pPr>
      <w:r>
        <w:rPr>
          <w:rFonts w:hint="eastAsia"/>
        </w:rPr>
        <w:t>往復運賃</w:t>
      </w:r>
      <w:r w:rsidR="000C09E7">
        <w:rPr>
          <w:rFonts w:hint="eastAsia"/>
        </w:rPr>
        <w:t xml:space="preserve">　</w:t>
      </w:r>
      <w:r w:rsidR="000C09E7" w:rsidRPr="00E376A8">
        <w:rPr>
          <w:rFonts w:hint="eastAsia"/>
          <w:color w:val="FF0000"/>
        </w:rPr>
        <w:t>※通勤手当の支給間隔で「7:出勤日数」を選択した場合は必須</w:t>
      </w:r>
    </w:p>
    <w:p w14:paraId="7F686A9B" w14:textId="29A030CA" w:rsidR="00DB7093" w:rsidRDefault="00D02E5D" w:rsidP="008F572B">
      <w:pPr>
        <w:pStyle w:val="afa"/>
        <w:numPr>
          <w:ilvl w:val="0"/>
          <w:numId w:val="20"/>
        </w:numPr>
        <w:ind w:leftChars="0"/>
      </w:pPr>
      <w:r>
        <w:rPr>
          <w:rFonts w:hint="eastAsia"/>
        </w:rPr>
        <w:t xml:space="preserve">片道距離　</w:t>
      </w:r>
      <w:r w:rsidRPr="00D02E5D">
        <w:rPr>
          <w:rFonts w:hint="eastAsia"/>
          <w:color w:val="FF0000"/>
        </w:rPr>
        <w:t>※交通機関種別</w:t>
      </w:r>
      <w:r w:rsidR="00BE1C6A">
        <w:rPr>
          <w:rFonts w:hint="eastAsia"/>
          <w:color w:val="FF0000"/>
        </w:rPr>
        <w:t>が</w:t>
      </w:r>
      <w:r w:rsidRPr="00D02E5D">
        <w:rPr>
          <w:rFonts w:hint="eastAsia"/>
          <w:color w:val="FF0000"/>
        </w:rPr>
        <w:t>「</w:t>
      </w:r>
      <w:r w:rsidRPr="00D02E5D">
        <w:rPr>
          <w:color w:val="FF0000"/>
        </w:rPr>
        <w:t>3自動車・自転車」</w:t>
      </w:r>
      <w:r w:rsidR="00BE1C6A">
        <w:rPr>
          <w:rFonts w:hint="eastAsia"/>
          <w:color w:val="FF0000"/>
        </w:rPr>
        <w:t>、かつ</w:t>
      </w:r>
      <w:r w:rsidRPr="00D02E5D">
        <w:rPr>
          <w:color w:val="FF0000"/>
        </w:rPr>
        <w:t>通勤手当の非課税・課税額を自動判定する場合は</w:t>
      </w:r>
      <w:r w:rsidRPr="00D02E5D">
        <w:rPr>
          <w:rFonts w:hint="eastAsia"/>
          <w:color w:val="FF0000"/>
        </w:rPr>
        <w:t>必</w:t>
      </w:r>
      <w:r w:rsidRPr="00420967">
        <w:rPr>
          <w:rFonts w:hint="eastAsia"/>
          <w:color w:val="FF0000"/>
        </w:rPr>
        <w:t>須</w:t>
      </w:r>
    </w:p>
    <w:p w14:paraId="2A89E10F" w14:textId="40510638" w:rsidR="00E376A8" w:rsidRDefault="00E376A8" w:rsidP="008F572B">
      <w:pPr>
        <w:pStyle w:val="afa"/>
        <w:numPr>
          <w:ilvl w:val="0"/>
          <w:numId w:val="20"/>
        </w:numPr>
        <w:ind w:leftChars="0"/>
      </w:pPr>
      <w:r w:rsidRPr="00E376A8">
        <w:rPr>
          <w:rFonts w:hint="eastAsia"/>
        </w:rPr>
        <w:t>上限設定（</w:t>
      </w:r>
      <w:r w:rsidR="008A055F">
        <w:rPr>
          <w:rFonts w:hint="eastAsia"/>
        </w:rPr>
        <w:t>「</w:t>
      </w:r>
      <w:r w:rsidR="003E3DE9">
        <w:rPr>
          <w:rFonts w:hint="eastAsia"/>
        </w:rPr>
        <w:t>往復運賃</w:t>
      </w:r>
      <w:r w:rsidR="008A055F">
        <w:rPr>
          <w:rFonts w:hint="eastAsia"/>
        </w:rPr>
        <w:t>」</w:t>
      </w:r>
      <w:r w:rsidR="003E3DE9">
        <w:rPr>
          <w:rFonts w:hint="eastAsia"/>
        </w:rPr>
        <w:t>内の</w:t>
      </w:r>
      <w:r w:rsidR="008A055F" w:rsidRPr="00E376A8">
        <w:t>チェックボックス</w:t>
      </w:r>
      <w:r w:rsidRPr="00E376A8">
        <w:rPr>
          <w:rFonts w:hint="eastAsia"/>
        </w:rPr>
        <w:t>「</w:t>
      </w:r>
      <w:r w:rsidR="001102ED" w:rsidRPr="001102ED">
        <w:t>1ヶ月</w:t>
      </w:r>
      <w:r w:rsidRPr="00E376A8">
        <w:t>の支給額が</w:t>
      </w:r>
      <w:r w:rsidR="001102ED" w:rsidRPr="001102ED">
        <w:t>1ヶ月</w:t>
      </w:r>
      <w:r w:rsidRPr="00E376A8">
        <w:t>定期代を超える場合、定期代を支給額の上限とする。」</w:t>
      </w:r>
      <w:r w:rsidR="008A055F">
        <w:rPr>
          <w:rFonts w:hint="eastAsia"/>
        </w:rPr>
        <w:t>のこと</w:t>
      </w:r>
      <w:r w:rsidR="003E3DE9">
        <w:rPr>
          <w:rFonts w:hint="eastAsia"/>
        </w:rPr>
        <w:t>です</w:t>
      </w:r>
      <w:r w:rsidRPr="00E376A8">
        <w:t>）</w:t>
      </w:r>
    </w:p>
    <w:p w14:paraId="00CC6F80" w14:textId="40B602BF" w:rsidR="0063666C" w:rsidRDefault="003809C8" w:rsidP="00757E09">
      <w:pPr>
        <w:pStyle w:val="afa"/>
        <w:numPr>
          <w:ilvl w:val="0"/>
          <w:numId w:val="20"/>
        </w:numPr>
        <w:ind w:leftChars="0"/>
      </w:pPr>
      <w:r>
        <w:rPr>
          <w:rFonts w:hint="eastAsia"/>
        </w:rPr>
        <w:t xml:space="preserve">駐車場代　</w:t>
      </w:r>
      <w:r w:rsidRPr="003809C8">
        <w:rPr>
          <w:rFonts w:hint="eastAsia"/>
          <w:color w:val="EE0000"/>
        </w:rPr>
        <w:t>※通勤手当の支給間隔に合わせて金額を入力（「</w:t>
      </w:r>
      <w:r w:rsidRPr="003809C8">
        <w:rPr>
          <w:color w:val="EE0000"/>
        </w:rPr>
        <w:t>7:出勤日数」を選択した場合は1か月分）</w:t>
      </w:r>
      <w:r w:rsidRPr="003809C8">
        <w:rPr>
          <w:rFonts w:hint="eastAsia"/>
          <w:color w:val="EE0000"/>
        </w:rPr>
        <w:t xml:space="preserve"> ※</w:t>
      </w:r>
      <w:r w:rsidRPr="003809C8">
        <w:rPr>
          <w:color w:val="EE0000"/>
        </w:rPr>
        <w:t>2026年</w:t>
      </w:r>
      <w:r w:rsidR="005153DF">
        <w:rPr>
          <w:rFonts w:hint="eastAsia"/>
          <w:color w:val="EE0000"/>
        </w:rPr>
        <w:t>3</w:t>
      </w:r>
      <w:r w:rsidRPr="003809C8">
        <w:rPr>
          <w:color w:val="EE0000"/>
        </w:rPr>
        <w:t>月支給分以前には反映されません。</w:t>
      </w:r>
    </w:p>
    <w:p w14:paraId="12B72726" w14:textId="389A55DF" w:rsidR="00E36204" w:rsidRDefault="00E36204" w:rsidP="008F572B">
      <w:pPr>
        <w:pStyle w:val="afa"/>
        <w:numPr>
          <w:ilvl w:val="0"/>
          <w:numId w:val="20"/>
        </w:numPr>
        <w:ind w:leftChars="0"/>
      </w:pPr>
      <w:r>
        <w:rPr>
          <w:rFonts w:hint="eastAsia"/>
        </w:rPr>
        <w:t>通勤手当の支給間隔</w:t>
      </w:r>
    </w:p>
    <w:p w14:paraId="2BDA3313" w14:textId="03C5F3A8" w:rsidR="004A384B" w:rsidRDefault="00E36204" w:rsidP="008F572B">
      <w:pPr>
        <w:pStyle w:val="afa"/>
        <w:numPr>
          <w:ilvl w:val="0"/>
          <w:numId w:val="20"/>
        </w:numPr>
        <w:ind w:leftChars="0"/>
      </w:pPr>
      <w:r>
        <w:rPr>
          <w:rFonts w:hint="eastAsia"/>
        </w:rPr>
        <w:t>通勤手当の支給方法</w:t>
      </w:r>
    </w:p>
    <w:p w14:paraId="355299C1" w14:textId="02B0D5BB" w:rsidR="00E36204" w:rsidRDefault="00E36204" w:rsidP="008F572B">
      <w:pPr>
        <w:pStyle w:val="afa"/>
        <w:numPr>
          <w:ilvl w:val="0"/>
          <w:numId w:val="20"/>
        </w:numPr>
        <w:ind w:leftChars="0"/>
      </w:pPr>
      <w:r>
        <w:rPr>
          <w:rFonts w:hint="eastAsia"/>
        </w:rPr>
        <w:t>支給起点月</w:t>
      </w:r>
    </w:p>
    <w:p w14:paraId="4D630F0A" w14:textId="7563B626" w:rsidR="00F2300A" w:rsidRDefault="002602B6" w:rsidP="00C000A4">
      <w:r w:rsidRPr="00F5782B">
        <w:rPr>
          <w:noProof/>
        </w:rPr>
        <w:drawing>
          <wp:anchor distT="0" distB="0" distL="114300" distR="114300" simplePos="0" relativeHeight="251658661" behindDoc="0" locked="0" layoutInCell="1" allowOverlap="1" wp14:anchorId="67996AB9" wp14:editId="4978B1EB">
            <wp:simplePos x="0" y="0"/>
            <wp:positionH relativeFrom="margin">
              <wp:posOffset>-137160</wp:posOffset>
            </wp:positionH>
            <wp:positionV relativeFrom="paragraph">
              <wp:posOffset>191135</wp:posOffset>
            </wp:positionV>
            <wp:extent cx="504000" cy="470400"/>
            <wp:effectExtent l="0" t="0" r="0" b="635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48D6FF8A" w14:textId="5849E20E" w:rsidR="00D91143" w:rsidRDefault="00D91143" w:rsidP="00C000A4"/>
    <w:p w14:paraId="1C204644" w14:textId="257214DF" w:rsidR="00E36204" w:rsidRDefault="00C87125" w:rsidP="00C000A4">
      <w:r w:rsidRPr="00F5782B">
        <w:rPr>
          <w:noProof/>
        </w:rPr>
        <mc:AlternateContent>
          <mc:Choice Requires="wps">
            <w:drawing>
              <wp:anchor distT="0" distB="0" distL="114300" distR="114300" simplePos="0" relativeHeight="251658660" behindDoc="0" locked="0" layoutInCell="1" allowOverlap="1" wp14:anchorId="64DF1BE4" wp14:editId="7E2140CE">
                <wp:simplePos x="0" y="0"/>
                <wp:positionH relativeFrom="margin">
                  <wp:posOffset>15875</wp:posOffset>
                </wp:positionH>
                <wp:positionV relativeFrom="paragraph">
                  <wp:posOffset>12700</wp:posOffset>
                </wp:positionV>
                <wp:extent cx="5953125" cy="3665220"/>
                <wp:effectExtent l="0" t="0" r="28575" b="11430"/>
                <wp:wrapNone/>
                <wp:docPr id="48" name="角丸四角形 51"/>
                <wp:cNvGraphicFramePr/>
                <a:graphic xmlns:a="http://schemas.openxmlformats.org/drawingml/2006/main">
                  <a:graphicData uri="http://schemas.microsoft.com/office/word/2010/wordprocessingShape">
                    <wps:wsp>
                      <wps:cNvSpPr/>
                      <wps:spPr>
                        <a:xfrm>
                          <a:off x="0" y="0"/>
                          <a:ext cx="5953125" cy="3665220"/>
                        </a:xfrm>
                        <a:prstGeom prst="roundRect">
                          <a:avLst>
                            <a:gd name="adj" fmla="val 537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390D167" w14:textId="24DAB341" w:rsidR="008468DE" w:rsidRDefault="008468DE" w:rsidP="008F572B">
                            <w:pPr>
                              <w:pStyle w:val="afa"/>
                              <w:numPr>
                                <w:ilvl w:val="0"/>
                                <w:numId w:val="21"/>
                              </w:numPr>
                              <w:ind w:leftChars="0" w:left="284" w:rightChars="22" w:right="46"/>
                              <w:rPr>
                                <w:color w:val="000000" w:themeColor="text1"/>
                              </w:rPr>
                            </w:pPr>
                            <w:r w:rsidRPr="00C1281A">
                              <w:rPr>
                                <w:rFonts w:hint="eastAsia"/>
                                <w:color w:val="000000" w:themeColor="text1"/>
                              </w:rPr>
                              <w:t>「上限設定」について「通勤手当の支給間隔」で「</w:t>
                            </w:r>
                            <w:r w:rsidRPr="00C1281A">
                              <w:rPr>
                                <w:color w:val="000000" w:themeColor="text1"/>
                              </w:rPr>
                              <w:t>7:出勤日数」が選択された場合、「往復運賃」の下にあるチェックボックスにチェックを入れられるようになります。チェックを入れた場合、出勤日数に応じた通勤手当の額（往復運賃×出勤日数）が</w:t>
                            </w:r>
                            <w:r>
                              <w:rPr>
                                <w:rFonts w:hint="eastAsia"/>
                                <w:color w:val="000000" w:themeColor="text1"/>
                              </w:rPr>
                              <w:t>1</w:t>
                            </w:r>
                            <w:r w:rsidRPr="00C1281A">
                              <w:rPr>
                                <w:color w:val="000000" w:themeColor="text1"/>
                              </w:rPr>
                              <w:t>ヶ月定期代を超過する場合には</w:t>
                            </w:r>
                            <w:r>
                              <w:rPr>
                                <w:rFonts w:hint="eastAsia"/>
                                <w:color w:val="000000" w:themeColor="text1"/>
                              </w:rPr>
                              <w:t>1</w:t>
                            </w:r>
                            <w:r w:rsidRPr="00C1281A">
                              <w:rPr>
                                <w:color w:val="000000" w:themeColor="text1"/>
                              </w:rPr>
                              <w:t>ヶ月定期代に入力された額が優先され、給与計算結果に反映されます。</w:t>
                            </w:r>
                            <w:r w:rsidR="003A5706">
                              <w:rPr>
                                <w:color w:val="000000" w:themeColor="text1"/>
                              </w:rPr>
                              <w:br/>
                            </w:r>
                          </w:p>
                          <w:p w14:paraId="05BE191D" w14:textId="3D266097" w:rsidR="008468DE" w:rsidRDefault="008468DE" w:rsidP="008F572B">
                            <w:pPr>
                              <w:pStyle w:val="afa"/>
                              <w:numPr>
                                <w:ilvl w:val="0"/>
                                <w:numId w:val="21"/>
                              </w:numPr>
                              <w:ind w:leftChars="0" w:left="284" w:rightChars="22" w:right="46"/>
                              <w:rPr>
                                <w:color w:val="000000" w:themeColor="text1"/>
                              </w:rPr>
                            </w:pPr>
                            <w:r w:rsidRPr="00754CE4">
                              <w:rPr>
                                <w:rFonts w:hint="eastAsia"/>
                                <w:color w:val="000000" w:themeColor="text1"/>
                              </w:rPr>
                              <w:t>通勤手当を支給しない従業員に対して</w:t>
                            </w:r>
                            <w:r w:rsidR="00164353">
                              <w:rPr>
                                <w:rFonts w:hint="eastAsia"/>
                                <w:color w:val="000000" w:themeColor="text1"/>
                              </w:rPr>
                              <w:t>「</w:t>
                            </w:r>
                            <w:r w:rsidRPr="00754CE4">
                              <w:rPr>
                                <w:rFonts w:hint="eastAsia"/>
                                <w:color w:val="000000" w:themeColor="text1"/>
                              </w:rPr>
                              <w:t>＋経路を追加する</w:t>
                            </w:r>
                            <w:r w:rsidR="00164353">
                              <w:rPr>
                                <w:rFonts w:hint="eastAsia"/>
                                <w:color w:val="000000" w:themeColor="text1"/>
                              </w:rPr>
                              <w:t>」</w:t>
                            </w:r>
                            <w:r w:rsidRPr="00754CE4">
                              <w:rPr>
                                <w:rFonts w:hint="eastAsia"/>
                                <w:color w:val="000000" w:themeColor="text1"/>
                              </w:rPr>
                              <w:t>をクリックし、各項目が表示される状態になっている場合、「通勤手当の支給間隔」「通勤手当の支給方法」「支給起点月」が未入力だと、給与計算時にエラーにな</w:t>
                            </w:r>
                            <w:r w:rsidR="004C51DB">
                              <w:rPr>
                                <w:rFonts w:hint="eastAsia"/>
                                <w:color w:val="000000" w:themeColor="text1"/>
                              </w:rPr>
                              <w:t>り</w:t>
                            </w:r>
                            <w:r w:rsidRPr="00754CE4">
                              <w:rPr>
                                <w:rFonts w:hint="eastAsia"/>
                                <w:color w:val="000000" w:themeColor="text1"/>
                              </w:rPr>
                              <w:t>ます。以下いずれかの方法で対処してください。</w:t>
                            </w:r>
                          </w:p>
                          <w:p w14:paraId="68D625F4" w14:textId="79360C5C" w:rsidR="008468DE" w:rsidRDefault="00C87125" w:rsidP="008F572B">
                            <w:pPr>
                              <w:pStyle w:val="afa"/>
                              <w:numPr>
                                <w:ilvl w:val="1"/>
                                <w:numId w:val="23"/>
                              </w:numPr>
                              <w:ind w:leftChars="0" w:left="993" w:rightChars="22" w:right="46"/>
                              <w:rPr>
                                <w:color w:val="000000" w:themeColor="text1"/>
                              </w:rPr>
                            </w:pPr>
                            <w:r>
                              <w:rPr>
                                <w:rFonts w:hint="eastAsia"/>
                                <w:color w:val="000000" w:themeColor="text1"/>
                              </w:rPr>
                              <w:t>「</w:t>
                            </w:r>
                            <w:r w:rsidR="008468DE" w:rsidRPr="00754CE4">
                              <w:rPr>
                                <w:rFonts w:hint="eastAsia"/>
                                <w:color w:val="000000" w:themeColor="text1"/>
                              </w:rPr>
                              <w:t>この経路を削除する</w:t>
                            </w:r>
                            <w:r>
                              <w:rPr>
                                <w:rFonts w:hint="eastAsia"/>
                                <w:color w:val="000000" w:themeColor="text1"/>
                              </w:rPr>
                              <w:t>」</w:t>
                            </w:r>
                            <w:r w:rsidR="008468DE" w:rsidRPr="00754CE4">
                              <w:rPr>
                                <w:rFonts w:hint="eastAsia"/>
                                <w:color w:val="000000" w:themeColor="text1"/>
                              </w:rPr>
                              <w:t>より、経路をすべて削除する</w:t>
                            </w:r>
                          </w:p>
                          <w:p w14:paraId="7A7AF939" w14:textId="77777777" w:rsidR="008468DE" w:rsidRDefault="008468DE" w:rsidP="008F572B">
                            <w:pPr>
                              <w:pStyle w:val="afa"/>
                              <w:numPr>
                                <w:ilvl w:val="1"/>
                                <w:numId w:val="23"/>
                              </w:numPr>
                              <w:ind w:leftChars="0" w:left="993" w:rightChars="22" w:right="46"/>
                              <w:rPr>
                                <w:color w:val="000000" w:themeColor="text1"/>
                              </w:rPr>
                            </w:pPr>
                            <w:r w:rsidRPr="00754CE4">
                              <w:rPr>
                                <w:rFonts w:hint="eastAsia"/>
                                <w:color w:val="000000" w:themeColor="text1"/>
                              </w:rPr>
                              <w:t>以下の</w:t>
                            </w:r>
                            <w:r w:rsidRPr="00754CE4">
                              <w:rPr>
                                <w:color w:val="000000" w:themeColor="text1"/>
                              </w:rPr>
                              <w:t>3項目に対してそれぞれ次のように入力する</w:t>
                            </w:r>
                          </w:p>
                          <w:p w14:paraId="5AB7FC03" w14:textId="77777777" w:rsidR="008468DE" w:rsidRDefault="008468DE" w:rsidP="008F572B">
                            <w:pPr>
                              <w:pStyle w:val="afa"/>
                              <w:numPr>
                                <w:ilvl w:val="1"/>
                                <w:numId w:val="24"/>
                              </w:numPr>
                              <w:ind w:leftChars="0" w:left="1560" w:rightChars="22" w:right="46" w:firstLine="0"/>
                              <w:rPr>
                                <w:color w:val="000000" w:themeColor="text1"/>
                              </w:rPr>
                            </w:pPr>
                            <w:r w:rsidRPr="00754CE4">
                              <w:rPr>
                                <w:rFonts w:hint="eastAsia"/>
                                <w:color w:val="000000" w:themeColor="text1"/>
                              </w:rPr>
                              <w:t>通勤手当の支給間隔：「</w:t>
                            </w:r>
                            <w:r w:rsidRPr="00754CE4">
                              <w:rPr>
                                <w:color w:val="000000" w:themeColor="text1"/>
                              </w:rPr>
                              <w:t>0:随時」を選択</w:t>
                            </w:r>
                          </w:p>
                          <w:p w14:paraId="5F4BE61D" w14:textId="77777777" w:rsidR="008468DE" w:rsidRDefault="008468DE" w:rsidP="008F572B">
                            <w:pPr>
                              <w:pStyle w:val="afa"/>
                              <w:numPr>
                                <w:ilvl w:val="1"/>
                                <w:numId w:val="24"/>
                              </w:numPr>
                              <w:ind w:leftChars="0" w:left="1560" w:rightChars="22" w:right="46" w:firstLine="0"/>
                              <w:rPr>
                                <w:color w:val="000000" w:themeColor="text1"/>
                              </w:rPr>
                            </w:pPr>
                            <w:r w:rsidRPr="00754CE4">
                              <w:rPr>
                                <w:rFonts w:hint="eastAsia"/>
                                <w:color w:val="000000" w:themeColor="text1"/>
                              </w:rPr>
                              <w:t>通勤手当の支給方法：「</w:t>
                            </w:r>
                            <w:r w:rsidRPr="00754CE4">
                              <w:rPr>
                                <w:color w:val="000000" w:themeColor="text1"/>
                              </w:rPr>
                              <w:t>2:現物」を選択</w:t>
                            </w:r>
                          </w:p>
                          <w:p w14:paraId="7DC7DD5E" w14:textId="2DF8551C" w:rsidR="008468DE" w:rsidRDefault="008468DE" w:rsidP="008F572B">
                            <w:pPr>
                              <w:pStyle w:val="afa"/>
                              <w:numPr>
                                <w:ilvl w:val="1"/>
                                <w:numId w:val="24"/>
                              </w:numPr>
                              <w:ind w:leftChars="0" w:left="1560" w:rightChars="22" w:right="46" w:firstLine="0"/>
                              <w:rPr>
                                <w:color w:val="000000" w:themeColor="text1"/>
                              </w:rPr>
                            </w:pPr>
                            <w:r w:rsidRPr="00754CE4">
                              <w:rPr>
                                <w:rFonts w:hint="eastAsia"/>
                                <w:color w:val="000000" w:themeColor="text1"/>
                              </w:rPr>
                              <w:t>支給起点月：任意の値を選択</w:t>
                            </w:r>
                          </w:p>
                          <w:p w14:paraId="5215BA03" w14:textId="77777777" w:rsidR="003A5706" w:rsidRPr="003A5706" w:rsidRDefault="003A5706" w:rsidP="003A5706">
                            <w:pPr>
                              <w:ind w:left="1560" w:rightChars="22" w:right="46"/>
                              <w:rPr>
                                <w:color w:val="000000" w:themeColor="text1"/>
                              </w:rPr>
                            </w:pPr>
                          </w:p>
                          <w:p w14:paraId="7784627F" w14:textId="77777777" w:rsidR="008468DE" w:rsidRPr="009F6324" w:rsidRDefault="008468DE" w:rsidP="008F572B">
                            <w:pPr>
                              <w:pStyle w:val="afa"/>
                              <w:numPr>
                                <w:ilvl w:val="0"/>
                                <w:numId w:val="21"/>
                              </w:numPr>
                              <w:ind w:leftChars="0" w:left="284" w:rightChars="22" w:right="46"/>
                              <w:rPr>
                                <w:color w:val="000000" w:themeColor="text1"/>
                              </w:rPr>
                            </w:pPr>
                            <w:r w:rsidRPr="009F6324">
                              <w:rPr>
                                <w:rFonts w:hint="eastAsia"/>
                                <w:color w:val="000000" w:themeColor="text1"/>
                              </w:rPr>
                              <w:t>「＋経路を追加する」で複数の通勤カテゴリを登録している場合は、すべて合算されます。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DF1BE4" id="_x0000_s1045" style="position:absolute;left:0;text-align:left;margin-left:1.25pt;margin-top:1pt;width:468.75pt;height:288.6pt;z-index:2516586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5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tXCuwIAAMgFAAAOAAAAZHJzL2Uyb0RvYy54bWysVEtv2zAMvg/YfxB0X22ndboEdYqgbYYB&#10;RVu0HXpWZCn2IIuapMTJfn0p+ZFuK3YYloNCmeRH8ePj4nLfKLIT1tWgC5qdpJQIzaGs9aag355X&#10;nz5T4jzTJVOgRUEPwtHLxccPF62ZiwlUoEphCYJoN29NQSvvzTxJHK9Ew9wJGKFRKcE2zOPVbpLS&#10;shbRG5VM0nSatGBLY4EL5/Drdaeki4gvpeD+XkonPFEFxbf5eNp4rsOZLC7YfGOZqWreP4P9wysa&#10;VmsMOkJdM8/I1tZ/QDU1t+BA+hMOTQJS1lzEHDCbLP0tm6eKGRFzQXKcGWly/w+W3+2ezINFGlrj&#10;5g7FkMVe2ib84/vIPpJ1GMkSe084fsxn+Wk2ySnhqDudTvPJJNKZHN2Ndf6LgIYEoaAWtrp8xJJE&#10;ptju1vlIWUk0a7A3WPmdEtkoLMCOKZKfnk9DfRCwt0VpgAyOGla1UrGCSpMW22+W5mkEd6DqMmiD&#10;nbOb9ZWyBEELurqZ3WSTHvcXswB9zVzV2bmDC5feUGl8x5GhKPmDEgFe6UchSV0iJ5MueGheMUZk&#10;nAvts05VsVJ0AfIUf8M7Bo+YbQQMyBITGLF7gMGyAxmwO5p6++AqYu+Pzj0rf3MePWJk0H50bmoN&#10;9r3MFGbVR+7sB5I6agJLfr/eIzehNsE0fFpDeXiwxEI3jM7wVY3U3zLnH5jF4uOc4kbx93hIBVhX&#10;6CVKKrA/3/se7HEoUEtJi9NcUPdjy6ygRH3VOC6z7OwsjH+8nOXn2KrEvtWs32r0trkC7JUMd5fh&#10;UQz2Xg2itNC84OJZhqioYppj7IJyb4fLle+2DK4uLpbLaIYjb5i/1U+GB/BAdGi65/0Ls6YfEo/z&#10;dQfD5Pet35F8tA2eGpZbD7L2QXnktb/guoi91K+2sI/e3qPVcQEvXgEAAP//AwBQSwMEFAAGAAgA&#10;AAAhAMBUvu3dAAAABwEAAA8AAABkcnMvZG93bnJldi54bWxMj0FPwzAMhe9I/IfISNxYSrWOtjSd&#10;JiR24bQNwdVtTFutSaok2zp+PeYEJ9t6T8/fq9azGcWZfBicVfC4SECQbZ0ebKfg/fD6kIMIEa3G&#10;0VlScKUA6/r2psJSu4vd0XkfO8EhNpSooI9xKqUMbU8Gw8JNZFn7ct5g5NN3Unu8cLgZZZokK2lw&#10;sPyhx4leemqP+5NR8PFNxW67zHDzeRyveb5q/PbwptT93bx5BhFpjn9m+MVndKiZqXEnq4MYFaQZ&#10;G3lwIVaLZcJLoyB7KlKQdSX/89c/AAAA//8DAFBLAQItABQABgAIAAAAIQC2gziS/gAAAOEBAAAT&#10;AAAAAAAAAAAAAAAAAAAAAABbQ29udGVudF9UeXBlc10ueG1sUEsBAi0AFAAGAAgAAAAhADj9If/W&#10;AAAAlAEAAAsAAAAAAAAAAAAAAAAALwEAAF9yZWxzLy5yZWxzUEsBAi0AFAAGAAgAAAAhAITy1cK7&#10;AgAAyAUAAA4AAAAAAAAAAAAAAAAALgIAAGRycy9lMm9Eb2MueG1sUEsBAi0AFAAGAAgAAAAhAMBU&#10;vu3dAAAABwEAAA8AAAAAAAAAAAAAAAAAFQUAAGRycy9kb3ducmV2LnhtbFBLBQYAAAAABAAEAPMA&#10;AAAfBgAAAAA=&#10;" filled="f" strokecolor="#fe9e12" strokeweight="1.5pt">
                <v:stroke dashstyle="3 1" joinstyle="miter"/>
                <v:textbox>
                  <w:txbxContent>
                    <w:p w14:paraId="2390D167" w14:textId="24DAB341" w:rsidR="008468DE" w:rsidRDefault="008468DE" w:rsidP="008F572B">
                      <w:pPr>
                        <w:pStyle w:val="afa"/>
                        <w:numPr>
                          <w:ilvl w:val="0"/>
                          <w:numId w:val="21"/>
                        </w:numPr>
                        <w:ind w:leftChars="0" w:left="284" w:rightChars="22" w:right="46"/>
                        <w:rPr>
                          <w:color w:val="000000" w:themeColor="text1"/>
                        </w:rPr>
                      </w:pPr>
                      <w:r w:rsidRPr="00C1281A">
                        <w:rPr>
                          <w:rFonts w:hint="eastAsia"/>
                          <w:color w:val="000000" w:themeColor="text1"/>
                        </w:rPr>
                        <w:t>「上限設定」について「通勤手当の支給間隔」で「</w:t>
                      </w:r>
                      <w:r w:rsidRPr="00C1281A">
                        <w:rPr>
                          <w:color w:val="000000" w:themeColor="text1"/>
                        </w:rPr>
                        <w:t>7:出勤日数」が選択された場合、「往復運賃」の下にあるチェックボックスにチェックを入れられるようになります。チェックを入れた場合、出勤日数に応じた通勤手当の額（往復運賃×出勤日数）が</w:t>
                      </w:r>
                      <w:r>
                        <w:rPr>
                          <w:rFonts w:hint="eastAsia"/>
                          <w:color w:val="000000" w:themeColor="text1"/>
                        </w:rPr>
                        <w:t>1</w:t>
                      </w:r>
                      <w:r w:rsidRPr="00C1281A">
                        <w:rPr>
                          <w:color w:val="000000" w:themeColor="text1"/>
                        </w:rPr>
                        <w:t>ヶ月定期代を超過する場合には</w:t>
                      </w:r>
                      <w:r>
                        <w:rPr>
                          <w:rFonts w:hint="eastAsia"/>
                          <w:color w:val="000000" w:themeColor="text1"/>
                        </w:rPr>
                        <w:t>1</w:t>
                      </w:r>
                      <w:r w:rsidRPr="00C1281A">
                        <w:rPr>
                          <w:color w:val="000000" w:themeColor="text1"/>
                        </w:rPr>
                        <w:t>ヶ月定期代に入力された額が優先され、給与計算結果に反映されます。</w:t>
                      </w:r>
                      <w:r w:rsidR="003A5706">
                        <w:rPr>
                          <w:color w:val="000000" w:themeColor="text1"/>
                        </w:rPr>
                        <w:br/>
                      </w:r>
                    </w:p>
                    <w:p w14:paraId="05BE191D" w14:textId="3D266097" w:rsidR="008468DE" w:rsidRDefault="008468DE" w:rsidP="008F572B">
                      <w:pPr>
                        <w:pStyle w:val="afa"/>
                        <w:numPr>
                          <w:ilvl w:val="0"/>
                          <w:numId w:val="21"/>
                        </w:numPr>
                        <w:ind w:leftChars="0" w:left="284" w:rightChars="22" w:right="46"/>
                        <w:rPr>
                          <w:color w:val="000000" w:themeColor="text1"/>
                        </w:rPr>
                      </w:pPr>
                      <w:r w:rsidRPr="00754CE4">
                        <w:rPr>
                          <w:rFonts w:hint="eastAsia"/>
                          <w:color w:val="000000" w:themeColor="text1"/>
                        </w:rPr>
                        <w:t>通勤手当を支給しない従業員に対して</w:t>
                      </w:r>
                      <w:r w:rsidR="00164353">
                        <w:rPr>
                          <w:rFonts w:hint="eastAsia"/>
                          <w:color w:val="000000" w:themeColor="text1"/>
                        </w:rPr>
                        <w:t>「</w:t>
                      </w:r>
                      <w:r w:rsidRPr="00754CE4">
                        <w:rPr>
                          <w:rFonts w:hint="eastAsia"/>
                          <w:color w:val="000000" w:themeColor="text1"/>
                        </w:rPr>
                        <w:t>＋経路を追加する</w:t>
                      </w:r>
                      <w:r w:rsidR="00164353">
                        <w:rPr>
                          <w:rFonts w:hint="eastAsia"/>
                          <w:color w:val="000000" w:themeColor="text1"/>
                        </w:rPr>
                        <w:t>」</w:t>
                      </w:r>
                      <w:r w:rsidRPr="00754CE4">
                        <w:rPr>
                          <w:rFonts w:hint="eastAsia"/>
                          <w:color w:val="000000" w:themeColor="text1"/>
                        </w:rPr>
                        <w:t>をクリックし、各項目が表示される状態になっている場合、「通勤手当の支給間隔」「通勤手当の支給方法」「支給起点月」が未入力だと、給与計算時にエラーにな</w:t>
                      </w:r>
                      <w:r w:rsidR="004C51DB">
                        <w:rPr>
                          <w:rFonts w:hint="eastAsia"/>
                          <w:color w:val="000000" w:themeColor="text1"/>
                        </w:rPr>
                        <w:t>り</w:t>
                      </w:r>
                      <w:r w:rsidRPr="00754CE4">
                        <w:rPr>
                          <w:rFonts w:hint="eastAsia"/>
                          <w:color w:val="000000" w:themeColor="text1"/>
                        </w:rPr>
                        <w:t>ます。以下いずれかの方法で対処してください。</w:t>
                      </w:r>
                    </w:p>
                    <w:p w14:paraId="68D625F4" w14:textId="79360C5C" w:rsidR="008468DE" w:rsidRDefault="00C87125" w:rsidP="008F572B">
                      <w:pPr>
                        <w:pStyle w:val="afa"/>
                        <w:numPr>
                          <w:ilvl w:val="1"/>
                          <w:numId w:val="23"/>
                        </w:numPr>
                        <w:ind w:leftChars="0" w:left="993" w:rightChars="22" w:right="46"/>
                        <w:rPr>
                          <w:color w:val="000000" w:themeColor="text1"/>
                        </w:rPr>
                      </w:pPr>
                      <w:r>
                        <w:rPr>
                          <w:rFonts w:hint="eastAsia"/>
                          <w:color w:val="000000" w:themeColor="text1"/>
                        </w:rPr>
                        <w:t>「</w:t>
                      </w:r>
                      <w:r w:rsidR="008468DE" w:rsidRPr="00754CE4">
                        <w:rPr>
                          <w:rFonts w:hint="eastAsia"/>
                          <w:color w:val="000000" w:themeColor="text1"/>
                        </w:rPr>
                        <w:t>この経路を削除する</w:t>
                      </w:r>
                      <w:r>
                        <w:rPr>
                          <w:rFonts w:hint="eastAsia"/>
                          <w:color w:val="000000" w:themeColor="text1"/>
                        </w:rPr>
                        <w:t>」</w:t>
                      </w:r>
                      <w:r w:rsidR="008468DE" w:rsidRPr="00754CE4">
                        <w:rPr>
                          <w:rFonts w:hint="eastAsia"/>
                          <w:color w:val="000000" w:themeColor="text1"/>
                        </w:rPr>
                        <w:t>より、経路をすべて削除する</w:t>
                      </w:r>
                    </w:p>
                    <w:p w14:paraId="7A7AF939" w14:textId="77777777" w:rsidR="008468DE" w:rsidRDefault="008468DE" w:rsidP="008F572B">
                      <w:pPr>
                        <w:pStyle w:val="afa"/>
                        <w:numPr>
                          <w:ilvl w:val="1"/>
                          <w:numId w:val="23"/>
                        </w:numPr>
                        <w:ind w:leftChars="0" w:left="993" w:rightChars="22" w:right="46"/>
                        <w:rPr>
                          <w:color w:val="000000" w:themeColor="text1"/>
                        </w:rPr>
                      </w:pPr>
                      <w:r w:rsidRPr="00754CE4">
                        <w:rPr>
                          <w:rFonts w:hint="eastAsia"/>
                          <w:color w:val="000000" w:themeColor="text1"/>
                        </w:rPr>
                        <w:t>以下の</w:t>
                      </w:r>
                      <w:r w:rsidRPr="00754CE4">
                        <w:rPr>
                          <w:color w:val="000000" w:themeColor="text1"/>
                        </w:rPr>
                        <w:t>3項目に対してそれぞれ次のように入力する</w:t>
                      </w:r>
                    </w:p>
                    <w:p w14:paraId="5AB7FC03" w14:textId="77777777" w:rsidR="008468DE" w:rsidRDefault="008468DE" w:rsidP="008F572B">
                      <w:pPr>
                        <w:pStyle w:val="afa"/>
                        <w:numPr>
                          <w:ilvl w:val="1"/>
                          <w:numId w:val="24"/>
                        </w:numPr>
                        <w:ind w:leftChars="0" w:left="1560" w:rightChars="22" w:right="46" w:firstLine="0"/>
                        <w:rPr>
                          <w:color w:val="000000" w:themeColor="text1"/>
                        </w:rPr>
                      </w:pPr>
                      <w:r w:rsidRPr="00754CE4">
                        <w:rPr>
                          <w:rFonts w:hint="eastAsia"/>
                          <w:color w:val="000000" w:themeColor="text1"/>
                        </w:rPr>
                        <w:t>通勤手当の支給間隔：「</w:t>
                      </w:r>
                      <w:r w:rsidRPr="00754CE4">
                        <w:rPr>
                          <w:color w:val="000000" w:themeColor="text1"/>
                        </w:rPr>
                        <w:t>0:随時」を選択</w:t>
                      </w:r>
                    </w:p>
                    <w:p w14:paraId="5F4BE61D" w14:textId="77777777" w:rsidR="008468DE" w:rsidRDefault="008468DE" w:rsidP="008F572B">
                      <w:pPr>
                        <w:pStyle w:val="afa"/>
                        <w:numPr>
                          <w:ilvl w:val="1"/>
                          <w:numId w:val="24"/>
                        </w:numPr>
                        <w:ind w:leftChars="0" w:left="1560" w:rightChars="22" w:right="46" w:firstLine="0"/>
                        <w:rPr>
                          <w:color w:val="000000" w:themeColor="text1"/>
                        </w:rPr>
                      </w:pPr>
                      <w:r w:rsidRPr="00754CE4">
                        <w:rPr>
                          <w:rFonts w:hint="eastAsia"/>
                          <w:color w:val="000000" w:themeColor="text1"/>
                        </w:rPr>
                        <w:t>通勤手当の支給方法：「</w:t>
                      </w:r>
                      <w:r w:rsidRPr="00754CE4">
                        <w:rPr>
                          <w:color w:val="000000" w:themeColor="text1"/>
                        </w:rPr>
                        <w:t>2:現物」を選択</w:t>
                      </w:r>
                    </w:p>
                    <w:p w14:paraId="7DC7DD5E" w14:textId="2DF8551C" w:rsidR="008468DE" w:rsidRDefault="008468DE" w:rsidP="008F572B">
                      <w:pPr>
                        <w:pStyle w:val="afa"/>
                        <w:numPr>
                          <w:ilvl w:val="1"/>
                          <w:numId w:val="24"/>
                        </w:numPr>
                        <w:ind w:leftChars="0" w:left="1560" w:rightChars="22" w:right="46" w:firstLine="0"/>
                        <w:rPr>
                          <w:color w:val="000000" w:themeColor="text1"/>
                        </w:rPr>
                      </w:pPr>
                      <w:r w:rsidRPr="00754CE4">
                        <w:rPr>
                          <w:rFonts w:hint="eastAsia"/>
                          <w:color w:val="000000" w:themeColor="text1"/>
                        </w:rPr>
                        <w:t>支給起点月：任意の値を選択</w:t>
                      </w:r>
                    </w:p>
                    <w:p w14:paraId="5215BA03" w14:textId="77777777" w:rsidR="003A5706" w:rsidRPr="003A5706" w:rsidRDefault="003A5706" w:rsidP="003A5706">
                      <w:pPr>
                        <w:ind w:left="1560" w:rightChars="22" w:right="46"/>
                        <w:rPr>
                          <w:color w:val="000000" w:themeColor="text1"/>
                        </w:rPr>
                      </w:pPr>
                    </w:p>
                    <w:p w14:paraId="7784627F" w14:textId="77777777" w:rsidR="008468DE" w:rsidRPr="009F6324" w:rsidRDefault="008468DE" w:rsidP="008F572B">
                      <w:pPr>
                        <w:pStyle w:val="afa"/>
                        <w:numPr>
                          <w:ilvl w:val="0"/>
                          <w:numId w:val="21"/>
                        </w:numPr>
                        <w:ind w:leftChars="0" w:left="284" w:rightChars="22" w:right="46"/>
                        <w:rPr>
                          <w:color w:val="000000" w:themeColor="text1"/>
                        </w:rPr>
                      </w:pPr>
                      <w:r w:rsidRPr="009F6324">
                        <w:rPr>
                          <w:rFonts w:hint="eastAsia"/>
                          <w:color w:val="000000" w:themeColor="text1"/>
                        </w:rPr>
                        <w:t>「＋経路を追加する」で複数の通勤カテゴリを登録している場合は、すべて合算されます。</w:t>
                      </w:r>
                    </w:p>
                  </w:txbxContent>
                </v:textbox>
                <w10:wrap anchorx="margin"/>
              </v:roundrect>
            </w:pict>
          </mc:Fallback>
        </mc:AlternateContent>
      </w:r>
    </w:p>
    <w:p w14:paraId="7ACE858D" w14:textId="7C7E2B93" w:rsidR="00E36204" w:rsidRDefault="00E36204" w:rsidP="00C000A4"/>
    <w:p w14:paraId="28643E77" w14:textId="2FEFD3AE" w:rsidR="00E36204" w:rsidRDefault="00E36204" w:rsidP="00C000A4"/>
    <w:p w14:paraId="6DDEDD89" w14:textId="73942B4D" w:rsidR="00AA4A2D" w:rsidRPr="000C09E7" w:rsidRDefault="00AA4A2D" w:rsidP="00AA4A2D">
      <w:pPr>
        <w:rPr>
          <w:color w:val="FF0000"/>
        </w:rPr>
      </w:pPr>
    </w:p>
    <w:p w14:paraId="4037235D" w14:textId="01561F27" w:rsidR="00632DD3" w:rsidRDefault="00BD6CDD" w:rsidP="00BD6CDD">
      <w:pPr>
        <w:widowControl/>
        <w:topLinePunct w:val="0"/>
        <w:adjustRightInd/>
        <w:snapToGrid/>
        <w:spacing w:line="276" w:lineRule="auto"/>
      </w:pPr>
      <w:r>
        <w:br w:type="page"/>
      </w:r>
    </w:p>
    <w:p w14:paraId="4CE4EEF2" w14:textId="41189BB2" w:rsidR="00AA4A2D" w:rsidRPr="000C09E7" w:rsidRDefault="000C09E7" w:rsidP="00DD2B98">
      <w:pPr>
        <w:pStyle w:val="3"/>
      </w:pPr>
      <w:bookmarkStart w:id="74" w:name="_Ref126741627"/>
      <w:bookmarkStart w:id="75" w:name="_Toc226123496"/>
      <w:r>
        <w:rPr>
          <w:rFonts w:hint="eastAsia"/>
        </w:rPr>
        <w:lastRenderedPageBreak/>
        <w:t>「</w:t>
      </w:r>
      <w:r w:rsidRPr="000C09E7">
        <w:rPr>
          <w:rFonts w:hint="eastAsia"/>
        </w:rPr>
        <w:t>銀行</w:t>
      </w:r>
      <w:r>
        <w:rPr>
          <w:rFonts w:hint="eastAsia"/>
        </w:rPr>
        <w:t>」タブ</w:t>
      </w:r>
      <w:bookmarkEnd w:id="74"/>
      <w:bookmarkEnd w:id="75"/>
    </w:p>
    <w:p w14:paraId="5FC6A3E6" w14:textId="1D7A810B" w:rsidR="00106180" w:rsidRDefault="00106180" w:rsidP="00106180">
      <w:r>
        <w:rPr>
          <w:rFonts w:hint="eastAsia"/>
        </w:rPr>
        <w:t>複数の口座が登録された場合のみ、給与振込情報・賞与振込情報カテゴリが表示されます。</w:t>
      </w:r>
    </w:p>
    <w:p w14:paraId="6EB4A6ED" w14:textId="77777777" w:rsidR="00106180" w:rsidRPr="00106180" w:rsidRDefault="00106180" w:rsidP="00106180"/>
    <w:p w14:paraId="3DDD5D86" w14:textId="01381693" w:rsidR="00D91973" w:rsidRDefault="00682A20" w:rsidP="00682A20">
      <w:pPr>
        <w:pStyle w:val="4"/>
        <w:spacing w:after="120"/>
      </w:pPr>
      <w:r>
        <w:rPr>
          <w:rFonts w:hint="eastAsia"/>
        </w:rPr>
        <w:t>口座カテゴリ</w:t>
      </w:r>
    </w:p>
    <w:p w14:paraId="3E270C60" w14:textId="06C0123B" w:rsidR="00D91973" w:rsidRDefault="0003652B" w:rsidP="00A968E2">
      <w:r>
        <w:rPr>
          <w:rFonts w:hint="eastAsia"/>
        </w:rPr>
        <w:t>口座名以外の、</w:t>
      </w:r>
      <w:r w:rsidR="000F0A91">
        <w:rPr>
          <w:rFonts w:hint="eastAsia"/>
        </w:rPr>
        <w:t>すべ</w:t>
      </w:r>
      <w:r w:rsidR="00682A20">
        <w:rPr>
          <w:rFonts w:hint="eastAsia"/>
        </w:rPr>
        <w:t>ての項目</w:t>
      </w:r>
    </w:p>
    <w:p w14:paraId="129EFFFC" w14:textId="77777777" w:rsidR="00D91973" w:rsidRDefault="00D91973" w:rsidP="00A968E2"/>
    <w:p w14:paraId="3D0C1F82" w14:textId="2C6F8F55" w:rsidR="00D91973" w:rsidRDefault="00682A20" w:rsidP="00682A20">
      <w:pPr>
        <w:pStyle w:val="4"/>
        <w:spacing w:after="120"/>
      </w:pPr>
      <w:r>
        <w:rPr>
          <w:rFonts w:hint="eastAsia"/>
        </w:rPr>
        <w:t>給与振込情報・賞与振込情報カテゴリ</w:t>
      </w:r>
    </w:p>
    <w:p w14:paraId="415E3DAE" w14:textId="0645422C" w:rsidR="00D91973" w:rsidRDefault="00D62E3F" w:rsidP="00A968E2">
      <w:r>
        <w:rPr>
          <w:rFonts w:hint="eastAsia"/>
        </w:rPr>
        <w:t>・支給算定方法</w:t>
      </w:r>
    </w:p>
    <w:p w14:paraId="2A08404B" w14:textId="4252BC51" w:rsidR="00D62E3F" w:rsidRPr="00BD6CDD" w:rsidRDefault="00D62E3F" w:rsidP="00A968E2">
      <w:pPr>
        <w:rPr>
          <w:color w:val="FF0000"/>
        </w:rPr>
      </w:pPr>
      <w:r>
        <w:rPr>
          <w:rFonts w:hint="eastAsia"/>
        </w:rPr>
        <w:t>・全額の振込先</w:t>
      </w:r>
      <w:r w:rsidR="00BD6CDD">
        <w:rPr>
          <w:rFonts w:hint="eastAsia"/>
        </w:rPr>
        <w:t xml:space="preserve">　</w:t>
      </w:r>
      <w:r w:rsidR="00BD6CDD" w:rsidRPr="00BD6CDD">
        <w:rPr>
          <w:rFonts w:hint="eastAsia"/>
          <w:color w:val="FF0000"/>
        </w:rPr>
        <w:t>※支給算定方法で「1:全額」を選択した場合は必須</w:t>
      </w:r>
    </w:p>
    <w:p w14:paraId="2AA7B990" w14:textId="01961A6B" w:rsidR="00D91973" w:rsidRDefault="00D62E3F" w:rsidP="00A968E2">
      <w:r>
        <w:rPr>
          <w:rFonts w:hint="eastAsia"/>
        </w:rPr>
        <w:t>・残額の振込先</w:t>
      </w:r>
      <w:r w:rsidR="00BD6CDD">
        <w:rPr>
          <w:rFonts w:hint="eastAsia"/>
        </w:rPr>
        <w:t xml:space="preserve">　</w:t>
      </w:r>
      <w:r w:rsidR="00BD6CDD" w:rsidRPr="00BD6CDD">
        <w:rPr>
          <w:rFonts w:hint="eastAsia"/>
          <w:color w:val="FF0000"/>
        </w:rPr>
        <w:t>※支給算定方法で「2:定額」</w:t>
      </w:r>
      <w:r w:rsidR="000E19B5" w:rsidRPr="000E19B5">
        <w:rPr>
          <w:rFonts w:hint="eastAsia"/>
          <w:color w:val="FF0000"/>
        </w:rPr>
        <w:t>「</w:t>
      </w:r>
      <w:r w:rsidR="000E19B5" w:rsidRPr="000E19B5">
        <w:rPr>
          <w:color w:val="FF0000"/>
        </w:rPr>
        <w:t>3:定率」</w:t>
      </w:r>
      <w:r w:rsidR="00BD6CDD" w:rsidRPr="00BD6CDD">
        <w:rPr>
          <w:rFonts w:hint="eastAsia"/>
          <w:color w:val="FF0000"/>
        </w:rPr>
        <w:t>を選択した場合は必須</w:t>
      </w:r>
    </w:p>
    <w:p w14:paraId="21D54FBD" w14:textId="6AC7AC6E" w:rsidR="00BD6CDD" w:rsidRDefault="00BD6CDD" w:rsidP="00A968E2"/>
    <w:p w14:paraId="30A38B34" w14:textId="69885589" w:rsidR="00AA4A2D" w:rsidRDefault="00AA4A2D" w:rsidP="00AA4A2D"/>
    <w:p w14:paraId="2E621F4D" w14:textId="77777777" w:rsidR="005E2184" w:rsidRDefault="005E2184" w:rsidP="00AA4A2D"/>
    <w:p w14:paraId="66EB416D" w14:textId="77777777" w:rsidR="005E2184" w:rsidRPr="005E2184" w:rsidRDefault="005E2184" w:rsidP="00AA4A2D"/>
    <w:p w14:paraId="28A5D9DA" w14:textId="405F7C78" w:rsidR="00BD6CDD" w:rsidRPr="00BD6CDD" w:rsidRDefault="00BD6CDD" w:rsidP="00DD2B98">
      <w:pPr>
        <w:pStyle w:val="3"/>
      </w:pPr>
      <w:bookmarkStart w:id="76" w:name="_Ref126940429"/>
      <w:bookmarkStart w:id="77" w:name="_Toc226123497"/>
      <w:r>
        <w:rPr>
          <w:rFonts w:hint="eastAsia"/>
        </w:rPr>
        <w:t>「給与」タブ</w:t>
      </w:r>
      <w:bookmarkEnd w:id="76"/>
      <w:bookmarkEnd w:id="77"/>
    </w:p>
    <w:p w14:paraId="44118836" w14:textId="54422643" w:rsidR="00BD6CDD" w:rsidRDefault="00A01A1F" w:rsidP="00A01A1F">
      <w:pPr>
        <w:pStyle w:val="4"/>
        <w:spacing w:after="120"/>
      </w:pPr>
      <w:r>
        <w:rPr>
          <w:rFonts w:hint="eastAsia"/>
        </w:rPr>
        <w:t>給与カテゴリ</w:t>
      </w:r>
    </w:p>
    <w:p w14:paraId="46B4D21C" w14:textId="31A0187F" w:rsidR="00BD6CDD" w:rsidRDefault="00A01A1F" w:rsidP="00AA4A2D">
      <w:r>
        <w:rPr>
          <w:rFonts w:hint="eastAsia"/>
        </w:rPr>
        <w:t>・支給形態</w:t>
      </w:r>
    </w:p>
    <w:p w14:paraId="65D87F86" w14:textId="49C63A17" w:rsidR="00A01A1F" w:rsidRDefault="00A01A1F" w:rsidP="00AA4A2D">
      <w:r>
        <w:rPr>
          <w:rFonts w:hint="eastAsia"/>
        </w:rPr>
        <w:t>・締め日グループ</w:t>
      </w:r>
      <w:r w:rsidR="00AA6172">
        <w:rPr>
          <w:rFonts w:hint="eastAsia"/>
        </w:rPr>
        <w:t xml:space="preserve">　</w:t>
      </w:r>
      <w:r w:rsidR="00AA6172" w:rsidRPr="00AA6172">
        <w:rPr>
          <w:rFonts w:hint="eastAsia"/>
          <w:color w:val="FF0000"/>
        </w:rPr>
        <w:t>※未登録の従業員は計算対象者として表示されません。</w:t>
      </w:r>
    </w:p>
    <w:p w14:paraId="73CA660C" w14:textId="08E33ED8" w:rsidR="00A01A1F" w:rsidRDefault="00A01A1F" w:rsidP="00AA4A2D">
      <w:r>
        <w:rPr>
          <w:rFonts w:hint="eastAsia"/>
        </w:rPr>
        <w:t>・勤務グループ</w:t>
      </w:r>
    </w:p>
    <w:p w14:paraId="75FC214A" w14:textId="10EE9CD1" w:rsidR="00BD6CDD" w:rsidRDefault="00BD6CDD" w:rsidP="00AA4A2D"/>
    <w:p w14:paraId="5D04B907" w14:textId="53F76C2B" w:rsidR="001E1DF8" w:rsidRDefault="00106180" w:rsidP="00AA4A2D">
      <w:r>
        <w:rPr>
          <w:rFonts w:hint="eastAsia"/>
        </w:rPr>
        <w:t>支給形態の選択に応じて、新しいカテゴリが</w:t>
      </w:r>
      <w:r w:rsidR="001E1DF8">
        <w:rPr>
          <w:rFonts w:hint="eastAsia"/>
        </w:rPr>
        <w:t>追加されます。給与計算、賞与計算に必要な項目</w:t>
      </w:r>
      <w:r w:rsidR="004A384B">
        <w:rPr>
          <w:rFonts w:hint="eastAsia"/>
        </w:rPr>
        <w:t>のチェックボックスに</w:t>
      </w:r>
      <w:r w:rsidR="001E1DF8">
        <w:rPr>
          <w:rFonts w:hint="eastAsia"/>
        </w:rPr>
        <w:t>チェックをつけて、金額を入力してください。</w:t>
      </w:r>
    </w:p>
    <w:p w14:paraId="710F99E6" w14:textId="171470BD" w:rsidR="008A055F" w:rsidRDefault="008A055F" w:rsidP="008A055F">
      <w:r>
        <w:rPr>
          <w:rFonts w:hint="eastAsia"/>
        </w:rPr>
        <w:t>なお、「非課税通勤手当」や「課税通勤手当」にチェックをつけたり、金額を入力したりしても、給与計算時には使用されません。「通勤」タブ（</w:t>
      </w:r>
      <w:r>
        <w:t>p.</w:t>
      </w:r>
      <w:r w:rsidRPr="008A055F">
        <w:rPr>
          <w:color w:val="0070C0"/>
          <w:u w:val="single"/>
        </w:rPr>
        <w:fldChar w:fldCharType="begin"/>
      </w:r>
      <w:r w:rsidRPr="008A055F">
        <w:rPr>
          <w:color w:val="0070C0"/>
          <w:u w:val="single"/>
        </w:rPr>
        <w:instrText xml:space="preserve"> PAGEREF _Ref126934192 \h </w:instrText>
      </w:r>
      <w:r w:rsidRPr="008A055F">
        <w:rPr>
          <w:color w:val="0070C0"/>
          <w:u w:val="single"/>
        </w:rPr>
      </w:r>
      <w:r w:rsidRPr="008A055F">
        <w:rPr>
          <w:color w:val="0070C0"/>
          <w:u w:val="single"/>
        </w:rPr>
        <w:fldChar w:fldCharType="separate"/>
      </w:r>
      <w:r w:rsidR="00FE713C">
        <w:rPr>
          <w:noProof/>
          <w:color w:val="0070C0"/>
          <w:u w:val="single"/>
        </w:rPr>
        <w:t>25</w:t>
      </w:r>
      <w:r w:rsidRPr="008A055F">
        <w:rPr>
          <w:color w:val="0070C0"/>
          <w:u w:val="single"/>
        </w:rPr>
        <w:fldChar w:fldCharType="end"/>
      </w:r>
      <w:r>
        <w:t>）にて設定してください。</w:t>
      </w:r>
    </w:p>
    <w:p w14:paraId="01F3DE57" w14:textId="51D948EE" w:rsidR="001E1DF8" w:rsidRDefault="001E1DF8" w:rsidP="00AA4A2D">
      <w:r>
        <w:rPr>
          <w:noProof/>
        </w:rPr>
        <w:drawing>
          <wp:anchor distT="0" distB="0" distL="114300" distR="114300" simplePos="0" relativeHeight="251658300" behindDoc="0" locked="0" layoutInCell="1" allowOverlap="1" wp14:anchorId="0BBFD4F5" wp14:editId="6B0C6979">
            <wp:simplePos x="0" y="0"/>
            <wp:positionH relativeFrom="margin">
              <wp:align>center</wp:align>
            </wp:positionH>
            <wp:positionV relativeFrom="paragraph">
              <wp:posOffset>49530</wp:posOffset>
            </wp:positionV>
            <wp:extent cx="4267200" cy="2926469"/>
            <wp:effectExtent l="38100" t="38100" r="95250" b="10287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67200" cy="2926469"/>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AB46FDA" w14:textId="2B8CC11D" w:rsidR="001E1DF8" w:rsidRDefault="001E1DF8" w:rsidP="00AA4A2D"/>
    <w:p w14:paraId="1FFDED04" w14:textId="6B7A6879" w:rsidR="001E1DF8" w:rsidRDefault="001E1DF8" w:rsidP="00AA4A2D"/>
    <w:p w14:paraId="5206E8BC" w14:textId="6E1B5B05" w:rsidR="001E1DF8" w:rsidRDefault="001E1DF8" w:rsidP="00AA4A2D"/>
    <w:p w14:paraId="2A7FD025" w14:textId="0460E2B4" w:rsidR="001E1DF8" w:rsidRDefault="001E1DF8" w:rsidP="00AA4A2D"/>
    <w:p w14:paraId="13E5BCE7" w14:textId="6F8CB585" w:rsidR="001E1DF8" w:rsidRDefault="001E1DF8" w:rsidP="00AA4A2D"/>
    <w:p w14:paraId="041C93B9" w14:textId="575BE2F8" w:rsidR="001E1DF8" w:rsidRDefault="001E1DF8" w:rsidP="00AA4A2D"/>
    <w:p w14:paraId="7B1F17DC" w14:textId="77777777" w:rsidR="001E1DF8" w:rsidRDefault="001E1DF8" w:rsidP="00AA4A2D"/>
    <w:p w14:paraId="0BC46536" w14:textId="57B91B1A" w:rsidR="001E1DF8" w:rsidRDefault="001E1DF8" w:rsidP="00AA4A2D"/>
    <w:p w14:paraId="1EB55432" w14:textId="2CE44C3B" w:rsidR="001E1DF8" w:rsidRDefault="001E1DF8" w:rsidP="00AA4A2D"/>
    <w:p w14:paraId="1912BB85" w14:textId="4A461E06" w:rsidR="001E1DF8" w:rsidRDefault="001E1DF8" w:rsidP="00AA4A2D"/>
    <w:p w14:paraId="5719E8A2" w14:textId="5A202B08" w:rsidR="001E1DF8" w:rsidRPr="001E1DF8" w:rsidRDefault="001E1DF8" w:rsidP="00AA4A2D"/>
    <w:p w14:paraId="28613A43" w14:textId="14C951A7" w:rsidR="00A01A1F" w:rsidRDefault="00A01A1F" w:rsidP="00AA4A2D"/>
    <w:p w14:paraId="0A4E24C0" w14:textId="24A03472" w:rsidR="001E1DF8" w:rsidRDefault="001E1DF8" w:rsidP="00DD2B98">
      <w:pPr>
        <w:pStyle w:val="3"/>
      </w:pPr>
      <w:bookmarkStart w:id="78" w:name="_Ref126759889"/>
      <w:bookmarkStart w:id="79" w:name="_Toc226123498"/>
      <w:r>
        <w:rPr>
          <w:rFonts w:hint="eastAsia"/>
        </w:rPr>
        <w:lastRenderedPageBreak/>
        <w:t>「社会保険 労働保険」タブ</w:t>
      </w:r>
      <w:bookmarkEnd w:id="78"/>
      <w:bookmarkEnd w:id="79"/>
    </w:p>
    <w:p w14:paraId="16EA1AF8" w14:textId="1C5A8EA4" w:rsidR="001E1DF8" w:rsidRDefault="001E1DF8" w:rsidP="001E1DF8">
      <w:pPr>
        <w:pStyle w:val="4"/>
        <w:spacing w:after="120"/>
      </w:pPr>
      <w:r>
        <w:rPr>
          <w:rFonts w:hint="eastAsia"/>
        </w:rPr>
        <w:t>免除区分カテゴリ</w:t>
      </w:r>
    </w:p>
    <w:p w14:paraId="591EF4BB" w14:textId="2BC8F97D" w:rsidR="001E1DF8" w:rsidRDefault="001E1DF8" w:rsidP="00AA4A2D">
      <w:r w:rsidRPr="001E1DF8">
        <w:rPr>
          <w:rFonts w:hint="eastAsia"/>
        </w:rPr>
        <w:t>産前産後休業・育児休業等取得者申出書提出の有無</w:t>
      </w:r>
    </w:p>
    <w:p w14:paraId="2DDF2412" w14:textId="1B621132" w:rsidR="001E1DF8" w:rsidRDefault="001E1DF8" w:rsidP="00AA4A2D"/>
    <w:p w14:paraId="1C3A71C0" w14:textId="12ABFAC9" w:rsidR="001E1DF8" w:rsidRDefault="001E1DF8" w:rsidP="001E1DF8">
      <w:pPr>
        <w:pStyle w:val="4"/>
        <w:spacing w:after="120"/>
      </w:pPr>
      <w:r>
        <w:rPr>
          <w:rFonts w:hint="eastAsia"/>
        </w:rPr>
        <w:t>厚生年金保険カテゴリ</w:t>
      </w:r>
    </w:p>
    <w:p w14:paraId="1D7BC707" w14:textId="0E4E74DB" w:rsidR="00062BA5" w:rsidRDefault="00062BA5" w:rsidP="008F572B">
      <w:pPr>
        <w:pStyle w:val="afa"/>
        <w:numPr>
          <w:ilvl w:val="0"/>
          <w:numId w:val="20"/>
        </w:numPr>
        <w:ind w:leftChars="0" w:left="284" w:hanging="284"/>
      </w:pPr>
      <w:r w:rsidRPr="00062BA5">
        <w:rPr>
          <w:rFonts w:hint="eastAsia"/>
        </w:rPr>
        <w:t>標準報酬月額（厚生年金保険）</w:t>
      </w:r>
    </w:p>
    <w:p w14:paraId="5D39ECBF" w14:textId="1EDD6916" w:rsidR="00062BA5" w:rsidRDefault="00062BA5" w:rsidP="008F572B">
      <w:pPr>
        <w:pStyle w:val="afa"/>
        <w:numPr>
          <w:ilvl w:val="0"/>
          <w:numId w:val="20"/>
        </w:numPr>
        <w:ind w:leftChars="0" w:left="284" w:hanging="284"/>
      </w:pPr>
      <w:r w:rsidRPr="00062BA5">
        <w:rPr>
          <w:rFonts w:hint="eastAsia"/>
        </w:rPr>
        <w:t>資格取得年月日（厚生年金保険）</w:t>
      </w:r>
    </w:p>
    <w:p w14:paraId="75D91A11" w14:textId="22CEA71A" w:rsidR="0003652B" w:rsidRPr="0003652B" w:rsidRDefault="0003652B" w:rsidP="008F572B">
      <w:pPr>
        <w:pStyle w:val="afa"/>
        <w:numPr>
          <w:ilvl w:val="0"/>
          <w:numId w:val="20"/>
        </w:numPr>
        <w:ind w:leftChars="0" w:left="284" w:hanging="284"/>
      </w:pPr>
      <w:r w:rsidRPr="00062BA5">
        <w:rPr>
          <w:rFonts w:hint="eastAsia"/>
        </w:rPr>
        <w:t>資格</w:t>
      </w:r>
      <w:r>
        <w:rPr>
          <w:rFonts w:hint="eastAsia"/>
        </w:rPr>
        <w:t>喪失</w:t>
      </w:r>
      <w:r w:rsidRPr="00062BA5">
        <w:rPr>
          <w:rFonts w:hint="eastAsia"/>
        </w:rPr>
        <w:t>年月日（厚生年金保険）</w:t>
      </w:r>
    </w:p>
    <w:p w14:paraId="4F50AD63" w14:textId="6518A02E" w:rsidR="001E1DF8" w:rsidRDefault="001E1DF8" w:rsidP="00AA4A2D"/>
    <w:p w14:paraId="7CC5F028" w14:textId="3B826FB9" w:rsidR="001E1DF8" w:rsidRDefault="00062BA5" w:rsidP="00062BA5">
      <w:pPr>
        <w:pStyle w:val="4"/>
        <w:spacing w:after="120"/>
      </w:pPr>
      <w:bookmarkStart w:id="80" w:name="_Ref126941825"/>
      <w:r>
        <w:rPr>
          <w:rFonts w:hint="eastAsia"/>
        </w:rPr>
        <w:t>健康保険カテゴリ</w:t>
      </w:r>
      <w:bookmarkEnd w:id="80"/>
    </w:p>
    <w:p w14:paraId="3C9021E7" w14:textId="22C811E0" w:rsidR="00062BA5" w:rsidRDefault="00062BA5" w:rsidP="008F572B">
      <w:pPr>
        <w:pStyle w:val="afa"/>
        <w:numPr>
          <w:ilvl w:val="0"/>
          <w:numId w:val="20"/>
        </w:numPr>
        <w:ind w:leftChars="0" w:left="284" w:hanging="284"/>
      </w:pPr>
      <w:r w:rsidRPr="00062BA5">
        <w:rPr>
          <w:rFonts w:hint="eastAsia"/>
        </w:rPr>
        <w:t>標準報酬月額（</w:t>
      </w:r>
      <w:r>
        <w:rPr>
          <w:rFonts w:hint="eastAsia"/>
        </w:rPr>
        <w:t>健康</w:t>
      </w:r>
      <w:r w:rsidRPr="00062BA5">
        <w:rPr>
          <w:rFonts w:hint="eastAsia"/>
        </w:rPr>
        <w:t>保険）</w:t>
      </w:r>
    </w:p>
    <w:p w14:paraId="00716E78" w14:textId="52A4FF28" w:rsidR="00062BA5" w:rsidRDefault="00062BA5" w:rsidP="008F572B">
      <w:pPr>
        <w:pStyle w:val="afa"/>
        <w:numPr>
          <w:ilvl w:val="0"/>
          <w:numId w:val="20"/>
        </w:numPr>
        <w:ind w:leftChars="0" w:left="284" w:hanging="284"/>
      </w:pPr>
      <w:r w:rsidRPr="00062BA5">
        <w:rPr>
          <w:rFonts w:hint="eastAsia"/>
        </w:rPr>
        <w:t>資格取得年月日（</w:t>
      </w:r>
      <w:r>
        <w:rPr>
          <w:rFonts w:hint="eastAsia"/>
        </w:rPr>
        <w:t>健康</w:t>
      </w:r>
      <w:r w:rsidRPr="00062BA5">
        <w:rPr>
          <w:rFonts w:hint="eastAsia"/>
        </w:rPr>
        <w:t>保険）</w:t>
      </w:r>
    </w:p>
    <w:p w14:paraId="7E98AC11" w14:textId="6226A51D" w:rsidR="0003652B" w:rsidRPr="0003652B" w:rsidRDefault="0003652B" w:rsidP="008F572B">
      <w:pPr>
        <w:pStyle w:val="afa"/>
        <w:numPr>
          <w:ilvl w:val="0"/>
          <w:numId w:val="20"/>
        </w:numPr>
        <w:ind w:leftChars="0" w:left="284" w:hanging="284"/>
      </w:pPr>
      <w:r w:rsidRPr="00062BA5">
        <w:rPr>
          <w:rFonts w:hint="eastAsia"/>
        </w:rPr>
        <w:t>資格</w:t>
      </w:r>
      <w:r>
        <w:rPr>
          <w:rFonts w:hint="eastAsia"/>
        </w:rPr>
        <w:t>喪失</w:t>
      </w:r>
      <w:r w:rsidRPr="00062BA5">
        <w:rPr>
          <w:rFonts w:hint="eastAsia"/>
        </w:rPr>
        <w:t>年月日（</w:t>
      </w:r>
      <w:r>
        <w:rPr>
          <w:rFonts w:hint="eastAsia"/>
        </w:rPr>
        <w:t>健康</w:t>
      </w:r>
      <w:r w:rsidRPr="00062BA5">
        <w:rPr>
          <w:rFonts w:hint="eastAsia"/>
        </w:rPr>
        <w:t>保険）</w:t>
      </w:r>
    </w:p>
    <w:p w14:paraId="6AC6D23D" w14:textId="5D024EA6" w:rsidR="00062BA5" w:rsidRPr="00062BA5" w:rsidRDefault="00062BA5" w:rsidP="00AA4A2D"/>
    <w:p w14:paraId="6E75D86A" w14:textId="58F4C590" w:rsidR="001E1DF8" w:rsidRDefault="00062BA5" w:rsidP="00062BA5">
      <w:pPr>
        <w:pStyle w:val="4"/>
        <w:spacing w:after="120"/>
      </w:pPr>
      <w:r>
        <w:rPr>
          <w:rFonts w:hint="eastAsia"/>
        </w:rPr>
        <w:t>雇用保険カテゴリ</w:t>
      </w:r>
    </w:p>
    <w:p w14:paraId="1DE96FA1" w14:textId="01A1068D" w:rsidR="001E1DF8" w:rsidRDefault="00062BA5" w:rsidP="008F572B">
      <w:pPr>
        <w:pStyle w:val="afa"/>
        <w:numPr>
          <w:ilvl w:val="0"/>
          <w:numId w:val="25"/>
        </w:numPr>
        <w:ind w:leftChars="0" w:left="284" w:hanging="284"/>
      </w:pPr>
      <w:r w:rsidRPr="00062BA5">
        <w:rPr>
          <w:rFonts w:hint="eastAsia"/>
        </w:rPr>
        <w:t>資格取得年月日（</w:t>
      </w:r>
      <w:r>
        <w:rPr>
          <w:rFonts w:hint="eastAsia"/>
        </w:rPr>
        <w:t>雇用保険</w:t>
      </w:r>
      <w:r w:rsidRPr="00062BA5">
        <w:rPr>
          <w:rFonts w:hint="eastAsia"/>
        </w:rPr>
        <w:t>）</w:t>
      </w:r>
    </w:p>
    <w:p w14:paraId="4DBFE366" w14:textId="754AEE53" w:rsidR="00666D8C" w:rsidRDefault="00E830C3" w:rsidP="008F572B">
      <w:pPr>
        <w:pStyle w:val="afa"/>
        <w:numPr>
          <w:ilvl w:val="0"/>
          <w:numId w:val="25"/>
        </w:numPr>
        <w:ind w:leftChars="0" w:left="284" w:hanging="284"/>
      </w:pPr>
      <w:r w:rsidRPr="00E830C3">
        <w:rPr>
          <w:rFonts w:hint="eastAsia"/>
        </w:rPr>
        <w:t>資格喪失年月日（雇用保険）</w:t>
      </w:r>
    </w:p>
    <w:p w14:paraId="16361FD7" w14:textId="19851356" w:rsidR="001E1DF8" w:rsidRDefault="001E1DF8" w:rsidP="00AA4A2D"/>
    <w:p w14:paraId="214381FE" w14:textId="0416E9C0" w:rsidR="00062BA5" w:rsidRDefault="00062BA5" w:rsidP="00062BA5">
      <w:pPr>
        <w:pStyle w:val="4"/>
        <w:spacing w:after="120"/>
      </w:pPr>
      <w:r>
        <w:rPr>
          <w:rFonts w:hint="eastAsia"/>
        </w:rPr>
        <w:t>労災保険カテゴリ</w:t>
      </w:r>
    </w:p>
    <w:p w14:paraId="7E120BF1" w14:textId="76CD1C24" w:rsidR="00062BA5" w:rsidRDefault="00062BA5" w:rsidP="00062BA5">
      <w:r>
        <w:rPr>
          <w:rFonts w:hint="eastAsia"/>
        </w:rPr>
        <w:t>労災保険対象</w:t>
      </w:r>
    </w:p>
    <w:p w14:paraId="04327779" w14:textId="35BD8179" w:rsidR="00F2300A" w:rsidRDefault="00F2300A" w:rsidP="00062BA5">
      <w:r w:rsidRPr="00F5782B">
        <w:rPr>
          <w:noProof/>
        </w:rPr>
        <w:drawing>
          <wp:anchor distT="0" distB="0" distL="114300" distR="114300" simplePos="0" relativeHeight="251658302" behindDoc="0" locked="0" layoutInCell="1" allowOverlap="1" wp14:anchorId="3C0017EA" wp14:editId="219DA279">
            <wp:simplePos x="0" y="0"/>
            <wp:positionH relativeFrom="margin">
              <wp:posOffset>-171359</wp:posOffset>
            </wp:positionH>
            <wp:positionV relativeFrom="paragraph">
              <wp:posOffset>257175</wp:posOffset>
            </wp:positionV>
            <wp:extent cx="504000" cy="470400"/>
            <wp:effectExtent l="0" t="0" r="0" b="6350"/>
            <wp:wrapNone/>
            <wp:docPr id="2771" name="図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797D6760" w14:textId="2FBCEBDB" w:rsidR="00062BA5" w:rsidRDefault="00FF3731" w:rsidP="00062BA5">
      <w:r w:rsidRPr="00F5782B">
        <w:rPr>
          <w:noProof/>
        </w:rPr>
        <mc:AlternateContent>
          <mc:Choice Requires="wps">
            <w:drawing>
              <wp:anchor distT="0" distB="0" distL="114300" distR="114300" simplePos="0" relativeHeight="251658301" behindDoc="0" locked="0" layoutInCell="1" allowOverlap="1" wp14:anchorId="6C67B6E3" wp14:editId="563746A2">
                <wp:simplePos x="0" y="0"/>
                <wp:positionH relativeFrom="margin">
                  <wp:posOffset>-29845</wp:posOffset>
                </wp:positionH>
                <wp:positionV relativeFrom="paragraph">
                  <wp:posOffset>241300</wp:posOffset>
                </wp:positionV>
                <wp:extent cx="5953125" cy="1143000"/>
                <wp:effectExtent l="0" t="0" r="28575" b="19050"/>
                <wp:wrapNone/>
                <wp:docPr id="105" name="角丸四角形 51"/>
                <wp:cNvGraphicFramePr/>
                <a:graphic xmlns:a="http://schemas.openxmlformats.org/drawingml/2006/main">
                  <a:graphicData uri="http://schemas.microsoft.com/office/word/2010/wordprocessingShape">
                    <wps:wsp>
                      <wps:cNvSpPr/>
                      <wps:spPr>
                        <a:xfrm>
                          <a:off x="0" y="0"/>
                          <a:ext cx="5953125" cy="1143000"/>
                        </a:xfrm>
                        <a:prstGeom prst="roundRect">
                          <a:avLst>
                            <a:gd name="adj" fmla="val 17074"/>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47578E9" w14:textId="265CDF6D" w:rsidR="00062BA5" w:rsidRPr="003012FC" w:rsidRDefault="00062BA5" w:rsidP="00FB37AB">
                            <w:pPr>
                              <w:ind w:leftChars="200" w:left="420" w:rightChars="200" w:right="420"/>
                              <w:rPr>
                                <w:color w:val="000000" w:themeColor="text1"/>
                              </w:rPr>
                            </w:pPr>
                            <w:r>
                              <w:rPr>
                                <w:rFonts w:hint="eastAsia"/>
                                <w:color w:val="000000" w:themeColor="text1"/>
                              </w:rPr>
                              <w:t>社会保険の加入状態によって、各カテゴリを入力してください。加入していないものについては登録不要です。なお、</w:t>
                            </w:r>
                            <w:r w:rsidR="00FF3731">
                              <w:rPr>
                                <w:rFonts w:hint="eastAsia"/>
                                <w:color w:val="000000" w:themeColor="text1"/>
                              </w:rPr>
                              <w:t>社会保険</w:t>
                            </w:r>
                            <w:r w:rsidR="004A384B">
                              <w:rPr>
                                <w:rFonts w:hint="eastAsia"/>
                                <w:color w:val="000000" w:themeColor="text1"/>
                              </w:rPr>
                              <w:t>や雇用保険に</w:t>
                            </w:r>
                            <w:r w:rsidR="00FF3731">
                              <w:rPr>
                                <w:rFonts w:hint="eastAsia"/>
                                <w:color w:val="000000" w:themeColor="text1"/>
                              </w:rPr>
                              <w:t>加入している</w:t>
                            </w:r>
                            <w:r w:rsidR="000E19B5" w:rsidRPr="000E19B5">
                              <w:rPr>
                                <w:rFonts w:hint="eastAsia"/>
                                <w:color w:val="000000" w:themeColor="text1"/>
                              </w:rPr>
                              <w:t>従業員が社会保険の資格を喪失</w:t>
                            </w:r>
                            <w:r w:rsidR="00863545">
                              <w:rPr>
                                <w:rFonts w:hint="eastAsia"/>
                                <w:color w:val="000000" w:themeColor="text1"/>
                              </w:rPr>
                              <w:t>した</w:t>
                            </w:r>
                            <w:r w:rsidR="000E19B5" w:rsidRPr="000E19B5">
                              <w:rPr>
                                <w:rFonts w:hint="eastAsia"/>
                                <w:color w:val="000000" w:themeColor="text1"/>
                              </w:rPr>
                              <w:t>場合は</w:t>
                            </w:r>
                            <w:r>
                              <w:rPr>
                                <w:rFonts w:hint="eastAsia"/>
                                <w:color w:val="000000" w:themeColor="text1"/>
                              </w:rPr>
                              <w:t>、厚生年金保険カテゴリ、健康保険カテゴリ、雇用保険カテゴリの「資格喪失年月日」を入力してください。</w:t>
                            </w:r>
                          </w:p>
                          <w:p w14:paraId="39AC6F24" w14:textId="77777777" w:rsidR="00062BA5" w:rsidRPr="00BD6CDD" w:rsidRDefault="00062BA5" w:rsidP="00062BA5">
                            <w:pPr>
                              <w:ind w:leftChars="200" w:left="420" w:rightChars="-50" w:right="-105"/>
                              <w:rPr>
                                <w:color w:val="000000" w:themeColor="text1"/>
                              </w:rPr>
                            </w:pPr>
                          </w:p>
                          <w:p w14:paraId="27309285" w14:textId="77777777" w:rsidR="00062BA5" w:rsidRDefault="00062BA5" w:rsidP="00062BA5">
                            <w:pPr>
                              <w:ind w:leftChars="200" w:left="420" w:rightChars="-50" w:right="-105"/>
                              <w:rPr>
                                <w:color w:val="000000" w:themeColor="text1"/>
                              </w:rPr>
                            </w:pPr>
                          </w:p>
                          <w:p w14:paraId="0D71B503" w14:textId="77777777" w:rsidR="00062BA5" w:rsidRDefault="00062BA5" w:rsidP="00062BA5">
                            <w:pPr>
                              <w:ind w:leftChars="200" w:left="420" w:rightChars="-50" w:right="-105"/>
                              <w:rPr>
                                <w:color w:val="000000" w:themeColor="text1"/>
                              </w:rPr>
                            </w:pPr>
                          </w:p>
                          <w:p w14:paraId="5E39EC82" w14:textId="77777777" w:rsidR="00062BA5" w:rsidRPr="001F089D" w:rsidRDefault="00062BA5" w:rsidP="00062BA5">
                            <w:pPr>
                              <w:ind w:leftChars="200" w:left="420" w:rightChars="-50" w:right="-105"/>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67B6E3" id="_x0000_s1046" style="position:absolute;left:0;text-align:left;margin-left:-2.35pt;margin-top:19pt;width:468.75pt;height:90pt;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1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ZVVuAIAAMkFAAAOAAAAZHJzL2Uyb0RvYy54bWysVMFu2zAMvQ/YPwi6r7bTZF2COkXQNsOA&#10;og3aDj0rshR7kERNUuJkXz9KdpxuK3YYdrEpkXwkn0heXu21IjvhfAOmpMVZTokwHKrGbEr69Xn5&#10;4RMlPjBTMQVGlPQgPL2av3932dqZGEENqhKOIIjxs9aWtA7BzrLM81po5s/ACoNKCU6zgEe3ySrH&#10;WkTXKhvl+cesBVdZB1x4j7c3nZLOE76UgocHKb0IRJUUcwvp69J3Hb/Z/JLNNo7ZuuF9GuwfstCs&#10;MRh0gLphgZGta/6A0g134EGGMw46AykbLlINWE2R/1bNU82sSLUgOd4ONPn/B8vvd0925ZCG1vqZ&#10;RzFWsZdOxz/mR/aJrMNAltgHwvFyMp2cF6MJJRx1RTE+z/NEZ3Zyt86HzwI0iUJJHWxN9YhPkphi&#10;uzsfEmUVMUxjb7DqGyVSK3yAHVOkuMgvxvGBELE3RumIGT0NLBul0hMqQ1pMY5pP8oTuQTVV1EY7&#10;7zbra+UIopZ0eTu9LUY97i9mEfqG+bqz8wcfD72hMpjHiaIkhYMSEV6ZRyFJUyEpoy547F4xRGSc&#10;CxOKTlWzSnQBJkjYkbHU79EjVZsAI7LEAgbsHuBt7I6m3j66itT8g3PPyt+cB48UGUwYnHVjwL1V&#10;mcKq+sid/ZGkjprIUtiv98gNUpNqjVdrqA4rRxx00+gtXzZI/R3zYcUcvj4OKq6U8IAfqQDfFXqJ&#10;khrcj7fuoz1OBWopaXGcS+q/b5kTlKgvBudlWozHcf7TYTy5wGyIe61Zv9aYrb4G7JUCl5flSYz2&#10;QR1F6UC/4OZZxKioYoZj7JLy4I6H69CtGdxdXCwWyQxn3rJwZ54sj+CR6Nh0z/sX5mw/JQEH7B6O&#10;o9+3fkfyyTZ6GlhsA8gmROWJ1/6A+yL1Ur/b4kJ6fU5Wpw08/wkAAP//AwBQSwMEFAAGAAgAAAAh&#10;AAFs4ELgAAAACQEAAA8AAABkcnMvZG93bnJldi54bWxMj8FOwzAQRO9I/IO1SFxQ6zSBtIRsKoQE&#10;vdADBakcndgkUeN1ZLtt+HuWExx3ZjQ7r1xPdhAn40PvCGExT0AYapzuqUX4eH+erUCEqEirwZFB&#10;+DYB1tXlRakK7c70Zk672AouoVAohC7GsZAyNJ2xKszdaIi9L+etinz6VmqvzlxuB5kmSS6t6ok/&#10;dGo0T51pDrujReiz7Sbe7V9e822aHzZZ55Obzxrx+mp6fAARzRT/wvA7n6dDxZtqdyQdxIAwu11y&#10;EiFbMRL791nKKDVCumBFVqX8T1D9AAAA//8DAFBLAQItABQABgAIAAAAIQC2gziS/gAAAOEBAAAT&#10;AAAAAAAAAAAAAAAAAAAAAABbQ29udGVudF9UeXBlc10ueG1sUEsBAi0AFAAGAAgAAAAhADj9If/W&#10;AAAAlAEAAAsAAAAAAAAAAAAAAAAALwEAAF9yZWxzLy5yZWxzUEsBAi0AFAAGAAgAAAAhAE5FlVW4&#10;AgAAyQUAAA4AAAAAAAAAAAAAAAAALgIAAGRycy9lMm9Eb2MueG1sUEsBAi0AFAAGAAgAAAAhAAFs&#10;4ELgAAAACQEAAA8AAAAAAAAAAAAAAAAAEgUAAGRycy9kb3ducmV2LnhtbFBLBQYAAAAABAAEAPMA&#10;AAAfBgAAAAA=&#10;" filled="f" strokecolor="#fe9e12" strokeweight="1.5pt">
                <v:stroke dashstyle="3 1" joinstyle="miter"/>
                <v:textbox>
                  <w:txbxContent>
                    <w:p w14:paraId="547578E9" w14:textId="265CDF6D" w:rsidR="00062BA5" w:rsidRPr="003012FC" w:rsidRDefault="00062BA5" w:rsidP="00FB37AB">
                      <w:pPr>
                        <w:ind w:leftChars="200" w:left="420" w:rightChars="200" w:right="420"/>
                        <w:rPr>
                          <w:color w:val="000000" w:themeColor="text1"/>
                        </w:rPr>
                      </w:pPr>
                      <w:r>
                        <w:rPr>
                          <w:rFonts w:hint="eastAsia"/>
                          <w:color w:val="000000" w:themeColor="text1"/>
                        </w:rPr>
                        <w:t>社会保険の加入状態によって、各カテゴリを入力してください。加入していないものについては登録不要です。なお、</w:t>
                      </w:r>
                      <w:r w:rsidR="00FF3731">
                        <w:rPr>
                          <w:rFonts w:hint="eastAsia"/>
                          <w:color w:val="000000" w:themeColor="text1"/>
                        </w:rPr>
                        <w:t>社会保険</w:t>
                      </w:r>
                      <w:r w:rsidR="004A384B">
                        <w:rPr>
                          <w:rFonts w:hint="eastAsia"/>
                          <w:color w:val="000000" w:themeColor="text1"/>
                        </w:rPr>
                        <w:t>や雇用保険に</w:t>
                      </w:r>
                      <w:r w:rsidR="00FF3731">
                        <w:rPr>
                          <w:rFonts w:hint="eastAsia"/>
                          <w:color w:val="000000" w:themeColor="text1"/>
                        </w:rPr>
                        <w:t>加入している</w:t>
                      </w:r>
                      <w:r w:rsidR="000E19B5" w:rsidRPr="000E19B5">
                        <w:rPr>
                          <w:rFonts w:hint="eastAsia"/>
                          <w:color w:val="000000" w:themeColor="text1"/>
                        </w:rPr>
                        <w:t>従業員が社会保険の資格を喪失</w:t>
                      </w:r>
                      <w:r w:rsidR="00863545">
                        <w:rPr>
                          <w:rFonts w:hint="eastAsia"/>
                          <w:color w:val="000000" w:themeColor="text1"/>
                        </w:rPr>
                        <w:t>した</w:t>
                      </w:r>
                      <w:r w:rsidR="000E19B5" w:rsidRPr="000E19B5">
                        <w:rPr>
                          <w:rFonts w:hint="eastAsia"/>
                          <w:color w:val="000000" w:themeColor="text1"/>
                        </w:rPr>
                        <w:t>場合は</w:t>
                      </w:r>
                      <w:r>
                        <w:rPr>
                          <w:rFonts w:hint="eastAsia"/>
                          <w:color w:val="000000" w:themeColor="text1"/>
                        </w:rPr>
                        <w:t>、厚生年金保険カテゴリ、健康保険カテゴリ、雇用保険カテゴリの「資格喪失年月日」を入力してください。</w:t>
                      </w:r>
                    </w:p>
                    <w:p w14:paraId="39AC6F24" w14:textId="77777777" w:rsidR="00062BA5" w:rsidRPr="00BD6CDD" w:rsidRDefault="00062BA5" w:rsidP="00062BA5">
                      <w:pPr>
                        <w:ind w:leftChars="200" w:left="420" w:rightChars="-50" w:right="-105"/>
                        <w:rPr>
                          <w:color w:val="000000" w:themeColor="text1"/>
                        </w:rPr>
                      </w:pPr>
                    </w:p>
                    <w:p w14:paraId="27309285" w14:textId="77777777" w:rsidR="00062BA5" w:rsidRDefault="00062BA5" w:rsidP="00062BA5">
                      <w:pPr>
                        <w:ind w:leftChars="200" w:left="420" w:rightChars="-50" w:right="-105"/>
                        <w:rPr>
                          <w:color w:val="000000" w:themeColor="text1"/>
                        </w:rPr>
                      </w:pPr>
                    </w:p>
                    <w:p w14:paraId="0D71B503" w14:textId="77777777" w:rsidR="00062BA5" w:rsidRDefault="00062BA5" w:rsidP="00062BA5">
                      <w:pPr>
                        <w:ind w:leftChars="200" w:left="420" w:rightChars="-50" w:right="-105"/>
                        <w:rPr>
                          <w:color w:val="000000" w:themeColor="text1"/>
                        </w:rPr>
                      </w:pPr>
                    </w:p>
                    <w:p w14:paraId="5E39EC82" w14:textId="77777777" w:rsidR="00062BA5" w:rsidRPr="001F089D" w:rsidRDefault="00062BA5" w:rsidP="00062BA5">
                      <w:pPr>
                        <w:ind w:leftChars="200" w:left="420" w:rightChars="-50" w:right="-105"/>
                        <w:rPr>
                          <w:color w:val="000000" w:themeColor="text1"/>
                        </w:rPr>
                      </w:pPr>
                    </w:p>
                  </w:txbxContent>
                </v:textbox>
                <w10:wrap anchorx="margin"/>
              </v:roundrect>
            </w:pict>
          </mc:Fallback>
        </mc:AlternateContent>
      </w:r>
    </w:p>
    <w:p w14:paraId="2C055825" w14:textId="6F20BFD1" w:rsidR="00062BA5" w:rsidRDefault="00062BA5" w:rsidP="00062BA5"/>
    <w:p w14:paraId="547AF2DC" w14:textId="1F5CC5B8" w:rsidR="00062BA5" w:rsidRDefault="00062BA5" w:rsidP="00062BA5"/>
    <w:p w14:paraId="6E68E09F" w14:textId="41CC1C9D" w:rsidR="00062BA5" w:rsidRDefault="00062BA5" w:rsidP="00062BA5"/>
    <w:p w14:paraId="62B3EBD6" w14:textId="1435BD34" w:rsidR="00062BA5" w:rsidRDefault="00062BA5" w:rsidP="00062BA5"/>
    <w:p w14:paraId="0A0942B2" w14:textId="20506E4C" w:rsidR="001E1DF8" w:rsidRDefault="000E7734" w:rsidP="00FF3731">
      <w:pPr>
        <w:widowControl/>
        <w:topLinePunct w:val="0"/>
        <w:adjustRightInd/>
        <w:snapToGrid/>
        <w:spacing w:line="276" w:lineRule="auto"/>
      </w:pPr>
      <w:r>
        <w:br w:type="page"/>
      </w:r>
    </w:p>
    <w:p w14:paraId="031A5617" w14:textId="48B1CBFC" w:rsidR="001E1DF8" w:rsidRDefault="001E1DF8" w:rsidP="00DD2B98">
      <w:pPr>
        <w:pStyle w:val="3"/>
      </w:pPr>
      <w:bookmarkStart w:id="81" w:name="_Ref126742800"/>
      <w:bookmarkStart w:id="82" w:name="_Toc226123499"/>
      <w:r>
        <w:rPr>
          <w:rFonts w:hint="eastAsia"/>
        </w:rPr>
        <w:lastRenderedPageBreak/>
        <w:t>「住民税」タブ</w:t>
      </w:r>
      <w:bookmarkEnd w:id="81"/>
      <w:bookmarkEnd w:id="82"/>
    </w:p>
    <w:p w14:paraId="76896680" w14:textId="25A6696D" w:rsidR="001E1DF8" w:rsidRDefault="00FF3731" w:rsidP="00FF3731">
      <w:pPr>
        <w:pStyle w:val="4"/>
        <w:spacing w:after="120"/>
      </w:pPr>
      <w:r>
        <w:rPr>
          <w:rFonts w:hint="eastAsia"/>
        </w:rPr>
        <w:t>住民税納付先カテゴリ</w:t>
      </w:r>
    </w:p>
    <w:p w14:paraId="4A63DDB9" w14:textId="7DAEA3C6" w:rsidR="001E1DF8" w:rsidRDefault="00FF3731" w:rsidP="00AA4A2D">
      <w:r>
        <w:rPr>
          <w:rFonts w:hint="eastAsia"/>
        </w:rPr>
        <w:t>・都道府県（納付先）</w:t>
      </w:r>
    </w:p>
    <w:p w14:paraId="083EEC43" w14:textId="2FCDD652" w:rsidR="00FF3731" w:rsidRDefault="00FF3731" w:rsidP="00AA4A2D">
      <w:r>
        <w:rPr>
          <w:rFonts w:hint="eastAsia"/>
        </w:rPr>
        <w:t>・市区町村（納付先）</w:t>
      </w:r>
    </w:p>
    <w:p w14:paraId="064BF1B9" w14:textId="27D6B4DB" w:rsidR="001E1DF8" w:rsidRDefault="00FF3731" w:rsidP="00AA4A2D">
      <w:r>
        <w:rPr>
          <w:rFonts w:hint="eastAsia"/>
        </w:rPr>
        <w:t>・市区町村コード（納付先）</w:t>
      </w:r>
    </w:p>
    <w:p w14:paraId="30214718" w14:textId="77777777" w:rsidR="004F5404" w:rsidRDefault="004F5404" w:rsidP="004F5404"/>
    <w:p w14:paraId="36133EEE" w14:textId="4D9B6CE1" w:rsidR="001E1DF8" w:rsidRDefault="000E7734" w:rsidP="000E7734">
      <w:pPr>
        <w:pStyle w:val="4"/>
        <w:spacing w:after="120"/>
      </w:pPr>
      <w:r>
        <w:rPr>
          <w:rFonts w:hint="eastAsia"/>
        </w:rPr>
        <w:t>徴収情報カテゴリ</w:t>
      </w:r>
    </w:p>
    <w:p w14:paraId="6565EEA2" w14:textId="3276090E" w:rsidR="000E7734" w:rsidRDefault="000F0A91" w:rsidP="00AA4A2D">
      <w:r>
        <w:rPr>
          <w:rFonts w:hint="eastAsia"/>
        </w:rPr>
        <w:t>すべ</w:t>
      </w:r>
      <w:r w:rsidR="000E7734">
        <w:rPr>
          <w:rFonts w:hint="eastAsia"/>
        </w:rPr>
        <w:t>ての項目</w:t>
      </w:r>
    </w:p>
    <w:p w14:paraId="3889E428" w14:textId="76DE0B09" w:rsidR="00F2300A" w:rsidRDefault="00F2300A" w:rsidP="00AA4A2D">
      <w:r w:rsidRPr="00F5782B">
        <w:rPr>
          <w:noProof/>
        </w:rPr>
        <w:drawing>
          <wp:anchor distT="0" distB="0" distL="114300" distR="114300" simplePos="0" relativeHeight="251658307" behindDoc="0" locked="0" layoutInCell="1" allowOverlap="1" wp14:anchorId="4C8A8169" wp14:editId="237C8962">
            <wp:simplePos x="0" y="0"/>
            <wp:positionH relativeFrom="margin">
              <wp:posOffset>-142875</wp:posOffset>
            </wp:positionH>
            <wp:positionV relativeFrom="paragraph">
              <wp:posOffset>150495</wp:posOffset>
            </wp:positionV>
            <wp:extent cx="504000" cy="470400"/>
            <wp:effectExtent l="0" t="0" r="0" b="6350"/>
            <wp:wrapNone/>
            <wp:docPr id="2796" name="図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35B5DC86" w14:textId="59523C34" w:rsidR="000E7734" w:rsidRDefault="000E7734" w:rsidP="00AA4A2D">
      <w:r w:rsidRPr="00F5782B">
        <w:rPr>
          <w:noProof/>
        </w:rPr>
        <mc:AlternateContent>
          <mc:Choice Requires="wps">
            <w:drawing>
              <wp:anchor distT="0" distB="0" distL="114300" distR="114300" simplePos="0" relativeHeight="251658306" behindDoc="0" locked="0" layoutInCell="1" allowOverlap="1" wp14:anchorId="57AD1136" wp14:editId="18BD9843">
                <wp:simplePos x="0" y="0"/>
                <wp:positionH relativeFrom="margin">
                  <wp:align>right</wp:align>
                </wp:positionH>
                <wp:positionV relativeFrom="paragraph">
                  <wp:posOffset>99695</wp:posOffset>
                </wp:positionV>
                <wp:extent cx="5953125" cy="1411833"/>
                <wp:effectExtent l="0" t="0" r="28575" b="17145"/>
                <wp:wrapNone/>
                <wp:docPr id="2795" name="角丸四角形 51"/>
                <wp:cNvGraphicFramePr/>
                <a:graphic xmlns:a="http://schemas.openxmlformats.org/drawingml/2006/main">
                  <a:graphicData uri="http://schemas.microsoft.com/office/word/2010/wordprocessingShape">
                    <wps:wsp>
                      <wps:cNvSpPr/>
                      <wps:spPr>
                        <a:xfrm>
                          <a:off x="0" y="0"/>
                          <a:ext cx="5953125" cy="1411833"/>
                        </a:xfrm>
                        <a:prstGeom prst="roundRect">
                          <a:avLst>
                            <a:gd name="adj" fmla="val 15112"/>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8C02883" w14:textId="4EC0AC58" w:rsidR="000E7734" w:rsidRPr="000E7734" w:rsidRDefault="000E7734" w:rsidP="00016272">
                            <w:pPr>
                              <w:ind w:leftChars="67" w:left="141" w:rightChars="10" w:right="21" w:firstLineChars="135" w:firstLine="283"/>
                              <w:rPr>
                                <w:color w:val="000000" w:themeColor="text1"/>
                              </w:rPr>
                            </w:pPr>
                            <w:r w:rsidRPr="000E7734">
                              <w:rPr>
                                <w:rFonts w:hint="eastAsia"/>
                                <w:color w:val="000000" w:themeColor="text1"/>
                              </w:rPr>
                              <w:t>特別徴収を行う従業員は、給与</w:t>
                            </w:r>
                            <w:r w:rsidR="004A384B">
                              <w:rPr>
                                <w:rFonts w:hint="eastAsia"/>
                                <w:color w:val="000000" w:themeColor="text1"/>
                              </w:rPr>
                              <w:t>支払</w:t>
                            </w:r>
                            <w:r w:rsidRPr="000E7734">
                              <w:rPr>
                                <w:rFonts w:hint="eastAsia"/>
                                <w:color w:val="000000" w:themeColor="text1"/>
                              </w:rPr>
                              <w:t>月ごと</w:t>
                            </w:r>
                            <w:r w:rsidR="000E19B5">
                              <w:rPr>
                                <w:rFonts w:hint="eastAsia"/>
                                <w:color w:val="000000" w:themeColor="text1"/>
                              </w:rPr>
                              <w:t>に</w:t>
                            </w:r>
                            <w:r>
                              <w:rPr>
                                <w:rFonts w:hint="eastAsia"/>
                                <w:color w:val="000000" w:themeColor="text1"/>
                              </w:rPr>
                              <w:t>住民税納付先カテゴリ、徴収情報カテゴリを</w:t>
                            </w:r>
                            <w:r w:rsidRPr="000E7734">
                              <w:rPr>
                                <w:rFonts w:hint="eastAsia"/>
                                <w:color w:val="000000" w:themeColor="text1"/>
                              </w:rPr>
                              <w:t>登録してください。登録された市区町村コード</w:t>
                            </w:r>
                            <w:r>
                              <w:rPr>
                                <w:rFonts w:hint="eastAsia"/>
                                <w:color w:val="000000" w:themeColor="text1"/>
                              </w:rPr>
                              <w:t>（</w:t>
                            </w:r>
                            <w:r w:rsidRPr="000E7734">
                              <w:rPr>
                                <w:color w:val="000000" w:themeColor="text1"/>
                              </w:rPr>
                              <w:t>納付先</w:t>
                            </w:r>
                            <w:r>
                              <w:rPr>
                                <w:rFonts w:hint="eastAsia"/>
                                <w:color w:val="000000" w:themeColor="text1"/>
                              </w:rPr>
                              <w:t>）</w:t>
                            </w:r>
                            <w:r w:rsidRPr="000E7734">
                              <w:rPr>
                                <w:color w:val="000000" w:themeColor="text1"/>
                              </w:rPr>
                              <w:t>に一致する市区町村の「指定番号」を企業情報</w:t>
                            </w:r>
                            <w:r>
                              <w:rPr>
                                <w:rFonts w:hint="eastAsia"/>
                                <w:color w:val="000000" w:themeColor="text1"/>
                              </w:rPr>
                              <w:t>（p</w:t>
                            </w:r>
                            <w:r>
                              <w:rPr>
                                <w:color w:val="000000" w:themeColor="text1"/>
                              </w:rPr>
                              <w:t>.</w:t>
                            </w:r>
                            <w:r w:rsidRPr="008F3AEF">
                              <w:rPr>
                                <w:color w:val="4472C4" w:themeColor="accent1"/>
                                <w:u w:val="single"/>
                              </w:rPr>
                              <w:fldChar w:fldCharType="begin"/>
                            </w:r>
                            <w:r w:rsidRPr="008F3AEF">
                              <w:rPr>
                                <w:color w:val="4472C4" w:themeColor="accent1"/>
                                <w:u w:val="single"/>
                              </w:rPr>
                              <w:instrText xml:space="preserve"> </w:instrText>
                            </w:r>
                            <w:r w:rsidRPr="008F3AEF">
                              <w:rPr>
                                <w:rFonts w:hint="eastAsia"/>
                                <w:color w:val="4472C4" w:themeColor="accent1"/>
                                <w:u w:val="single"/>
                              </w:rPr>
                              <w:instrText>PAGEREF _Ref126324978 \h</w:instrText>
                            </w:r>
                            <w:r w:rsidRPr="008F3AEF">
                              <w:rPr>
                                <w:color w:val="4472C4" w:themeColor="accent1"/>
                                <w:u w:val="single"/>
                              </w:rPr>
                              <w:instrText xml:space="preserve"> </w:instrText>
                            </w:r>
                            <w:r w:rsidRPr="008F3AEF">
                              <w:rPr>
                                <w:color w:val="4472C4" w:themeColor="accent1"/>
                                <w:u w:val="single"/>
                              </w:rPr>
                            </w:r>
                            <w:r w:rsidRPr="008F3AEF">
                              <w:rPr>
                                <w:color w:val="4472C4" w:themeColor="accent1"/>
                                <w:u w:val="single"/>
                              </w:rPr>
                              <w:fldChar w:fldCharType="separate"/>
                            </w:r>
                            <w:r w:rsidR="00FE713C">
                              <w:rPr>
                                <w:noProof/>
                                <w:color w:val="4472C4" w:themeColor="accent1"/>
                                <w:u w:val="single"/>
                              </w:rPr>
                              <w:t>20</w:t>
                            </w:r>
                            <w:r w:rsidRPr="008F3AEF">
                              <w:rPr>
                                <w:color w:val="4472C4" w:themeColor="accent1"/>
                                <w:u w:val="single"/>
                              </w:rPr>
                              <w:fldChar w:fldCharType="end"/>
                            </w:r>
                            <w:r w:rsidRPr="000E7734">
                              <w:rPr>
                                <w:rFonts w:hint="eastAsia"/>
                                <w:color w:val="000000" w:themeColor="text1"/>
                              </w:rPr>
                              <w:t>）</w:t>
                            </w:r>
                            <w:r w:rsidRPr="000E7734">
                              <w:rPr>
                                <w:color w:val="000000" w:themeColor="text1"/>
                              </w:rPr>
                              <w:t>から取得し、住民税納付</w:t>
                            </w:r>
                            <w:r>
                              <w:rPr>
                                <w:rFonts w:hint="eastAsia"/>
                                <w:color w:val="000000" w:themeColor="text1"/>
                              </w:rPr>
                              <w:t>用</w:t>
                            </w:r>
                            <w:r w:rsidRPr="000E7734">
                              <w:rPr>
                                <w:color w:val="000000" w:themeColor="text1"/>
                              </w:rPr>
                              <w:t>FBデータが作成されます。</w:t>
                            </w:r>
                          </w:p>
                          <w:p w14:paraId="03E4BA9B" w14:textId="3195D9BD" w:rsidR="000E7734" w:rsidRPr="001F089D" w:rsidRDefault="000E7734" w:rsidP="00016272">
                            <w:pPr>
                              <w:ind w:leftChars="67" w:left="141" w:rightChars="10" w:right="21" w:firstLineChars="135" w:firstLine="283"/>
                              <w:rPr>
                                <w:color w:val="000000" w:themeColor="text1"/>
                              </w:rPr>
                            </w:pPr>
                            <w:r>
                              <w:rPr>
                                <w:rFonts w:hint="eastAsia"/>
                                <w:color w:val="000000" w:themeColor="text1"/>
                              </w:rPr>
                              <w:t>また、</w:t>
                            </w:r>
                            <w:r w:rsidRPr="000E7734">
                              <w:rPr>
                                <w:rFonts w:hint="eastAsia"/>
                                <w:color w:val="000000" w:themeColor="text1"/>
                              </w:rPr>
                              <w:t>徴収額は給与支払月時点のデータを取得します。年の</w:t>
                            </w:r>
                            <w:r w:rsidR="004A384B">
                              <w:rPr>
                                <w:rFonts w:hint="eastAsia"/>
                                <w:color w:val="000000" w:themeColor="text1"/>
                              </w:rPr>
                              <w:t>税額</w:t>
                            </w:r>
                            <w:r w:rsidRPr="000E7734">
                              <w:rPr>
                                <w:rFonts w:hint="eastAsia"/>
                                <w:color w:val="000000" w:themeColor="text1"/>
                              </w:rPr>
                              <w:t>更新の際は適用日にご注意ください。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AD1136" id="_x0000_s1047" style="position:absolute;left:0;text-align:left;margin-left:417.55pt;margin-top:7.85pt;width:468.75pt;height:111.15pt;z-index:25165830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990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yfuAIAAMkFAAAOAAAAZHJzL2Uyb0RvYy54bWysVMFu2zAMvQ/YPwi6r7bTeGuCOkXQNsOA&#10;og3aDj0rshR7kEVNUmJnXz9KdpxuK3YY5oMsiuSj+ETy8qprFNkL62rQBc3OUkqE5lDWelvQr8+r&#10;DxeUOM90yRRoUdCDcPRq8f7dZWvmYgIVqFJYgiDazVtT0Mp7M08SxyvRMHcGRmhUSrAN8yjabVJa&#10;1iJ6o5JJmn5MWrClscCFc3h60yvpIuJLKbh/kNIJT1RB8W4+rjaum7Ami0s231pmqpoP12D/cIuG&#10;1RqDjlA3zDOys/UfUE3NLTiQ/oxDk4CUNRcxB8wmS3/L5qliRsRckBxnRprc/4Pl9/sns7ZIQ2vc&#10;3OE2ZNFJ24Q/3o90kazDSJboPOF4mM/y82ySU8JRl02z7OL8PNCZnNyNdf6zgIaETUEt7HT5iE8S&#10;mWL7O+cjZSXRrMHaYOU3SmSj8AH2TJEsz7LJgDgYI/YRM3hqWNVKxSdUmrR4jVmapxHdgarLoA12&#10;zm4318oSRC3o6nZ2O+L+Yhagb5irejt3cEEYLqA0ZnaiKO78QYkAr/SjkKQukZRJHzxUrxgjMs6F&#10;9lmvqlgp+gB5it8AH+s9eET+ImBAlpjAiD0AvI3dEz/YB1cRi390Hlj5m/PoESOD9qNzU2uwb2Wm&#10;MKshcm9/JKmnJrDku02H3CA10TQcbaA8rC2x0HejM3xVI/V3zPk1s/j62Kg4UvwDLlIBvisMO0oq&#10;sD/eOg/22BWopaTFdi6o+75jVlCivmjsl1k2nYb+j8I0/zRBwb7WbF5r9K65BqyVDIeX4XEb7L06&#10;bqWF5gUnzzJERRXTHGMXlHt7FK59P2ZwdnGxXEYz7HnD/J1+MjyAB6JD0T13L8yaoUs8Ntg9HFuf&#10;zWPp9ySfbIOnhuXOg6x9UJ54HQScF7GWhtkWBtJrOVqdJvDiJwAAAP//AwBQSwMEFAAGAAgAAAAh&#10;AO/9EpfdAAAABwEAAA8AAABkcnMvZG93bnJldi54bWxMj81OwzAQhO9IvIO1SNyo00b9C3Eq1FLE&#10;EQoP4NrbJGq8TmO3NTw9ywmOOzOa+bZcJdeJCw6h9aRgPMpAIBlvW6oVfH5sHxYgQtRkdecJFXxh&#10;gFV1e1PqwvorveNlF2vBJRQKraCJsS+kDKZBp8PI90jsHfzgdORzqKUd9JXLXScnWTaTTrfEC43u&#10;cd2gOe7OTsE2f6Pl9/j5NPMnY143Pr1s1kmp+7v09AgiYop/YfjFZ3SomGnvz2SD6BTwI5HV6RwE&#10;u8t8PgWxVzDJFxnIqpT/+asfAAAA//8DAFBLAQItABQABgAIAAAAIQC2gziS/gAAAOEBAAATAAAA&#10;AAAAAAAAAAAAAAAAAABbQ29udGVudF9UeXBlc10ueG1sUEsBAi0AFAAGAAgAAAAhADj9If/WAAAA&#10;lAEAAAsAAAAAAAAAAAAAAAAALwEAAF9yZWxzLy5yZWxzUEsBAi0AFAAGAAgAAAAhAM10LJ+4AgAA&#10;yQUAAA4AAAAAAAAAAAAAAAAALgIAAGRycy9lMm9Eb2MueG1sUEsBAi0AFAAGAAgAAAAhAO/9Epfd&#10;AAAABwEAAA8AAAAAAAAAAAAAAAAAEgUAAGRycy9kb3ducmV2LnhtbFBLBQYAAAAABAAEAPMAAAAc&#10;BgAAAAA=&#10;" filled="f" strokecolor="#fe9e12" strokeweight="1.5pt">
                <v:stroke dashstyle="3 1" joinstyle="miter"/>
                <v:textbox>
                  <w:txbxContent>
                    <w:p w14:paraId="78C02883" w14:textId="4EC0AC58" w:rsidR="000E7734" w:rsidRPr="000E7734" w:rsidRDefault="000E7734" w:rsidP="00016272">
                      <w:pPr>
                        <w:ind w:leftChars="67" w:left="141" w:rightChars="10" w:right="21" w:firstLineChars="135" w:firstLine="283"/>
                        <w:rPr>
                          <w:color w:val="000000" w:themeColor="text1"/>
                        </w:rPr>
                      </w:pPr>
                      <w:r w:rsidRPr="000E7734">
                        <w:rPr>
                          <w:rFonts w:hint="eastAsia"/>
                          <w:color w:val="000000" w:themeColor="text1"/>
                        </w:rPr>
                        <w:t>特別徴収を行う従業員は、給与</w:t>
                      </w:r>
                      <w:r w:rsidR="004A384B">
                        <w:rPr>
                          <w:rFonts w:hint="eastAsia"/>
                          <w:color w:val="000000" w:themeColor="text1"/>
                        </w:rPr>
                        <w:t>支払</w:t>
                      </w:r>
                      <w:r w:rsidRPr="000E7734">
                        <w:rPr>
                          <w:rFonts w:hint="eastAsia"/>
                          <w:color w:val="000000" w:themeColor="text1"/>
                        </w:rPr>
                        <w:t>月ごと</w:t>
                      </w:r>
                      <w:r w:rsidR="000E19B5">
                        <w:rPr>
                          <w:rFonts w:hint="eastAsia"/>
                          <w:color w:val="000000" w:themeColor="text1"/>
                        </w:rPr>
                        <w:t>に</w:t>
                      </w:r>
                      <w:r>
                        <w:rPr>
                          <w:rFonts w:hint="eastAsia"/>
                          <w:color w:val="000000" w:themeColor="text1"/>
                        </w:rPr>
                        <w:t>住民税納付先カテゴリ、徴収情報カテゴリを</w:t>
                      </w:r>
                      <w:r w:rsidRPr="000E7734">
                        <w:rPr>
                          <w:rFonts w:hint="eastAsia"/>
                          <w:color w:val="000000" w:themeColor="text1"/>
                        </w:rPr>
                        <w:t>登録してください。登録された市区町村コード</w:t>
                      </w:r>
                      <w:r>
                        <w:rPr>
                          <w:rFonts w:hint="eastAsia"/>
                          <w:color w:val="000000" w:themeColor="text1"/>
                        </w:rPr>
                        <w:t>（</w:t>
                      </w:r>
                      <w:r w:rsidRPr="000E7734">
                        <w:rPr>
                          <w:color w:val="000000" w:themeColor="text1"/>
                        </w:rPr>
                        <w:t>納付先</w:t>
                      </w:r>
                      <w:r>
                        <w:rPr>
                          <w:rFonts w:hint="eastAsia"/>
                          <w:color w:val="000000" w:themeColor="text1"/>
                        </w:rPr>
                        <w:t>）</w:t>
                      </w:r>
                      <w:r w:rsidRPr="000E7734">
                        <w:rPr>
                          <w:color w:val="000000" w:themeColor="text1"/>
                        </w:rPr>
                        <w:t>に一致する市区町村の「指定番号」を企業情報</w:t>
                      </w:r>
                      <w:r>
                        <w:rPr>
                          <w:rFonts w:hint="eastAsia"/>
                          <w:color w:val="000000" w:themeColor="text1"/>
                        </w:rPr>
                        <w:t>（p</w:t>
                      </w:r>
                      <w:r>
                        <w:rPr>
                          <w:color w:val="000000" w:themeColor="text1"/>
                        </w:rPr>
                        <w:t>.</w:t>
                      </w:r>
                      <w:r w:rsidRPr="008F3AEF">
                        <w:rPr>
                          <w:color w:val="4472C4" w:themeColor="accent1"/>
                          <w:u w:val="single"/>
                        </w:rPr>
                        <w:fldChar w:fldCharType="begin"/>
                      </w:r>
                      <w:r w:rsidRPr="008F3AEF">
                        <w:rPr>
                          <w:color w:val="4472C4" w:themeColor="accent1"/>
                          <w:u w:val="single"/>
                        </w:rPr>
                        <w:instrText xml:space="preserve"> </w:instrText>
                      </w:r>
                      <w:r w:rsidRPr="008F3AEF">
                        <w:rPr>
                          <w:rFonts w:hint="eastAsia"/>
                          <w:color w:val="4472C4" w:themeColor="accent1"/>
                          <w:u w:val="single"/>
                        </w:rPr>
                        <w:instrText>PAGEREF _Ref126324978 \h</w:instrText>
                      </w:r>
                      <w:r w:rsidRPr="008F3AEF">
                        <w:rPr>
                          <w:color w:val="4472C4" w:themeColor="accent1"/>
                          <w:u w:val="single"/>
                        </w:rPr>
                        <w:instrText xml:space="preserve"> </w:instrText>
                      </w:r>
                      <w:r w:rsidRPr="008F3AEF">
                        <w:rPr>
                          <w:color w:val="4472C4" w:themeColor="accent1"/>
                          <w:u w:val="single"/>
                        </w:rPr>
                      </w:r>
                      <w:r w:rsidRPr="008F3AEF">
                        <w:rPr>
                          <w:color w:val="4472C4" w:themeColor="accent1"/>
                          <w:u w:val="single"/>
                        </w:rPr>
                        <w:fldChar w:fldCharType="separate"/>
                      </w:r>
                      <w:r w:rsidR="00FE713C">
                        <w:rPr>
                          <w:noProof/>
                          <w:color w:val="4472C4" w:themeColor="accent1"/>
                          <w:u w:val="single"/>
                        </w:rPr>
                        <w:t>20</w:t>
                      </w:r>
                      <w:r w:rsidRPr="008F3AEF">
                        <w:rPr>
                          <w:color w:val="4472C4" w:themeColor="accent1"/>
                          <w:u w:val="single"/>
                        </w:rPr>
                        <w:fldChar w:fldCharType="end"/>
                      </w:r>
                      <w:r w:rsidRPr="000E7734">
                        <w:rPr>
                          <w:rFonts w:hint="eastAsia"/>
                          <w:color w:val="000000" w:themeColor="text1"/>
                        </w:rPr>
                        <w:t>）</w:t>
                      </w:r>
                      <w:r w:rsidRPr="000E7734">
                        <w:rPr>
                          <w:color w:val="000000" w:themeColor="text1"/>
                        </w:rPr>
                        <w:t>から取得し、住民税納付</w:t>
                      </w:r>
                      <w:r>
                        <w:rPr>
                          <w:rFonts w:hint="eastAsia"/>
                          <w:color w:val="000000" w:themeColor="text1"/>
                        </w:rPr>
                        <w:t>用</w:t>
                      </w:r>
                      <w:r w:rsidRPr="000E7734">
                        <w:rPr>
                          <w:color w:val="000000" w:themeColor="text1"/>
                        </w:rPr>
                        <w:t>FBデータが作成されます。</w:t>
                      </w:r>
                    </w:p>
                    <w:p w14:paraId="03E4BA9B" w14:textId="3195D9BD" w:rsidR="000E7734" w:rsidRPr="001F089D" w:rsidRDefault="000E7734" w:rsidP="00016272">
                      <w:pPr>
                        <w:ind w:leftChars="67" w:left="141" w:rightChars="10" w:right="21" w:firstLineChars="135" w:firstLine="283"/>
                        <w:rPr>
                          <w:color w:val="000000" w:themeColor="text1"/>
                        </w:rPr>
                      </w:pPr>
                      <w:r>
                        <w:rPr>
                          <w:rFonts w:hint="eastAsia"/>
                          <w:color w:val="000000" w:themeColor="text1"/>
                        </w:rPr>
                        <w:t>また、</w:t>
                      </w:r>
                      <w:r w:rsidRPr="000E7734">
                        <w:rPr>
                          <w:rFonts w:hint="eastAsia"/>
                          <w:color w:val="000000" w:themeColor="text1"/>
                        </w:rPr>
                        <w:t>徴収額は給与支払月時点のデータを取得します。年の</w:t>
                      </w:r>
                      <w:r w:rsidR="004A384B">
                        <w:rPr>
                          <w:rFonts w:hint="eastAsia"/>
                          <w:color w:val="000000" w:themeColor="text1"/>
                        </w:rPr>
                        <w:t>税額</w:t>
                      </w:r>
                      <w:r w:rsidRPr="000E7734">
                        <w:rPr>
                          <w:rFonts w:hint="eastAsia"/>
                          <w:color w:val="000000" w:themeColor="text1"/>
                        </w:rPr>
                        <w:t>更新の際は適用日にご注意ください。</w:t>
                      </w:r>
                    </w:p>
                  </w:txbxContent>
                </v:textbox>
                <w10:wrap anchorx="margin"/>
              </v:roundrect>
            </w:pict>
          </mc:Fallback>
        </mc:AlternateContent>
      </w:r>
    </w:p>
    <w:p w14:paraId="6E9422C2" w14:textId="4B38B3B0" w:rsidR="000E7734" w:rsidRDefault="000E7734" w:rsidP="00AA4A2D"/>
    <w:p w14:paraId="4259856E" w14:textId="063D37E3" w:rsidR="000E7734" w:rsidRDefault="000E7734" w:rsidP="00AA4A2D"/>
    <w:p w14:paraId="36D55BB6" w14:textId="322C1CF9" w:rsidR="000E7734" w:rsidRDefault="000E7734" w:rsidP="00AA4A2D"/>
    <w:p w14:paraId="61605DB6" w14:textId="48F8067A" w:rsidR="000E7734" w:rsidRDefault="000E7734" w:rsidP="00AA4A2D"/>
    <w:p w14:paraId="6E1D5DB8" w14:textId="77A14F28" w:rsidR="000E7734" w:rsidRDefault="000E7734" w:rsidP="00AA4A2D"/>
    <w:p w14:paraId="6A706B34" w14:textId="77777777" w:rsidR="000E7734" w:rsidRDefault="000E7734" w:rsidP="000E7734">
      <w:pPr>
        <w:ind w:rightChars="-50" w:right="-105" w:firstLineChars="200" w:firstLine="420"/>
        <w:rPr>
          <w:color w:val="000000" w:themeColor="text1"/>
        </w:rPr>
      </w:pPr>
    </w:p>
    <w:p w14:paraId="55E600D0" w14:textId="77777777" w:rsidR="00A968E2" w:rsidRPr="00F5782B" w:rsidRDefault="00A968E2" w:rsidP="00A968E2">
      <w:pPr>
        <w:pageBreakBefore/>
      </w:pPr>
      <w:r w:rsidRPr="00F5782B">
        <w:rPr>
          <w:noProof/>
        </w:rPr>
        <w:lastRenderedPageBreak/>
        <mc:AlternateContent>
          <mc:Choice Requires="wps">
            <w:drawing>
              <wp:anchor distT="0" distB="0" distL="114300" distR="114300" simplePos="0" relativeHeight="251658264" behindDoc="1" locked="0" layoutInCell="1" allowOverlap="1" wp14:anchorId="33B7D666" wp14:editId="6AA77E80">
                <wp:simplePos x="0" y="0"/>
                <wp:positionH relativeFrom="column">
                  <wp:posOffset>-817724</wp:posOffset>
                </wp:positionH>
                <wp:positionV relativeFrom="paragraph">
                  <wp:posOffset>-711464</wp:posOffset>
                </wp:positionV>
                <wp:extent cx="7602148" cy="10791646"/>
                <wp:effectExtent l="0" t="0" r="0" b="0"/>
                <wp:wrapNone/>
                <wp:docPr id="15" name="正方形/長方形 15"/>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3A1941" w14:textId="77777777" w:rsidR="00A968E2" w:rsidRDefault="00A968E2" w:rsidP="00A968E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B7D666" id="正方形/長方形 15" o:spid="_x0000_s1048" style="position:absolute;left:0;text-align:left;margin-left:-64.4pt;margin-top:-56pt;width:598.6pt;height:849.75pt;z-index:-251658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XT9jgIAAHQFAAAOAAAAZHJzL2Uyb0RvYy54bWysVE1v2zAMvQ/YfxB0X20HadoGdYogTYYB&#10;RVu0HXpWZCk2IIuapMTOfv0o+SNdV+wwLAdHEh8fySdS1zdtrchBWFeBzml2llIiNIei0rucfn/Z&#10;fLmkxHmmC6ZAi5wehaM3i8+frhszFxMoQRXCEiTRbt6YnJbem3mSOF6KmrkzMEKjUYKtmcet3SWF&#10;ZQ2y1yqZpOksacAWxgIXzuHpbWeki8gvpeD+QUonPFE5xdx8/Nr43YZvsrhm851lpqx4nwb7hyxq&#10;VmkMOlLdMs/I3lZ/UNUVt+BA+jMOdQJSVlzEGrCaLH1XzXPJjIi1oDjOjDK5/0fL7w/P5tGiDI1x&#10;c4fLUEUrbR3+MT/SRrGOo1ii9YTj4cUsnWRTvF6Otiy9uMpm01nQMzn5G+v8VwE1CYucWryOqBI7&#10;3DnfQQdICOdAVcWmUipu7G67UpYcGF7der25XE979t9gSgewhuDWMYaT5FRNXPmjEgGn9JOQpCow&#10;/0nMJDaaGOMwzoX2WWcqWSG68Ocp/obooTWDR6w0EgZmifFH7p5gQHYkA3eXZY8PriL26eic/i2x&#10;znn0iJFB+9G5rjTYjwgUVtVH7vCDSJ00QSXfblvUBqWZBGg42kJxfLTEQjc4zvBNhVd5x5x/ZBYn&#10;BWcKp98/4EcqaHIK/YqSEuzPj84DHhsYrZQ0OHk5dT/2zApK1DeNrX2VTadhVONmen4xwY19a9m+&#10;teh9vQLskAzfGcPjMuC9GpbSQv2Kj8QyREUT0xxj55R7O2xWvnsR8JnhYrmMMBxPw/ydfjY8kAeh&#10;Q6u+tK/Mmr6fPc7CPQxTyubv2rrDBk8Ny70HWcWeP+naXwGOduyl/hkKb8fbfUSdHsvFLwAAAP//&#10;AwBQSwMEFAAGAAgAAAAhAGSZQJPkAAAADwEAAA8AAABkcnMvZG93bnJldi54bWxMj1FLwzAUhd8F&#10;/0O4gi+ypS12C7XpEEUEkYlz6GvWZElZk9Qma+u/9/ZJ387hHs79TrmZbEsG1YfGOw7pMgGiXO1l&#10;4zSH/cfTggEJUTgpWu8Uhx8VYFNdXpSikH5072rYRU2wxIVCcDAxdgWloTbKirD0nXJ4O/reioi2&#10;11T2YsRy29IsSVbUisbhByM69WBUfdqdLYejefvcjuv8Rj8Pp8cv/c3M/uWV8+ur6f4OSFRT/AvD&#10;jI/oUCHTwZ+dDKTlsEgzhuxxVmmGs+ZMsmK3QA6ocrbOgVYl/b+j+gUAAP//AwBQSwECLQAUAAYA&#10;CAAAACEAtoM4kv4AAADhAQAAEwAAAAAAAAAAAAAAAAAAAAAAW0NvbnRlbnRfVHlwZXNdLnhtbFBL&#10;AQItABQABgAIAAAAIQA4/SH/1gAAAJQBAAALAAAAAAAAAAAAAAAAAC8BAABfcmVscy8ucmVsc1BL&#10;AQItABQABgAIAAAAIQCy6XT9jgIAAHQFAAAOAAAAAAAAAAAAAAAAAC4CAABkcnMvZTJvRG9jLnht&#10;bFBLAQItABQABgAIAAAAIQBkmUCT5AAAAA8BAAAPAAAAAAAAAAAAAAAAAOgEAABkcnMvZG93bnJl&#10;di54bWxQSwUGAAAAAAQABADzAAAA+QUAAAAA&#10;" fillcolor="#eef8e4" stroked="f" strokeweight="1pt">
                <v:textbox>
                  <w:txbxContent>
                    <w:p w14:paraId="6C3A1941" w14:textId="77777777" w:rsidR="00A968E2" w:rsidRDefault="00A968E2" w:rsidP="00A968E2"/>
                  </w:txbxContent>
                </v:textbox>
              </v:rect>
            </w:pict>
          </mc:Fallback>
        </mc:AlternateContent>
      </w:r>
    </w:p>
    <w:p w14:paraId="73BA0805" w14:textId="77777777" w:rsidR="00A968E2" w:rsidRPr="00F5782B" w:rsidRDefault="00A968E2" w:rsidP="00A968E2"/>
    <w:p w14:paraId="42D2AD90" w14:textId="77777777" w:rsidR="00A968E2" w:rsidRPr="00F5782B" w:rsidRDefault="00A968E2" w:rsidP="00A968E2"/>
    <w:p w14:paraId="27594FFF" w14:textId="77777777" w:rsidR="00A968E2" w:rsidRPr="00F5782B" w:rsidRDefault="00A968E2" w:rsidP="00A968E2"/>
    <w:p w14:paraId="285EA595" w14:textId="77777777" w:rsidR="00A968E2" w:rsidRPr="00F5782B" w:rsidRDefault="00A968E2" w:rsidP="00A968E2"/>
    <w:p w14:paraId="52030498" w14:textId="77777777" w:rsidR="00A968E2" w:rsidRPr="00F5782B" w:rsidRDefault="00A968E2" w:rsidP="00A968E2"/>
    <w:p w14:paraId="58D40F49" w14:textId="77777777" w:rsidR="00A968E2" w:rsidRPr="00F5782B" w:rsidRDefault="00A968E2" w:rsidP="00A968E2"/>
    <w:p w14:paraId="5A5B5C14" w14:textId="77777777" w:rsidR="00A968E2" w:rsidRPr="00F5782B" w:rsidRDefault="00A968E2" w:rsidP="00A968E2"/>
    <w:p w14:paraId="7DE84F11" w14:textId="77777777" w:rsidR="00A968E2" w:rsidRPr="00F5782B" w:rsidRDefault="00A968E2" w:rsidP="00A968E2"/>
    <w:p w14:paraId="542E3D47" w14:textId="77777777" w:rsidR="00A968E2" w:rsidRPr="00F5782B" w:rsidRDefault="00A968E2" w:rsidP="00A968E2"/>
    <w:p w14:paraId="0CF1C19C" w14:textId="77777777" w:rsidR="00A968E2" w:rsidRPr="00F5782B" w:rsidRDefault="00A968E2" w:rsidP="00A968E2"/>
    <w:p w14:paraId="73EAD5C2" w14:textId="2FB5BB71" w:rsidR="00A968E2" w:rsidRDefault="00A968E2" w:rsidP="00A968E2"/>
    <w:p w14:paraId="69E4AA53" w14:textId="04672EE9" w:rsidR="0022515A" w:rsidRDefault="0022515A" w:rsidP="00A968E2"/>
    <w:p w14:paraId="057F64AF" w14:textId="03463E5B" w:rsidR="0022515A" w:rsidRDefault="0022515A" w:rsidP="00A968E2"/>
    <w:p w14:paraId="38D2E60D" w14:textId="77777777" w:rsidR="0022515A" w:rsidRPr="00F5782B" w:rsidRDefault="0022515A" w:rsidP="00A968E2"/>
    <w:p w14:paraId="131763CC" w14:textId="77777777" w:rsidR="00A968E2" w:rsidRPr="00F5782B" w:rsidRDefault="00A968E2" w:rsidP="00A968E2"/>
    <w:p w14:paraId="062B058C" w14:textId="6218D821" w:rsidR="00A968E2" w:rsidRPr="008B75AD" w:rsidRDefault="00A968E2" w:rsidP="00A968E2">
      <w:pPr>
        <w:pStyle w:val="aff6"/>
        <w:pBdr>
          <w:bottom w:val="single" w:sz="18" w:space="1" w:color="1D9E48"/>
        </w:pBdr>
        <w:wordWrap w:val="0"/>
        <w:rPr>
          <w:bCs/>
          <w:sz w:val="52"/>
          <w:szCs w:val="52"/>
        </w:rPr>
      </w:pPr>
      <w:bookmarkStart w:id="83" w:name="_Toc226123500"/>
      <w:r w:rsidRPr="00F5782B">
        <w:rPr>
          <w:rFonts w:hint="eastAsia"/>
          <w:b/>
          <w:sz w:val="44"/>
          <w:szCs w:val="44"/>
        </w:rPr>
        <w:t>第</w:t>
      </w:r>
      <w:r>
        <w:rPr>
          <w:rFonts w:hint="eastAsia"/>
          <w:b/>
          <w:sz w:val="44"/>
          <w:szCs w:val="44"/>
        </w:rPr>
        <w:t>2章</w:t>
      </w:r>
      <w:r w:rsidRPr="00F5782B">
        <w:rPr>
          <w:rFonts w:hint="eastAsia"/>
          <w:b/>
          <w:sz w:val="44"/>
          <w:szCs w:val="44"/>
        </w:rPr>
        <w:t xml:space="preserve">　</w:t>
      </w:r>
      <w:r w:rsidR="00E818C9" w:rsidRPr="002F5510">
        <w:rPr>
          <w:bCs/>
          <w:sz w:val="44"/>
          <w:szCs w:val="44"/>
        </w:rPr>
        <w:t>おまかせはたラクサポート勤怠</w:t>
      </w:r>
      <w:r w:rsidR="002F5510">
        <w:rPr>
          <w:rFonts w:hint="eastAsia"/>
          <w:bCs/>
          <w:sz w:val="44"/>
          <w:szCs w:val="44"/>
        </w:rPr>
        <w:t xml:space="preserve"> </w:t>
      </w:r>
      <w:r w:rsidR="00E818C9" w:rsidRPr="002F5510">
        <w:rPr>
          <w:bCs/>
          <w:sz w:val="44"/>
          <w:szCs w:val="44"/>
        </w:rPr>
        <w:t>給与</w:t>
      </w:r>
      <w:bookmarkEnd w:id="83"/>
    </w:p>
    <w:p w14:paraId="3B806CE7" w14:textId="77777777" w:rsidR="00A968E2" w:rsidRPr="00F5782B" w:rsidRDefault="00A968E2" w:rsidP="00A968E2"/>
    <w:p w14:paraId="48DEB7BA" w14:textId="77777777" w:rsidR="00A968E2" w:rsidRPr="00F5782B" w:rsidRDefault="00A968E2" w:rsidP="00A968E2"/>
    <w:p w14:paraId="233B444C" w14:textId="77777777" w:rsidR="00A968E2" w:rsidRPr="00F5782B" w:rsidRDefault="00A968E2" w:rsidP="00A968E2"/>
    <w:p w14:paraId="3E19B533" w14:textId="77777777" w:rsidR="00A968E2" w:rsidRDefault="00A968E2">
      <w:pPr>
        <w:widowControl/>
        <w:topLinePunct w:val="0"/>
        <w:adjustRightInd/>
        <w:snapToGrid/>
        <w:spacing w:line="276" w:lineRule="auto"/>
      </w:pPr>
    </w:p>
    <w:p w14:paraId="7D7D803F" w14:textId="77777777" w:rsidR="00C000A4" w:rsidRDefault="00C000A4" w:rsidP="00C000A4">
      <w:pPr>
        <w:widowControl/>
        <w:topLinePunct w:val="0"/>
        <w:adjustRightInd/>
        <w:snapToGrid/>
      </w:pPr>
    </w:p>
    <w:p w14:paraId="77728AC2" w14:textId="7B493A91" w:rsidR="00A968E2" w:rsidRDefault="00A968E2">
      <w:pPr>
        <w:widowControl/>
        <w:topLinePunct w:val="0"/>
        <w:adjustRightInd/>
        <w:snapToGrid/>
        <w:spacing w:line="276" w:lineRule="auto"/>
      </w:pPr>
      <w:r>
        <w:br w:type="page"/>
      </w:r>
    </w:p>
    <w:p w14:paraId="76B199EE" w14:textId="449F4C30" w:rsidR="00A968E2" w:rsidRDefault="00270816" w:rsidP="00864AD2">
      <w:pPr>
        <w:pStyle w:val="1"/>
        <w:numPr>
          <w:ilvl w:val="0"/>
          <w:numId w:val="7"/>
        </w:numPr>
        <w:spacing w:after="120"/>
      </w:pPr>
      <w:bookmarkStart w:id="84" w:name="_Toc226123501"/>
      <w:r>
        <w:rPr>
          <w:rFonts w:hint="eastAsia"/>
        </w:rPr>
        <w:lastRenderedPageBreak/>
        <w:t>給与設定</w:t>
      </w:r>
      <w:bookmarkEnd w:id="84"/>
    </w:p>
    <w:p w14:paraId="24BC72B3" w14:textId="77777777" w:rsidR="005B0245" w:rsidRDefault="00270816" w:rsidP="00270816">
      <w:r>
        <w:rPr>
          <w:rFonts w:hint="eastAsia"/>
        </w:rPr>
        <w:t>初回ログイン</w:t>
      </w:r>
      <w:r w:rsidR="005B0245">
        <w:rPr>
          <w:rFonts w:hint="eastAsia"/>
        </w:rPr>
        <w:t>後</w:t>
      </w:r>
      <w:r>
        <w:rPr>
          <w:rFonts w:hint="eastAsia"/>
        </w:rPr>
        <w:t>、</w:t>
      </w:r>
      <w:bookmarkStart w:id="85" w:name="_Hlk125124313"/>
      <w:r w:rsidR="000676B0" w:rsidRPr="000676B0">
        <w:t xml:space="preserve">メニュー「設定」 ＞ </w:t>
      </w:r>
      <w:r w:rsidR="00504B70">
        <w:rPr>
          <w:rFonts w:hint="eastAsia"/>
        </w:rPr>
        <w:t>「</w:t>
      </w:r>
      <w:r w:rsidR="000676B0" w:rsidRPr="000676B0">
        <w:t>給与設定</w:t>
      </w:r>
      <w:bookmarkEnd w:id="85"/>
      <w:r w:rsidR="00504B70">
        <w:rPr>
          <w:rFonts w:hint="eastAsia"/>
        </w:rPr>
        <w:t>」</w:t>
      </w:r>
      <w:r>
        <w:rPr>
          <w:rFonts w:hint="eastAsia"/>
        </w:rPr>
        <w:t>を開いて</w:t>
      </w:r>
      <w:r w:rsidR="00DC7430">
        <w:rPr>
          <w:rFonts w:hint="eastAsia"/>
        </w:rPr>
        <w:t>、</w:t>
      </w:r>
      <w:r w:rsidR="008C5FD4">
        <w:rPr>
          <w:rFonts w:hint="eastAsia"/>
        </w:rPr>
        <w:t>設定</w:t>
      </w:r>
      <w:r>
        <w:rPr>
          <w:rFonts w:hint="eastAsia"/>
        </w:rPr>
        <w:t>内容をご確認ください。</w:t>
      </w:r>
    </w:p>
    <w:p w14:paraId="272C239F" w14:textId="51257313" w:rsidR="00035EC8" w:rsidRDefault="00035EC8" w:rsidP="00270816">
      <w:r w:rsidRPr="00035EC8">
        <w:rPr>
          <w:rFonts w:hint="eastAsia"/>
        </w:rPr>
        <w:t>設定変更が必要な場合は［編集］</w:t>
      </w:r>
      <w:r>
        <w:rPr>
          <w:rFonts w:hint="eastAsia"/>
        </w:rPr>
        <w:t>ボタン</w:t>
      </w:r>
      <w:r w:rsidRPr="00035EC8">
        <w:rPr>
          <w:rFonts w:hint="eastAsia"/>
        </w:rPr>
        <w:t>をクリックし、</w:t>
      </w:r>
      <w:r>
        <w:rPr>
          <w:rFonts w:hint="eastAsia"/>
        </w:rPr>
        <w:t>各項目の設定後に</w:t>
      </w:r>
      <w:r w:rsidRPr="00035EC8">
        <w:rPr>
          <w:rFonts w:hint="eastAsia"/>
        </w:rPr>
        <w:t>［保存］</w:t>
      </w:r>
      <w:r>
        <w:rPr>
          <w:rFonts w:hint="eastAsia"/>
        </w:rPr>
        <w:t>ボタン</w:t>
      </w:r>
      <w:r w:rsidRPr="00035EC8">
        <w:rPr>
          <w:rFonts w:hint="eastAsia"/>
        </w:rPr>
        <w:t>をクリックしてください。</w:t>
      </w:r>
    </w:p>
    <w:p w14:paraId="537A4816" w14:textId="1F31BE9D" w:rsidR="00270816" w:rsidRDefault="007A4556" w:rsidP="00270816">
      <w:r>
        <w:rPr>
          <w:noProof/>
        </w:rPr>
        <w:drawing>
          <wp:inline distT="0" distB="0" distL="0" distR="0" wp14:anchorId="1CA662B3" wp14:editId="46AE2E1F">
            <wp:extent cx="5970905" cy="2141220"/>
            <wp:effectExtent l="38100" t="38100" r="86995" b="8763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70905" cy="2141220"/>
                    </a:xfrm>
                    <a:prstGeom prst="rect">
                      <a:avLst/>
                    </a:prstGeom>
                    <a:noFill/>
                    <a:ln w="3175">
                      <a:solidFill>
                        <a:schemeClr val="tx1"/>
                      </a:solidFill>
                    </a:ln>
                    <a:effectLst>
                      <a:outerShdw blurRad="50800" dist="38100" dir="2700000" algn="tl" rotWithShape="0">
                        <a:prstClr val="black">
                          <a:alpha val="40000"/>
                        </a:prstClr>
                      </a:outerShdw>
                    </a:effectLst>
                  </pic:spPr>
                </pic:pic>
              </a:graphicData>
            </a:graphic>
          </wp:inline>
        </w:drawing>
      </w:r>
    </w:p>
    <w:p w14:paraId="6FC69389" w14:textId="77777777" w:rsidR="00532BDD" w:rsidRPr="00855F00" w:rsidRDefault="00532BDD" w:rsidP="002F0C22"/>
    <w:p w14:paraId="152C692F" w14:textId="18A1F3C0" w:rsidR="00270816" w:rsidRDefault="00270816" w:rsidP="00E33A4C">
      <w:pPr>
        <w:pStyle w:val="20"/>
      </w:pPr>
      <w:bookmarkStart w:id="86" w:name="_Toc226123502"/>
      <w:r>
        <w:t>源泉徴収税額の計算方法</w:t>
      </w:r>
      <w:bookmarkEnd w:id="86"/>
    </w:p>
    <w:p w14:paraId="2063E435" w14:textId="54A7B940" w:rsidR="00270816" w:rsidRDefault="00E818C9" w:rsidP="002F0C22">
      <w:r>
        <w:t>おまかせはたラクサポート勤怠 人事労務</w:t>
      </w:r>
      <w:r w:rsidR="00270816">
        <w:t>の</w:t>
      </w:r>
      <w:r w:rsidR="002F7313">
        <w:rPr>
          <w:rFonts w:hint="eastAsia"/>
        </w:rPr>
        <w:t>「個人」タブ：</w:t>
      </w:r>
      <w:r w:rsidR="00270816">
        <w:t>所得税</w:t>
      </w:r>
      <w:r w:rsidR="002F7313">
        <w:rPr>
          <w:rFonts w:hint="eastAsia"/>
        </w:rPr>
        <w:t>カテゴリ（p</w:t>
      </w:r>
      <w:r w:rsidR="002F7313">
        <w:t>.</w:t>
      </w:r>
      <w:r w:rsidR="002F7313" w:rsidRPr="008F3AEF">
        <w:rPr>
          <w:color w:val="4472C4" w:themeColor="accent1"/>
          <w:u w:val="single"/>
        </w:rPr>
        <w:fldChar w:fldCharType="begin"/>
      </w:r>
      <w:r w:rsidR="002F7313" w:rsidRPr="008F3AEF">
        <w:rPr>
          <w:color w:val="4472C4" w:themeColor="accent1"/>
          <w:u w:val="single"/>
        </w:rPr>
        <w:instrText xml:space="preserve"> </w:instrText>
      </w:r>
      <w:r w:rsidR="002F7313" w:rsidRPr="008F3AEF">
        <w:rPr>
          <w:rFonts w:hint="eastAsia"/>
          <w:color w:val="4472C4" w:themeColor="accent1"/>
          <w:u w:val="single"/>
        </w:rPr>
        <w:instrText>PAGEREF _Ref126329552 \h</w:instrText>
      </w:r>
      <w:r w:rsidR="002F7313" w:rsidRPr="008F3AEF">
        <w:rPr>
          <w:color w:val="4472C4" w:themeColor="accent1"/>
          <w:u w:val="single"/>
        </w:rPr>
        <w:instrText xml:space="preserve"> </w:instrText>
      </w:r>
      <w:r w:rsidR="002F7313" w:rsidRPr="008F3AEF">
        <w:rPr>
          <w:color w:val="4472C4" w:themeColor="accent1"/>
          <w:u w:val="single"/>
        </w:rPr>
      </w:r>
      <w:r w:rsidR="002F7313" w:rsidRPr="008F3AEF">
        <w:rPr>
          <w:color w:val="4472C4" w:themeColor="accent1"/>
          <w:u w:val="single"/>
        </w:rPr>
        <w:fldChar w:fldCharType="separate"/>
      </w:r>
      <w:r w:rsidR="00FE713C">
        <w:rPr>
          <w:noProof/>
          <w:color w:val="4472C4" w:themeColor="accent1"/>
          <w:u w:val="single"/>
        </w:rPr>
        <w:t>22</w:t>
      </w:r>
      <w:r w:rsidR="002F7313" w:rsidRPr="008F3AEF">
        <w:rPr>
          <w:color w:val="4472C4" w:themeColor="accent1"/>
          <w:u w:val="single"/>
        </w:rPr>
        <w:fldChar w:fldCharType="end"/>
      </w:r>
      <w:r w:rsidR="002F7313">
        <w:rPr>
          <w:rFonts w:hint="eastAsia"/>
        </w:rPr>
        <w:t>）</w:t>
      </w:r>
      <w:r w:rsidR="00270816">
        <w:t>で登録された扶養控除等異動申告書の提出で「</w:t>
      </w:r>
      <w:r w:rsidR="00961210">
        <w:rPr>
          <w:rFonts w:hint="eastAsia"/>
        </w:rPr>
        <w:t>1:</w:t>
      </w:r>
      <w:r w:rsidR="000C6E91">
        <w:rPr>
          <w:rFonts w:hint="eastAsia"/>
        </w:rPr>
        <w:t>有</w:t>
      </w:r>
      <w:r w:rsidR="00961210">
        <w:rPr>
          <w:rFonts w:hint="eastAsia"/>
        </w:rPr>
        <w:t>：</w:t>
      </w:r>
      <w:r w:rsidR="00270816">
        <w:t>甲欄」</w:t>
      </w:r>
      <w:r w:rsidR="00961210">
        <w:rPr>
          <w:rFonts w:hint="eastAsia"/>
        </w:rPr>
        <w:t>が選択された</w:t>
      </w:r>
      <w:r w:rsidR="00270816">
        <w:t>従業員の源泉徴収税額の算出には、</w:t>
      </w:r>
      <w:r w:rsidR="00961210">
        <w:rPr>
          <w:rFonts w:hint="eastAsia"/>
        </w:rPr>
        <w:t>2</w:t>
      </w:r>
      <w:r w:rsidR="00270816">
        <w:t>つの計算方法を選択できます。</w:t>
      </w:r>
    </w:p>
    <w:p w14:paraId="6F987CBC" w14:textId="77777777" w:rsidR="00035EC8" w:rsidRDefault="00035EC8" w:rsidP="002F0C22"/>
    <w:p w14:paraId="64A2AA6C" w14:textId="26D90B70" w:rsidR="00270816" w:rsidRDefault="00270816" w:rsidP="002F0C22">
      <w:r>
        <w:rPr>
          <w:rFonts w:hint="eastAsia"/>
        </w:rPr>
        <w:t>原則の計算方法は「税額表（月額表）」であるため、初期状態では「税額表（月額表）」が設定されています。「電子計算機等の特例」も</w:t>
      </w:r>
      <w:r w:rsidR="00961210">
        <w:rPr>
          <w:rFonts w:hint="eastAsia"/>
        </w:rPr>
        <w:t>選択</w:t>
      </w:r>
      <w:r>
        <w:rPr>
          <w:rFonts w:hint="eastAsia"/>
        </w:rPr>
        <w:t>できます。</w:t>
      </w:r>
    </w:p>
    <w:p w14:paraId="0E1C6CA8" w14:textId="3D45CB50" w:rsidR="0014182B" w:rsidRDefault="0014182B" w:rsidP="002F0C22"/>
    <w:p w14:paraId="6FECD312" w14:textId="77777777" w:rsidR="002F0C22" w:rsidRDefault="002F0C22" w:rsidP="002F0C22"/>
    <w:p w14:paraId="2FF55CA3" w14:textId="3E93DE1A" w:rsidR="0014182B" w:rsidRDefault="0014182B" w:rsidP="00E33A4C">
      <w:pPr>
        <w:pStyle w:val="20"/>
      </w:pPr>
      <w:bookmarkStart w:id="87" w:name="_Toc226123503"/>
      <w:r w:rsidRPr="0014182B">
        <w:t>賞与における労働保険料の基準日</w:t>
      </w:r>
      <w:bookmarkEnd w:id="87"/>
    </w:p>
    <w:p w14:paraId="16B313E9" w14:textId="76EEB7D9" w:rsidR="0014182B" w:rsidRDefault="0014182B" w:rsidP="00BA7942">
      <w:pPr>
        <w:widowControl/>
        <w:topLinePunct w:val="0"/>
        <w:adjustRightInd/>
        <w:snapToGrid/>
      </w:pPr>
      <w:r>
        <w:t>労働保険の年度更新で賞与計算結果を集計する月、および賞与で労働保険料計算の基準日を設定します。</w:t>
      </w:r>
    </w:p>
    <w:tbl>
      <w:tblPr>
        <w:tblStyle w:val="kotmanual"/>
        <w:tblW w:w="0" w:type="auto"/>
        <w:tblCellMar>
          <w:left w:w="85" w:type="dxa"/>
        </w:tblCellMar>
        <w:tblLook w:val="04A0" w:firstRow="1" w:lastRow="0" w:firstColumn="1" w:lastColumn="0" w:noHBand="0" w:noVBand="1"/>
      </w:tblPr>
      <w:tblGrid>
        <w:gridCol w:w="2551"/>
        <w:gridCol w:w="6805"/>
      </w:tblGrid>
      <w:tr w:rsidR="007213BC" w:rsidRPr="00DE3F2D" w14:paraId="565A1393" w14:textId="77777777" w:rsidTr="00F71D3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51" w:type="dxa"/>
            <w:tcBorders>
              <w:bottom w:val="single" w:sz="4" w:space="0" w:color="7F7F7F" w:themeColor="text1" w:themeTint="80"/>
            </w:tcBorders>
          </w:tcPr>
          <w:p w14:paraId="5176C5EF" w14:textId="29BFA4C0" w:rsidR="007213BC" w:rsidRPr="007213BC" w:rsidRDefault="007213BC" w:rsidP="007213BC">
            <w:pPr>
              <w:rPr>
                <w:rFonts w:ascii="メイリオ" w:eastAsia="メイリオ" w:hAnsi="メイリオ"/>
                <w:sz w:val="16"/>
                <w:szCs w:val="16"/>
              </w:rPr>
            </w:pPr>
            <w:r w:rsidRPr="007213BC">
              <w:rPr>
                <w:rFonts w:ascii="メイリオ" w:eastAsia="メイリオ" w:hAnsi="メイリオ" w:cs="ＭＳ 明朝" w:hint="eastAsia"/>
                <w:sz w:val="16"/>
                <w:szCs w:val="16"/>
              </w:rPr>
              <w:t>項目名</w:t>
            </w:r>
          </w:p>
        </w:tc>
        <w:tc>
          <w:tcPr>
            <w:tcW w:w="6805" w:type="dxa"/>
            <w:tcBorders>
              <w:bottom w:val="single" w:sz="4" w:space="0" w:color="7F7F7F" w:themeColor="text1" w:themeTint="80"/>
            </w:tcBorders>
          </w:tcPr>
          <w:p w14:paraId="54943FA2" w14:textId="7F0C1F91" w:rsidR="007213BC" w:rsidRPr="007213BC" w:rsidRDefault="007213BC" w:rsidP="007213BC">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7213BC">
              <w:rPr>
                <w:rFonts w:ascii="メイリオ" w:eastAsia="メイリオ" w:hAnsi="メイリオ" w:cs="ＭＳ 明朝" w:hint="eastAsia"/>
                <w:b/>
                <w:sz w:val="16"/>
                <w:szCs w:val="16"/>
              </w:rPr>
              <w:t>説明</w:t>
            </w:r>
          </w:p>
        </w:tc>
      </w:tr>
      <w:tr w:rsidR="00F71D33" w:rsidRPr="00DE3F2D" w14:paraId="58B3D2A2" w14:textId="77777777" w:rsidTr="00F71D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tcPr>
          <w:p w14:paraId="2107CCE4" w14:textId="20FBAF5D" w:rsidR="00F71D33" w:rsidRPr="004A6A63" w:rsidRDefault="00F71D33" w:rsidP="00331616">
            <w:pPr>
              <w:rPr>
                <w:rFonts w:eastAsiaTheme="minorEastAsia"/>
                <w:bCs w:val="0"/>
              </w:rPr>
            </w:pPr>
            <w:r w:rsidRPr="00F71D33">
              <w:rPr>
                <w:rFonts w:eastAsia="メイリオ" w:hint="eastAsia"/>
              </w:rPr>
              <w:t>賞与の支給日</w:t>
            </w:r>
          </w:p>
        </w:tc>
        <w:tc>
          <w:tcPr>
            <w:tcW w:w="6805" w:type="dxa"/>
          </w:tcPr>
          <w:p w14:paraId="434C144E" w14:textId="17A28D7C" w:rsidR="00F71D33" w:rsidRPr="00F71D33" w:rsidRDefault="00F71D33" w:rsidP="002C5423">
            <w:pPr>
              <w:cnfStyle w:val="000000100000" w:firstRow="0" w:lastRow="0" w:firstColumn="0" w:lastColumn="0" w:oddVBand="0" w:evenVBand="0" w:oddHBand="1" w:evenHBand="0" w:firstRowFirstColumn="0" w:firstRowLastColumn="0" w:lastRowFirstColumn="0" w:lastRowLastColumn="0"/>
              <w:rPr>
                <w:rFonts w:eastAsia="メイリオ" w:cs="ＭＳ 明朝"/>
                <w:bCs/>
              </w:rPr>
            </w:pPr>
            <w:r w:rsidRPr="00F71D33">
              <w:rPr>
                <w:rFonts w:eastAsia="メイリオ" w:cs="ＭＳ 明朝" w:hint="eastAsia"/>
              </w:rPr>
              <w:t>保険料計算に関わる各項目（資格取得年月日や保険料率など）は賞与支給日時点の情報を適用</w:t>
            </w:r>
          </w:p>
        </w:tc>
      </w:tr>
      <w:tr w:rsidR="00F71D33" w:rsidRPr="005F69C5" w14:paraId="513A437D" w14:textId="77777777" w:rsidTr="00F71D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tcBorders>
              <w:bottom w:val="single" w:sz="6" w:space="0" w:color="auto"/>
            </w:tcBorders>
            <w:vAlign w:val="center"/>
          </w:tcPr>
          <w:p w14:paraId="05A46E5E" w14:textId="6330937F" w:rsidR="00F71D33" w:rsidRPr="005F69C5" w:rsidRDefault="00F71D33" w:rsidP="00331616">
            <w:pPr>
              <w:rPr>
                <w:rFonts w:eastAsia="メイリオ"/>
              </w:rPr>
            </w:pPr>
            <w:r w:rsidRPr="00F71D33">
              <w:rPr>
                <w:rFonts w:eastAsia="メイリオ" w:hint="eastAsia"/>
              </w:rPr>
              <w:t>賞与の算定期間終了日</w:t>
            </w:r>
          </w:p>
        </w:tc>
        <w:tc>
          <w:tcPr>
            <w:tcW w:w="6805" w:type="dxa"/>
            <w:tcBorders>
              <w:bottom w:val="single" w:sz="6" w:space="0" w:color="auto"/>
            </w:tcBorders>
          </w:tcPr>
          <w:p w14:paraId="102AB3A4" w14:textId="7E0527B3" w:rsidR="00F71D33" w:rsidRPr="00F71D33" w:rsidRDefault="00F71D33" w:rsidP="002C5423">
            <w:pPr>
              <w:cnfStyle w:val="000000010000" w:firstRow="0" w:lastRow="0" w:firstColumn="0" w:lastColumn="0" w:oddVBand="0" w:evenVBand="0" w:oddHBand="0" w:evenHBand="1" w:firstRowFirstColumn="0" w:firstRowLastColumn="0" w:lastRowFirstColumn="0" w:lastRowLastColumn="0"/>
              <w:rPr>
                <w:rFonts w:eastAsia="メイリオ"/>
              </w:rPr>
            </w:pPr>
            <w:r w:rsidRPr="00F71D33">
              <w:rPr>
                <w:rFonts w:eastAsia="メイリオ" w:cs="ＭＳ 明朝" w:hint="eastAsia"/>
              </w:rPr>
              <w:t>保険料計算に関わる各項目（資格取得年月日や保険料率など）は賞与算定期間最終日時点の情報を適用</w:t>
            </w:r>
          </w:p>
        </w:tc>
      </w:tr>
    </w:tbl>
    <w:p w14:paraId="6E0CCDBF" w14:textId="3D394AE7" w:rsidR="00F71D33" w:rsidRDefault="00F71D33" w:rsidP="00BA7942">
      <w:pPr>
        <w:widowControl/>
        <w:topLinePunct w:val="0"/>
        <w:adjustRightInd/>
        <w:snapToGrid/>
      </w:pPr>
    </w:p>
    <w:p w14:paraId="59FB43F4" w14:textId="77777777" w:rsidR="00F71D33" w:rsidRDefault="00F71D33">
      <w:pPr>
        <w:widowControl/>
        <w:topLinePunct w:val="0"/>
        <w:adjustRightInd/>
        <w:snapToGrid/>
        <w:spacing w:line="276" w:lineRule="auto"/>
        <w:jc w:val="left"/>
      </w:pPr>
      <w:r>
        <w:br w:type="page"/>
      </w:r>
    </w:p>
    <w:p w14:paraId="2CF271F5" w14:textId="7A63E791" w:rsidR="00105F8B" w:rsidRDefault="00105F8B" w:rsidP="00E33A4C">
      <w:pPr>
        <w:pStyle w:val="20"/>
      </w:pPr>
      <w:bookmarkStart w:id="88" w:name="_Toc226123504"/>
      <w:r w:rsidRPr="00105F8B">
        <w:rPr>
          <w:rFonts w:hint="eastAsia"/>
        </w:rPr>
        <w:lastRenderedPageBreak/>
        <w:t>給与における［計算対象者の表示］および［計算結果の表示］ボタン</w:t>
      </w:r>
      <w:bookmarkEnd w:id="88"/>
    </w:p>
    <w:p w14:paraId="22103CF1" w14:textId="0CB3580E" w:rsidR="00756070" w:rsidRDefault="00756070" w:rsidP="00F71D33">
      <w:r>
        <w:rPr>
          <w:rFonts w:hint="eastAsia"/>
        </w:rPr>
        <w:t>給与計算画面で［計算対象者の表示］および［計算結果の表示］ボタンを表示するか</w:t>
      </w:r>
      <w:r w:rsidR="00F71D33">
        <w:rPr>
          <w:rFonts w:hint="eastAsia"/>
        </w:rPr>
        <w:t>どうかを</w:t>
      </w:r>
      <w:r>
        <w:rPr>
          <w:rFonts w:hint="eastAsia"/>
        </w:rPr>
        <w:t>設定します。</w:t>
      </w:r>
    </w:p>
    <w:tbl>
      <w:tblPr>
        <w:tblStyle w:val="kotmanual"/>
        <w:tblW w:w="0" w:type="auto"/>
        <w:tblCellMar>
          <w:left w:w="85" w:type="dxa"/>
        </w:tblCellMar>
        <w:tblLook w:val="04A0" w:firstRow="1" w:lastRow="0" w:firstColumn="1" w:lastColumn="0" w:noHBand="0" w:noVBand="1"/>
      </w:tblPr>
      <w:tblGrid>
        <w:gridCol w:w="1418"/>
        <w:gridCol w:w="7938"/>
      </w:tblGrid>
      <w:tr w:rsidR="007213BC" w:rsidRPr="00F71D33" w14:paraId="5CDB939C" w14:textId="77777777" w:rsidTr="000E1C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8" w:type="dxa"/>
            <w:tcBorders>
              <w:bottom w:val="single" w:sz="4" w:space="0" w:color="7F7F7F" w:themeColor="text1" w:themeTint="80"/>
            </w:tcBorders>
          </w:tcPr>
          <w:p w14:paraId="418FF9B1" w14:textId="0428845D" w:rsidR="007213BC" w:rsidRPr="007213BC" w:rsidRDefault="007213BC" w:rsidP="007213BC">
            <w:pPr>
              <w:rPr>
                <w:rFonts w:ascii="メイリオ" w:eastAsia="メイリオ" w:hAnsi="メイリオ"/>
                <w:sz w:val="16"/>
                <w:szCs w:val="16"/>
              </w:rPr>
            </w:pPr>
            <w:r w:rsidRPr="007213BC">
              <w:rPr>
                <w:rFonts w:ascii="メイリオ" w:eastAsia="メイリオ" w:hAnsi="メイリオ" w:hint="eastAsia"/>
                <w:sz w:val="16"/>
                <w:szCs w:val="16"/>
              </w:rPr>
              <w:t>項目名</w:t>
            </w:r>
          </w:p>
        </w:tc>
        <w:tc>
          <w:tcPr>
            <w:tcW w:w="7938" w:type="dxa"/>
            <w:tcBorders>
              <w:bottom w:val="single" w:sz="4" w:space="0" w:color="7F7F7F" w:themeColor="text1" w:themeTint="80"/>
            </w:tcBorders>
          </w:tcPr>
          <w:p w14:paraId="4B6AD78A" w14:textId="4ADFF69D" w:rsidR="007213BC" w:rsidRPr="007213BC" w:rsidRDefault="007213BC" w:rsidP="007213BC">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7213BC">
              <w:rPr>
                <w:rFonts w:ascii="メイリオ" w:eastAsia="メイリオ" w:hAnsi="メイリオ" w:hint="eastAsia"/>
                <w:b/>
                <w:sz w:val="16"/>
                <w:szCs w:val="16"/>
              </w:rPr>
              <w:t>説明</w:t>
            </w:r>
          </w:p>
        </w:tc>
      </w:tr>
      <w:tr w:rsidR="00F71D33" w:rsidRPr="00F71D33" w14:paraId="5F96BA4A" w14:textId="77777777" w:rsidTr="000E1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35BDC043" w14:textId="24272139" w:rsidR="00F71D33" w:rsidRPr="004A6A63" w:rsidRDefault="00F71D33" w:rsidP="00331616">
            <w:pPr>
              <w:rPr>
                <w:rFonts w:eastAsiaTheme="minorEastAsia"/>
                <w:bCs w:val="0"/>
              </w:rPr>
            </w:pPr>
            <w:r w:rsidRPr="00F71D33">
              <w:rPr>
                <w:rFonts w:eastAsia="メイリオ" w:hint="eastAsia"/>
              </w:rPr>
              <w:t>表示する</w:t>
            </w:r>
          </w:p>
        </w:tc>
        <w:tc>
          <w:tcPr>
            <w:tcW w:w="7938" w:type="dxa"/>
          </w:tcPr>
          <w:p w14:paraId="4B859AF6" w14:textId="62D5C609" w:rsidR="00F71D33" w:rsidRPr="00F71D33" w:rsidRDefault="00F71D33" w:rsidP="00F71D33">
            <w:pPr>
              <w:cnfStyle w:val="000000100000" w:firstRow="0" w:lastRow="0" w:firstColumn="0" w:lastColumn="0" w:oddVBand="0" w:evenVBand="0" w:oddHBand="1" w:evenHBand="0" w:firstRowFirstColumn="0" w:firstRowLastColumn="0" w:lastRowFirstColumn="0" w:lastRowLastColumn="0"/>
              <w:rPr>
                <w:rFonts w:eastAsia="メイリオ"/>
                <w:bCs/>
              </w:rPr>
            </w:pPr>
            <w:r w:rsidRPr="00F71D33">
              <w:rPr>
                <w:rFonts w:eastAsia="メイリオ" w:hint="eastAsia"/>
              </w:rPr>
              <w:t>給与計算画面に［計算対象者の表示］および［計算結果の表示］ボタンを表示します。ボタンをクリックすると、計算対象者および計算結果が表示されます。</w:t>
            </w:r>
          </w:p>
        </w:tc>
      </w:tr>
      <w:tr w:rsidR="00F71D33" w:rsidRPr="00F71D33" w14:paraId="4AF65FDE" w14:textId="77777777" w:rsidTr="000E1C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bottom w:val="single" w:sz="6" w:space="0" w:color="auto"/>
            </w:tcBorders>
            <w:vAlign w:val="center"/>
          </w:tcPr>
          <w:p w14:paraId="34758A71" w14:textId="52A2DAEC" w:rsidR="00F71D33" w:rsidRPr="005F69C5" w:rsidRDefault="00F71D33" w:rsidP="00331616">
            <w:pPr>
              <w:rPr>
                <w:rFonts w:eastAsia="メイリオ"/>
              </w:rPr>
            </w:pPr>
            <w:r w:rsidRPr="00F71D33">
              <w:rPr>
                <w:rFonts w:eastAsia="メイリオ" w:hint="eastAsia"/>
              </w:rPr>
              <w:t>表示しない</w:t>
            </w:r>
          </w:p>
        </w:tc>
        <w:tc>
          <w:tcPr>
            <w:tcW w:w="7938" w:type="dxa"/>
            <w:tcBorders>
              <w:bottom w:val="single" w:sz="6" w:space="0" w:color="auto"/>
            </w:tcBorders>
          </w:tcPr>
          <w:p w14:paraId="1C4CD790" w14:textId="6CDC0337" w:rsidR="00F71D33" w:rsidRPr="00F71D33" w:rsidRDefault="00F71D33" w:rsidP="00F71D33">
            <w:pPr>
              <w:cnfStyle w:val="000000010000" w:firstRow="0" w:lastRow="0" w:firstColumn="0" w:lastColumn="0" w:oddVBand="0" w:evenVBand="0" w:oddHBand="0" w:evenHBand="1" w:firstRowFirstColumn="0" w:firstRowLastColumn="0" w:lastRowFirstColumn="0" w:lastRowLastColumn="0"/>
              <w:rPr>
                <w:rFonts w:eastAsia="メイリオ"/>
              </w:rPr>
            </w:pPr>
            <w:r w:rsidRPr="00F71D33">
              <w:rPr>
                <w:rFonts w:eastAsia="メイリオ" w:hint="eastAsia"/>
              </w:rPr>
              <w:t>給与計算画面に［計算対象者の表示］および［計算結果の表示］ボタンを表示しません。［締め日グループ］および［対象年月］を選択すると、計算対象者および計算結果が自動的に画面に表示されます。</w:t>
            </w:r>
          </w:p>
        </w:tc>
      </w:tr>
    </w:tbl>
    <w:p w14:paraId="0CA740BE" w14:textId="4FE9C075" w:rsidR="00756070" w:rsidRDefault="00756070" w:rsidP="00B81BA5"/>
    <w:p w14:paraId="2DE1F280" w14:textId="0401B0D6" w:rsidR="00756070" w:rsidRDefault="00756070" w:rsidP="00B81BA5"/>
    <w:p w14:paraId="178B4CFC" w14:textId="77777777" w:rsidR="00756070" w:rsidRDefault="00756070" w:rsidP="00B81BA5"/>
    <w:p w14:paraId="0156C10E" w14:textId="77777777" w:rsidR="00756070" w:rsidRDefault="00756070" w:rsidP="00B81BA5"/>
    <w:p w14:paraId="76189946" w14:textId="77777777" w:rsidR="009731E1" w:rsidRDefault="009731E1" w:rsidP="00B81BA5"/>
    <w:p w14:paraId="02ACFED2" w14:textId="77777777" w:rsidR="00B81BA5" w:rsidRDefault="00B81BA5" w:rsidP="00B81BA5"/>
    <w:p w14:paraId="5FBEC433" w14:textId="66407099" w:rsidR="00B81BA5" w:rsidRDefault="00B81BA5" w:rsidP="00B81BA5">
      <w:pPr>
        <w:pStyle w:val="20"/>
      </w:pPr>
      <w:bookmarkStart w:id="89" w:name="_Toc226123505"/>
      <w:r w:rsidRPr="00B81BA5">
        <w:rPr>
          <w:rFonts w:hint="eastAsia"/>
        </w:rPr>
        <w:t>給与確定時の帳票自動出力設定</w:t>
      </w:r>
      <w:bookmarkEnd w:id="89"/>
    </w:p>
    <w:p w14:paraId="3B1D5A48" w14:textId="429E7440" w:rsidR="008D326A" w:rsidRDefault="00EB2005" w:rsidP="00B81BA5">
      <w:r w:rsidRPr="00EB2005">
        <w:rPr>
          <w:rFonts w:hint="eastAsia"/>
        </w:rPr>
        <w:t>給与確定時に、自動で帳票を出力するかどうかを設定します。この設定により、給与</w:t>
      </w:r>
      <w:r w:rsidR="00DE6B09">
        <w:rPr>
          <w:rFonts w:hint="eastAsia"/>
        </w:rPr>
        <w:t>計算画面で</w:t>
      </w:r>
      <w:r w:rsidR="00D01D6D">
        <w:rPr>
          <w:rFonts w:hint="eastAsia"/>
        </w:rPr>
        <w:t>［</w:t>
      </w:r>
      <w:r w:rsidRPr="00EB2005">
        <w:rPr>
          <w:rFonts w:hint="eastAsia"/>
        </w:rPr>
        <w:t>確定</w:t>
      </w:r>
      <w:r w:rsidR="00D01D6D">
        <w:rPr>
          <w:rFonts w:hint="eastAsia"/>
        </w:rPr>
        <w:t>］</w:t>
      </w:r>
      <w:r w:rsidRPr="00EB2005">
        <w:rPr>
          <w:rFonts w:hint="eastAsia"/>
        </w:rPr>
        <w:t>ボタンを</w:t>
      </w:r>
      <w:r w:rsidR="00D01D6D">
        <w:rPr>
          <w:rFonts w:hint="eastAsia"/>
        </w:rPr>
        <w:t>クリックする</w:t>
      </w:r>
      <w:r w:rsidRPr="00EB2005">
        <w:rPr>
          <w:rFonts w:hint="eastAsia"/>
        </w:rPr>
        <w:t>だけで、選択した帳票が自動でエクスポートされ</w:t>
      </w:r>
      <w:r w:rsidR="00D01D6D">
        <w:rPr>
          <w:rFonts w:hint="eastAsia"/>
        </w:rPr>
        <w:t>るようになり</w:t>
      </w:r>
      <w:r w:rsidRPr="00EB2005">
        <w:rPr>
          <w:rFonts w:hint="eastAsia"/>
        </w:rPr>
        <w:t>ます。</w:t>
      </w:r>
      <w:r w:rsidR="000E1C6A">
        <w:rPr>
          <w:rFonts w:hint="eastAsia"/>
        </w:rPr>
        <w:t>自動出力</w:t>
      </w:r>
      <w:r w:rsidR="008F572B">
        <w:rPr>
          <w:rFonts w:hint="eastAsia"/>
        </w:rPr>
        <w:t>対象としたい</w:t>
      </w:r>
      <w:r w:rsidR="00B82F28">
        <w:rPr>
          <w:rFonts w:hint="eastAsia"/>
        </w:rPr>
        <w:t>帳票</w:t>
      </w:r>
      <w:r w:rsidR="008F572B">
        <w:rPr>
          <w:rFonts w:hint="eastAsia"/>
        </w:rPr>
        <w:t>名</w:t>
      </w:r>
      <w:r w:rsidR="000E1C6A">
        <w:rPr>
          <w:rFonts w:hint="eastAsia"/>
        </w:rPr>
        <w:t>にチェックを入れ</w:t>
      </w:r>
      <w:r w:rsidR="00912CAC">
        <w:rPr>
          <w:rFonts w:hint="eastAsia"/>
        </w:rPr>
        <w:t>てください。</w:t>
      </w:r>
    </w:p>
    <w:tbl>
      <w:tblPr>
        <w:tblStyle w:val="kotmanual"/>
        <w:tblW w:w="0" w:type="auto"/>
        <w:tblCellMar>
          <w:left w:w="85" w:type="dxa"/>
        </w:tblCellMar>
        <w:tblLook w:val="04A0" w:firstRow="1" w:lastRow="0" w:firstColumn="1" w:lastColumn="0" w:noHBand="0" w:noVBand="1"/>
      </w:tblPr>
      <w:tblGrid>
        <w:gridCol w:w="2268"/>
        <w:gridCol w:w="5812"/>
        <w:gridCol w:w="1332"/>
      </w:tblGrid>
      <w:tr w:rsidR="002F08E2" w:rsidRPr="00F71D33" w14:paraId="0D8D92DB" w14:textId="6ABEDA31" w:rsidTr="002F08E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Borders>
              <w:bottom w:val="single" w:sz="4" w:space="0" w:color="7F7F7F" w:themeColor="text1" w:themeTint="80"/>
            </w:tcBorders>
          </w:tcPr>
          <w:p w14:paraId="0AC23448" w14:textId="7AA3D33B" w:rsidR="002F08E2" w:rsidRPr="002F08E2" w:rsidRDefault="002F08E2" w:rsidP="002F08E2">
            <w:pPr>
              <w:rPr>
                <w:rFonts w:ascii="メイリオ" w:eastAsia="メイリオ" w:hAnsi="メイリオ"/>
                <w:sz w:val="16"/>
                <w:szCs w:val="16"/>
              </w:rPr>
            </w:pPr>
            <w:r w:rsidRPr="002F08E2">
              <w:rPr>
                <w:rFonts w:ascii="メイリオ" w:eastAsia="メイリオ" w:hAnsi="メイリオ" w:cs="ＭＳ 明朝" w:hint="eastAsia"/>
                <w:sz w:val="16"/>
                <w:szCs w:val="16"/>
              </w:rPr>
              <w:t>項目名</w:t>
            </w:r>
          </w:p>
        </w:tc>
        <w:tc>
          <w:tcPr>
            <w:tcW w:w="5812" w:type="dxa"/>
            <w:tcBorders>
              <w:bottom w:val="single" w:sz="4" w:space="0" w:color="7F7F7F" w:themeColor="text1" w:themeTint="80"/>
            </w:tcBorders>
          </w:tcPr>
          <w:p w14:paraId="575C5DF6" w14:textId="41134243" w:rsidR="002F08E2" w:rsidRPr="002F08E2" w:rsidRDefault="002F08E2" w:rsidP="002F08E2">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2F08E2">
              <w:rPr>
                <w:rFonts w:ascii="メイリオ" w:eastAsia="メイリオ" w:hAnsi="メイリオ" w:cs="ＭＳ 明朝" w:hint="eastAsia"/>
                <w:b/>
                <w:sz w:val="16"/>
                <w:szCs w:val="16"/>
              </w:rPr>
              <w:t>説明</w:t>
            </w:r>
          </w:p>
        </w:tc>
        <w:tc>
          <w:tcPr>
            <w:tcW w:w="1332" w:type="dxa"/>
          </w:tcPr>
          <w:p w14:paraId="36C576D3" w14:textId="678F20A6" w:rsidR="002F08E2" w:rsidRPr="002F08E2" w:rsidRDefault="002F08E2" w:rsidP="002F08E2">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2F08E2">
              <w:rPr>
                <w:rFonts w:ascii="メイリオ" w:eastAsia="メイリオ" w:hAnsi="メイリオ" w:cs="ＭＳ 明朝" w:hint="eastAsia"/>
                <w:b/>
                <w:sz w:val="16"/>
                <w:szCs w:val="16"/>
              </w:rPr>
              <w:t>ファイル形式</w:t>
            </w:r>
          </w:p>
        </w:tc>
      </w:tr>
      <w:tr w:rsidR="002F08E2" w:rsidRPr="00F71D33" w14:paraId="2CEDA1BB" w14:textId="3A5C81B6" w:rsidTr="002F0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D9A022D" w14:textId="26F2EF45" w:rsidR="002F08E2" w:rsidRPr="002F08E2" w:rsidRDefault="002F08E2" w:rsidP="002F08E2">
            <w:pPr>
              <w:rPr>
                <w:rFonts w:ascii="メイリオ" w:eastAsia="メイリオ" w:hAnsi="メイリオ"/>
                <w:bCs w:val="0"/>
              </w:rPr>
            </w:pPr>
            <w:r w:rsidRPr="002F08E2">
              <w:rPr>
                <w:rFonts w:ascii="メイリオ" w:eastAsia="メイリオ" w:hAnsi="メイリオ" w:cs="ＭＳ 明朝" w:hint="eastAsia"/>
              </w:rPr>
              <w:t>給与振込データ</w:t>
            </w:r>
          </w:p>
        </w:tc>
        <w:tc>
          <w:tcPr>
            <w:tcW w:w="5812" w:type="dxa"/>
          </w:tcPr>
          <w:p w14:paraId="18526B5E" w14:textId="2921568A" w:rsidR="002F08E2" w:rsidRPr="002F08E2" w:rsidRDefault="002F08E2" w:rsidP="002F08E2">
            <w:pPr>
              <w:cnfStyle w:val="000000100000" w:firstRow="0" w:lastRow="0" w:firstColumn="0" w:lastColumn="0" w:oddVBand="0" w:evenVBand="0" w:oddHBand="1" w:evenHBand="0" w:firstRowFirstColumn="0" w:firstRowLastColumn="0" w:lastRowFirstColumn="0" w:lastRowLastColumn="0"/>
              <w:rPr>
                <w:rFonts w:eastAsia="メイリオ"/>
              </w:rPr>
            </w:pPr>
            <w:r w:rsidRPr="002F08E2">
              <w:rPr>
                <w:rFonts w:eastAsia="メイリオ" w:cs="ＭＳ 明朝" w:hint="eastAsia"/>
              </w:rPr>
              <w:t>給与支払用の</w:t>
            </w:r>
            <w:r w:rsidRPr="002F08E2">
              <w:rPr>
                <w:rFonts w:eastAsia="メイリオ"/>
              </w:rPr>
              <w:t>FB</w:t>
            </w:r>
            <w:r w:rsidRPr="002F08E2">
              <w:rPr>
                <w:rFonts w:eastAsia="メイリオ" w:cs="ＭＳ 明朝" w:hint="eastAsia"/>
              </w:rPr>
              <w:t>データ（銀行にお渡し用）</w:t>
            </w:r>
          </w:p>
        </w:tc>
        <w:tc>
          <w:tcPr>
            <w:tcW w:w="1332" w:type="dxa"/>
          </w:tcPr>
          <w:p w14:paraId="09E9020E" w14:textId="5223ADDA" w:rsidR="002F08E2" w:rsidRPr="002F08E2" w:rsidRDefault="00FF77C1" w:rsidP="002F08E2">
            <w:pPr>
              <w:cnfStyle w:val="000000100000" w:firstRow="0" w:lastRow="0" w:firstColumn="0" w:lastColumn="0" w:oddVBand="0" w:evenVBand="0" w:oddHBand="1" w:evenHBand="0" w:firstRowFirstColumn="0" w:firstRowLastColumn="0" w:lastRowFirstColumn="0" w:lastRowLastColumn="0"/>
              <w:rPr>
                <w:rFonts w:eastAsia="メイリオ"/>
              </w:rPr>
            </w:pPr>
            <w:r w:rsidRPr="00FF77C1">
              <w:rPr>
                <w:rFonts w:eastAsia="メイリオ"/>
              </w:rPr>
              <w:t>.txt</w:t>
            </w:r>
          </w:p>
        </w:tc>
      </w:tr>
      <w:tr w:rsidR="002F08E2" w:rsidRPr="00F71D33" w14:paraId="2F01B412" w14:textId="678DE22C" w:rsidTr="002F08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33625FB2" w14:textId="0BA27E34" w:rsidR="002F08E2" w:rsidRPr="002F08E2" w:rsidRDefault="002F08E2" w:rsidP="002F08E2">
            <w:pPr>
              <w:rPr>
                <w:rFonts w:ascii="メイリオ" w:eastAsia="メイリオ" w:hAnsi="メイリオ"/>
              </w:rPr>
            </w:pPr>
            <w:r w:rsidRPr="002F08E2">
              <w:rPr>
                <w:rFonts w:ascii="メイリオ" w:eastAsia="メイリオ" w:hAnsi="メイリオ" w:cs="ＭＳ 明朝" w:hint="eastAsia"/>
              </w:rPr>
              <w:t>勤怠支給控除一覧表</w:t>
            </w:r>
          </w:p>
        </w:tc>
        <w:tc>
          <w:tcPr>
            <w:tcW w:w="5812" w:type="dxa"/>
          </w:tcPr>
          <w:p w14:paraId="5FFE048E" w14:textId="3124F4F4" w:rsidR="002F08E2" w:rsidRPr="002F08E2" w:rsidRDefault="007213BC" w:rsidP="002F08E2">
            <w:pPr>
              <w:cnfStyle w:val="000000010000" w:firstRow="0" w:lastRow="0" w:firstColumn="0" w:lastColumn="0" w:oddVBand="0" w:evenVBand="0" w:oddHBand="0" w:evenHBand="1" w:firstRowFirstColumn="0" w:firstRowLastColumn="0" w:lastRowFirstColumn="0" w:lastRowLastColumn="0"/>
              <w:rPr>
                <w:rFonts w:eastAsia="メイリオ"/>
              </w:rPr>
            </w:pPr>
            <w:r w:rsidRPr="007213BC">
              <w:rPr>
                <w:rFonts w:eastAsia="メイリオ" w:hint="eastAsia"/>
              </w:rPr>
              <w:t>各従業員の支給</w:t>
            </w:r>
            <w:r w:rsidRPr="007213BC">
              <w:rPr>
                <w:rFonts w:eastAsia="メイリオ"/>
              </w:rPr>
              <w:t xml:space="preserve"> / 控除明細</w:t>
            </w:r>
          </w:p>
        </w:tc>
        <w:tc>
          <w:tcPr>
            <w:tcW w:w="1332" w:type="dxa"/>
          </w:tcPr>
          <w:p w14:paraId="492A9ACF" w14:textId="050CD5CD" w:rsidR="002F08E2" w:rsidRPr="002F08E2" w:rsidRDefault="00FF77C1" w:rsidP="002F08E2">
            <w:pPr>
              <w:cnfStyle w:val="000000010000" w:firstRow="0" w:lastRow="0" w:firstColumn="0" w:lastColumn="0" w:oddVBand="0" w:evenVBand="0" w:oddHBand="0" w:evenHBand="1" w:firstRowFirstColumn="0" w:firstRowLastColumn="0" w:lastRowFirstColumn="0" w:lastRowLastColumn="0"/>
              <w:rPr>
                <w:rFonts w:eastAsia="メイリオ"/>
              </w:rPr>
            </w:pPr>
            <w:r w:rsidRPr="00FF77C1">
              <w:rPr>
                <w:rFonts w:eastAsia="メイリオ"/>
              </w:rPr>
              <w:t>.csv</w:t>
            </w:r>
          </w:p>
        </w:tc>
      </w:tr>
      <w:tr w:rsidR="002F08E2" w:rsidRPr="00F71D33" w14:paraId="74652AB8" w14:textId="37C67747" w:rsidTr="002F0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bottom w:val="single" w:sz="6" w:space="0" w:color="auto"/>
            </w:tcBorders>
            <w:vAlign w:val="center"/>
          </w:tcPr>
          <w:p w14:paraId="2BAFC27E" w14:textId="0527449A" w:rsidR="002F08E2" w:rsidRPr="002F08E2" w:rsidRDefault="002F08E2" w:rsidP="002F08E2">
            <w:pPr>
              <w:rPr>
                <w:rFonts w:ascii="メイリオ" w:eastAsia="メイリオ" w:hAnsi="メイリオ"/>
              </w:rPr>
            </w:pPr>
            <w:r w:rsidRPr="002F08E2">
              <w:rPr>
                <w:rFonts w:ascii="メイリオ" w:eastAsia="メイリオ" w:hAnsi="メイリオ" w:cs="ＭＳ 明朝" w:hint="eastAsia"/>
              </w:rPr>
              <w:t>給与振込一覧表</w:t>
            </w:r>
          </w:p>
        </w:tc>
        <w:tc>
          <w:tcPr>
            <w:tcW w:w="5812" w:type="dxa"/>
            <w:tcBorders>
              <w:bottom w:val="single" w:sz="6" w:space="0" w:color="auto"/>
            </w:tcBorders>
          </w:tcPr>
          <w:p w14:paraId="10C51938" w14:textId="196E6EF9" w:rsidR="002F08E2" w:rsidRPr="002F08E2" w:rsidRDefault="007213BC" w:rsidP="002F08E2">
            <w:pPr>
              <w:cnfStyle w:val="000000100000" w:firstRow="0" w:lastRow="0" w:firstColumn="0" w:lastColumn="0" w:oddVBand="0" w:evenVBand="0" w:oddHBand="1" w:evenHBand="0" w:firstRowFirstColumn="0" w:firstRowLastColumn="0" w:lastRowFirstColumn="0" w:lastRowLastColumn="0"/>
              <w:rPr>
                <w:rFonts w:eastAsia="メイリオ"/>
              </w:rPr>
            </w:pPr>
            <w:r w:rsidRPr="007213BC">
              <w:rPr>
                <w:rFonts w:eastAsia="メイリオ" w:hint="eastAsia"/>
              </w:rPr>
              <w:t>各従業員口座に対する振込額の一覧</w:t>
            </w:r>
          </w:p>
        </w:tc>
        <w:tc>
          <w:tcPr>
            <w:tcW w:w="1332" w:type="dxa"/>
          </w:tcPr>
          <w:p w14:paraId="53DAB3C3" w14:textId="2A80905E" w:rsidR="002F08E2" w:rsidRPr="002F08E2" w:rsidRDefault="00FF77C1" w:rsidP="002F08E2">
            <w:pPr>
              <w:cnfStyle w:val="000000100000" w:firstRow="0" w:lastRow="0" w:firstColumn="0" w:lastColumn="0" w:oddVBand="0" w:evenVBand="0" w:oddHBand="1" w:evenHBand="0" w:firstRowFirstColumn="0" w:firstRowLastColumn="0" w:lastRowFirstColumn="0" w:lastRowLastColumn="0"/>
              <w:rPr>
                <w:rFonts w:eastAsia="メイリオ"/>
              </w:rPr>
            </w:pPr>
            <w:r w:rsidRPr="00FF77C1">
              <w:rPr>
                <w:rFonts w:eastAsia="メイリオ"/>
              </w:rPr>
              <w:t>.pdf</w:t>
            </w:r>
          </w:p>
        </w:tc>
      </w:tr>
    </w:tbl>
    <w:p w14:paraId="78F808FF" w14:textId="4AA2B9CD" w:rsidR="008D326A" w:rsidRPr="001D7863" w:rsidRDefault="008D326A" w:rsidP="008D326A">
      <w:pPr>
        <w:rPr>
          <w:color w:val="EE0000"/>
        </w:rPr>
      </w:pPr>
      <w:r w:rsidRPr="001D7863">
        <w:rPr>
          <w:rFonts w:hint="eastAsia"/>
          <w:color w:val="EE0000"/>
        </w:rPr>
        <w:t>※給与振込データを一度も出力していない場合は、上記「給与振込データ」項目を選択できません。メニュー「帳票・データ」 ＞ ［給与振込データ］</w:t>
      </w:r>
      <w:r w:rsidR="00122A24">
        <w:rPr>
          <w:rFonts w:hint="eastAsia"/>
          <w:color w:val="EE0000"/>
        </w:rPr>
        <w:t>にて</w:t>
      </w:r>
      <w:r w:rsidRPr="001D7863">
        <w:rPr>
          <w:rFonts w:hint="eastAsia"/>
          <w:color w:val="EE0000"/>
        </w:rPr>
        <w:t>出力設定を行ってください。</w:t>
      </w:r>
    </w:p>
    <w:p w14:paraId="33117427" w14:textId="23DE3616" w:rsidR="00F72CE8" w:rsidRPr="008D326A" w:rsidRDefault="00122A24" w:rsidP="00B81BA5">
      <w:r w:rsidRPr="00F5782B">
        <w:rPr>
          <w:noProof/>
        </w:rPr>
        <w:drawing>
          <wp:anchor distT="0" distB="0" distL="114300" distR="114300" simplePos="0" relativeHeight="251658768" behindDoc="0" locked="0" layoutInCell="1" allowOverlap="1" wp14:anchorId="57A543DE" wp14:editId="00485770">
            <wp:simplePos x="0" y="0"/>
            <wp:positionH relativeFrom="margin">
              <wp:posOffset>-161735</wp:posOffset>
            </wp:positionH>
            <wp:positionV relativeFrom="paragraph">
              <wp:posOffset>60742</wp:posOffset>
            </wp:positionV>
            <wp:extent cx="503555" cy="469900"/>
            <wp:effectExtent l="0" t="0" r="0" b="6350"/>
            <wp:wrapNone/>
            <wp:docPr id="2112407539" name="図 211240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F81E653" w14:textId="01763333" w:rsidR="007213BC" w:rsidRDefault="00122A24" w:rsidP="00B81BA5">
      <w:r w:rsidRPr="00F5782B">
        <w:rPr>
          <w:noProof/>
        </w:rPr>
        <mc:AlternateContent>
          <mc:Choice Requires="wps">
            <w:drawing>
              <wp:anchor distT="0" distB="0" distL="114300" distR="114300" simplePos="0" relativeHeight="251658766" behindDoc="0" locked="0" layoutInCell="1" allowOverlap="1" wp14:anchorId="41848F8A" wp14:editId="38C00AB1">
                <wp:simplePos x="0" y="0"/>
                <wp:positionH relativeFrom="margin">
                  <wp:posOffset>0</wp:posOffset>
                </wp:positionH>
                <wp:positionV relativeFrom="paragraph">
                  <wp:posOffset>98264</wp:posOffset>
                </wp:positionV>
                <wp:extent cx="5953125" cy="1166495"/>
                <wp:effectExtent l="0" t="0" r="28575" b="14605"/>
                <wp:wrapNone/>
                <wp:docPr id="981250524" name="角丸四角形 51"/>
                <wp:cNvGraphicFramePr/>
                <a:graphic xmlns:a="http://schemas.openxmlformats.org/drawingml/2006/main">
                  <a:graphicData uri="http://schemas.microsoft.com/office/word/2010/wordprocessingShape">
                    <wps:wsp>
                      <wps:cNvSpPr/>
                      <wps:spPr>
                        <a:xfrm>
                          <a:off x="0" y="0"/>
                          <a:ext cx="5953125" cy="1166495"/>
                        </a:xfrm>
                        <a:prstGeom prst="roundRect">
                          <a:avLst>
                            <a:gd name="adj" fmla="val 9224"/>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FE59CFA" w14:textId="77777777" w:rsidR="00100D6F" w:rsidRDefault="00AD7E40" w:rsidP="008F572B">
                            <w:pPr>
                              <w:pStyle w:val="afa"/>
                              <w:numPr>
                                <w:ilvl w:val="0"/>
                                <w:numId w:val="56"/>
                              </w:numPr>
                              <w:ind w:leftChars="0" w:left="284" w:rightChars="-50" w:right="-105" w:hanging="284"/>
                              <w:rPr>
                                <w:color w:val="000000" w:themeColor="text1"/>
                              </w:rPr>
                            </w:pPr>
                            <w:r w:rsidRPr="00100D6F">
                              <w:rPr>
                                <w:rFonts w:hint="eastAsia"/>
                                <w:color w:val="000000" w:themeColor="text1"/>
                              </w:rPr>
                              <w:t>本機能は給与確定時のみ動作し、賞与計算には対応していません。</w:t>
                            </w:r>
                          </w:p>
                          <w:p w14:paraId="0922412A" w14:textId="77777777" w:rsidR="00100D6F" w:rsidRDefault="00F50929" w:rsidP="008F572B">
                            <w:pPr>
                              <w:pStyle w:val="afa"/>
                              <w:numPr>
                                <w:ilvl w:val="0"/>
                                <w:numId w:val="56"/>
                              </w:numPr>
                              <w:ind w:leftChars="0" w:left="284" w:rightChars="-50" w:right="-105" w:hanging="284"/>
                              <w:rPr>
                                <w:color w:val="000000" w:themeColor="text1"/>
                              </w:rPr>
                            </w:pPr>
                            <w:r w:rsidRPr="00100D6F">
                              <w:rPr>
                                <w:rFonts w:hint="eastAsia"/>
                                <w:color w:val="000000" w:themeColor="text1"/>
                              </w:rPr>
                              <w:t>支払日が</w:t>
                            </w:r>
                            <w:r w:rsidRPr="00100D6F">
                              <w:rPr>
                                <w:color w:val="000000" w:themeColor="text1"/>
                              </w:rPr>
                              <w:t>12月</w:t>
                            </w:r>
                            <w:r w:rsidR="00100D6F" w:rsidRPr="00100D6F">
                              <w:rPr>
                                <w:rFonts w:hint="eastAsia"/>
                                <w:color w:val="000000" w:themeColor="text1"/>
                              </w:rPr>
                              <w:t>1</w:t>
                            </w:r>
                            <w:r w:rsidRPr="00100D6F">
                              <w:rPr>
                                <w:color w:val="000000" w:themeColor="text1"/>
                              </w:rPr>
                              <w:t>日</w:t>
                            </w:r>
                            <w:r w:rsidRPr="00100D6F">
                              <w:rPr>
                                <w:rFonts w:hint="eastAsia"/>
                                <w:color w:val="000000" w:themeColor="text1"/>
                              </w:rPr>
                              <w:t>〜</w:t>
                            </w:r>
                            <w:r w:rsidRPr="00100D6F">
                              <w:rPr>
                                <w:color w:val="000000" w:themeColor="text1"/>
                              </w:rPr>
                              <w:t>1月31日の場合は、年末調整期間のため自動出力は実行されません。</w:t>
                            </w:r>
                          </w:p>
                          <w:p w14:paraId="54DDFAD4" w14:textId="022A931F" w:rsidR="00AD7E40" w:rsidRPr="00100D6F" w:rsidRDefault="002C4126" w:rsidP="008F572B">
                            <w:pPr>
                              <w:pStyle w:val="afa"/>
                              <w:numPr>
                                <w:ilvl w:val="0"/>
                                <w:numId w:val="56"/>
                              </w:numPr>
                              <w:ind w:leftChars="0" w:left="284" w:rightChars="-50" w:right="-105" w:hanging="284"/>
                              <w:rPr>
                                <w:color w:val="000000" w:themeColor="text1"/>
                              </w:rPr>
                            </w:pPr>
                            <w:r w:rsidRPr="00100D6F">
                              <w:rPr>
                                <w:rFonts w:hint="eastAsia"/>
                                <w:color w:val="000000" w:themeColor="text1"/>
                              </w:rPr>
                              <w:t>各ファイルは</w:t>
                            </w:r>
                            <w:r w:rsidRPr="00100D6F">
                              <w:rPr>
                                <w:color w:val="000000" w:themeColor="text1"/>
                              </w:rPr>
                              <w:t>1つのzipファイルにまとめられてダウンロードされます</w:t>
                            </w:r>
                            <w:r w:rsidR="00100D6F" w:rsidRPr="00100D6F">
                              <w:rPr>
                                <w:rFonts w:hint="eastAsia"/>
                                <w:color w:val="000000" w:themeColor="text1"/>
                              </w:rPr>
                              <w:t>。</w:t>
                            </w:r>
                            <w:r w:rsidR="00100D6F">
                              <w:rPr>
                                <w:color w:val="000000" w:themeColor="text1"/>
                              </w:rPr>
                              <w:br/>
                            </w:r>
                            <w:r w:rsidRPr="00100D6F">
                              <w:rPr>
                                <w:rFonts w:hint="eastAsia"/>
                                <w:color w:val="000000" w:themeColor="text1"/>
                              </w:rPr>
                              <w:t>例</w:t>
                            </w:r>
                            <w:r w:rsidR="00100D6F" w:rsidRPr="00100D6F">
                              <w:rPr>
                                <w:rFonts w:hint="eastAsia"/>
                                <w:color w:val="000000" w:themeColor="text1"/>
                              </w:rPr>
                              <w:t>：</w:t>
                            </w:r>
                            <w:r w:rsidRPr="00100D6F">
                              <w:rPr>
                                <w:color w:val="000000" w:themeColor="text1"/>
                              </w:rPr>
                              <w:t>2025_07_20250725101010_各種帳票.zip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848F8A" id="_x0000_s1049" style="position:absolute;left:0;text-align:left;margin-left:0;margin-top:7.75pt;width:468.75pt;height:91.85pt;z-index:2516587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hzZuwIAAMgFAAAOAAAAZHJzL2Uyb0RvYy54bWysVE1v2zAMvQ/YfxB0Xx27cbcEdYqgbYYB&#10;RRu0HXpWZCn2IIuapCTOfv0o+SPdVuwwLAdFMh8fxSeSl1dto8heWFeDLmh6NqFEaA5lrbcF/fq8&#10;+vCJEueZLpkCLQp6FI5eLd6/uzyYucigAlUKS5BEu/nBFLTy3syTxPFKNMydgREajRJswzwe7TYp&#10;LTsge6OSbDK5SA5gS2OBC+fw601npIvIL6Xg/kFKJzxRBcW7+bjauG7Cmiwu2Xxrmalq3l+D/cMt&#10;GlZrDDpS3TDPyM7Wf1A1NbfgQPozDk0CUtZcxBwwm3TyWzZPFTMi5oLiODPK5P4fLb/fP5m1RRkO&#10;xs0dbkMWrbRN+Mf7kTaKdRzFEq0nHD/ms/w8zXJKONrS9OJiOsuDnMnJ3VjnPwtoSNgU1MJOl4/4&#10;JFEptr9zPkpWEs0arA1WfqNENgofYM8UmWXZtCfssUg9UAZHDataqfiCSpMD3mI2ySeR3IGqy2AN&#10;OGe3m2tlCZIWdHU7u02znvcXWKC+Ya7qcO7owqEHKo2JnRSKO39UItAr/SgkqUvUJOuCh+IVY0TG&#10;udA+7UwVK0UXIJ/gb7jH4BHli4SBWWICI3dPMCA7koG7073HB1cRa3907lX5m/PoESOD9qNzU2uw&#10;b2WmMKs+cocfROqkCSr5dtOiNijNeYCGTxsoj2tLLHTN6Axf1Sj9HXN+zSw+PvYpThT/gItUgO8K&#10;/Y6SCuyPt74HPDYFWik5YDcX1H3fMSsoUV80tsssnU5D+8fDNP+Y4cG+tmxeW/SuuQaslRRnl+Fx&#10;G/BeDVtpoXnBwbMMUdHENMfYBeXeDodr300ZHF1cLJcRhi1vmL/TT4YH8iB0KLrn9oVZ0zeJx/66&#10;h6Hz2TyWfifyCRs8NSx3HmTtg/Gka3/AcRFrqR9tYR69PkfUaQAvfgIAAP//AwBQSwMEFAAGAAgA&#10;AAAhAI2dQ3HeAAAABwEAAA8AAABkcnMvZG93bnJldi54bWxMj0FPwzAMhe9I/IfISNxYuk1jtDSd&#10;JgQHhACtcNhuXmPaisapmmzr/j3mBDf7Pev5e/lqdJ060hBazwamkwQUceVty7WBz4+nmztQISJb&#10;7DyTgTMFWBWXFzlm1p94Q8cy1kpCOGRooImxz7QOVUMOw8T3xOJ9+cFhlHWotR3wJOGu07MkudUO&#10;W5YPDfb00FD1XR6cAcLt+1Qv54/17u315fzM6aZcW2Our8b1PahIY/w7hl98QYdCmPb+wDaozoAU&#10;iaIuFqDETedLGfYipOkMdJHr//zFDwAAAP//AwBQSwECLQAUAAYACAAAACEAtoM4kv4AAADhAQAA&#10;EwAAAAAAAAAAAAAAAAAAAAAAW0NvbnRlbnRfVHlwZXNdLnhtbFBLAQItABQABgAIAAAAIQA4/SH/&#10;1gAAAJQBAAALAAAAAAAAAAAAAAAAAC8BAABfcmVscy8ucmVsc1BLAQItABQABgAIAAAAIQA4ChzZ&#10;uwIAAMgFAAAOAAAAAAAAAAAAAAAAAC4CAABkcnMvZTJvRG9jLnhtbFBLAQItABQABgAIAAAAIQCN&#10;nUNx3gAAAAcBAAAPAAAAAAAAAAAAAAAAABUFAABkcnMvZG93bnJldi54bWxQSwUGAAAAAAQABADz&#10;AAAAIAYAAAAA&#10;" filled="f" strokecolor="#fe9e12" strokeweight="1.5pt">
                <v:stroke dashstyle="3 1" joinstyle="miter"/>
                <v:textbox>
                  <w:txbxContent>
                    <w:p w14:paraId="3FE59CFA" w14:textId="77777777" w:rsidR="00100D6F" w:rsidRDefault="00AD7E40" w:rsidP="008F572B">
                      <w:pPr>
                        <w:pStyle w:val="afa"/>
                        <w:numPr>
                          <w:ilvl w:val="0"/>
                          <w:numId w:val="56"/>
                        </w:numPr>
                        <w:ind w:leftChars="0" w:left="284" w:rightChars="-50" w:right="-105" w:hanging="284"/>
                        <w:rPr>
                          <w:color w:val="000000" w:themeColor="text1"/>
                        </w:rPr>
                      </w:pPr>
                      <w:r w:rsidRPr="00100D6F">
                        <w:rPr>
                          <w:rFonts w:hint="eastAsia"/>
                          <w:color w:val="000000" w:themeColor="text1"/>
                        </w:rPr>
                        <w:t>本機能は給与確定時のみ動作し、賞与計算には対応していません。</w:t>
                      </w:r>
                    </w:p>
                    <w:p w14:paraId="0922412A" w14:textId="77777777" w:rsidR="00100D6F" w:rsidRDefault="00F50929" w:rsidP="008F572B">
                      <w:pPr>
                        <w:pStyle w:val="afa"/>
                        <w:numPr>
                          <w:ilvl w:val="0"/>
                          <w:numId w:val="56"/>
                        </w:numPr>
                        <w:ind w:leftChars="0" w:left="284" w:rightChars="-50" w:right="-105" w:hanging="284"/>
                        <w:rPr>
                          <w:color w:val="000000" w:themeColor="text1"/>
                        </w:rPr>
                      </w:pPr>
                      <w:r w:rsidRPr="00100D6F">
                        <w:rPr>
                          <w:rFonts w:hint="eastAsia"/>
                          <w:color w:val="000000" w:themeColor="text1"/>
                        </w:rPr>
                        <w:t>支払日が</w:t>
                      </w:r>
                      <w:r w:rsidRPr="00100D6F">
                        <w:rPr>
                          <w:color w:val="000000" w:themeColor="text1"/>
                        </w:rPr>
                        <w:t>12月</w:t>
                      </w:r>
                      <w:r w:rsidR="00100D6F" w:rsidRPr="00100D6F">
                        <w:rPr>
                          <w:rFonts w:hint="eastAsia"/>
                          <w:color w:val="000000" w:themeColor="text1"/>
                        </w:rPr>
                        <w:t>1</w:t>
                      </w:r>
                      <w:r w:rsidRPr="00100D6F">
                        <w:rPr>
                          <w:color w:val="000000" w:themeColor="text1"/>
                        </w:rPr>
                        <w:t>日</w:t>
                      </w:r>
                      <w:r w:rsidRPr="00100D6F">
                        <w:rPr>
                          <w:rFonts w:hint="eastAsia"/>
                          <w:color w:val="000000" w:themeColor="text1"/>
                        </w:rPr>
                        <w:t>〜</w:t>
                      </w:r>
                      <w:r w:rsidRPr="00100D6F">
                        <w:rPr>
                          <w:color w:val="000000" w:themeColor="text1"/>
                        </w:rPr>
                        <w:t>1月31日の場合は、年末調整期間のため自動出力は実行されません。</w:t>
                      </w:r>
                    </w:p>
                    <w:p w14:paraId="54DDFAD4" w14:textId="022A931F" w:rsidR="00AD7E40" w:rsidRPr="00100D6F" w:rsidRDefault="002C4126" w:rsidP="008F572B">
                      <w:pPr>
                        <w:pStyle w:val="afa"/>
                        <w:numPr>
                          <w:ilvl w:val="0"/>
                          <w:numId w:val="56"/>
                        </w:numPr>
                        <w:ind w:leftChars="0" w:left="284" w:rightChars="-50" w:right="-105" w:hanging="284"/>
                        <w:rPr>
                          <w:color w:val="000000" w:themeColor="text1"/>
                        </w:rPr>
                      </w:pPr>
                      <w:r w:rsidRPr="00100D6F">
                        <w:rPr>
                          <w:rFonts w:hint="eastAsia"/>
                          <w:color w:val="000000" w:themeColor="text1"/>
                        </w:rPr>
                        <w:t>各ファイルは</w:t>
                      </w:r>
                      <w:r w:rsidRPr="00100D6F">
                        <w:rPr>
                          <w:color w:val="000000" w:themeColor="text1"/>
                        </w:rPr>
                        <w:t>1つのzipファイルにまとめられてダウンロードされます</w:t>
                      </w:r>
                      <w:r w:rsidR="00100D6F" w:rsidRPr="00100D6F">
                        <w:rPr>
                          <w:rFonts w:hint="eastAsia"/>
                          <w:color w:val="000000" w:themeColor="text1"/>
                        </w:rPr>
                        <w:t>。</w:t>
                      </w:r>
                      <w:r w:rsidR="00100D6F">
                        <w:rPr>
                          <w:color w:val="000000" w:themeColor="text1"/>
                        </w:rPr>
                        <w:br/>
                      </w:r>
                      <w:r w:rsidRPr="00100D6F">
                        <w:rPr>
                          <w:rFonts w:hint="eastAsia"/>
                          <w:color w:val="000000" w:themeColor="text1"/>
                        </w:rPr>
                        <w:t>例</w:t>
                      </w:r>
                      <w:r w:rsidR="00100D6F" w:rsidRPr="00100D6F">
                        <w:rPr>
                          <w:rFonts w:hint="eastAsia"/>
                          <w:color w:val="000000" w:themeColor="text1"/>
                        </w:rPr>
                        <w:t>：</w:t>
                      </w:r>
                      <w:r w:rsidRPr="00100D6F">
                        <w:rPr>
                          <w:color w:val="000000" w:themeColor="text1"/>
                        </w:rPr>
                        <w:t>2025_07_20250725101010_各種帳票.zip</w:t>
                      </w:r>
                    </w:p>
                  </w:txbxContent>
                </v:textbox>
                <w10:wrap anchorx="margin"/>
              </v:roundrect>
            </w:pict>
          </mc:Fallback>
        </mc:AlternateContent>
      </w:r>
    </w:p>
    <w:p w14:paraId="581716FB" w14:textId="441D20C2" w:rsidR="007213BC" w:rsidRDefault="007213BC" w:rsidP="00B81BA5"/>
    <w:p w14:paraId="669AA81F" w14:textId="5589239E" w:rsidR="00943A1B" w:rsidRPr="00943A1B" w:rsidRDefault="00105F8B" w:rsidP="00943A1B">
      <w:pPr>
        <w:widowControl/>
        <w:topLinePunct w:val="0"/>
        <w:adjustRightInd/>
        <w:snapToGrid/>
        <w:spacing w:line="276" w:lineRule="auto"/>
      </w:pPr>
      <w:r>
        <w:br w:type="page"/>
      </w:r>
    </w:p>
    <w:p w14:paraId="23115033" w14:textId="0F6C710D" w:rsidR="00943A1B" w:rsidRDefault="00943A1B" w:rsidP="00D41407">
      <w:pPr>
        <w:pStyle w:val="20"/>
      </w:pPr>
      <w:bookmarkStart w:id="90" w:name="_Ref223438821"/>
      <w:bookmarkStart w:id="91" w:name="_Toc226123506"/>
      <w:r>
        <w:rPr>
          <w:rFonts w:hint="eastAsia"/>
        </w:rPr>
        <w:lastRenderedPageBreak/>
        <w:t>明細レイアウト選択</w:t>
      </w:r>
      <w:bookmarkEnd w:id="90"/>
      <w:bookmarkEnd w:id="91"/>
    </w:p>
    <w:p w14:paraId="4A2B717C" w14:textId="1953D141" w:rsidR="00676513" w:rsidRDefault="001A6063" w:rsidP="00676513">
      <w:r>
        <w:rPr>
          <w:rFonts w:hint="eastAsia"/>
        </w:rPr>
        <w:t>締め日グループごとに</w:t>
      </w:r>
      <w:r w:rsidR="00E818C9">
        <w:rPr>
          <w:rFonts w:hint="eastAsia"/>
        </w:rPr>
        <w:t>おまかせはたラクサポート勤怠 人事労務</w:t>
      </w:r>
      <w:r w:rsidR="00423221">
        <w:rPr>
          <w:rFonts w:hint="eastAsia"/>
        </w:rPr>
        <w:t>で</w:t>
      </w:r>
      <w:r>
        <w:rPr>
          <w:rFonts w:hint="eastAsia"/>
        </w:rPr>
        <w:t>作成した「明細レイアウト」を選択します。</w:t>
      </w:r>
      <w:r w:rsidR="00676513" w:rsidRPr="00EB2005">
        <w:rPr>
          <w:rFonts w:hint="eastAsia"/>
        </w:rPr>
        <w:t>この設定により、</w:t>
      </w:r>
      <w:r w:rsidR="00FE71FD" w:rsidRPr="00EB2005">
        <w:rPr>
          <w:rFonts w:hint="eastAsia"/>
        </w:rPr>
        <w:t>給与確定</w:t>
      </w:r>
      <w:r w:rsidR="00FE71FD">
        <w:rPr>
          <w:rFonts w:hint="eastAsia"/>
        </w:rPr>
        <w:t>後</w:t>
      </w:r>
      <w:r w:rsidR="00FE71FD" w:rsidRPr="00EB2005">
        <w:rPr>
          <w:rFonts w:hint="eastAsia"/>
        </w:rPr>
        <w:t>に給与</w:t>
      </w:r>
      <w:r w:rsidR="00FE71FD">
        <w:rPr>
          <w:rFonts w:hint="eastAsia"/>
        </w:rPr>
        <w:t>計算画面で［明細連携］</w:t>
      </w:r>
      <w:r w:rsidR="00FE71FD" w:rsidRPr="00EB2005">
        <w:rPr>
          <w:rFonts w:hint="eastAsia"/>
        </w:rPr>
        <w:t>ボタン</w:t>
      </w:r>
      <w:r w:rsidR="00480410">
        <w:rPr>
          <w:rFonts w:hint="eastAsia"/>
        </w:rPr>
        <w:t>（p.</w:t>
      </w:r>
      <w:r w:rsidR="001232BD" w:rsidRPr="00C647F2">
        <w:rPr>
          <w:color w:val="0070C0"/>
          <w:u w:val="single"/>
        </w:rPr>
        <w:fldChar w:fldCharType="begin"/>
      </w:r>
      <w:r w:rsidR="001232BD" w:rsidRPr="00C647F2">
        <w:rPr>
          <w:color w:val="0070C0"/>
          <w:u w:val="single"/>
        </w:rPr>
        <w:instrText xml:space="preserve"> </w:instrText>
      </w:r>
      <w:r w:rsidR="001232BD" w:rsidRPr="00C647F2">
        <w:rPr>
          <w:rFonts w:hint="eastAsia"/>
          <w:color w:val="0070C0"/>
          <w:u w:val="single"/>
        </w:rPr>
        <w:instrText>PAGEREF _Ref126861862 \h</w:instrText>
      </w:r>
      <w:r w:rsidR="001232BD" w:rsidRPr="00C647F2">
        <w:rPr>
          <w:color w:val="0070C0"/>
          <w:u w:val="single"/>
        </w:rPr>
        <w:instrText xml:space="preserve"> </w:instrText>
      </w:r>
      <w:r w:rsidR="001232BD" w:rsidRPr="00C647F2">
        <w:rPr>
          <w:color w:val="0070C0"/>
          <w:u w:val="single"/>
        </w:rPr>
      </w:r>
      <w:r w:rsidR="001232BD" w:rsidRPr="00C647F2">
        <w:rPr>
          <w:color w:val="0070C0"/>
          <w:u w:val="single"/>
        </w:rPr>
        <w:fldChar w:fldCharType="separate"/>
      </w:r>
      <w:r w:rsidR="00FE713C">
        <w:rPr>
          <w:noProof/>
          <w:color w:val="0070C0"/>
          <w:u w:val="single"/>
        </w:rPr>
        <w:t>59</w:t>
      </w:r>
      <w:r w:rsidR="001232BD" w:rsidRPr="00C647F2">
        <w:rPr>
          <w:color w:val="0070C0"/>
          <w:u w:val="single"/>
        </w:rPr>
        <w:fldChar w:fldCharType="end"/>
      </w:r>
      <w:r w:rsidR="00480410">
        <w:rPr>
          <w:rFonts w:hint="eastAsia"/>
        </w:rPr>
        <w:t>）</w:t>
      </w:r>
      <w:r w:rsidR="00FE71FD">
        <w:rPr>
          <w:rFonts w:hint="eastAsia"/>
        </w:rPr>
        <w:t>をクリックするだけで、</w:t>
      </w:r>
      <w:r w:rsidR="00E818C9">
        <w:t>おまかせはたラクサポート勤怠 人事労務</w:t>
      </w:r>
      <w:r w:rsidR="000E61A7" w:rsidRPr="000E61A7">
        <w:t>へ</w:t>
      </w:r>
      <w:r w:rsidR="004E62CF">
        <w:rPr>
          <w:rFonts w:hint="eastAsia"/>
        </w:rPr>
        <w:t>明細</w:t>
      </w:r>
      <w:r w:rsidR="000E61A7" w:rsidRPr="000E61A7">
        <w:t>データを連携し、明細配信設定を行うことができます。</w:t>
      </w:r>
    </w:p>
    <w:p w14:paraId="45A5BA4C" w14:textId="5B343045" w:rsidR="000B6D87" w:rsidRPr="00676513" w:rsidRDefault="008035A0" w:rsidP="00943A1B">
      <w:pPr>
        <w:widowControl/>
        <w:topLinePunct w:val="0"/>
        <w:adjustRightInd/>
        <w:snapToGrid/>
        <w:spacing w:line="276" w:lineRule="auto"/>
        <w:jc w:val="left"/>
      </w:pPr>
      <w:r w:rsidRPr="008035A0">
        <w:rPr>
          <w:noProof/>
        </w:rPr>
        <mc:AlternateContent>
          <mc:Choice Requires="wps">
            <w:drawing>
              <wp:anchor distT="0" distB="0" distL="114300" distR="114300" simplePos="0" relativeHeight="251658785" behindDoc="0" locked="0" layoutInCell="1" allowOverlap="1" wp14:anchorId="388BA246" wp14:editId="2495A7DC">
                <wp:simplePos x="0" y="0"/>
                <wp:positionH relativeFrom="margin">
                  <wp:posOffset>163610</wp:posOffset>
                </wp:positionH>
                <wp:positionV relativeFrom="paragraph">
                  <wp:posOffset>264899</wp:posOffset>
                </wp:positionV>
                <wp:extent cx="5953125" cy="746760"/>
                <wp:effectExtent l="0" t="0" r="28575" b="15240"/>
                <wp:wrapNone/>
                <wp:docPr id="160511682" name="角丸四角形 51"/>
                <wp:cNvGraphicFramePr/>
                <a:graphic xmlns:a="http://schemas.openxmlformats.org/drawingml/2006/main">
                  <a:graphicData uri="http://schemas.microsoft.com/office/word/2010/wordprocessingShape">
                    <wps:wsp>
                      <wps:cNvSpPr/>
                      <wps:spPr>
                        <a:xfrm>
                          <a:off x="0" y="0"/>
                          <a:ext cx="5953125" cy="746760"/>
                        </a:xfrm>
                        <a:prstGeom prst="roundRect">
                          <a:avLst>
                            <a:gd name="adj" fmla="val 2021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2850926" w14:textId="79DA8BAD" w:rsidR="008035A0" w:rsidRDefault="008035A0" w:rsidP="008035A0">
                            <w:pPr>
                              <w:pStyle w:val="afa"/>
                              <w:numPr>
                                <w:ilvl w:val="0"/>
                                <w:numId w:val="56"/>
                              </w:numPr>
                              <w:ind w:leftChars="0" w:left="284" w:rightChars="-50" w:right="-105" w:hanging="284"/>
                              <w:rPr>
                                <w:color w:val="000000" w:themeColor="text1"/>
                              </w:rPr>
                            </w:pPr>
                            <w:r w:rsidRPr="00100D6F">
                              <w:rPr>
                                <w:rFonts w:hint="eastAsia"/>
                                <w:color w:val="000000" w:themeColor="text1"/>
                              </w:rPr>
                              <w:t>本機能は賞与</w:t>
                            </w:r>
                            <w:r w:rsidR="007143A6">
                              <w:rPr>
                                <w:rFonts w:hint="eastAsia"/>
                                <w:color w:val="000000" w:themeColor="text1"/>
                              </w:rPr>
                              <w:t>明細</w:t>
                            </w:r>
                            <w:r w:rsidR="006114F6">
                              <w:rPr>
                                <w:rFonts w:hint="eastAsia"/>
                                <w:color w:val="000000" w:themeColor="text1"/>
                              </w:rPr>
                              <w:t>の</w:t>
                            </w:r>
                            <w:r w:rsidR="00B47A09">
                              <w:rPr>
                                <w:rFonts w:hint="eastAsia"/>
                                <w:color w:val="000000" w:themeColor="text1"/>
                              </w:rPr>
                              <w:t>自動</w:t>
                            </w:r>
                            <w:r w:rsidR="006114F6">
                              <w:rPr>
                                <w:rFonts w:hint="eastAsia"/>
                                <w:color w:val="000000" w:themeColor="text1"/>
                              </w:rPr>
                              <w:t>連携</w:t>
                            </w:r>
                            <w:r w:rsidRPr="00100D6F">
                              <w:rPr>
                                <w:rFonts w:hint="eastAsia"/>
                                <w:color w:val="000000" w:themeColor="text1"/>
                              </w:rPr>
                              <w:t>には対応していません。</w:t>
                            </w:r>
                          </w:p>
                          <w:p w14:paraId="0C606750" w14:textId="12C82222" w:rsidR="008035A0" w:rsidRPr="004101B0" w:rsidRDefault="00241719" w:rsidP="004101B0">
                            <w:pPr>
                              <w:pStyle w:val="afa"/>
                              <w:numPr>
                                <w:ilvl w:val="0"/>
                                <w:numId w:val="56"/>
                              </w:numPr>
                              <w:ind w:leftChars="0" w:left="284" w:rightChars="-50" w:right="-105" w:hanging="284"/>
                              <w:rPr>
                                <w:color w:val="000000" w:themeColor="text1"/>
                              </w:rPr>
                            </w:pPr>
                            <w:r>
                              <w:rPr>
                                <w:rFonts w:hint="eastAsia"/>
                                <w:color w:val="000000" w:themeColor="text1"/>
                              </w:rPr>
                              <w:t>明細レイアウトを選択し</w:t>
                            </w:r>
                            <w:r w:rsidR="00992AFE">
                              <w:rPr>
                                <w:rFonts w:hint="eastAsia"/>
                                <w:color w:val="000000" w:themeColor="text1"/>
                              </w:rPr>
                              <w:t>た</w:t>
                            </w:r>
                            <w:r>
                              <w:rPr>
                                <w:rFonts w:hint="eastAsia"/>
                                <w:color w:val="000000" w:themeColor="text1"/>
                              </w:rPr>
                              <w:t>締め日グループ</w:t>
                            </w:r>
                            <w:r w:rsidR="00992AFE">
                              <w:rPr>
                                <w:rFonts w:hint="eastAsia"/>
                                <w:color w:val="000000" w:themeColor="text1"/>
                              </w:rPr>
                              <w:t>のみ</w:t>
                            </w:r>
                            <w:r w:rsidR="00AA45F0">
                              <w:rPr>
                                <w:rFonts w:hint="eastAsia"/>
                                <w:color w:val="000000" w:themeColor="text1"/>
                              </w:rPr>
                              <w:t>連携</w:t>
                            </w:r>
                            <w:r w:rsidR="00992AFE">
                              <w:rPr>
                                <w:rFonts w:hint="eastAsia"/>
                                <w:color w:val="000000" w:themeColor="text1"/>
                              </w:rPr>
                              <w:t>対象となります。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8BA246" id="_x0000_s1050" style="position:absolute;margin-left:12.9pt;margin-top:20.85pt;width:468.75pt;height:58.8pt;z-index:2516587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2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4K1ugIAAMgFAAAOAAAAZHJzL2Uyb0RvYy54bWysVEtv2zAMvg/YfxB0X/1Y0i5BnSJom2FA&#10;0QZth54VWYo9yKImKXGyXz9KfqTbih2G5aCQJvlR/ETy8urQKLIX1tWgC5qdpZQIzaGs9bagX59X&#10;Hz5R4jzTJVOgRUGPwtGrxft3l62ZixwqUKWwBEG0m7emoJX3Zp4kjleiYe4MjNBolGAb5lG126S0&#10;rEX0RiV5mp4nLdjSWODCOfx60xnpIuJLKbh/kNIJT1RB8W4+njaem3Ami0s231pmqpr312D/cIuG&#10;1RqTjlA3zDOys/UfUE3NLTiQ/oxDk4CUNRexBqwmS3+r5qliRsRakBxnRprc/4Pl9/sns7ZIQ2vc&#10;3KEYqjhI24R/vB85RLKOI1ni4AnHj9PZ9GOWTynhaLuYnF+cRzaTU7Sxzn8W0JAgFNTCTpeP+CKR&#10;KLa/cz4yVhLNGmwNVn6jRDYK+d8zRfI0z2bhfRCxd0ZpwAyRGla1UvEFlSYttt8snaYR3YGqy2AN&#10;fs5uN9fKEkQt6Op2dpvlPe4vbgH6hrmq83NHF5TeUWm8x4mhKPmjEgFe6UchSV0iJ3mXPDSvGDMy&#10;zoX2WWeqWCm6BNMUf8M9hohYbQQMyBILGLF7gMGzAxmwO5p6/xAqYu+PwT0rfwseI2Jm0H4MbmoN&#10;9q3KFFbVZ+78B5I6agJL/rA5IDdIzSS4hk8bKI9rSyx0w+gMX9VI/R1zfs0svj7OKW4U/4CHVIDv&#10;Cr1ESQX2x1vfgz8OBVopaXGaC+q+75gVlKgvGsdllk0mYfyjMple5KjY15bNa4veNdeAvZLh7jI8&#10;isHfq0GUFpoXXDzLkBVNTHPMXVDu7aBc+27L4OriYrmMbjjyhvk7/WR4AA9Eh6Z7Prwwa/op8Thf&#10;9zBMft/6Hckn3xCpYbnzIGsfjCdeewXXReylfrWFffRaj16nBbz4CQAA//8DAFBLAwQUAAYACAAA&#10;ACEAcI7m3d8AAAAJAQAADwAAAGRycy9kb3ducmV2LnhtbEyPzU7DMBCE70i8g7VIXBB1mp9CQ5wK&#10;KnHghFp66HEbb5OIeB3FThp4eswJjqMZzXxTbGbTiYkG11pWsFxEIIgrq1uuFRw+Xu8fQTiPrLGz&#10;TAq+yMGmvL4qMNf2wjua9r4WoYRdjgoa7/tcSlc1ZNAtbE8cvLMdDPogh1rqAS+h3HQyjqKVNNhy&#10;WGiwp21D1ed+NAoydJzySG/v23n38p3dpfF5Oip1ezM/P4HwNPu/MPziB3QoA9PJjqyd6BTEWSD3&#10;CtLlA4jgr1dJAuIUgtk6AVkW8v+D8gcAAP//AwBQSwECLQAUAAYACAAAACEAtoM4kv4AAADhAQAA&#10;EwAAAAAAAAAAAAAAAAAAAAAAW0NvbnRlbnRfVHlwZXNdLnhtbFBLAQItABQABgAIAAAAIQA4/SH/&#10;1gAAAJQBAAALAAAAAAAAAAAAAAAAAC8BAABfcmVscy8ucmVsc1BLAQItABQABgAIAAAAIQBKy4K1&#10;ugIAAMgFAAAOAAAAAAAAAAAAAAAAAC4CAABkcnMvZTJvRG9jLnhtbFBLAQItABQABgAIAAAAIQBw&#10;jubd3wAAAAkBAAAPAAAAAAAAAAAAAAAAABQFAABkcnMvZG93bnJldi54bWxQSwUGAAAAAAQABADz&#10;AAAAIAYAAAAA&#10;" filled="f" strokecolor="#fe9e12" strokeweight="1.5pt">
                <v:stroke dashstyle="3 1" joinstyle="miter"/>
                <v:textbox>
                  <w:txbxContent>
                    <w:p w14:paraId="72850926" w14:textId="79DA8BAD" w:rsidR="008035A0" w:rsidRDefault="008035A0" w:rsidP="008035A0">
                      <w:pPr>
                        <w:pStyle w:val="afa"/>
                        <w:numPr>
                          <w:ilvl w:val="0"/>
                          <w:numId w:val="56"/>
                        </w:numPr>
                        <w:ind w:leftChars="0" w:left="284" w:rightChars="-50" w:right="-105" w:hanging="284"/>
                        <w:rPr>
                          <w:color w:val="000000" w:themeColor="text1"/>
                        </w:rPr>
                      </w:pPr>
                      <w:r w:rsidRPr="00100D6F">
                        <w:rPr>
                          <w:rFonts w:hint="eastAsia"/>
                          <w:color w:val="000000" w:themeColor="text1"/>
                        </w:rPr>
                        <w:t>本機能は賞与</w:t>
                      </w:r>
                      <w:r w:rsidR="007143A6">
                        <w:rPr>
                          <w:rFonts w:hint="eastAsia"/>
                          <w:color w:val="000000" w:themeColor="text1"/>
                        </w:rPr>
                        <w:t>明細</w:t>
                      </w:r>
                      <w:r w:rsidR="006114F6">
                        <w:rPr>
                          <w:rFonts w:hint="eastAsia"/>
                          <w:color w:val="000000" w:themeColor="text1"/>
                        </w:rPr>
                        <w:t>の</w:t>
                      </w:r>
                      <w:r w:rsidR="00B47A09">
                        <w:rPr>
                          <w:rFonts w:hint="eastAsia"/>
                          <w:color w:val="000000" w:themeColor="text1"/>
                        </w:rPr>
                        <w:t>自動</w:t>
                      </w:r>
                      <w:r w:rsidR="006114F6">
                        <w:rPr>
                          <w:rFonts w:hint="eastAsia"/>
                          <w:color w:val="000000" w:themeColor="text1"/>
                        </w:rPr>
                        <w:t>連携</w:t>
                      </w:r>
                      <w:r w:rsidRPr="00100D6F">
                        <w:rPr>
                          <w:rFonts w:hint="eastAsia"/>
                          <w:color w:val="000000" w:themeColor="text1"/>
                        </w:rPr>
                        <w:t>には対応していません。</w:t>
                      </w:r>
                    </w:p>
                    <w:p w14:paraId="0C606750" w14:textId="12C82222" w:rsidR="008035A0" w:rsidRPr="004101B0" w:rsidRDefault="00241719" w:rsidP="004101B0">
                      <w:pPr>
                        <w:pStyle w:val="afa"/>
                        <w:numPr>
                          <w:ilvl w:val="0"/>
                          <w:numId w:val="56"/>
                        </w:numPr>
                        <w:ind w:leftChars="0" w:left="284" w:rightChars="-50" w:right="-105" w:hanging="284"/>
                        <w:rPr>
                          <w:color w:val="000000" w:themeColor="text1"/>
                        </w:rPr>
                      </w:pPr>
                      <w:r>
                        <w:rPr>
                          <w:rFonts w:hint="eastAsia"/>
                          <w:color w:val="000000" w:themeColor="text1"/>
                        </w:rPr>
                        <w:t>明細レイアウトを選択し</w:t>
                      </w:r>
                      <w:r w:rsidR="00992AFE">
                        <w:rPr>
                          <w:rFonts w:hint="eastAsia"/>
                          <w:color w:val="000000" w:themeColor="text1"/>
                        </w:rPr>
                        <w:t>た</w:t>
                      </w:r>
                      <w:r>
                        <w:rPr>
                          <w:rFonts w:hint="eastAsia"/>
                          <w:color w:val="000000" w:themeColor="text1"/>
                        </w:rPr>
                        <w:t>締め日グループ</w:t>
                      </w:r>
                      <w:r w:rsidR="00992AFE">
                        <w:rPr>
                          <w:rFonts w:hint="eastAsia"/>
                          <w:color w:val="000000" w:themeColor="text1"/>
                        </w:rPr>
                        <w:t>のみ</w:t>
                      </w:r>
                      <w:r w:rsidR="00AA45F0">
                        <w:rPr>
                          <w:rFonts w:hint="eastAsia"/>
                          <w:color w:val="000000" w:themeColor="text1"/>
                        </w:rPr>
                        <w:t>連携</w:t>
                      </w:r>
                      <w:r w:rsidR="00992AFE">
                        <w:rPr>
                          <w:rFonts w:hint="eastAsia"/>
                          <w:color w:val="000000" w:themeColor="text1"/>
                        </w:rPr>
                        <w:t>対象となります。</w:t>
                      </w:r>
                    </w:p>
                  </w:txbxContent>
                </v:textbox>
                <w10:wrap anchorx="margin"/>
              </v:roundrect>
            </w:pict>
          </mc:Fallback>
        </mc:AlternateContent>
      </w:r>
      <w:r w:rsidRPr="008035A0">
        <w:rPr>
          <w:noProof/>
        </w:rPr>
        <w:drawing>
          <wp:anchor distT="0" distB="0" distL="114300" distR="114300" simplePos="0" relativeHeight="251658787" behindDoc="0" locked="0" layoutInCell="1" allowOverlap="1" wp14:anchorId="42E540CE" wp14:editId="185F9F2F">
            <wp:simplePos x="0" y="0"/>
            <wp:positionH relativeFrom="margin">
              <wp:posOffset>0</wp:posOffset>
            </wp:positionH>
            <wp:positionV relativeFrom="paragraph">
              <wp:posOffset>0</wp:posOffset>
            </wp:positionV>
            <wp:extent cx="503555" cy="469900"/>
            <wp:effectExtent l="0" t="0" r="0" b="6350"/>
            <wp:wrapNone/>
            <wp:docPr id="160511684" name="図 16051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8856EBF" w14:textId="09283972" w:rsidR="00943A1B" w:rsidRPr="00943A1B" w:rsidRDefault="00943A1B" w:rsidP="00943A1B">
      <w:pPr>
        <w:widowControl/>
        <w:topLinePunct w:val="0"/>
        <w:adjustRightInd/>
        <w:snapToGrid/>
        <w:spacing w:line="276" w:lineRule="auto"/>
        <w:jc w:val="left"/>
      </w:pPr>
      <w:r>
        <w:br w:type="page"/>
      </w:r>
    </w:p>
    <w:p w14:paraId="01F3B267" w14:textId="4C75773B" w:rsidR="00B26963" w:rsidRDefault="00B26963" w:rsidP="007E5AD7">
      <w:pPr>
        <w:pStyle w:val="1"/>
        <w:spacing w:after="120"/>
      </w:pPr>
      <w:bookmarkStart w:id="92" w:name="_Toc226123507"/>
      <w:r>
        <w:rPr>
          <w:rFonts w:hint="eastAsia"/>
        </w:rPr>
        <w:lastRenderedPageBreak/>
        <w:t>計算式設定</w:t>
      </w:r>
      <w:bookmarkEnd w:id="92"/>
    </w:p>
    <w:p w14:paraId="27774A03" w14:textId="7C135343" w:rsidR="00D506CE" w:rsidRDefault="00382962" w:rsidP="00D506CE">
      <w:r w:rsidRPr="00382962">
        <w:t>メニュー「設定」 ＞ 「</w:t>
      </w:r>
      <w:r>
        <w:rPr>
          <w:rFonts w:hint="eastAsia"/>
        </w:rPr>
        <w:t>計算式</w:t>
      </w:r>
      <w:r w:rsidRPr="00382962">
        <w:t>設定」</w:t>
      </w:r>
      <w:r>
        <w:rPr>
          <w:rFonts w:hint="eastAsia"/>
        </w:rPr>
        <w:t>で</w:t>
      </w:r>
      <w:r w:rsidR="008C5FD4">
        <w:rPr>
          <w:rFonts w:hint="eastAsia"/>
        </w:rPr>
        <w:t>は、給与計算式を</w:t>
      </w:r>
      <w:r>
        <w:rPr>
          <w:rFonts w:hint="eastAsia"/>
        </w:rPr>
        <w:t>設定します。</w:t>
      </w:r>
      <w:r w:rsidR="00E818C9">
        <w:t>おまかせはたラクサポート勤怠 人事労務</w:t>
      </w:r>
      <w:r w:rsidR="002D6C97">
        <w:rPr>
          <w:rFonts w:hint="eastAsia"/>
        </w:rPr>
        <w:t>で設定した</w:t>
      </w:r>
      <w:r w:rsidR="002D6C97">
        <w:t>給与規定</w:t>
      </w:r>
      <w:r w:rsidR="004A384B">
        <w:rPr>
          <w:rFonts w:hint="eastAsia"/>
        </w:rPr>
        <w:t>（p</w:t>
      </w:r>
      <w:r w:rsidR="004A384B">
        <w:t>.</w:t>
      </w:r>
      <w:r w:rsidR="00FB37AB" w:rsidRPr="00FB37AB">
        <w:rPr>
          <w:color w:val="0070C0"/>
          <w:u w:val="single"/>
        </w:rPr>
        <w:fldChar w:fldCharType="begin"/>
      </w:r>
      <w:r w:rsidR="00FB37AB" w:rsidRPr="00FB37AB">
        <w:rPr>
          <w:color w:val="0070C0"/>
          <w:u w:val="single"/>
        </w:rPr>
        <w:instrText xml:space="preserve"> PAGEREF _Ref122522765 \h </w:instrText>
      </w:r>
      <w:r w:rsidR="00FB37AB" w:rsidRPr="00FB37AB">
        <w:rPr>
          <w:color w:val="0070C0"/>
          <w:u w:val="single"/>
        </w:rPr>
      </w:r>
      <w:r w:rsidR="00FB37AB" w:rsidRPr="00FB37AB">
        <w:rPr>
          <w:color w:val="0070C0"/>
          <w:u w:val="single"/>
        </w:rPr>
        <w:fldChar w:fldCharType="separate"/>
      </w:r>
      <w:r w:rsidR="00FE713C">
        <w:rPr>
          <w:noProof/>
          <w:color w:val="0070C0"/>
          <w:u w:val="single"/>
        </w:rPr>
        <w:t>17</w:t>
      </w:r>
      <w:r w:rsidR="00FB37AB" w:rsidRPr="00FB37AB">
        <w:rPr>
          <w:color w:val="0070C0"/>
          <w:u w:val="single"/>
        </w:rPr>
        <w:fldChar w:fldCharType="end"/>
      </w:r>
      <w:r w:rsidR="004A384B">
        <w:rPr>
          <w:rFonts w:hint="eastAsia"/>
        </w:rPr>
        <w:t>）</w:t>
      </w:r>
      <w:r w:rsidR="002D6C97">
        <w:t>の情報を</w:t>
      </w:r>
      <w:r w:rsidR="002D6C97">
        <w:rPr>
          <w:rFonts w:hint="eastAsia"/>
        </w:rPr>
        <w:t>もとに</w:t>
      </w:r>
      <w:r w:rsidR="002D6C97">
        <w:t>、締め日グループ</w:t>
      </w:r>
      <w:r w:rsidR="002D6C97">
        <w:rPr>
          <w:rFonts w:hint="eastAsia"/>
        </w:rPr>
        <w:t>と</w:t>
      </w:r>
      <w:r w:rsidR="002D6C97" w:rsidRPr="00382962">
        <w:rPr>
          <w:rFonts w:hint="eastAsia"/>
        </w:rPr>
        <w:t>支給形態</w:t>
      </w:r>
      <w:r w:rsidR="002D6C97">
        <w:rPr>
          <w:rFonts w:hint="eastAsia"/>
        </w:rPr>
        <w:t>ごとに「支給項目」と「協定控除項目」を</w:t>
      </w:r>
      <w:r w:rsidR="002D6C97">
        <w:t>設定</w:t>
      </w:r>
      <w:r w:rsidR="002D6C97">
        <w:rPr>
          <w:rFonts w:hint="eastAsia"/>
        </w:rPr>
        <w:t>します</w:t>
      </w:r>
      <w:r w:rsidR="002D6C97">
        <w:t>。</w:t>
      </w:r>
      <w:r w:rsidR="002D6C97">
        <w:rPr>
          <w:rFonts w:hint="eastAsia"/>
        </w:rPr>
        <w:t>その際、</w:t>
      </w:r>
      <w:r w:rsidR="00E818C9">
        <w:t>おまかせはたラクサポート勤怠 勤怠管理</w:t>
      </w:r>
      <w:r w:rsidR="002D6C97">
        <w:t>から連携された</w:t>
      </w:r>
      <w:r w:rsidR="002D6C97">
        <w:rPr>
          <w:rFonts w:hint="eastAsia"/>
        </w:rPr>
        <w:t>勤怠</w:t>
      </w:r>
      <w:r w:rsidR="002D6C97">
        <w:t>項目を計算式に取り入れます。</w:t>
      </w:r>
    </w:p>
    <w:p w14:paraId="29B8533E" w14:textId="77777777" w:rsidR="00D506CE" w:rsidRDefault="00D506CE" w:rsidP="00D506CE"/>
    <w:p w14:paraId="6DC4334C" w14:textId="265F1BC0" w:rsidR="00B26963" w:rsidRDefault="002D6C97" w:rsidP="00E33A4C">
      <w:pPr>
        <w:pStyle w:val="20"/>
      </w:pPr>
      <w:bookmarkStart w:id="93" w:name="_Toc226123508"/>
      <w:r>
        <w:rPr>
          <w:rFonts w:hint="eastAsia"/>
        </w:rPr>
        <w:t>計算式設定</w:t>
      </w:r>
      <w:r w:rsidR="00170E56">
        <w:rPr>
          <w:rFonts w:hint="eastAsia"/>
        </w:rPr>
        <w:t>画面</w:t>
      </w:r>
      <w:r>
        <w:rPr>
          <w:rFonts w:hint="eastAsia"/>
        </w:rPr>
        <w:t>の構成</w:t>
      </w:r>
      <w:bookmarkEnd w:id="93"/>
    </w:p>
    <w:p w14:paraId="61211981" w14:textId="77777777" w:rsidR="001A6598" w:rsidRDefault="003E3AC7" w:rsidP="002D6C97">
      <w:r>
        <w:rPr>
          <w:rFonts w:hint="eastAsia"/>
        </w:rPr>
        <w:t>「締め日グループ」を選択し、</w:t>
      </w:r>
      <w:r w:rsidRPr="003E3AC7">
        <w:rPr>
          <w:rFonts w:hint="eastAsia"/>
        </w:rPr>
        <w:t>［データ取得］をクリックします。</w:t>
      </w:r>
    </w:p>
    <w:p w14:paraId="1C8AC8EE" w14:textId="5CDC6D65" w:rsidR="002D6C97" w:rsidRDefault="001A6598" w:rsidP="002D6C97">
      <w:r>
        <w:rPr>
          <w:noProof/>
        </w:rPr>
        <mc:AlternateContent>
          <mc:Choice Requires="wpg">
            <w:drawing>
              <wp:anchor distT="0" distB="0" distL="114300" distR="114300" simplePos="0" relativeHeight="251658308" behindDoc="0" locked="0" layoutInCell="1" allowOverlap="1" wp14:anchorId="20A8AD31" wp14:editId="332DA698">
                <wp:simplePos x="0" y="0"/>
                <wp:positionH relativeFrom="column">
                  <wp:posOffset>1016635</wp:posOffset>
                </wp:positionH>
                <wp:positionV relativeFrom="paragraph">
                  <wp:posOffset>92075</wp:posOffset>
                </wp:positionV>
                <wp:extent cx="386715" cy="363220"/>
                <wp:effectExtent l="0" t="0" r="13335" b="36830"/>
                <wp:wrapNone/>
                <wp:docPr id="88" name="グループ化 8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0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07E7AF2B" w14:textId="77777777" w:rsidR="002D6C97" w:rsidRPr="00491F18" w:rsidRDefault="002D6C97" w:rsidP="002D6C97">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0A8AD31" id="グループ化 88" o:spid="_x0000_s1051" style="position:absolute;left:0;text-align:left;margin-left:80.05pt;margin-top:7.25pt;width:30.45pt;height:28.6pt;z-index:251658308;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TIZOwQAAC4KAAAOAAAAZHJzL2Uyb0RvYy54bWy0Vstu4zYU3RfoPxDaJ3rY8kOIMkgzk6BA&#10;OhNMpsiapihLGIpkSTpyuoyBoD/QXbddFl33e4z2O3pJSrLjZIrBtN1IfNzn4b2HPHm1bhi6o0rX&#10;gudBfBwFiHIiipov8+D7DxdHswBpg3mBmeA0D+6pDl6dfv3VSSszmohKsIIqBEa4zlqZB5UxMgtD&#10;TSraYH0sJOWwWQrVYANTtQwLhVuw3rAwiaJJ2ApVSCUI1RpWX/vN4NTZL0tKzLuy1NQglgcQm3Ff&#10;5b4L+w1PT3C2VFhWNenCwF8QRYNrDk4HU6+xwWil6memmpoooUVpjoloQlGWNaEuB8gmjg6yuVRi&#10;JV0uy6xdygEmgPYApy82S97eXSp5I68VINHKJWDhZjaXdaka+4co0dpBdj9ARtcGEVgczSbTOA0Q&#10;ga3RZJQkHaSkAtyt1tFomqajAMH+UTJL5zMPOaneDBamoxSOprMwS1MrEfbuwydBtRLKRO+Q0P8O&#10;iZsKS+oA1hkgca1QXUAVR1C0HDdQrn8+PoZ//foz/NAoimIbmQ0BZAfIdKYBvRfwiseTUewST+L5&#10;2GWFsx63JE0mk6nPOhmP59PkSdY4k0qbSyoaZAd5QBmrpbax4gzfXWnjMeql7LIWrC4uasbcRC0X&#10;50yhOwyFfxHPZlHkdZmssF9NxxEsejvaizvcn9hh/LNMd1Z2EcD5eVXqmhACtnbEylB1UxUtWrCV&#10;eo8B7DSyoaGitlmOZrGfQIcmUwjPzjBbArUYFiAlzG1tKndqthKtSYvAkOiCYfLxME+bZp9nJ+3y&#10;HIJxs704oeT6Q3Ujc8+odcX4e1pChUBVJ86JYyk6eMeEUG5iv1XhgnY47/kfNJxPZ9BaLuHUBtud&#10;AcuAz217oDt5q+rjHpQ9KIMbH0EfmFceNJxnwc2g3NRcqJcyY5BV59nLQ/h70NjhQhT30D9wRI4p&#10;tCQXNRzNFdbmGivgVDhJuCfMO/iUTLR5ILpRgCqhfnxp3cpDg8NugFrg6DzQP6ywogFi33Jo/Xk8&#10;HoNZ4ybjdArkg9T+zmJ/h6+acwHdAD0J0bmhlTesH5ZKNLdwnZxZr7CFOQHfeUCM6ifnxt8dcCER&#10;enbmxIDIJTZX/EYSa9yiasvsw/oWK9m1r4G+fyt6unnWwl7WanJxtjKirF1/73Dt8Abq8wT0/3Pg&#10;GDjbc+B287h9+G378Md28xPabn7Zbjbbh99hjhxn2SA7PkRm/Y2A7ugqWF4J8lEjLs4rzJf0TCnR&#10;VhQXcHK+nPZUfVqWSdGi/U4UwL0YgHBoHtxDn7hRemYdzf7xPnnGrAreCM7NJ2iVC8upUP2WABDU&#10;7TxNUqewt9PUQGyI1U0eAJ11fIMzm+0bXjhlg2vmxx03HtCMWS/W7voB66CwO/uhp/7bduir2xzU&#10;9mdWobuX4VHiiKx7QNlXz/7cVe3umXf6NwAAAP//AwBQSwMEFAAGAAgAAAAhAOhooGjfAAAACQEA&#10;AA8AAABkcnMvZG93bnJldi54bWxMj01Lw0AQhu+C/2EZwZvdbLStxGxKKeqpCLaCeJtmp0lodjdk&#10;t0n67x1P9jYv8/B+5KvJtmKgPjTeaVCzBAS50pvGVRq+9m8PzyBCRGew9Y40XCjAqri9yTEzfnSf&#10;NOxiJdjEhQw11DF2mZShrMlimPmOHP+OvrcYWfaVND2ObG5bmSbJQlpsHCfU2NGmpvK0O1sN7yOO&#10;60f1OmxPx83lZz//+N4q0vr+blq/gIg0xX8Y/upzdSi408GfnQmiZb1IFKN8PM1BMJCmiscdNCzV&#10;EmSRy+sFxS8AAAD//wMAUEsBAi0AFAAGAAgAAAAhALaDOJL+AAAA4QEAABMAAAAAAAAAAAAAAAAA&#10;AAAAAFtDb250ZW50X1R5cGVzXS54bWxQSwECLQAUAAYACAAAACEAOP0h/9YAAACUAQAACwAAAAAA&#10;AAAAAAAAAAAvAQAAX3JlbHMvLnJlbHNQSwECLQAUAAYACAAAACEADb0yGTsEAAAuCgAADgAAAAAA&#10;AAAAAAAAAAAuAgAAZHJzL2Uyb0RvYy54bWxQSwECLQAUAAYACAAAACEA6GigaN8AAAAJAQAADwAA&#10;AAAAAAAAAAAAAACVBgAAZHJzL2Rvd25yZXYueG1sUEsFBgAAAAAEAAQA8wAAAKEHAAAAAA==&#10;">
                <v:oval id="円/楕円 3001" o:spid="_x0000_s105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2VJxgAAANwAAAAPAAAAZHJzL2Rvd25yZXYueG1sRI9Ba8JA&#10;EIXvQv/DMoVeRDf2oBJdpRQqQlvBtD9gyI5JbHY27G416a93DgVvM7w3732z3vauVRcKsfFsYDbN&#10;QBGX3jZcGfj+epssQcWEbLH1TAYGirDdPIzWmFt/5SNdilQpCeGYo4E6pS7XOpY1OYxT3xGLdvLB&#10;YZI1VNoGvEq4a/Vzls21w4alocaOXmsqf4pfZ6A/6FPhz+/75SKMh4/0+XfYDWdjnh77lxWoRH26&#10;m/+v91bwM6GVZ2QCvbkBAAD//wMAUEsBAi0AFAAGAAgAAAAhANvh9svuAAAAhQEAABMAAAAAAAAA&#10;AAAAAAAAAAAAAFtDb250ZW50X1R5cGVzXS54bWxQSwECLQAUAAYACAAAACEAWvQsW78AAAAVAQAA&#10;CwAAAAAAAAAAAAAAAAAfAQAAX3JlbHMvLnJlbHNQSwECLQAUAAYACAAAACEAqQdlScYAAADcAAAA&#10;DwAAAAAAAAAAAAAAAAAHAgAAZHJzL2Rvd25yZXYueG1sUEsFBgAAAAADAAMAtwAAAPoCAAAAAA==&#10;" fillcolor="#f18800" strokecolor="#f18800" strokeweight="1pt">
                  <v:fill opacity="35466f"/>
                  <v:stroke joinstyle="miter"/>
                  <v:shadow on="t" color="black" opacity="26214f" origin="-.5,-.5" offset=".74836mm,.74836mm"/>
                </v:oval>
                <v:shape id="_x0000_s1053"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14:paraId="07E7AF2B" w14:textId="77777777" w:rsidR="002D6C97" w:rsidRPr="00491F18" w:rsidRDefault="002D6C97" w:rsidP="002D6C97">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r>
        <w:rPr>
          <w:noProof/>
        </w:rPr>
        <w:drawing>
          <wp:anchor distT="0" distB="0" distL="114300" distR="114300" simplePos="0" relativeHeight="251658258" behindDoc="0" locked="0" layoutInCell="1" allowOverlap="1" wp14:anchorId="115E55F7" wp14:editId="7B145A97">
            <wp:simplePos x="0" y="0"/>
            <wp:positionH relativeFrom="margin">
              <wp:align>center</wp:align>
            </wp:positionH>
            <wp:positionV relativeFrom="paragraph">
              <wp:posOffset>71120</wp:posOffset>
            </wp:positionV>
            <wp:extent cx="5703570" cy="3888740"/>
            <wp:effectExtent l="38100" t="38100" r="87630" b="9271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図 132"/>
                    <pic:cNvPicPr/>
                  </pic:nvPicPr>
                  <pic:blipFill>
                    <a:blip r:embed="rId32">
                      <a:extLst>
                        <a:ext uri="{28A0092B-C50C-407E-A947-70E740481C1C}">
                          <a14:useLocalDpi xmlns:a14="http://schemas.microsoft.com/office/drawing/2010/main" val="0"/>
                        </a:ext>
                      </a:extLst>
                    </a:blip>
                    <a:stretch>
                      <a:fillRect/>
                    </a:stretch>
                  </pic:blipFill>
                  <pic:spPr>
                    <a:xfrm>
                      <a:off x="0" y="0"/>
                      <a:ext cx="5703570" cy="388874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34B0FC1" w14:textId="3F621353" w:rsidR="002D6C97" w:rsidRDefault="002D6C97" w:rsidP="002D6C97"/>
    <w:p w14:paraId="41A828EB" w14:textId="32916F78" w:rsidR="002D6C97" w:rsidRDefault="001A6598" w:rsidP="002D6C97">
      <w:r>
        <w:rPr>
          <w:noProof/>
        </w:rPr>
        <mc:AlternateContent>
          <mc:Choice Requires="wpg">
            <w:drawing>
              <wp:anchor distT="0" distB="0" distL="114300" distR="114300" simplePos="0" relativeHeight="251658310" behindDoc="0" locked="0" layoutInCell="1" allowOverlap="1" wp14:anchorId="2DC4FFF4" wp14:editId="68D92C9F">
                <wp:simplePos x="0" y="0"/>
                <wp:positionH relativeFrom="column">
                  <wp:posOffset>1530985</wp:posOffset>
                </wp:positionH>
                <wp:positionV relativeFrom="paragraph">
                  <wp:posOffset>135255</wp:posOffset>
                </wp:positionV>
                <wp:extent cx="386715" cy="363220"/>
                <wp:effectExtent l="19050" t="0" r="0" b="36830"/>
                <wp:wrapNone/>
                <wp:docPr id="144" name="グループ化 144"/>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4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1A67CB37" w14:textId="77777777" w:rsidR="002D6C97" w:rsidRPr="009C1F63" w:rsidRDefault="002D6C97" w:rsidP="002D6C97">
                              <w:pPr>
                                <w:rPr>
                                  <w:b/>
                                  <w:color w:val="FFFFFF" w:themeColor="background1"/>
                                  <w:sz w:val="24"/>
                                  <w:szCs w:val="24"/>
                                </w:rPr>
                              </w:pPr>
                              <w:r w:rsidRPr="009C1F63">
                                <w:rPr>
                                  <w:rFonts w:hint="eastAsia"/>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C4FFF4" id="グループ化 144" o:spid="_x0000_s1054" style="position:absolute;left:0;text-align:left;margin-left:120.55pt;margin-top:10.65pt;width:30.45pt;height:28.6pt;z-index:251658310;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nkiNgQAACgKAAAOAAAAZHJzL2Uyb0RvYy54bWy8Vstu3DYU3RfoPxDax3rMaB6C5cB1YqOA&#10;mxhxCq85FDUSQpEsybHGWXoAoz/QXbdZBl33ewbtd/SSlDTjsVsEadGNxMd9Ht57yOOX64ahW6p0&#10;LXgexEdRgCgnoqj5Mg9+fH/+YhYgbTAvMBOc5sEd1cHLk2+/OW5lRhNRCVZQhcAI11kr86AyRmZh&#10;qElFG6yPhKQcNkuhGmxgqpZhoXAL1hsWJlE0CVuhCqkEoVrD6iu/GZw4+2VJiXlblpoaxPIAYjPu&#10;q9x3Yb/hyTHOlgrLqiZdGPgromhwzcHpYOoVNhitVP3EVFMTJbQozRERTSjKsibU5QDZxNFBNhdK&#10;rKTLZZm1SznABNAe4PTVZsmb2wslr+WVAiRauQQs3Mzmsi5VY/8QJVo7yO4GyOjaIAKLo9lkGqcB&#10;IrA1moySpIOUVIC71ZpE8wDB5otkls5nHm9SvR7Up6MUzqVTn6WplQh73+GjiFoJNaJ3MOh/B8N1&#10;hSV16OoMYLhSqC6ghMeQDccN1OofDw/hn59+gR8aRVFsI7MhgOyAl840QPcMWPF4Mopd4kk8B5Ou&#10;znrQkjSZTKY+62Q8nk+TR1njTCptLqhokB3kAWWsltrGijN8e6mNx6iXsstasLo4rxlzE7VcnDGF&#10;bjFU/Xk8m0WR12Wywn41HUew6O1oL+5wf2SH8S8y3VnZRQDn51Wp60AI2NoRK0PVdVW0aMFW6h0G&#10;sNPIhoaK2mY5msV+Au2ZTCE8O8NsCbxiWICUMDe1qdyp2TK0Ji0CQ6ILhsmHwzxtmn2enbTLcwjG&#10;zfbihJLrD9WNzB2j1hXj72gJFQIlnTgnjqLo4B0TQrmJ/VaFC9rhvOd/0HA+nUFruYRTG2x3Biz9&#10;PbXtge7kraqPe1D2oAxufAR9YF550HCeBTeDclNzoZ7LjEFWnWcvD+HvQWOHC1HcQf/AETma0JKc&#10;13A0l1ibK6yAUOEk4ZIwb+FTMtHmgehGAaqE+vjcupWHBofdALVA0Hmgf1phRQPEvufQ+vN4PAaz&#10;xk3G6RSYB6n9ncX+Dl81ZwK6AXoSonNDK29YPyyVaG7gLjm1XmELcwK+84AY1U/OjL844DYi9PTU&#10;iQGLS2wu+bUk1rhF1ZbZ+/UNVrJrXwN9/0b0dPOkhb2s1eTidGVEWbv+3uHa4Q3U5wnof+DASc+B&#10;283D9v7z9v737eZntN38ut1stve/wRw5zrJBdnyIzPo7Ad3RVbC8FOSDRlycVZgv6alSoq0oLuDk&#10;fDntqfq0LJOiRfuDKIB7MQDh0Dy4hJ67TnpaHc3+8TJ5QqsKXgfOx99wKheWUKH0bfcjKNp5mqRO&#10;YW+nqYHVEKubPAAu68gGZzbV17xwygbXzI87YjzgGLNerN3dk0xso+0Ofmio/7YX+tI2B4X9hSXo&#10;LmV4jjgW655O9r2zP3clu3vgnfwFAAD//wMAUEsDBBQABgAIAAAAIQB0YRyR4AAAAAkBAAAPAAAA&#10;ZHJzL2Rvd25yZXYueG1sTI/BSsNAEIbvgu+wjODNbjaxWtJsSinqqQhtBeltm0yT0OxsyG6T9O0d&#10;T3qbYT7++f5sNdlWDNj7xpEGNYtAIBWubKjS8HV4f1qA8MFQaVpHqOGGHlb5/V1m0tKNtMNhHyrB&#10;IeRTo6EOoUul9EWN1viZ65D4dna9NYHXvpJlb0YOt62Mo+hFWtMQf6hNh5sai8v+ajV8jGZcJ+pt&#10;2F7Om9vxMP/83irU+vFhWi9BBJzCHwy/+qwOOTud3JVKL1oN8bNSjPKgEhAMJFHM5U4aXhdzkHkm&#10;/zfIfwAAAP//AwBQSwECLQAUAAYACAAAACEAtoM4kv4AAADhAQAAEwAAAAAAAAAAAAAAAAAAAAAA&#10;W0NvbnRlbnRfVHlwZXNdLnhtbFBLAQItABQABgAIAAAAIQA4/SH/1gAAAJQBAAALAAAAAAAAAAAA&#10;AAAAAC8BAABfcmVscy8ucmVsc1BLAQItABQABgAIAAAAIQAKwnkiNgQAACgKAAAOAAAAAAAAAAAA&#10;AAAAAC4CAABkcnMvZTJvRG9jLnhtbFBLAQItABQABgAIAAAAIQB0YRyR4AAAAAkBAAAPAAAAAAAA&#10;AAAAAAAAAJAGAABkcnMvZG93bnJldi54bWxQSwUGAAAAAAQABADzAAAAnQcAAAAA&#10;">
                <v:oval id="円/楕円 3001" o:spid="_x0000_s105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MXwwAAANwAAAAPAAAAZHJzL2Rvd25yZXYueG1sRE/dasIw&#10;FL4XfIdwBG9kpsrmpBpFBhuCU7DbAxyaY1ttTkqSabunN4OBd+fj+z3LdWtqcSXnK8sKJuMEBHFu&#10;dcWFgu+v96c5CB+QNdaWSUFHHtarfm+JqbY3PtI1C4WIIexTVFCG0KRS+rwkg35sG+LInawzGCJ0&#10;hdQObzHc1HKaJDNpsOLYUGJDbyXll+zHKGgP8pTZ8247f3Wj7jPsfw8f3Vmp4aDdLEAEasND/O/e&#10;6jj/+QX+nokXyNUdAAD//wMAUEsBAi0AFAAGAAgAAAAhANvh9svuAAAAhQEAABMAAAAAAAAAAAAA&#10;AAAAAAAAAFtDb250ZW50X1R5cGVzXS54bWxQSwECLQAUAAYACAAAACEAWvQsW78AAAAVAQAACwAA&#10;AAAAAAAAAAAAAAAfAQAAX3JlbHMvLnJlbHNQSwECLQAUAAYACAAAACEA0WxzF8MAAADcAAAADwAA&#10;AAAAAAAAAAAAAAAHAgAAZHJzL2Rvd25yZXYueG1sUEsFBgAAAAADAAMAtwAAAPcCAAAAAA==&#10;" fillcolor="#f18800" strokecolor="#f18800" strokeweight="1pt">
                  <v:fill opacity="35466f"/>
                  <v:stroke joinstyle="miter"/>
                  <v:shadow on="t" color="black" opacity="26214f" origin="-.5,-.5" offset=".74836mm,.74836mm"/>
                </v:oval>
                <v:shape id="_x0000_s1056"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14:paraId="1A67CB37" w14:textId="77777777" w:rsidR="002D6C97" w:rsidRPr="009C1F63" w:rsidRDefault="002D6C97" w:rsidP="002D6C97">
                        <w:pPr>
                          <w:rPr>
                            <w:b/>
                            <w:color w:val="FFFFFF" w:themeColor="background1"/>
                            <w:sz w:val="24"/>
                            <w:szCs w:val="24"/>
                          </w:rPr>
                        </w:pPr>
                        <w:r w:rsidRPr="009C1F63">
                          <w:rPr>
                            <w:rFonts w:hint="eastAsia"/>
                            <w:b/>
                            <w:color w:val="FFFFFF" w:themeColor="background1"/>
                            <w:sz w:val="24"/>
                            <w:szCs w:val="24"/>
                          </w:rPr>
                          <w:t>3</w:t>
                        </w:r>
                      </w:p>
                    </w:txbxContent>
                  </v:textbox>
                </v:shape>
              </v:group>
            </w:pict>
          </mc:Fallback>
        </mc:AlternateContent>
      </w:r>
      <w:r>
        <w:rPr>
          <w:noProof/>
        </w:rPr>
        <mc:AlternateContent>
          <mc:Choice Requires="wpg">
            <w:drawing>
              <wp:anchor distT="0" distB="0" distL="114300" distR="114300" simplePos="0" relativeHeight="251658309" behindDoc="0" locked="0" layoutInCell="1" allowOverlap="1" wp14:anchorId="3D480DA8" wp14:editId="01B7C10E">
                <wp:simplePos x="0" y="0"/>
                <wp:positionH relativeFrom="column">
                  <wp:posOffset>102235</wp:posOffset>
                </wp:positionH>
                <wp:positionV relativeFrom="paragraph">
                  <wp:posOffset>144780</wp:posOffset>
                </wp:positionV>
                <wp:extent cx="386715" cy="363220"/>
                <wp:effectExtent l="19050" t="0" r="0" b="36830"/>
                <wp:wrapNone/>
                <wp:docPr id="2772" name="グループ化 2772"/>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281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450E93CA" w14:textId="77777777" w:rsidR="002D6C97" w:rsidRPr="009C1F63" w:rsidRDefault="002D6C97" w:rsidP="002D6C97">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D480DA8" id="グループ化 2772" o:spid="_x0000_s1057" style="position:absolute;left:0;text-align:left;margin-left:8.05pt;margin-top:11.4pt;width:30.45pt;height:28.6pt;z-index:251658309;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UfNgQAACwKAAAOAAAAZHJzL2Uyb0RvYy54bWy0Vstu4zYU3RfoPxDcJ7Zky5aFKIM0MwkK&#10;pDPBZIqsaYqyhKFIlqQjZ5YJEPQHuuu2y6Lrfo/RfkcvSUlxnLQYTNuNxMd9Ht57yKNXm4ajG6ZN&#10;LUWOo8MxRkxQWdRilePvP5wdpBgZS0RBuBQsx7fM4FfHX3911KqMxbKSvGAagRFhslbluLJWZaOR&#10;oRVriDmUignYLKVuiIWpXo0KTVqw3vBRPB7PRq3UhdKSMmNg9XXYxMfeflkyat+VpWEW8RxDbNZ/&#10;tf8u3Xd0fESylSaqqmkXBvmCKBpSC3A6mHpNLEFrXT8z1dRUSyNLe0hlM5JlWVPmc4BsovFeNuda&#10;rpXPZZW1KzXABNDu4fTFZunbm3OtrtSlBiRatQIs/Mzlsil14/4QJdp4yG4HyNjGIgqLk3Q2jxKM&#10;KGxNZpM47iClFeDutA7SxSTCCLYP4jRZpAFxWr0ZDMwnCZxMZyBNEicx6r2PnsTUKqgS8wiE+XdA&#10;XFVEMY+vyQCIS43qIsdx6hISpIFy/ePhYfTnLz/BD03G48iF5mIA4QEykxlA7wW8oumsyzyOFlOf&#10;Fsl63OIkns3mIe14Ol3M4ydpk0xpY8+ZbJAb5JhxXivjgiUZubkwNoDUS7llI3ldnNWc+4leLU+5&#10;RjcECv8sStPxOOhyVZGwmkzHsBjsmCDugX9ih4vPMt1ZeYwADjCoMt+EELCzI9eW6auqaNGSr/V7&#10;AmgnYxcaKmqX5SSNwgQ6NJ5DeG5G+AqoxXKMtLTXta38sblKdCYdAkOiS07ox/08XZp9np20z3MI&#10;xs924oSa6w/Vj+wtZ84VF+9ZCSUCVR17J56l2OCdUMqEjcJWRQrW4bzjf9DwPr1BZ7mEUxtsdwYc&#10;Az63HYDu5J1qiHtQDqAMbkIEfWBBedDwnqWwg3JTC6lfyoxDVp3nIA/h70DjhktZ3EIDwRF5pjCK&#10;ntVwNBfE2EuigVPhJOGesO/gU3LZ5lh2I4wqqT+9tO7kocNhF6MWODrH5oc10Qwj/q2A3l9E0ymY&#10;tX4yTeZAPkjv7ix3d8S6OZXQDcBGEJ0fOnnL+2GpZXMN18mJ8wpbRFDwnWNqdT85teHugAuJspMT&#10;LwZEroi9EFeKOuMOVVdmHzbXRKuufS30/VvZ882zFg6yTlPIk7WVZe37+xHXDm/gvkBA/zsJzqY9&#10;BW7vH7Z3v27vft/e/4i29z9v7++3d7/BHHnKcjF2dIjs5hsJzdEVsLqQ9KNBQp5WRKzYidayrRgp&#10;4OBCNe2ohqwckaJl+50sgHoJ4ODB3LuGXr5Qel6dpP94nTzjVQ0vBO/lb0hVSMeoUPuu/RFU7SKJ&#10;E6+ws9PUQGuI102Ogcw6tiGZS/aNKLyyJTUP444Z90jGbpabcPvM+0tmr6P+22boa9vuVfZn1qC/&#10;luFJ4mmsez65N8/u3Nfs4yPv+C8AAAD//wMAUEsDBBQABgAIAAAAIQD2LyWg3QAAAAcBAAAPAAAA&#10;ZHJzL2Rvd25yZXYueG1sTI9BS8NAFITvgv9heQVvdjcR25JmU0pRT0WwFcTbNvuahGbfhuw2Sf+9&#10;z5Mehxlmvsk3k2vFgH1oPGlI5goEUultQ5WGz+Pr4wpEiIasaT2hhhsG2BT3d7nJrB/pA4dDrASX&#10;UMiMhjrGLpMylDU6E+a+Q2Lv7HtnIsu+krY3I5e7VqZKLaQzDfFCbTrc1VheDlen4W004/YpeRn2&#10;l/Pu9n18fv/aJ6j1w2zarkFEnOJfGH7xGR0KZjr5K9kgWtaLhJMa0pQfsL9c8rWThpVSIItc/ucv&#10;fgAAAP//AwBQSwECLQAUAAYACAAAACEAtoM4kv4AAADhAQAAEwAAAAAAAAAAAAAAAAAAAAAAW0Nv&#10;bnRlbnRfVHlwZXNdLnhtbFBLAQItABQABgAIAAAAIQA4/SH/1gAAAJQBAAALAAAAAAAAAAAAAAAA&#10;AC8BAABfcmVscy8ucmVsc1BLAQItABQABgAIAAAAIQB/b5UfNgQAACwKAAAOAAAAAAAAAAAAAAAA&#10;AC4CAABkcnMvZTJvRG9jLnhtbFBLAQItABQABgAIAAAAIQD2LyWg3QAAAAcBAAAPAAAAAAAAAAAA&#10;AAAAAJAGAABkcnMvZG93bnJldi54bWxQSwUGAAAAAAQABADzAAAAmgcAAAAA&#10;">
                <v:oval id="円/楕円 3001" o:spid="_x0000_s105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2oQxgAAAN0AAAAPAAAAZHJzL2Rvd25yZXYueG1sRI/RasJA&#10;FETfC/7Dcgt9KbpRaA2pq4igCLWCsR9wyV6T2OzdsLtq0q93CwUfh5k5w8wWnWnElZyvLSsYjxIQ&#10;xIXVNZcKvo/rYQrCB2SNjWVS0JOHxXzwNMNM2xsf6JqHUkQI+wwVVCG0mZS+qMigH9mWOHon6wyG&#10;KF0ptcNbhJtGTpLkXRqsOS5U2NKqouInvxgF3V6ecnv+3KZT99rvwtfvftOflXp57pYfIAJ14RH+&#10;b2+1gkk6foO/N/EJyPkdAAD//wMAUEsBAi0AFAAGAAgAAAAhANvh9svuAAAAhQEAABMAAAAAAAAA&#10;AAAAAAAAAAAAAFtDb250ZW50X1R5cGVzXS54bWxQSwECLQAUAAYACAAAACEAWvQsW78AAAAVAQAA&#10;CwAAAAAAAAAAAAAAAAAfAQAAX3JlbHMvLnJlbHNQSwECLQAUAAYACAAAACEAT+9qEMYAAADdAAAA&#10;DwAAAAAAAAAAAAAAAAAHAgAAZHJzL2Rvd25yZXYueG1sUEsFBgAAAAADAAMAtwAAAPoCAAAAAA==&#10;" fillcolor="#f18800" strokecolor="#f18800" strokeweight="1pt">
                  <v:fill opacity="35466f"/>
                  <v:stroke joinstyle="miter"/>
                  <v:shadow on="t" color="black" opacity="26214f" origin="-.5,-.5" offset=".74836mm,.74836mm"/>
                </v:oval>
                <v:shape id="_x0000_s1059"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450E93CA" w14:textId="77777777" w:rsidR="002D6C97" w:rsidRPr="009C1F63" w:rsidRDefault="002D6C97" w:rsidP="002D6C97">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p>
    <w:p w14:paraId="6B3695FC" w14:textId="106E0C43" w:rsidR="002D6C97" w:rsidRDefault="001A6598" w:rsidP="002D6C97">
      <w:r>
        <w:rPr>
          <w:noProof/>
        </w:rPr>
        <mc:AlternateContent>
          <mc:Choice Requires="wpg">
            <w:drawing>
              <wp:anchor distT="0" distB="0" distL="114300" distR="114300" simplePos="0" relativeHeight="251658383" behindDoc="0" locked="0" layoutInCell="1" allowOverlap="1" wp14:anchorId="284ED820" wp14:editId="769FF102">
                <wp:simplePos x="0" y="0"/>
                <wp:positionH relativeFrom="column">
                  <wp:posOffset>5297805</wp:posOffset>
                </wp:positionH>
                <wp:positionV relativeFrom="paragraph">
                  <wp:posOffset>12700</wp:posOffset>
                </wp:positionV>
                <wp:extent cx="386715" cy="363220"/>
                <wp:effectExtent l="0" t="0" r="0" b="36830"/>
                <wp:wrapNone/>
                <wp:docPr id="120" name="グループ化 120"/>
                <wp:cNvGraphicFramePr/>
                <a:graphic xmlns:a="http://schemas.openxmlformats.org/drawingml/2006/main">
                  <a:graphicData uri="http://schemas.microsoft.com/office/word/2010/wordprocessingGroup">
                    <wpg:wgp>
                      <wpg:cNvGrpSpPr/>
                      <wpg:grpSpPr>
                        <a:xfrm>
                          <a:off x="0" y="0"/>
                          <a:ext cx="386715" cy="363220"/>
                          <a:chOff x="-16564" y="-28598"/>
                          <a:chExt cx="387350" cy="363855"/>
                        </a:xfrm>
                      </wpg:grpSpPr>
                      <wps:wsp>
                        <wps:cNvPr id="121"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テキスト ボックス 2"/>
                        <wps:cNvSpPr txBox="1">
                          <a:spLocks noChangeArrowheads="1"/>
                        </wps:cNvSpPr>
                        <wps:spPr bwMode="auto">
                          <a:xfrm>
                            <a:off x="-16564" y="-28598"/>
                            <a:ext cx="387350" cy="363855"/>
                          </a:xfrm>
                          <a:prstGeom prst="rect">
                            <a:avLst/>
                          </a:prstGeom>
                          <a:noFill/>
                          <a:ln w="9525">
                            <a:noFill/>
                            <a:miter lim="800000"/>
                            <a:headEnd/>
                            <a:tailEnd/>
                          </a:ln>
                        </wps:spPr>
                        <wps:txbx>
                          <w:txbxContent>
                            <w:p w14:paraId="4978B284" w14:textId="77777777" w:rsidR="00C93E92" w:rsidRPr="009C1F63" w:rsidRDefault="00C93E92" w:rsidP="00C93E92">
                              <w:pPr>
                                <w:rPr>
                                  <w:b/>
                                  <w:color w:val="FFFFFF" w:themeColor="background1"/>
                                  <w:sz w:val="24"/>
                                  <w:szCs w:val="24"/>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84ED820" id="グループ化 120" o:spid="_x0000_s1060" style="position:absolute;left:0;text-align:left;margin-left:417.15pt;margin-top:1pt;width:30.45pt;height:28.6pt;z-index:251658383;mso-width-relative:margin;mso-height-relative:margin" coordorigin="-16564,-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yi0OgQAAC4KAAAOAAAAZHJzL2Uyb0RvYy54bWy8Vstu4zYU3RfoPxDcJ7Zkyw8hyiDNTIIC&#10;6UwwmSJrmqIsYSiSJenI6TIGgv5Ad912WXTd7zHa7+glKcmOkykG06IbiY/7PLz3kCev1jVHd0yb&#10;SooMR8dDjJigMq/EMsPff7g4mmFkLBE54VKwDN8zg1+dfv3VSaNSFstS8pxpBEaESRuV4dJalQ4G&#10;hpasJuZYKiZgs5C6JhamejnINWnAes0H8XA4GTRS50pLyoyB1ddhE596+0XBqH1XFIZZxDMMsVn/&#10;1f67cN/B6QlJl5qosqJtGOQLoqhJJcBpb+o1sQStdPXMVF1RLY0s7DGV9UAWRUWZzwGyiYYH2Vxq&#10;uVI+l2XaLFUPE0B7gNMXm6Vv7y61ulHXGpBo1BKw8DOXy7rQtftDlGjtIbvvIWNriygsjmaTaZRg&#10;RGFrNBnFcQspLQF3p3UUTZLJGCPYP4pnyXwWIKflm97CdJTA0bQWZkniJAad+8GToBoFZWJ2SJh/&#10;h8RNSRTzAJsUkLjWqMqhiuMII0FqKNc/Hx8Hf/36M/zQaDiMXGQuBJDtITOpAfRewCsaT0ZgCBKP&#10;o/nYZ0XSDrc4iSeTacg6Ho/n0/hJ1iRV2thLJmvkBhlmnFfKuFhJSu6ujA0YdVJu2Uhe5RcV536i&#10;l4tzrtEdgcK/iGaz4TDoclWSsJqMh7AY7Jgg7nF/YoeLzzLdWtlFAOcXVJlvQgjY2ZEry/RNmTdo&#10;wVf6PQGwk6ELDeWVy3I0i8IEOjSeQnhuRvgSqMVyjLS0t5Ut/am5SnQmHQJ9ogtO6MfDPF2aXZ6t&#10;tM+zD8bP9uKEkusO1Y/sPWfOFRfvWQEVAlUdeyeepVjvnVDKhI3CVkly1uK857/X8D69QWe5gFPr&#10;bbcGHAM+tx2AbuWdaoi7Vw6g9G5CBF1gQbnX8J6lsL1yXQmpX8qMQ1at5yAP4e9B44YLmd9D/8AR&#10;eaYwil5UcDRXxNhrooFT4SThnrDv4FNw2WRYtiOMSql/fGndyUODwy5GDXB0hs0PK6IZRvxbAa0/&#10;j8ZjMGv9ZJxMgXyQ3t9Z7O+IVX0uoRugJyE6P3TylnfDQsv6Fq6TM+cVtoig4DvD1Opucm7D3QEX&#10;EmVnZ14MiFwReyVuFHXGHaquzD6sb4lWbfta6Pu3sqObZy0cZJ2mkGcrK4vK9/cO1xZvoL5AQP8D&#10;B8YdB243j9uH37YPf2w3P6Ht5pftZrN9+B3myHOWC7LlQ2TX30jojraC1ZWkHw0S8rwkYsnOtJZN&#10;yUgOJxfKaU81pOWYFC2a72QO3EsACI/mwT30iRulY9bR7B/vk2fMquGN4N18glaFdJwK1e8IAEHd&#10;zpM48Qp7O3UFxIZ4VWcY6KzlG5K6bN+I3CtbUvEwbrnxgGbserH210/sr8jd2fc99d+2Q1fd9qC2&#10;P7MK/b0MjxJPZO0Dyr169ue+anfPvNO/AQAA//8DAFBLAwQUAAYACAAAACEApPB6e+AAAAAIAQAA&#10;DwAAAGRycy9kb3ducmV2LnhtbEyPT0vDQBTE74LfYXmCN7v5YyRNsymlqKci2ArS22vymoRmd0N2&#10;m6Tf3udJj8MMM7/J17PuxEiDa61REC4CEGRKW7WmVvB1eHtKQTiPpsLOGlJwIwfr4v4ux6yyk/mk&#10;ce9rwSXGZaig8b7PpHRlQxrdwvZk2DvbQaNnOdSyGnDict3JKAhepMbW8EKDPW0bKi/7q1bwPuG0&#10;icPXcXc5b2/HQ/LxvQtJqceHebMC4Wn2f2H4xWd0KJjpZK+mcqJTkMbPMUcVRHyJ/XSZRCBOCpJl&#10;BLLI5f8DxQ8AAAD//wMAUEsBAi0AFAAGAAgAAAAhALaDOJL+AAAA4QEAABMAAAAAAAAAAAAAAAAA&#10;AAAAAFtDb250ZW50X1R5cGVzXS54bWxQSwECLQAUAAYACAAAACEAOP0h/9YAAACUAQAACwAAAAAA&#10;AAAAAAAAAAAvAQAAX3JlbHMvLnJlbHNQSwECLQAUAAYACAAAACEAczMotDoEAAAuCgAADgAAAAAA&#10;AAAAAAAAAAAuAgAAZHJzL2Uyb0RvYy54bWxQSwECLQAUAAYACAAAACEApPB6e+AAAAAIAQAADwAA&#10;AAAAAAAAAAAAAACUBgAAZHJzL2Rvd25yZXYueG1sUEsFBgAAAAAEAAQA8wAAAKEHAAAAAA==&#10;">
                <v:oval id="円/楕円 3001" o:spid="_x0000_s106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JC0wwAAANwAAAAPAAAAZHJzL2Rvd25yZXYueG1sRE/NasJA&#10;EL4XfIdlhF6K2eihSnQVERShrdDoAwzZMYlmZ8PuqkmfvlsQepuP73cWq8404k7O15YVjJMUBHFh&#10;dc2lgtNxO5qB8AFZY2OZFPTkYbUcvCww0/bB33TPQyliCPsMFVQhtJmUvqjIoE9sSxy5s3UGQ4Su&#10;lNrhI4abRk7S9F0arDk2VNjSpqLimt+Mgu4gz7m9fOxnU/fWf4avn8Ouvyj1OuzWcxCBuvAvfrr3&#10;Os6fjOHvmXiBXP4CAAD//wMAUEsBAi0AFAAGAAgAAAAhANvh9svuAAAAhQEAABMAAAAAAAAAAAAA&#10;AAAAAAAAAFtDb250ZW50X1R5cGVzXS54bWxQSwECLQAUAAYACAAAACEAWvQsW78AAAAVAQAACwAA&#10;AAAAAAAAAAAAAAAfAQAAX3JlbHMvLnJlbHNQSwECLQAUAAYACAAAACEAc4iQtMMAAADcAAAADwAA&#10;AAAAAAAAAAAAAAAHAgAAZHJzL2Rvd25yZXYueG1sUEsFBgAAAAADAAMAtwAAAPcCAAAAAA==&#10;" fillcolor="#f18800" strokecolor="#f18800" strokeweight="1pt">
                  <v:fill opacity="35466f"/>
                  <v:stroke joinstyle="miter"/>
                  <v:shadow on="t" color="black" opacity="26214f" origin="-.5,-.5" offset=".74836mm,.74836mm"/>
                </v:oval>
                <v:shape id="_x0000_s1062" type="#_x0000_t202" style="position:absolute;left:-16564;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4978B284" w14:textId="77777777" w:rsidR="00C93E92" w:rsidRPr="009C1F63" w:rsidRDefault="00C93E92" w:rsidP="00C93E92">
                        <w:pPr>
                          <w:rPr>
                            <w:b/>
                            <w:color w:val="FFFFFF" w:themeColor="background1"/>
                            <w:sz w:val="24"/>
                            <w:szCs w:val="24"/>
                          </w:rPr>
                        </w:pPr>
                        <w:r>
                          <w:rPr>
                            <w:b/>
                            <w:color w:val="FFFFFF" w:themeColor="background1"/>
                            <w:sz w:val="24"/>
                            <w:szCs w:val="24"/>
                          </w:rPr>
                          <w:t>4</w:t>
                        </w:r>
                      </w:p>
                    </w:txbxContent>
                  </v:textbox>
                </v:shape>
              </v:group>
            </w:pict>
          </mc:Fallback>
        </mc:AlternateContent>
      </w:r>
    </w:p>
    <w:p w14:paraId="2824E3DA" w14:textId="69905BB1" w:rsidR="002D6C97" w:rsidRDefault="00232338" w:rsidP="002D6C97">
      <w:r>
        <w:rPr>
          <w:noProof/>
        </w:rPr>
        <mc:AlternateContent>
          <mc:Choice Requires="wpg">
            <w:drawing>
              <wp:anchor distT="0" distB="0" distL="114300" distR="114300" simplePos="0" relativeHeight="251658311" behindDoc="0" locked="0" layoutInCell="1" allowOverlap="1" wp14:anchorId="220D1AA5" wp14:editId="6B90E1A4">
                <wp:simplePos x="0" y="0"/>
                <wp:positionH relativeFrom="column">
                  <wp:posOffset>267335</wp:posOffset>
                </wp:positionH>
                <wp:positionV relativeFrom="paragraph">
                  <wp:posOffset>35560</wp:posOffset>
                </wp:positionV>
                <wp:extent cx="386715" cy="363220"/>
                <wp:effectExtent l="19050" t="0" r="0" b="36830"/>
                <wp:wrapNone/>
                <wp:docPr id="149" name="グループ化 149"/>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5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797D4172" w14:textId="6B1DDE22" w:rsidR="002D6C97" w:rsidRPr="009C1F63" w:rsidRDefault="00C93E92" w:rsidP="002D6C97">
                              <w:pPr>
                                <w:rPr>
                                  <w:b/>
                                  <w:color w:val="FFFFFF" w:themeColor="background1"/>
                                  <w:sz w:val="24"/>
                                  <w:szCs w:val="24"/>
                                </w:rPr>
                              </w:pPr>
                              <w:r>
                                <w:rPr>
                                  <w:b/>
                                  <w:color w:val="FFFFFF" w:themeColor="background1"/>
                                  <w:sz w:val="24"/>
                                  <w:szCs w:val="24"/>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20D1AA5" id="グループ化 149" o:spid="_x0000_s1063" style="position:absolute;left:0;text-align:left;margin-left:21.05pt;margin-top:2.8pt;width:30.45pt;height:28.6pt;z-index:251658311;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ih1NQQAACgKAAAOAAAAZHJzL2Uyb0RvYy54bWy8Vstu3DYU3RfoPxDax3rMaB6C5WDqxEYB&#10;NzHiFF5zKGokhCJZkmONs/QARn+gu26zDLru9wza7+glKcnjsVsEadGNxMd9Ht57yOOXm4ahG6p0&#10;LXgexEdRgCgnoqj5Kg9+fH/2YhYgbTAvMBOc5sEt1cHLk2+/OW5lRhNRCVZQhcAI11kr86AyRmZh&#10;qElFG6yPhKQcNkuhGmxgqlZhoXAL1hsWJlE0CVuhCqkEoVrD6iu/GZw4+2VJiXlblpoaxPIAYjPu&#10;q9x3ab/hyTHOVgrLqiZdGPgromhwzcHpYOoVNhitVf3EVFMTJbQozRERTSjKsibU5QDZxNFBNudK&#10;rKXLZZW1KznABNAe4PTVZsmbm3Mlr+SlAiRauQIs3MzmsilVY/8QJdo4yG4HyOjGIAKLo9lkGqcB&#10;IrA1moySpIOUVIC71ZpE8wDB5otkls5nHm9SvR7Up6MUzqVTn6WplQh73+GjiFoJNaIfYND/Doar&#10;Ckvq0NUZwHCpUF1ACdtwOG6gVv+4vw///PQL/NAoimIbmQ0BZAe8dKYBumfAiseTUewST+L52GWF&#10;sx60JE0mk6nPOhmP59PkUdY4k0qbcyoaZAd5QBmrpbax4gzfXGjjMeql7LIWrC7OasbcRK2Wp0yh&#10;GwxVfxbPZlHkdZmssF9NxxEsejvaizvcH9lh/ItMd1YeIoDz86rUdSAEbO2ItaHqqipatGRr9Q4D&#10;2GlkQ0NFbbMczWI/gfZMphCenWG2Al4xLEBKmOvaVO7UbBlakxaBIdElw+TDYZ42zT7PTtrlOQTj&#10;ZntxQsn1h+pG5pZR64rxd7SECoGSTpwTR1F08I4JodzEfqvCBe1w3vM/aDifzqC1XMKpDbY7A5b+&#10;ntr2QHfyVtXHPSh7UAY3PoI+MK88aDjPgptBuam5UM9lxiCrzrOXh/D3oLHDpShuoX/giBxNaEnO&#10;ajiaC6zNJVZAqHCScEmYt/ApmWjzQHSjAFVCfXxu3cpDg8NugFog6DzQP62xogFi33No/Xk8HoNZ&#10;4ybjdArMg9T+znJ/h6+bUwHdAD0J0bmhlTesH5ZKNNdwlyysV9jCnIDvPCBG9ZNT4y8OuI0IXSyc&#10;GLC4xOaCX0lijVtUbZm931xjJbv2NdD3b0RPN09a2MtaTS4WayPK2vX3A64d3kB9noD+Bw4EmDwH&#10;7rb3u7vPu7vfd9uf0W7762673d39BnPkOMsG2fEhMpvvBHRHV8HyQpAPGnFxWmG+ogulRFtRXMDJ&#10;+XLaU/VpWSZFy/YHUQD3YgDCoXlwCT13nfS0Opr942XyhFYVvA6cj7/hVC4soULp2+5HULTzNEmd&#10;wt5OUwOrIVY3eQBc1pENzmyqr3nhlA2umR93xHjAMWaz3Li7J5n3d8xBQ/23vdCXtjko7C8sQXcp&#10;w3PEsVj3dLLvnf25K9mHB97JXwAAAP//AwBQSwMEFAAGAAgAAAAhAMR94ubeAAAABwEAAA8AAABk&#10;cnMvZG93bnJldi54bWxMj0FrwkAUhO+F/oflCb3VTWINEvMiIm1PUqgWSm/P7DMJZndDdk3iv+96&#10;ao/DDDPf5JtJt2Lg3jXWIMTzCASb0qrGVAhfx7fnFQjnyShqrWGEGzvYFI8POWXKjuaTh4OvRCgx&#10;LiOE2vsuk9KVNWtyc9uxCd7Z9pp8kH0lVU9jKNetTKIolZoaExZq6nhXc3k5XDXC+0jjdhG/DvvL&#10;eXf7OS4/vvcxIz7Npu0ahOfJ/4Xhjh/QoQhMJ3s1yokW4SWJQxJhmYK429EiXDshpMkKZJHL//zF&#10;LwAAAP//AwBQSwECLQAUAAYACAAAACEAtoM4kv4AAADhAQAAEwAAAAAAAAAAAAAAAAAAAAAAW0Nv&#10;bnRlbnRfVHlwZXNdLnhtbFBLAQItABQABgAIAAAAIQA4/SH/1gAAAJQBAAALAAAAAAAAAAAAAAAA&#10;AC8BAABfcmVscy8ucmVsc1BLAQItABQABgAIAAAAIQBp1ih1NQQAACgKAAAOAAAAAAAAAAAAAAAA&#10;AC4CAABkcnMvZTJvRG9jLnhtbFBLAQItABQABgAIAAAAIQDEfeLm3gAAAAcBAAAPAAAAAAAAAAAA&#10;AAAAAI8GAABkcnMvZG93bnJldi54bWxQSwUGAAAAAAQABADzAAAAmgcAAAAA&#10;">
                <v:oval id="円/楕円 3001" o:spid="_x0000_s106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kZSxwAAANwAAAAPAAAAZHJzL2Rvd25yZXYueG1sRI/RasJA&#10;EEXfC/2HZQq+lLpRsJXoKqVgEWwF037AkB2TaHY27G416dd3Hgq+zXDv3Htmue5dqy4UYuPZwGSc&#10;gSIuvW24MvD9tXmag4oJ2WLrmQwMFGG9ur9bYm79lQ90KVKlJIRjjgbqlLpc61jW5DCOfUcs2tEH&#10;h0nWUGkb8CrhrtXTLHvWDhuWhho7equpPBc/zkC/18fCn3bb+Ut4HD7S5+/+fTgZM3roXxegEvXp&#10;Zv6/3lrBnwm+PCMT6NUfAAAA//8DAFBLAQItABQABgAIAAAAIQDb4fbL7gAAAIUBAAATAAAAAAAA&#10;AAAAAAAAAAAAAABbQ29udGVudF9UeXBlc10ueG1sUEsBAi0AFAAGAAgAAAAhAFr0LFu/AAAAFQEA&#10;AAsAAAAAAAAAAAAAAAAAHwEAAF9yZWxzLy5yZWxzUEsBAi0AFAAGAAgAAAAhAETCRlLHAAAA3AAA&#10;AA8AAAAAAAAAAAAAAAAABwIAAGRycy9kb3ducmV2LnhtbFBLBQYAAAAAAwADALcAAAD7AgAAAAA=&#10;" fillcolor="#f18800" strokecolor="#f18800" strokeweight="1pt">
                  <v:fill opacity="35466f"/>
                  <v:stroke joinstyle="miter"/>
                  <v:shadow on="t" color="black" opacity="26214f" origin="-.5,-.5" offset=".74836mm,.74836mm"/>
                </v:oval>
                <v:shape id="_x0000_s1065"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VmwgAAANwAAAAPAAAAZHJzL2Rvd25yZXYueG1sRE/JasMw&#10;EL0X8g9iAr3VkktSEseKCS2BnlqaDXIbrIltYo2Mpcbu31eFQm7zeOvkxWhbcaPeN441pIkCQVw6&#10;03Cl4bDfPi1A+IBssHVMGn7IQ7GePOSYGTfwF912oRIxhH2GGuoQukxKX9Zk0SeuI47cxfUWQ4R9&#10;JU2PQwy3rXxW6kVabDg21NjRa03ldfdtNRw/LufTTH1Wb3beDW5Uku1Sav04HTcrEIHGcBf/u99N&#10;nD9P4e+ZeIFc/wIAAP//AwBQSwECLQAUAAYACAAAACEA2+H2y+4AAACFAQAAEwAAAAAAAAAAAAAA&#10;AAAAAAAAW0NvbnRlbnRfVHlwZXNdLnhtbFBLAQItABQABgAIAAAAIQBa9CxbvwAAABUBAAALAAAA&#10;AAAAAAAAAAAAAB8BAABfcmVscy8ucmVsc1BLAQItABQABgAIAAAAIQCQr5VmwgAAANwAAAAPAAAA&#10;AAAAAAAAAAAAAAcCAABkcnMvZG93bnJldi54bWxQSwUGAAAAAAMAAwC3AAAA9gIAAAAA&#10;" filled="f" stroked="f">
                  <v:textbox>
                    <w:txbxContent>
                      <w:p w14:paraId="797D4172" w14:textId="6B1DDE22" w:rsidR="002D6C97" w:rsidRPr="009C1F63" w:rsidRDefault="00C93E92" w:rsidP="002D6C97">
                        <w:pPr>
                          <w:rPr>
                            <w:b/>
                            <w:color w:val="FFFFFF" w:themeColor="background1"/>
                            <w:sz w:val="24"/>
                            <w:szCs w:val="24"/>
                          </w:rPr>
                        </w:pPr>
                        <w:r>
                          <w:rPr>
                            <w:b/>
                            <w:color w:val="FFFFFF" w:themeColor="background1"/>
                            <w:sz w:val="24"/>
                            <w:szCs w:val="24"/>
                          </w:rPr>
                          <w:t>5</w:t>
                        </w:r>
                      </w:p>
                    </w:txbxContent>
                  </v:textbox>
                </v:shape>
              </v:group>
            </w:pict>
          </mc:Fallback>
        </mc:AlternateContent>
      </w:r>
    </w:p>
    <w:p w14:paraId="2A45ED0D" w14:textId="26F14834" w:rsidR="002D6C97" w:rsidRDefault="001A6598" w:rsidP="002D6C97">
      <w:r>
        <w:rPr>
          <w:noProof/>
        </w:rPr>
        <mc:AlternateContent>
          <mc:Choice Requires="wpg">
            <w:drawing>
              <wp:anchor distT="0" distB="0" distL="114300" distR="114300" simplePos="0" relativeHeight="251658314" behindDoc="0" locked="0" layoutInCell="1" allowOverlap="1" wp14:anchorId="31A330DD" wp14:editId="11E45DB8">
                <wp:simplePos x="0" y="0"/>
                <wp:positionH relativeFrom="column">
                  <wp:posOffset>1589405</wp:posOffset>
                </wp:positionH>
                <wp:positionV relativeFrom="paragraph">
                  <wp:posOffset>38100</wp:posOffset>
                </wp:positionV>
                <wp:extent cx="386715" cy="363220"/>
                <wp:effectExtent l="19050" t="0" r="0" b="36830"/>
                <wp:wrapNone/>
                <wp:docPr id="159" name="グループ化 159"/>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6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12DFBD3D" w14:textId="39699CD4" w:rsidR="00270348" w:rsidRPr="009C1F63" w:rsidRDefault="00C93E92" w:rsidP="00270348">
                              <w:pPr>
                                <w:rPr>
                                  <w:b/>
                                  <w:color w:val="FFFFFF" w:themeColor="background1"/>
                                  <w:sz w:val="24"/>
                                  <w:szCs w:val="24"/>
                                </w:rPr>
                              </w:pPr>
                              <w:r>
                                <w:rPr>
                                  <w:b/>
                                  <w:color w:val="FFFFFF" w:themeColor="background1"/>
                                  <w:sz w:val="24"/>
                                  <w:szCs w:val="24"/>
                                </w:rPr>
                                <w:t>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1A330DD" id="グループ化 159" o:spid="_x0000_s1066" style="position:absolute;left:0;text-align:left;margin-left:125.15pt;margin-top:3pt;width:30.45pt;height:28.6pt;z-index:251658314;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RvNwQAACgKAAAOAAAAZHJzL2Uyb0RvYy54bWy8Vstu3DYU3RfoPxDax3rMaB6C5cB1YqOA&#10;mxhxCq85FDUSQpEsybHGWXoAoz/QXbdZBl33ewbtd/SSlDTjsVsEadGNxMd9Ht57yOOX64ahW6p0&#10;LXgexEdRgCgnoqj5Mg9+fH/+YhYgbTAvMBOc5sEd1cHLk2+/OW5lRhNRCVZQhcAI11kr86AyRmZh&#10;qElFG6yPhKQcNkuhGmxgqpZhoXAL1hsWJlE0CVuhCqkEoVrD6iu/GZw4+2VJiXlblpoaxPIAYjPu&#10;q9x3Yb/hyTHOlgrLqiZdGPgromhwzcHpYOoVNhitVP3EVFMTJbQozRERTSjKsibU5QDZxNFBNhdK&#10;rKTLZZm1SznABNAe4PTVZsmb2wslr+WVAiRauQQs3Mzmsi5VY/8QJVo7yO4GyOjaIAKLo9lkGqcB&#10;IrA1moySpIOUVIC71ZpE8wDB5otkls5nHm9SvR7Up6MUzqVTn6WplQh73+GjiFoJNaJ3MOh/B8N1&#10;hSV16OoMYLhSqC6ghCcQDscN1OofDw/hn59+gR8aRVFsI7MhgOyAl840QPcMWPF4Mopd4kk8H7us&#10;cNaDlqTJZDL1WSfj8XyaPMoaZ1Jpc0FFg+wgDyhjtdQ2Vpzh20ttPEa9lF3WgtXFec2Ym6jl4owp&#10;dIuh6s/j2SyKvC6TFfar6TiCRW9He3GH+yM7jH+R6c7KLgI4P69KXQdCwNaOWBmqrquiRQu2Uu8w&#10;gJ1GNjRU1DbL0Sz2E2jPZArh2RlmS+AVwwKkhLmpTeVOzZahNWkRGBJdMEw+HOZp0+zz7KRdnkMw&#10;brYXJ5Rcf6huZO4Yta4Yf0dLqBAo6cQ5cRRFB++YEMpN7LcqXNAO5z3/g4bz6QxayyWc2mC7M2Dp&#10;76ltD3Qnb1V93IOyB2Vw4yPoA/PKg4bzLLgZlJuaC/VcZgyy6jx7eQh/Dxo7XIjiDvoHjsjRhJbk&#10;vIajucTaXGEFhAonCZeEeQufkok2D0Q3ClAl1Mfn1q08NDjsBqgFgs4D/dMKKxog9j2H1p/H4zGY&#10;NW4yTqfAPEjt7yz2d/iqORPQDdCTEJ0bWnnD+mGpRHMDd8mp9QpbmBPwnQfEqH5yZvzFAbcRoaen&#10;TgxYXGJzya8lscYtqrbM3q9vsJJd+xro+zeip5snLexlrSYXpysjytr19w7XDm+gPk9A/wMHAkye&#10;A7ebh+395+3979vNz2i7+XW72Wzvf4M5cpxlg+z4EJn1dwK6o6tgeSnIB424OKswX9JTpURbUVzA&#10;yfly2lP1aVkmRYv2B1EA92IAwqF5cAk9d530tDqa/eNl8oRWFbwOnI+/4VQuLKFC6dvuR1C08zRJ&#10;ncLeTlMDqyFWN3kAXNaRDc5sqq954ZQNrpkfd8R4wDFmvVi7u2fkmGp38END/be90Je2OSjsLyxB&#10;dynDc8SxWPd0su+d/bkr2d0D7+QvAAAA//8DAFBLAwQUAAYACAAAACEAl3X1jd4AAAAIAQAADwAA&#10;AGRycy9kb3ducmV2LnhtbEyPQUvDQBSE74L/YXmCN7vZhBaJ2ZRS1FMRbAvibZt9TUKzb0N2m6T/&#10;3udJj8MMM98U69l1YsQhtJ40qEUCAqnytqVaw/Hw9vQMIkRD1nSeUMMNA6zL+7vC5NZP9InjPtaC&#10;SyjkRkMTY59LGaoGnQkL3yOxd/aDM5HlUEs7mInLXSfTJFlJZ1rihcb0uG2wuuyvTsP7ZKZNpl7H&#10;3eW8vX0flh9fO4VaPz7MmxcQEef4F4ZffEaHkplO/ko2iE5DukwyjmpY8SX2M6VSECfWWQqyLOT/&#10;A+UPAAAA//8DAFBLAQItABQABgAIAAAAIQC2gziS/gAAAOEBAAATAAAAAAAAAAAAAAAAAAAAAABb&#10;Q29udGVudF9UeXBlc10ueG1sUEsBAi0AFAAGAAgAAAAhADj9If/WAAAAlAEAAAsAAAAAAAAAAAAA&#10;AAAALwEAAF9yZWxzLy5yZWxzUEsBAi0AFAAGAAgAAAAhAE9cxG83BAAAKAoAAA4AAAAAAAAAAAAA&#10;AAAALgIAAGRycy9lMm9Eb2MueG1sUEsBAi0AFAAGAAgAAAAhAJd19Y3eAAAACAEAAA8AAAAAAAAA&#10;AAAAAAAAkQYAAGRycy9kb3ducmV2LnhtbFBLBQYAAAAABAAEAPMAAACcBwAAAAA=&#10;">
                <v:oval id="円/楕円 3001" o:spid="_x0000_s106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zvxgAAANwAAAAPAAAAZHJzL2Rvd25yZXYueG1sRI9Ba8JA&#10;EIXvhf6HZQq9lLppDyrRVUqhImiFpv0BQ3ZMotnZsLtq4q93DgVvM7w3730zX/auVWcKsfFs4G2U&#10;gSIuvW24MvD3+/U6BRUTssXWMxkYKMJy8fgwx9z6C//QuUiVkhCOORqoU+pyrWNZk8M48h2xaHsf&#10;HCZZQ6VtwIuEu1a/Z9lYO2xYGmrs6LOm8licnIF+p/eFP2zW00l4Gbbp+7pbDQdjnp/6jxmoRH26&#10;m/+v11bwx4Ivz8gEenEDAAD//wMAUEsBAi0AFAAGAAgAAAAhANvh9svuAAAAhQEAABMAAAAAAAAA&#10;AAAAAAAAAAAAAFtDb250ZW50X1R5cGVzXS54bWxQSwECLQAUAAYACAAAACEAWvQsW78AAAAVAQAA&#10;CwAAAAAAAAAAAAAAAAAfAQAAX3JlbHMvLnJlbHNQSwECLQAUAAYACAAAACEAiq6M78YAAADcAAAA&#10;DwAAAAAAAAAAAAAAAAAHAgAAZHJzL2Rvd25yZXYueG1sUEsFBgAAAAADAAMAtwAAAPoCAAAAAA==&#10;" fillcolor="#f18800" strokecolor="#f18800" strokeweight="1pt">
                  <v:fill opacity="35466f"/>
                  <v:stroke joinstyle="miter"/>
                  <v:shadow on="t" color="black" opacity="26214f" origin="-.5,-.5" offset=".74836mm,.74836mm"/>
                </v:oval>
                <v:shape id="_x0000_s1068"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1/bwgAAANwAAAAPAAAAZHJzL2Rvd25yZXYueG1sRE9Na8JA&#10;EL0L/Q/LCL2Z3UgrmmYNxVLoqaK2Qm9DdkyC2dmQ3Zr033cFwds83ufkxWhbcaHeN441pIkCQVw6&#10;03Cl4evwPluC8AHZYOuYNPyRh2L9MMkxM27gHV32oRIxhH2GGuoQukxKX9Zk0SeuI47cyfUWQ4R9&#10;JU2PQwy3rZwrtZAWG44NNXa0qak873+thu/P08/xSW2rN/vcDW5Uku1Kav04HV9fQAQaw118c3+Y&#10;OH+RwvWZeIFc/wMAAP//AwBQSwECLQAUAAYACAAAACEA2+H2y+4AAACFAQAAEwAAAAAAAAAAAAAA&#10;AAAAAAAAW0NvbnRlbnRfVHlwZXNdLnhtbFBLAQItABQABgAIAAAAIQBa9CxbvwAAABUBAAALAAAA&#10;AAAAAAAAAAAAAB8BAABfcmVscy8ucmVsc1BLAQItABQABgAIAAAAIQBew1/bwgAAANwAAAAPAAAA&#10;AAAAAAAAAAAAAAcCAABkcnMvZG93bnJldi54bWxQSwUGAAAAAAMAAwC3AAAA9gIAAAAA&#10;" filled="f" stroked="f">
                  <v:textbox>
                    <w:txbxContent>
                      <w:p w14:paraId="12DFBD3D" w14:textId="39699CD4" w:rsidR="00270348" w:rsidRPr="009C1F63" w:rsidRDefault="00C93E92" w:rsidP="00270348">
                        <w:pPr>
                          <w:rPr>
                            <w:b/>
                            <w:color w:val="FFFFFF" w:themeColor="background1"/>
                            <w:sz w:val="24"/>
                            <w:szCs w:val="24"/>
                          </w:rPr>
                        </w:pPr>
                        <w:r>
                          <w:rPr>
                            <w:b/>
                            <w:color w:val="FFFFFF" w:themeColor="background1"/>
                            <w:sz w:val="24"/>
                            <w:szCs w:val="24"/>
                          </w:rPr>
                          <w:t>8</w:t>
                        </w:r>
                      </w:p>
                    </w:txbxContent>
                  </v:textbox>
                </v:shape>
              </v:group>
            </w:pict>
          </mc:Fallback>
        </mc:AlternateContent>
      </w:r>
      <w:r>
        <w:rPr>
          <w:noProof/>
        </w:rPr>
        <mc:AlternateContent>
          <mc:Choice Requires="wpg">
            <w:drawing>
              <wp:anchor distT="0" distB="0" distL="114300" distR="114300" simplePos="0" relativeHeight="251658312" behindDoc="0" locked="0" layoutInCell="1" allowOverlap="1" wp14:anchorId="6469D9C5" wp14:editId="116BACD0">
                <wp:simplePos x="0" y="0"/>
                <wp:positionH relativeFrom="column">
                  <wp:posOffset>807720</wp:posOffset>
                </wp:positionH>
                <wp:positionV relativeFrom="paragraph">
                  <wp:posOffset>133350</wp:posOffset>
                </wp:positionV>
                <wp:extent cx="386715" cy="363220"/>
                <wp:effectExtent l="19050" t="0" r="0" b="36830"/>
                <wp:wrapNone/>
                <wp:docPr id="152" name="グループ化 152"/>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5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2532D6FF" w14:textId="76A1B3A0" w:rsidR="002D6C97" w:rsidRPr="009C1F63" w:rsidRDefault="00C93E92" w:rsidP="002D6C97">
                              <w:pPr>
                                <w:rPr>
                                  <w:b/>
                                  <w:color w:val="FFFFFF" w:themeColor="background1"/>
                                  <w:sz w:val="24"/>
                                  <w:szCs w:val="24"/>
                                </w:rPr>
                              </w:pPr>
                              <w:r>
                                <w:rPr>
                                  <w:b/>
                                  <w:color w:val="FFFFFF" w:themeColor="background1"/>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469D9C5" id="グループ化 152" o:spid="_x0000_s1069" style="position:absolute;left:0;text-align:left;margin-left:63.6pt;margin-top:10.5pt;width:30.45pt;height:28.6pt;z-index:251658312;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TA5NwQAACgKAAAOAAAAZHJzL2Uyb0RvYy54bWy8Vk1v2zYYvg/YfyB4byzJlj+EOEWWNsGA&#10;rA2aDjnTFGUJpUiOpCOnxxgI9gd227XHYuf9HmP7HXtJSrLjZEPRDbtI/Hg/H77vQx6/XNcc3TJt&#10;KinmOD6KMGKCyrwSyzn+8f35iylGxhKREy4Fm+M7ZvDLk2+/OW5UxhJZSp4zjcCIMFmj5ri0VmWD&#10;gaElq4k5kooJ2CykromFqV4Ock0asF7zQRJF40Ejda60pMwYWH0VNvGJt18UjNq3RWGYRXyOITbr&#10;v9p/F+47ODkm2VITVVa0DYN8RRQ1qQQ47U29Ipagla6emKorqqWRhT2ish7Ioqgo8zlANnF0kM2F&#10;livlc1lmzVL1MAG0Bzh9tVn65vZCq2t1pQGJRi0BCz9zuawLXbs/RInWHrK7HjK2tojC4nA6nsQp&#10;RhS2huNhkrSQ0hJwd1rjaIYRbL5IpulsGvCm5etefTJM4Vxa9WmaOolB53vwKKJGQY2YHQzm38Fw&#10;XRLFPLomAxiuNKpyKOF0iJEgNdTqHw8Pgz8//QI/NIyi2EXmQgDZHi+TGYDuGbDi0XgY+8STeDby&#10;WZGsAy1Jk/F4ErJORqPZJHmUNcmUNvaCyRq5wRwzzitlXKwkI7eXxgaMOim3bCSv8vOKcz/Ry8UZ&#10;1+iWQNWfx9NpFAVdrkoSVtNRBIvBjgniHvdHdrj4ItOtlV0EcH5BlfkOhICdHbmyTF+XeYMWfKXf&#10;EQA7jVxoKK9clsNpHCbQnskEwnMzwpfAK5ZjpKW9qWzpT82VoTPpEOgTXXBCPxzm6dLs8mylfZ59&#10;MH62FyeUXHeofmTvOHOuuHjHCqgQKOnEO/EUxXrvhFImbBy2SpKzFuc9/72G9+kNOssFnFpvuzXg&#10;6O+p7QB0K+9UQ9y9cgCldxMi6AILyr2G9yyF7ZXrSkj9XGYcsmo9B3kIfw8aN1zI/A76B47I04RR&#10;9LyCo7kkxl4RDYQKJwmXhH0Ln4LLZo5lO8KolPrjc+tOHhocdjFqgKDn2Py0IpphxL8X0PqzeDQC&#10;s9ZPRukEmAfp/Z3F/o5Y1WcSugF6EqLzQydveTcstKxv4C45dV5hiwgKvueYWt1Nzmy4OOA2ouz0&#10;1IsBiytiL8W1os64Q9WV2fv1DdGqbV8Lff9GdnTzpIWDrNMU8nRlZVH5/t7h2uIN1BcI6H/gwFHH&#10;gdvNw/b+8/b+9+3mZ7Td/LrdbLb3v8Ecec5yQbZ8iOz6Ownd0VawupT0g0FCnpVELNmp1rIpGcnh&#10;5EI57amGtByTokXzg8yBewkA4dE8uISeu046Wh1O//EyeUKrGl4H3sffcKqQjlCh9F33IyjaWZqk&#10;XmFvp66A1RCv6jkGLmvJhmQu1dci98qWVDyMW2I84Bi7Xqz93QM3BijsDr5vqP+2F7rStgeF/YUl&#10;6C9leI54FmufTu69sz/3Jbt74J38BQAA//8DAFBLAwQUAAYACAAAACEA6Gw2aN4AAAAJAQAADwAA&#10;AGRycy9kb3ducmV2LnhtbEyPQUvDQBCF74L/YRnBm91kRRtiNqUU9VQEW0G8TbPTJDS7G7LbJP33&#10;Tk96fMzHm+8Vq9l2YqQhtN5pSBcJCHKVN62rNXzt3x4yECGiM9h5RxouFGBV3t4UmBs/uU8ad7EW&#10;XOJCjhqaGPtcylA1ZDEsfE+Ob0c/WIwch1qaAScut51USfIsLbaOPzTY06ah6rQ7Ww3vE07rx/R1&#10;3J6Om8vP/unje5uS1vd38/oFRKQ5/sFw1Wd1KNnp4M/OBNFxVkvFqAaV8qYrkGUpiIOGZaZAloX8&#10;v6D8BQAA//8DAFBLAQItABQABgAIAAAAIQC2gziS/gAAAOEBAAATAAAAAAAAAAAAAAAAAAAAAABb&#10;Q29udGVudF9UeXBlc10ueG1sUEsBAi0AFAAGAAgAAAAhADj9If/WAAAAlAEAAAsAAAAAAAAAAAAA&#10;AAAALwEAAF9yZWxzLy5yZWxzUEsBAi0AFAAGAAgAAAAhADsVMDk3BAAAKAoAAA4AAAAAAAAAAAAA&#10;AAAALgIAAGRycy9lMm9Eb2MueG1sUEsBAi0AFAAGAAgAAAAhAOhsNmjeAAAACQEAAA8AAAAAAAAA&#10;AAAAAAAAkQYAAGRycy9kb3ducmV2LnhtbFBLBQYAAAAABAAEAPMAAACcBwAAAAA=&#10;">
                <v:oval id="円/楕円 3001" o:spid="_x0000_s107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NglwwAAANwAAAAPAAAAZHJzL2Rvd25yZXYueG1sRE/dasIw&#10;FL4XfIdwBG9kpjrmpBpFBhuCU7DbAxyaY1ttTkqSabunN4OBd+fj+z3LdWtqcSXnK8sKJuMEBHFu&#10;dcWFgu+v96c5CB+QNdaWSUFHHtarfm+JqbY3PtI1C4WIIexTVFCG0KRS+rwkg35sG+LInawzGCJ0&#10;hdQObzHc1HKaJDNpsOLYUGJDbyXll+zHKGgP8pTZ8247f3Wj7jPsfw8f3Vmp4aDdLEAEasND/O/e&#10;6jj/5Rn+nokXyNUdAAD//wMAUEsBAi0AFAAGAAgAAAAhANvh9svuAAAAhQEAABMAAAAAAAAAAAAA&#10;AAAAAAAAAFtDb250ZW50X1R5cGVzXS54bWxQSwECLQAUAAYACAAAACEAWvQsW78AAAAVAQAACwAA&#10;AAAAAAAAAAAAAAAfAQAAX3JlbHMvLnJlbHNQSwECLQAUAAYACAAAACEAtBDYJcMAAADcAAAADwAA&#10;AAAAAAAAAAAAAAAHAgAAZHJzL2Rvd25yZXYueG1sUEsFBgAAAAADAAMAtwAAAPcCAAAAAA==&#10;" fillcolor="#f18800" strokecolor="#f18800" strokeweight="1pt">
                  <v:fill opacity="35466f"/>
                  <v:stroke joinstyle="miter"/>
                  <v:shadow on="t" color="black" opacity="26214f" origin="-.5,-.5" offset=".74836mm,.74836mm"/>
                </v:oval>
                <v:shape id="_x0000_s1071"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2532D6FF" w14:textId="76A1B3A0" w:rsidR="002D6C97" w:rsidRPr="009C1F63" w:rsidRDefault="00C93E92" w:rsidP="002D6C97">
                        <w:pPr>
                          <w:rPr>
                            <w:b/>
                            <w:color w:val="FFFFFF" w:themeColor="background1"/>
                            <w:sz w:val="24"/>
                            <w:szCs w:val="24"/>
                          </w:rPr>
                        </w:pPr>
                        <w:r>
                          <w:rPr>
                            <w:b/>
                            <w:color w:val="FFFFFF" w:themeColor="background1"/>
                            <w:sz w:val="24"/>
                            <w:szCs w:val="24"/>
                          </w:rPr>
                          <w:t>6</w:t>
                        </w:r>
                      </w:p>
                    </w:txbxContent>
                  </v:textbox>
                </v:shape>
              </v:group>
            </w:pict>
          </mc:Fallback>
        </mc:AlternateContent>
      </w:r>
    </w:p>
    <w:p w14:paraId="57A3D0CE" w14:textId="2B679E6B" w:rsidR="002D6C97" w:rsidRDefault="002D6C97" w:rsidP="002D6C97"/>
    <w:p w14:paraId="428E5ACF" w14:textId="7D009EC6" w:rsidR="002D6C97" w:rsidRDefault="002D6C97" w:rsidP="002D6C97"/>
    <w:p w14:paraId="6A3E8738" w14:textId="51C3DA3A" w:rsidR="002D6C97" w:rsidRDefault="002D6C97" w:rsidP="002D6C97"/>
    <w:p w14:paraId="7BD66F3E" w14:textId="6AF465DC" w:rsidR="002D6C97" w:rsidRDefault="002D6C97" w:rsidP="002D6C97"/>
    <w:p w14:paraId="6C76A00C" w14:textId="7A83902A" w:rsidR="002D6C97" w:rsidRDefault="001A6598" w:rsidP="002D6C97">
      <w:r>
        <w:rPr>
          <w:noProof/>
        </w:rPr>
        <mc:AlternateContent>
          <mc:Choice Requires="wpg">
            <w:drawing>
              <wp:anchor distT="0" distB="0" distL="114300" distR="114300" simplePos="0" relativeHeight="251658313" behindDoc="0" locked="0" layoutInCell="1" allowOverlap="1" wp14:anchorId="27C17BBE" wp14:editId="57AC09D9">
                <wp:simplePos x="0" y="0"/>
                <wp:positionH relativeFrom="column">
                  <wp:posOffset>958850</wp:posOffset>
                </wp:positionH>
                <wp:positionV relativeFrom="paragraph">
                  <wp:posOffset>78105</wp:posOffset>
                </wp:positionV>
                <wp:extent cx="386715" cy="363220"/>
                <wp:effectExtent l="19050" t="0" r="0" b="36830"/>
                <wp:wrapNone/>
                <wp:docPr id="155" name="グループ化 155"/>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5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6B750E3B" w14:textId="51630E7D" w:rsidR="002D6C97" w:rsidRPr="009C1F63" w:rsidRDefault="00C93E92" w:rsidP="002D6C97">
                              <w:pPr>
                                <w:rPr>
                                  <w:b/>
                                  <w:color w:val="FFFFFF" w:themeColor="background1"/>
                                  <w:sz w:val="24"/>
                                  <w:szCs w:val="24"/>
                                </w:rPr>
                              </w:pPr>
                              <w:r>
                                <w:rPr>
                                  <w:b/>
                                  <w:color w:val="FFFFFF" w:themeColor="background1"/>
                                  <w:sz w:val="24"/>
                                  <w:szCs w:val="24"/>
                                </w:rPr>
                                <w:t>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C17BBE" id="グループ化 155" o:spid="_x0000_s1072" style="position:absolute;left:0;text-align:left;margin-left:75.5pt;margin-top:6.15pt;width:30.45pt;height:28.6pt;z-index:251658313;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xdNQQAACgKAAAOAAAAZHJzL2Uyb0RvYy54bWy8Vk1v2zYYvg/YfyB4byzJlj+EOIWXNsGA&#10;rA2aDjnTFGUJpUiOpCOnxxgI9gd227XHYuf9HmP7HXtJSorjZEPRDbtI/Hg/H77vQx6/3NQc3TBt&#10;KinmOD6KMGKCyrwSqzn+8f3ZiylGxhKREy4Fm+NbZvDLk2+/OW5UxhJZSp4zjcCIMFmj5ri0VmWD&#10;gaElq4k5kooJ2CykromFqV4Nck0asF7zQRJF40Ejda60pMwYWH0VNvGJt18UjNq3RWGYRXyOITbr&#10;v9p/l+47ODkm2UoTVVa0DYN8RRQ1qQQ47U29Ipagta6emKorqqWRhT2ish7Ioqgo8zlANnF0kM25&#10;lmvlc1llzUr1MAG0Bzh9tVn65uZcqyt1qQGJRq0ACz9zuWwKXbs/RIk2HrLbHjK2sYjC4nA6nsQp&#10;RhS2huNhkrSQ0hJwd1rjaIYRbL5IpulsGvCm5etefTJM4Vxa9WmaOolB53vwKKJGQY2YBxjMv4Ph&#10;qiSKeXRNBjBcalTlUMLpGCNBaqjVP+7vB39++gV+aBhFsYvMhQCyPV4mMwDdM2DFo/Ew9okn8Wzk&#10;syJZB1qSJuPxJGSdjEazSfIoa5Ipbew5kzVygzlmnFfKuFhJRm4ujA0YdVJu2Uhe5WcV536iV8tT&#10;rtENgao/i6fTKAq6XJUkrKajCBaDHRPEPe6P7HDxRaZbKw8RwPkFVeY7EAJ2duTaMn1V5g1a8rV+&#10;RwDsNHKhobxyWQ6ncZhAeyYTCM/NCF8Br1iOkZb2urKlPzVXhs6kQ6BPdMkJ/XCYp0uzy7OV9nn2&#10;wfjZXpxQct2h+pG95cy54uIdK6BCoKQT78RTFOu9E0qZsHHYKknOWpz3/Pca3qc36CwXcGq97daA&#10;o7+ntgPQrbxTDXH3ygGU3k2IoAssKPca3rMUtleuKyH1c5lxyKr1HOQh/D1o3HAp81voHzgiTxNG&#10;0bMKjuaCGHtJNBAqnCRcEvYtfAoumzmW7QijUuqPz607eWhw2MWoAYKeY/PTmmiGEf9eQOvP4tEI&#10;zFo/GaUTYB6k93eW+ztiXZ9K6AboSYjOD5285d2w0LK+hrtk4bzCFhEUfM8xtbqbnNpwccBtRNli&#10;4cWAxRWxF+JKUWfcoerK7P3mmmjVtq+Fvn8jO7p50sJB1mkKuVhbWVS+vx9wbfEG6gsE9D9wIJBT&#10;4MDd9n5393l39/tu+zPabX/dbbe7u99gjjxnuSBbPkR2852E7mgrWF1I+sEgIU9LIlZsobVsSkZy&#10;OLlQTnuqIS3HpGjZ/CBz4F4CQHg0Dy6h566TjlaH03+8TJ7QqobXgffxN5wqpCNUKH3X/QiKdpYm&#10;qVfY26krYDXEq3qOgctasiGZS/W1yL2yJRUP45YYDzjGbpYbf/cMe0wPGuq/7YWutO1BYX9hCfpL&#10;GZ4jnsXap5N77+zPfck+PPBO/gIAAP//AwBQSwMEFAAGAAgAAAAhADWo9WPfAAAACQEAAA8AAABk&#10;cnMvZG93bnJldi54bWxMj0FrwkAQhe+F/odlhN7qZiORGrMRkbYnKVQLpbcxGZNgdjdk1yT++05P&#10;9TaPebz3vWwzmVYM1PvGWQ1qHoEgW7iysZWGr+Pb8wsIH9CW2DpLGm7kYZM/PmSYlm60nzQcQiU4&#10;xPoUNdQhdKmUvqjJoJ+7jiz/zq43GFj2lSx7HDnctDKOoqU02FhuqLGjXU3F5XA1Gt5HHLcL9Trs&#10;L+fd7eeYfHzvFWn9NJu2axCBpvBvhj98RoecmU7uaksvWtaJ4i2Bj3gBgg2xUisQJw3LVQIyz+T9&#10;gvwXAAD//wMAUEsBAi0AFAAGAAgAAAAhALaDOJL+AAAA4QEAABMAAAAAAAAAAAAAAAAAAAAAAFtD&#10;b250ZW50X1R5cGVzXS54bWxQSwECLQAUAAYACAAAACEAOP0h/9YAAACUAQAACwAAAAAAAAAAAAAA&#10;AAAvAQAAX3JlbHMvLnJlbHNQSwECLQAUAAYACAAAACEA/76sXTUEAAAoCgAADgAAAAAAAAAAAAAA&#10;AAAuAgAAZHJzL2Uyb0RvYy54bWxQSwECLQAUAAYACAAAACEANaj1Y98AAAAJAQAADwAAAAAAAAAA&#10;AAAAAACPBgAAZHJzL2Rvd25yZXYueG1sUEsFBgAAAAAEAAQA8wAAAJsHAAAAAA==&#10;">
                <v:oval id="円/楕円 3001" o:spid="_x0000_s107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3u9wwAAANwAAAAPAAAAZHJzL2Rvd25yZXYueG1sRE/dasIw&#10;FL4f+A7hCLsZM3Uwlc4oIjiEqWDdAxyaY1vXnJQk09anN4Lg3fn4fs903ppanMn5yrKC4SABQZxb&#10;XXGh4Pewep+A8AFZY22ZFHTkYT7rvUwx1fbCezpnoRAxhH2KCsoQmlRKn5dk0A9sQxy5o3UGQ4Su&#10;kNrhJYabWn4kyUgarDg2lNjQsqT8L/s3CtqdPGb29LOejN1btwnb6+67Oyn12m8XXyACteEpfrjX&#10;Os7/HMH9mXiBnN0AAAD//wMAUEsBAi0AFAAGAAgAAAAhANvh9svuAAAAhQEAABMAAAAAAAAAAAAA&#10;AAAAAAAAAFtDb250ZW50X1R5cGVzXS54bWxQSwECLQAUAAYACAAAACEAWvQsW78AAAAVAQAACwAA&#10;AAAAAAAAAAAAAAAfAQAAX3JlbHMvLnJlbHNQSwECLQAUAAYACAAAACEApGd7vcMAAADcAAAADwAA&#10;AAAAAAAAAAAAAAAHAgAAZHJzL2Rvd25yZXYueG1sUEsFBgAAAAADAAMAtwAAAPcCAAAAAA==&#10;" fillcolor="#f18800" strokecolor="#f18800" strokeweight="1pt">
                  <v:fill opacity="35466f"/>
                  <v:stroke joinstyle="miter"/>
                  <v:shadow on="t" color="black" opacity="26214f" origin="-.5,-.5" offset=".74836mm,.74836mm"/>
                </v:oval>
                <v:shape id="_x0000_s1074"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6B750E3B" w14:textId="51630E7D" w:rsidR="002D6C97" w:rsidRPr="009C1F63" w:rsidRDefault="00C93E92" w:rsidP="002D6C97">
                        <w:pPr>
                          <w:rPr>
                            <w:b/>
                            <w:color w:val="FFFFFF" w:themeColor="background1"/>
                            <w:sz w:val="24"/>
                            <w:szCs w:val="24"/>
                          </w:rPr>
                        </w:pPr>
                        <w:r>
                          <w:rPr>
                            <w:b/>
                            <w:color w:val="FFFFFF" w:themeColor="background1"/>
                            <w:sz w:val="24"/>
                            <w:szCs w:val="24"/>
                          </w:rPr>
                          <w:t>7</w:t>
                        </w:r>
                      </w:p>
                    </w:txbxContent>
                  </v:textbox>
                </v:shape>
              </v:group>
            </w:pict>
          </mc:Fallback>
        </mc:AlternateContent>
      </w:r>
    </w:p>
    <w:p w14:paraId="1DE6D663" w14:textId="3AB63106" w:rsidR="002D6C97" w:rsidRDefault="002D6C97" w:rsidP="002D6C97"/>
    <w:p w14:paraId="3BBB4857" w14:textId="33BFCE23" w:rsidR="002D6C97" w:rsidRDefault="002D6C97" w:rsidP="002D6C97"/>
    <w:p w14:paraId="15DF308A" w14:textId="78FC1E03" w:rsidR="00862EC3" w:rsidRDefault="00862EC3" w:rsidP="002D6C97"/>
    <w:p w14:paraId="1AD30A2C" w14:textId="7D37363C" w:rsidR="002D6C97" w:rsidRDefault="002D6C97" w:rsidP="002D6C97"/>
    <w:p w14:paraId="2D3A0849" w14:textId="723D1004" w:rsidR="002D6C97" w:rsidRDefault="002D6C97" w:rsidP="002D6C97"/>
    <w:p w14:paraId="265CAB3E" w14:textId="53C2A5E1" w:rsidR="002D6C97" w:rsidRDefault="002D6C97" w:rsidP="002D6C97"/>
    <w:p w14:paraId="619503C0" w14:textId="77777777" w:rsidR="002D6C97" w:rsidRDefault="002D6C97" w:rsidP="002D6C97"/>
    <w:tbl>
      <w:tblPr>
        <w:tblStyle w:val="kotmanual"/>
        <w:tblW w:w="0" w:type="auto"/>
        <w:tblCellMar>
          <w:left w:w="85" w:type="dxa"/>
        </w:tblCellMar>
        <w:tblLook w:val="04A0" w:firstRow="1" w:lastRow="0" w:firstColumn="1" w:lastColumn="0" w:noHBand="0" w:noVBand="1"/>
      </w:tblPr>
      <w:tblGrid>
        <w:gridCol w:w="426"/>
        <w:gridCol w:w="1559"/>
        <w:gridCol w:w="7427"/>
      </w:tblGrid>
      <w:tr w:rsidR="002D6C97" w:rsidRPr="009C1F63" w14:paraId="3C2A6AA6" w14:textId="77777777" w:rsidTr="00F67B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2CBDD011" w14:textId="77777777" w:rsidR="002D6C97" w:rsidRPr="00CD75D6" w:rsidRDefault="002D6C97" w:rsidP="00F2300A">
            <w:pPr>
              <w:rPr>
                <w:rFonts w:ascii="メイリオ" w:eastAsia="メイリオ" w:hAnsi="メイリオ"/>
                <w:color w:val="FE9E12"/>
              </w:rPr>
            </w:pPr>
            <w:r w:rsidRPr="00CD75D6">
              <w:rPr>
                <w:rFonts w:ascii="メイリオ" w:eastAsia="メイリオ" w:hAnsi="メイリオ" w:hint="eastAsia"/>
                <w:color w:val="FE9E12"/>
              </w:rPr>
              <w:t>1</w:t>
            </w:r>
          </w:p>
        </w:tc>
        <w:tc>
          <w:tcPr>
            <w:tcW w:w="1559" w:type="dxa"/>
            <w:vAlign w:val="center"/>
          </w:tcPr>
          <w:p w14:paraId="283096D3" w14:textId="77777777" w:rsidR="00270348" w:rsidRDefault="00270348" w:rsidP="005F69C5">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w:t>
            </w:r>
            <w:r w:rsidR="005F69C5" w:rsidRPr="005F69C5">
              <w:rPr>
                <w:rFonts w:ascii="メイリオ" w:eastAsia="メイリオ" w:hAnsi="メイリオ" w:hint="eastAsia"/>
              </w:rPr>
              <w:t>データ取得</w:t>
            </w:r>
            <w:r>
              <w:rPr>
                <w:rFonts w:ascii="メイリオ" w:eastAsia="メイリオ" w:hAnsi="メイリオ" w:hint="eastAsia"/>
              </w:rPr>
              <w:t>］</w:t>
            </w:r>
          </w:p>
          <w:p w14:paraId="08E3E48F" w14:textId="2F88A50C" w:rsidR="00270348" w:rsidRPr="00270348" w:rsidRDefault="00270348" w:rsidP="005F69C5">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ボタン</w:t>
            </w:r>
          </w:p>
        </w:tc>
        <w:tc>
          <w:tcPr>
            <w:tcW w:w="7427" w:type="dxa"/>
          </w:tcPr>
          <w:p w14:paraId="56B6C182" w14:textId="4D4D0084" w:rsidR="005F69C5" w:rsidRPr="00CD708D" w:rsidRDefault="005F69C5" w:rsidP="005F69C5">
            <w:pPr>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ascii="メイリオ" w:eastAsia="メイリオ" w:hAnsi="メイリオ" w:hint="eastAsia"/>
              </w:rPr>
              <w:t>締め日グループを選択して、</w:t>
            </w:r>
            <w:r w:rsidR="00E818C9">
              <w:rPr>
                <w:rFonts w:ascii="メイリオ" w:eastAsia="メイリオ" w:hAnsi="メイリオ"/>
              </w:rPr>
              <w:t>おまかせはたラクサポート勤怠 人事労務</w:t>
            </w:r>
            <w:r>
              <w:rPr>
                <w:rFonts w:ascii="メイリオ" w:eastAsia="メイリオ" w:hAnsi="メイリオ" w:hint="eastAsia"/>
              </w:rPr>
              <w:t>と</w:t>
            </w:r>
            <w:r w:rsidR="00E818C9">
              <w:rPr>
                <w:rFonts w:ascii="メイリオ" w:eastAsia="メイリオ" w:hAnsi="メイリオ"/>
              </w:rPr>
              <w:t>おまかせはたラクサポート勤怠 勤怠管理</w:t>
            </w:r>
            <w:r>
              <w:rPr>
                <w:rFonts w:ascii="メイリオ" w:eastAsia="メイリオ" w:hAnsi="メイリオ" w:hint="eastAsia"/>
              </w:rPr>
              <w:t>のデータを取得します</w:t>
            </w:r>
            <w:r w:rsidR="009349F1">
              <w:rPr>
                <w:rFonts w:ascii="メイリオ" w:eastAsia="メイリオ" w:hAnsi="メイリオ" w:hint="eastAsia"/>
              </w:rPr>
              <w:t>。</w:t>
            </w:r>
            <w:r w:rsidR="0043324B">
              <w:rPr>
                <w:rFonts w:ascii="メイリオ" w:eastAsia="メイリオ" w:hAnsi="メイリオ" w:hint="eastAsia"/>
              </w:rPr>
              <w:t>メニュー「給与計算」</w:t>
            </w:r>
            <w:r w:rsidR="00862EC3">
              <w:rPr>
                <w:rFonts w:ascii="メイリオ" w:eastAsia="メイリオ" w:hAnsi="メイリオ" w:hint="eastAsia"/>
              </w:rPr>
              <w:t>にて、</w:t>
            </w:r>
            <w:r w:rsidR="0043324B">
              <w:rPr>
                <w:rFonts w:ascii="メイリオ" w:eastAsia="メイリオ" w:hAnsi="メイリオ" w:hint="eastAsia"/>
              </w:rPr>
              <w:t>確定処理が行われてい</w:t>
            </w:r>
            <w:r w:rsidR="00862EC3">
              <w:rPr>
                <w:rFonts w:ascii="メイリオ" w:eastAsia="メイリオ" w:hAnsi="メイリオ" w:hint="eastAsia"/>
              </w:rPr>
              <w:t>ない場合は、直前の締め日時点のデータを取得します。確定処理が行われている月がある場合は、その月の翌月締め日</w:t>
            </w:r>
            <w:r w:rsidR="0043324B">
              <w:rPr>
                <w:rFonts w:ascii="メイリオ" w:eastAsia="メイリオ" w:hAnsi="メイリオ" w:hint="eastAsia"/>
              </w:rPr>
              <w:t>時点のデータを取得します。</w:t>
            </w:r>
          </w:p>
        </w:tc>
      </w:tr>
      <w:tr w:rsidR="005F69C5" w:rsidRPr="009C1F63" w14:paraId="4C859AA2" w14:textId="77777777" w:rsidTr="00F6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01FA1E0" w14:textId="5E1879A1" w:rsidR="005F69C5" w:rsidRPr="00CD75D6" w:rsidRDefault="00270348" w:rsidP="00F2300A">
            <w:pPr>
              <w:rPr>
                <w:rFonts w:ascii="メイリオ" w:eastAsia="メイリオ" w:hAnsi="メイリオ"/>
                <w:color w:val="FE9E12"/>
              </w:rPr>
            </w:pPr>
            <w:r w:rsidRPr="00CD75D6">
              <w:rPr>
                <w:rFonts w:ascii="メイリオ" w:eastAsia="メイリオ" w:hAnsi="メイリオ" w:hint="eastAsia"/>
                <w:color w:val="FE9E12"/>
              </w:rPr>
              <w:t>2</w:t>
            </w:r>
          </w:p>
        </w:tc>
        <w:tc>
          <w:tcPr>
            <w:tcW w:w="1559" w:type="dxa"/>
            <w:vAlign w:val="center"/>
          </w:tcPr>
          <w:p w14:paraId="7891CE83" w14:textId="1712024E" w:rsidR="005F69C5" w:rsidRPr="005F69C5" w:rsidRDefault="005F69C5" w:rsidP="005F69C5">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支給項目</w:t>
            </w:r>
          </w:p>
        </w:tc>
        <w:tc>
          <w:tcPr>
            <w:tcW w:w="7427" w:type="dxa"/>
          </w:tcPr>
          <w:p w14:paraId="0CAC6404" w14:textId="7AE82DCF" w:rsidR="005F69C5" w:rsidRPr="005F69C5" w:rsidRDefault="00E818C9" w:rsidP="005F69C5">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rPr>
              <w:t>おまかせはたラクサポート勤怠 人事労務</w:t>
            </w:r>
            <w:r w:rsidR="00270348">
              <w:rPr>
                <w:rFonts w:eastAsia="メイリオ" w:hint="eastAsia"/>
              </w:rPr>
              <w:t>で設定した支給項目（p</w:t>
            </w:r>
            <w:r w:rsidR="00270348">
              <w:rPr>
                <w:rFonts w:eastAsia="メイリオ"/>
              </w:rPr>
              <w:t>.</w:t>
            </w:r>
            <w:r w:rsidR="00270348" w:rsidRPr="008F3AEF">
              <w:rPr>
                <w:color w:val="4472C4" w:themeColor="accent1"/>
                <w:u w:val="single"/>
              </w:rPr>
              <w:fldChar w:fldCharType="begin"/>
            </w:r>
            <w:r w:rsidR="00270348" w:rsidRPr="008F3AEF">
              <w:rPr>
                <w:rFonts w:eastAsia="メイリオ"/>
                <w:color w:val="4472C4" w:themeColor="accent1"/>
                <w:u w:val="single"/>
              </w:rPr>
              <w:instrText xml:space="preserve"> PAGEREF _Ref126313698 \h </w:instrText>
            </w:r>
            <w:r w:rsidR="00270348" w:rsidRPr="008F3AEF">
              <w:rPr>
                <w:color w:val="4472C4" w:themeColor="accent1"/>
                <w:u w:val="single"/>
              </w:rPr>
            </w:r>
            <w:r w:rsidR="00270348" w:rsidRPr="008F3AEF">
              <w:rPr>
                <w:color w:val="4472C4" w:themeColor="accent1"/>
                <w:u w:val="single"/>
              </w:rPr>
              <w:fldChar w:fldCharType="separate"/>
            </w:r>
            <w:r w:rsidR="00FE713C">
              <w:rPr>
                <w:rFonts w:eastAsia="メイリオ"/>
                <w:noProof/>
                <w:color w:val="4472C4" w:themeColor="accent1"/>
                <w:u w:val="single"/>
              </w:rPr>
              <w:t>18</w:t>
            </w:r>
            <w:r w:rsidR="00270348" w:rsidRPr="008F3AEF">
              <w:rPr>
                <w:color w:val="4472C4" w:themeColor="accent1"/>
                <w:u w:val="single"/>
              </w:rPr>
              <w:fldChar w:fldCharType="end"/>
            </w:r>
            <w:r w:rsidR="00270348">
              <w:rPr>
                <w:rFonts w:eastAsia="メイリオ" w:hint="eastAsia"/>
              </w:rPr>
              <w:t>）です。</w:t>
            </w:r>
            <w:r w:rsidR="004232F2">
              <w:rPr>
                <w:rFonts w:eastAsia="メイリオ" w:hint="eastAsia"/>
              </w:rPr>
              <w:t>チェックボックスに</w:t>
            </w:r>
            <w:r w:rsidR="00F67BC1">
              <w:rPr>
                <w:rFonts w:eastAsia="メイリオ" w:hint="eastAsia"/>
              </w:rPr>
              <w:t>チェックがついていない項目は連携されません。</w:t>
            </w:r>
          </w:p>
        </w:tc>
      </w:tr>
      <w:tr w:rsidR="00270348" w:rsidRPr="009C1F63" w14:paraId="2300BD0D" w14:textId="77777777" w:rsidTr="00F67B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AD9A18F" w14:textId="0D096FC4" w:rsidR="00270348" w:rsidRPr="00CD75D6" w:rsidRDefault="00270348" w:rsidP="00F2300A">
            <w:pPr>
              <w:rPr>
                <w:rFonts w:ascii="メイリオ" w:eastAsia="メイリオ" w:hAnsi="メイリオ"/>
                <w:color w:val="FE9E12"/>
              </w:rPr>
            </w:pPr>
            <w:r w:rsidRPr="00CD75D6">
              <w:rPr>
                <w:rFonts w:ascii="メイリオ" w:eastAsia="メイリオ" w:hAnsi="メイリオ" w:hint="eastAsia"/>
                <w:color w:val="FE9E12"/>
              </w:rPr>
              <w:t>3</w:t>
            </w:r>
          </w:p>
        </w:tc>
        <w:tc>
          <w:tcPr>
            <w:tcW w:w="1559" w:type="dxa"/>
            <w:vAlign w:val="center"/>
          </w:tcPr>
          <w:p w14:paraId="1A17D846" w14:textId="2EE2CAB6" w:rsidR="00270348" w:rsidRPr="00270348" w:rsidRDefault="00270348" w:rsidP="005F69C5">
            <w:pPr>
              <w:cnfStyle w:val="000000010000" w:firstRow="0" w:lastRow="0" w:firstColumn="0" w:lastColumn="0" w:oddVBand="0" w:evenVBand="0" w:oddHBand="0" w:evenHBand="1" w:firstRowFirstColumn="0" w:firstRowLastColumn="0" w:lastRowFirstColumn="0" w:lastRowLastColumn="0"/>
              <w:rPr>
                <w:rFonts w:eastAsia="メイリオ"/>
              </w:rPr>
            </w:pPr>
            <w:r w:rsidRPr="00270348">
              <w:rPr>
                <w:rFonts w:eastAsia="メイリオ" w:cs="ＭＳ 明朝" w:hint="eastAsia"/>
              </w:rPr>
              <w:t>協定控除項目</w:t>
            </w:r>
          </w:p>
        </w:tc>
        <w:tc>
          <w:tcPr>
            <w:tcW w:w="7427" w:type="dxa"/>
          </w:tcPr>
          <w:p w14:paraId="1FD0A96F" w14:textId="7D655DB8" w:rsidR="00CD708D" w:rsidRPr="00CD708D" w:rsidRDefault="00E818C9" w:rsidP="00270348">
            <w:pPr>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メイリオ"/>
              </w:rPr>
              <w:t>おまかせはたラクサポート勤怠 人事労務</w:t>
            </w:r>
            <w:r w:rsidR="00270348">
              <w:rPr>
                <w:rFonts w:eastAsia="メイリオ" w:hint="eastAsia"/>
              </w:rPr>
              <w:t>で設定した協定控除項目（p</w:t>
            </w:r>
            <w:r w:rsidR="00270348">
              <w:rPr>
                <w:rFonts w:eastAsia="メイリオ"/>
              </w:rPr>
              <w:t>.</w:t>
            </w:r>
            <w:r w:rsidR="00270348" w:rsidRPr="008F3AEF">
              <w:rPr>
                <w:color w:val="4472C4" w:themeColor="accent1"/>
                <w:u w:val="single"/>
              </w:rPr>
              <w:fldChar w:fldCharType="begin"/>
            </w:r>
            <w:r w:rsidR="00270348" w:rsidRPr="008F3AEF">
              <w:rPr>
                <w:rFonts w:eastAsia="メイリオ"/>
                <w:color w:val="4472C4" w:themeColor="accent1"/>
                <w:u w:val="single"/>
              </w:rPr>
              <w:instrText xml:space="preserve"> PAGEREF _Ref126313698 \h </w:instrText>
            </w:r>
            <w:r w:rsidR="00270348" w:rsidRPr="008F3AEF">
              <w:rPr>
                <w:color w:val="4472C4" w:themeColor="accent1"/>
                <w:u w:val="single"/>
              </w:rPr>
            </w:r>
            <w:r w:rsidR="00270348" w:rsidRPr="008F3AEF">
              <w:rPr>
                <w:color w:val="4472C4" w:themeColor="accent1"/>
                <w:u w:val="single"/>
              </w:rPr>
              <w:fldChar w:fldCharType="separate"/>
            </w:r>
            <w:r w:rsidR="00FE713C">
              <w:rPr>
                <w:rFonts w:eastAsia="メイリオ"/>
                <w:noProof/>
                <w:color w:val="4472C4" w:themeColor="accent1"/>
                <w:u w:val="single"/>
              </w:rPr>
              <w:t>18</w:t>
            </w:r>
            <w:r w:rsidR="00270348" w:rsidRPr="008F3AEF">
              <w:rPr>
                <w:color w:val="4472C4" w:themeColor="accent1"/>
                <w:u w:val="single"/>
              </w:rPr>
              <w:fldChar w:fldCharType="end"/>
            </w:r>
            <w:r w:rsidR="00270348">
              <w:rPr>
                <w:rFonts w:eastAsia="メイリオ" w:hint="eastAsia"/>
              </w:rPr>
              <w:t>）です。</w:t>
            </w:r>
            <w:r w:rsidR="004232F2">
              <w:rPr>
                <w:rFonts w:eastAsia="メイリオ" w:hint="eastAsia"/>
              </w:rPr>
              <w:t>チェックボックスに</w:t>
            </w:r>
            <w:r w:rsidR="00F67BC1">
              <w:rPr>
                <w:rFonts w:eastAsia="メイリオ" w:hint="eastAsia"/>
              </w:rPr>
              <w:t>チェックがついていない項目は連携されません。</w:t>
            </w:r>
          </w:p>
        </w:tc>
      </w:tr>
      <w:tr w:rsidR="00C93E92" w:rsidRPr="009C1F63" w14:paraId="06A0A1E7" w14:textId="77777777" w:rsidTr="00F6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476B404" w14:textId="1BAB9747" w:rsidR="00C93E92" w:rsidRPr="00CD75D6" w:rsidRDefault="00C93E92" w:rsidP="00F2300A">
            <w:pPr>
              <w:rPr>
                <w:rFonts w:ascii="メイリオ" w:eastAsia="メイリオ" w:hAnsi="メイリオ"/>
                <w:color w:val="FE9E12"/>
              </w:rPr>
            </w:pPr>
            <w:r w:rsidRPr="00CD75D6">
              <w:rPr>
                <w:rFonts w:ascii="メイリオ" w:eastAsia="メイリオ" w:hAnsi="メイリオ" w:hint="eastAsia"/>
                <w:color w:val="FE9E12"/>
              </w:rPr>
              <w:t>4</w:t>
            </w:r>
          </w:p>
        </w:tc>
        <w:tc>
          <w:tcPr>
            <w:tcW w:w="1559" w:type="dxa"/>
            <w:vAlign w:val="center"/>
          </w:tcPr>
          <w:p w14:paraId="68E4EFDE" w14:textId="272CBEAA" w:rsidR="00C93E92" w:rsidRPr="00C93E92" w:rsidRDefault="00C93E92" w:rsidP="005F69C5">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C93E92">
              <w:rPr>
                <w:rFonts w:eastAsia="メイリオ" w:cs="ＭＳ 明朝" w:hint="eastAsia"/>
              </w:rPr>
              <w:t>［編集</w:t>
            </w:r>
            <w:r w:rsidR="00410EAA">
              <w:rPr>
                <w:rFonts w:eastAsia="メイリオ" w:cs="ＭＳ 明朝" w:hint="eastAsia"/>
              </w:rPr>
              <w:t>］</w:t>
            </w:r>
            <w:r w:rsidRPr="00C93E92">
              <w:rPr>
                <w:rFonts w:eastAsia="メイリオ" w:cs="ＭＳ 明朝" w:hint="eastAsia"/>
              </w:rPr>
              <w:t>・</w:t>
            </w:r>
            <w:r w:rsidR="00410EAA">
              <w:rPr>
                <w:rFonts w:eastAsia="メイリオ" w:cs="ＭＳ 明朝" w:hint="eastAsia"/>
              </w:rPr>
              <w:t>［</w:t>
            </w:r>
            <w:r w:rsidRPr="00C93E92">
              <w:rPr>
                <w:rFonts w:eastAsia="メイリオ" w:cs="ＭＳ 明朝" w:hint="eastAsia"/>
              </w:rPr>
              <w:t>保存］ボタン</w:t>
            </w:r>
          </w:p>
        </w:tc>
        <w:tc>
          <w:tcPr>
            <w:tcW w:w="7427" w:type="dxa"/>
          </w:tcPr>
          <w:p w14:paraId="43C48CF1" w14:textId="77777777" w:rsidR="00CD75D6" w:rsidRPr="00CD75D6" w:rsidRDefault="00CD75D6" w:rsidP="00CD75D6">
            <w:pPr>
              <w:cnfStyle w:val="000000100000" w:firstRow="0" w:lastRow="0" w:firstColumn="0" w:lastColumn="0" w:oddVBand="0" w:evenVBand="0" w:oddHBand="1" w:evenHBand="0" w:firstRowFirstColumn="0" w:firstRowLastColumn="0" w:lastRowFirstColumn="0" w:lastRowLastColumn="0"/>
              <w:rPr>
                <w:rFonts w:eastAsia="メイリオ"/>
              </w:rPr>
            </w:pPr>
            <w:r w:rsidRPr="00CD75D6">
              <w:rPr>
                <w:rFonts w:eastAsia="メイリオ" w:hint="eastAsia"/>
              </w:rPr>
              <w:t>データ取得や計算式編集の際に、［編集］ボタン、［保存］ボタンの両方をクリックします（［編集］ボタン押下後に［保存］ボタンに切り替わります）。</w:t>
            </w:r>
          </w:p>
          <w:p w14:paraId="31D2FF80" w14:textId="665FC022" w:rsidR="00C93E92" w:rsidRPr="00C93E92" w:rsidRDefault="00CD75D6" w:rsidP="00CD75D6">
            <w:pPr>
              <w:cnfStyle w:val="000000100000" w:firstRow="0" w:lastRow="0" w:firstColumn="0" w:lastColumn="0" w:oddVBand="0" w:evenVBand="0" w:oddHBand="1" w:evenHBand="0" w:firstRowFirstColumn="0" w:firstRowLastColumn="0" w:lastRowFirstColumn="0" w:lastRowLastColumn="0"/>
              <w:rPr>
                <w:rFonts w:eastAsia="メイリオ"/>
              </w:rPr>
            </w:pPr>
            <w:r w:rsidRPr="00CD75D6">
              <w:rPr>
                <w:rFonts w:eastAsia="メイリオ" w:hint="eastAsia"/>
                <w:color w:val="FF0000"/>
              </w:rPr>
              <w:t>※データ取得後、計算式を編集しない場合も両方のボタンをクリックする必要</w:t>
            </w:r>
            <w:r w:rsidRPr="00CD75D6">
              <w:rPr>
                <w:rFonts w:eastAsia="メイリオ" w:hint="eastAsia"/>
                <w:color w:val="FF0000"/>
              </w:rPr>
              <w:lastRenderedPageBreak/>
              <w:t>があります。</w:t>
            </w:r>
          </w:p>
        </w:tc>
      </w:tr>
      <w:tr w:rsidR="002F1822" w:rsidRPr="009C1F63" w14:paraId="386DE9FA" w14:textId="77777777" w:rsidTr="00F67B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51C4211" w14:textId="29A6313C" w:rsidR="002F1822" w:rsidRPr="00CD75D6" w:rsidRDefault="00C93E92" w:rsidP="00F2300A">
            <w:pPr>
              <w:rPr>
                <w:rFonts w:ascii="メイリオ" w:eastAsia="メイリオ" w:hAnsi="メイリオ"/>
                <w:color w:val="FE9E12"/>
              </w:rPr>
            </w:pPr>
            <w:r w:rsidRPr="00CD75D6">
              <w:rPr>
                <w:rFonts w:ascii="メイリオ" w:eastAsia="メイリオ" w:hAnsi="メイリオ" w:hint="eastAsia"/>
                <w:color w:val="FE9E12"/>
              </w:rPr>
              <w:lastRenderedPageBreak/>
              <w:t>5</w:t>
            </w:r>
          </w:p>
        </w:tc>
        <w:tc>
          <w:tcPr>
            <w:tcW w:w="1559" w:type="dxa"/>
            <w:vAlign w:val="center"/>
          </w:tcPr>
          <w:p w14:paraId="281F342F" w14:textId="662A3D6E" w:rsidR="002F1822" w:rsidRPr="002F1822" w:rsidRDefault="002F1822" w:rsidP="005F69C5">
            <w:pPr>
              <w:cnfStyle w:val="000000010000" w:firstRow="0" w:lastRow="0" w:firstColumn="0" w:lastColumn="0" w:oddVBand="0" w:evenVBand="0" w:oddHBand="0" w:evenHBand="1" w:firstRowFirstColumn="0" w:firstRowLastColumn="0" w:lastRowFirstColumn="0" w:lastRowLastColumn="0"/>
              <w:rPr>
                <w:rFonts w:eastAsia="メイリオ"/>
              </w:rPr>
            </w:pPr>
            <w:r w:rsidRPr="002F1822">
              <w:rPr>
                <w:rFonts w:eastAsia="メイリオ" w:cs="ＭＳ 明朝" w:hint="eastAsia"/>
              </w:rPr>
              <w:t>支給形態</w:t>
            </w:r>
          </w:p>
        </w:tc>
        <w:tc>
          <w:tcPr>
            <w:tcW w:w="7427" w:type="dxa"/>
          </w:tcPr>
          <w:p w14:paraId="5021B6C8" w14:textId="2AA3B847" w:rsidR="00F67BC1" w:rsidRPr="00F67BC1" w:rsidRDefault="00E818C9" w:rsidP="00270348">
            <w:pPr>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メイリオ"/>
              </w:rPr>
              <w:t>おまかせはたラクサポート勤怠 人事労務</w:t>
            </w:r>
            <w:r w:rsidR="00F67BC1">
              <w:rPr>
                <w:rFonts w:eastAsia="メイリオ" w:hint="eastAsia"/>
              </w:rPr>
              <w:t>の支給形態（p</w:t>
            </w:r>
            <w:r w:rsidR="00F67BC1">
              <w:rPr>
                <w:rFonts w:eastAsia="メイリオ"/>
              </w:rPr>
              <w:t>.</w:t>
            </w:r>
            <w:r w:rsidR="00F67BC1" w:rsidRPr="00B412F2">
              <w:rPr>
                <w:color w:val="4472C4" w:themeColor="accent1"/>
                <w:u w:val="single"/>
              </w:rPr>
              <w:fldChar w:fldCharType="begin"/>
            </w:r>
            <w:r w:rsidR="00F67BC1" w:rsidRPr="00B412F2">
              <w:rPr>
                <w:rFonts w:eastAsia="メイリオ"/>
                <w:color w:val="4472C4" w:themeColor="accent1"/>
                <w:u w:val="single"/>
              </w:rPr>
              <w:instrText xml:space="preserve"> PAGEREF _Ref126313698 \h </w:instrText>
            </w:r>
            <w:r w:rsidR="00F67BC1" w:rsidRPr="00B412F2">
              <w:rPr>
                <w:color w:val="4472C4" w:themeColor="accent1"/>
                <w:u w:val="single"/>
              </w:rPr>
            </w:r>
            <w:r w:rsidR="00F67BC1" w:rsidRPr="00B412F2">
              <w:rPr>
                <w:color w:val="4472C4" w:themeColor="accent1"/>
                <w:u w:val="single"/>
              </w:rPr>
              <w:fldChar w:fldCharType="separate"/>
            </w:r>
            <w:r w:rsidR="00FE713C">
              <w:rPr>
                <w:rFonts w:eastAsia="メイリオ"/>
                <w:noProof/>
                <w:color w:val="4472C4" w:themeColor="accent1"/>
                <w:u w:val="single"/>
              </w:rPr>
              <w:t>18</w:t>
            </w:r>
            <w:r w:rsidR="00F67BC1" w:rsidRPr="00B412F2">
              <w:rPr>
                <w:color w:val="4472C4" w:themeColor="accent1"/>
                <w:u w:val="single"/>
              </w:rPr>
              <w:fldChar w:fldCharType="end"/>
            </w:r>
            <w:r w:rsidR="00F67BC1">
              <w:rPr>
                <w:rFonts w:eastAsia="メイリオ" w:hint="eastAsia"/>
              </w:rPr>
              <w:t>）です。</w:t>
            </w:r>
          </w:p>
        </w:tc>
      </w:tr>
      <w:tr w:rsidR="005F69C5" w:rsidRPr="009C1F63" w14:paraId="1D0EE86A" w14:textId="77777777" w:rsidTr="00F6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24A34A7" w14:textId="4B594C5E" w:rsidR="005F69C5" w:rsidRPr="00CD75D6" w:rsidRDefault="00FF15D7" w:rsidP="00F2300A">
            <w:pPr>
              <w:rPr>
                <w:rFonts w:ascii="メイリオ" w:eastAsia="メイリオ" w:hAnsi="メイリオ"/>
                <w:color w:val="ED7D31" w:themeColor="accent2"/>
              </w:rPr>
            </w:pPr>
            <w:r>
              <w:rPr>
                <w:rFonts w:ascii="メイリオ" w:eastAsia="メイリオ" w:hAnsi="メイリオ" w:hint="eastAsia"/>
                <w:color w:val="FE9E12"/>
              </w:rPr>
              <w:t>6</w:t>
            </w:r>
          </w:p>
        </w:tc>
        <w:tc>
          <w:tcPr>
            <w:tcW w:w="1559" w:type="dxa"/>
            <w:vAlign w:val="center"/>
          </w:tcPr>
          <w:p w14:paraId="33D2B60C" w14:textId="635F403A" w:rsidR="005F69C5" w:rsidRPr="002F1822" w:rsidRDefault="00270348" w:rsidP="005F69C5">
            <w:pPr>
              <w:cnfStyle w:val="000000100000" w:firstRow="0" w:lastRow="0" w:firstColumn="0" w:lastColumn="0" w:oddVBand="0" w:evenVBand="0" w:oddHBand="1" w:evenHBand="0" w:firstRowFirstColumn="0" w:firstRowLastColumn="0" w:lastRowFirstColumn="0" w:lastRowLastColumn="0"/>
            </w:pPr>
            <w:r>
              <w:rPr>
                <w:rFonts w:eastAsia="メイリオ" w:hint="eastAsia"/>
              </w:rPr>
              <w:t>データエリア</w:t>
            </w:r>
          </w:p>
        </w:tc>
        <w:tc>
          <w:tcPr>
            <w:tcW w:w="7427" w:type="dxa"/>
          </w:tcPr>
          <w:p w14:paraId="3E74AC9D" w14:textId="3EF79AEE" w:rsidR="005F69C5" w:rsidRPr="0079748B" w:rsidRDefault="00E818C9" w:rsidP="00270348">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メイリオ"/>
              </w:rPr>
              <w:t>おまかせはたラクサポート勤怠 勤怠管理</w:t>
            </w:r>
            <w:r w:rsidR="002F1822">
              <w:rPr>
                <w:rFonts w:eastAsia="メイリオ" w:hint="eastAsia"/>
              </w:rPr>
              <w:t>の</w:t>
            </w:r>
            <w:r w:rsidR="00270348">
              <w:rPr>
                <w:rFonts w:eastAsia="メイリオ" w:hint="eastAsia"/>
              </w:rPr>
              <w:t>勤怠項目</w:t>
            </w:r>
            <w:r w:rsidR="008003A0">
              <w:rPr>
                <w:rFonts w:eastAsia="メイリオ" w:hint="eastAsia"/>
              </w:rPr>
              <w:t>グループ</w:t>
            </w:r>
            <w:r w:rsidR="00270348">
              <w:rPr>
                <w:rFonts w:eastAsia="メイリオ" w:hint="eastAsia"/>
              </w:rPr>
              <w:t>です。</w:t>
            </w:r>
            <w:r w:rsidR="00270348" w:rsidRPr="00270348">
              <w:rPr>
                <w:rFonts w:eastAsia="メイリオ" w:hint="eastAsia"/>
              </w:rPr>
              <w:t>ドラッグアンドドロップで計算式</w:t>
            </w:r>
            <w:r w:rsidR="002F1822">
              <w:rPr>
                <w:rFonts w:eastAsia="メイリオ" w:hint="eastAsia"/>
              </w:rPr>
              <w:t>エリア</w:t>
            </w:r>
            <w:r w:rsidR="00270348" w:rsidRPr="00270348">
              <w:rPr>
                <w:rFonts w:eastAsia="メイリオ" w:hint="eastAsia"/>
              </w:rPr>
              <w:t>に追加</w:t>
            </w:r>
            <w:r w:rsidR="002F1822">
              <w:rPr>
                <w:rFonts w:eastAsia="メイリオ" w:hint="eastAsia"/>
              </w:rPr>
              <w:t>します</w:t>
            </w:r>
            <w:r w:rsidR="00270348" w:rsidRPr="00270348">
              <w:rPr>
                <w:rFonts w:eastAsia="メイリオ" w:hint="eastAsia"/>
              </w:rPr>
              <w:t>。追加後、</w:t>
            </w:r>
            <w:r w:rsidR="002F1822">
              <w:rPr>
                <w:rFonts w:eastAsia="メイリオ" w:hint="eastAsia"/>
              </w:rPr>
              <w:t>括弧内の単位に応じて、</w:t>
            </w:r>
            <w:r w:rsidR="00270348" w:rsidRPr="00270348">
              <w:rPr>
                <w:rFonts w:eastAsia="メイリオ" w:hint="eastAsia"/>
              </w:rPr>
              <w:t>勤怠項目を選択</w:t>
            </w:r>
            <w:r w:rsidR="002F1822">
              <w:rPr>
                <w:rFonts w:eastAsia="メイリオ" w:hint="eastAsia"/>
              </w:rPr>
              <w:t>できます。</w:t>
            </w:r>
            <w:r w:rsidR="0079748B">
              <w:rPr>
                <w:rFonts w:eastAsia="メイリオ" w:hint="eastAsia"/>
              </w:rPr>
              <w:t>なお、勤怠項目（その他）では、</w:t>
            </w:r>
            <w:r w:rsidR="0079748B" w:rsidRPr="009C1F63">
              <w:rPr>
                <w:rFonts w:eastAsia="メイリオ" w:cs="ＭＳ 明朝" w:hint="eastAsia"/>
              </w:rPr>
              <w:t>回数が単位の勤怠項目、またはカスタム</w:t>
            </w:r>
            <w:r w:rsidR="0079748B">
              <w:rPr>
                <w:rFonts w:eastAsia="メイリオ" w:cs="ＭＳ 明朝" w:hint="eastAsia"/>
              </w:rPr>
              <w:t>データ</w:t>
            </w:r>
            <w:r w:rsidR="0079748B" w:rsidRPr="009C1F63">
              <w:rPr>
                <w:rFonts w:eastAsia="メイリオ" w:cs="ＭＳ 明朝" w:hint="eastAsia"/>
              </w:rPr>
              <w:t>項目</w:t>
            </w:r>
            <w:r w:rsidR="0079748B">
              <w:rPr>
                <w:rFonts w:eastAsia="メイリオ" w:cs="ＭＳ 明朝" w:hint="eastAsia"/>
              </w:rPr>
              <w:t>が選択できます。</w:t>
            </w:r>
          </w:p>
        </w:tc>
      </w:tr>
      <w:tr w:rsidR="005F69C5" w:rsidRPr="009C1F63" w14:paraId="609831E8" w14:textId="77777777" w:rsidTr="00F67B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14:paraId="5FF6FB21" w14:textId="59BFAE0A" w:rsidR="005F69C5" w:rsidRPr="00CD75D6" w:rsidRDefault="00FF15D7" w:rsidP="00F2300A">
            <w:pPr>
              <w:rPr>
                <w:rFonts w:ascii="メイリオ" w:eastAsia="メイリオ" w:hAnsi="メイリオ"/>
                <w:color w:val="ED7D31" w:themeColor="accent2"/>
              </w:rPr>
            </w:pPr>
            <w:r>
              <w:rPr>
                <w:rFonts w:ascii="メイリオ" w:eastAsia="メイリオ" w:hAnsi="メイリオ" w:hint="eastAsia"/>
                <w:color w:val="FE9E12"/>
              </w:rPr>
              <w:t>7</w:t>
            </w:r>
          </w:p>
        </w:tc>
        <w:tc>
          <w:tcPr>
            <w:tcW w:w="1559" w:type="dxa"/>
          </w:tcPr>
          <w:p w14:paraId="07A8F145" w14:textId="77777777" w:rsidR="002F1822" w:rsidRDefault="005F69C5" w:rsidP="002F1822">
            <w:pPr>
              <w:cnfStyle w:val="000000010000" w:firstRow="0" w:lastRow="0" w:firstColumn="0" w:lastColumn="0" w:oddVBand="0" w:evenVBand="0" w:oddHBand="0" w:evenHBand="1" w:firstRowFirstColumn="0" w:firstRowLastColumn="0" w:lastRowFirstColumn="0" w:lastRowLastColumn="0"/>
            </w:pPr>
            <w:r w:rsidRPr="005F69C5">
              <w:rPr>
                <w:rFonts w:eastAsia="メイリオ" w:hint="eastAsia"/>
              </w:rPr>
              <w:t>カスタマイズ</w:t>
            </w:r>
          </w:p>
          <w:p w14:paraId="210D0BEA" w14:textId="685B0A59" w:rsidR="005F69C5" w:rsidRPr="005F69C5" w:rsidRDefault="005F69C5" w:rsidP="002F1822">
            <w:pPr>
              <w:cnfStyle w:val="000000010000" w:firstRow="0" w:lastRow="0" w:firstColumn="0" w:lastColumn="0" w:oddVBand="0" w:evenVBand="0" w:oddHBand="0" w:evenHBand="1" w:firstRowFirstColumn="0" w:firstRowLastColumn="0" w:lastRowFirstColumn="0" w:lastRowLastColumn="0"/>
              <w:rPr>
                <w:rFonts w:eastAsia="メイリオ"/>
              </w:rPr>
            </w:pPr>
            <w:r w:rsidRPr="005F69C5">
              <w:rPr>
                <w:rFonts w:eastAsia="メイリオ" w:hint="eastAsia"/>
              </w:rPr>
              <w:t>エリア</w:t>
            </w:r>
          </w:p>
        </w:tc>
        <w:tc>
          <w:tcPr>
            <w:tcW w:w="7427" w:type="dxa"/>
          </w:tcPr>
          <w:p w14:paraId="3C172FF9" w14:textId="582263F5" w:rsidR="005F69C5" w:rsidRPr="00F67BC1" w:rsidRDefault="00F67BC1" w:rsidP="00F67BC1">
            <w:pPr>
              <w:cnfStyle w:val="000000010000" w:firstRow="0" w:lastRow="0" w:firstColumn="0" w:lastColumn="0" w:oddVBand="0" w:evenVBand="0" w:oddHBand="0" w:evenHBand="1" w:firstRowFirstColumn="0" w:firstRowLastColumn="0" w:lastRowFirstColumn="0" w:lastRowLastColumn="0"/>
              <w:rPr>
                <w:rFonts w:eastAsia="メイリオ"/>
              </w:rPr>
            </w:pPr>
            <w:r w:rsidRPr="00F67BC1">
              <w:rPr>
                <w:rFonts w:eastAsia="メイリオ" w:cs="ＭＳ 明朝" w:hint="eastAsia"/>
              </w:rPr>
              <w:t>数字</w:t>
            </w:r>
            <w:r>
              <w:rPr>
                <w:rFonts w:eastAsia="メイリオ" w:cs="ＭＳ 明朝" w:hint="eastAsia"/>
              </w:rPr>
              <w:t>と演算子を組み合わせられます。ドラッグアンドドロップで計算式エリアに追加します。計算式エリアから不要になった勤怠項目や数字、演算子は、ごみ箱アイコンにドラッグアンドドロップすると削除できます。</w:t>
            </w:r>
          </w:p>
        </w:tc>
      </w:tr>
      <w:tr w:rsidR="002F1822" w:rsidRPr="009C1F63" w14:paraId="1E492BC1" w14:textId="77777777" w:rsidTr="00F6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14:paraId="69FF790D" w14:textId="4B5F99D3" w:rsidR="002F1822" w:rsidRPr="00CD75D6" w:rsidRDefault="00C93E92" w:rsidP="00F2300A">
            <w:pPr>
              <w:rPr>
                <w:rFonts w:ascii="メイリオ" w:eastAsia="メイリオ" w:hAnsi="メイリオ"/>
                <w:color w:val="FE9E12"/>
              </w:rPr>
            </w:pPr>
            <w:r w:rsidRPr="00CD75D6">
              <w:rPr>
                <w:rFonts w:ascii="メイリオ" w:eastAsia="メイリオ" w:hAnsi="メイリオ" w:hint="eastAsia"/>
                <w:color w:val="FE9E12"/>
              </w:rPr>
              <w:t>8</w:t>
            </w:r>
          </w:p>
        </w:tc>
        <w:tc>
          <w:tcPr>
            <w:tcW w:w="1559" w:type="dxa"/>
          </w:tcPr>
          <w:p w14:paraId="08D3E8C1" w14:textId="323D1E38" w:rsidR="002F1822" w:rsidRPr="002F1822" w:rsidRDefault="002F1822" w:rsidP="002F1822">
            <w:pPr>
              <w:cnfStyle w:val="000000100000" w:firstRow="0" w:lastRow="0" w:firstColumn="0" w:lastColumn="0" w:oddVBand="0" w:evenVBand="0" w:oddHBand="1" w:evenHBand="0" w:firstRowFirstColumn="0" w:firstRowLastColumn="0" w:lastRowFirstColumn="0" w:lastRowLastColumn="0"/>
              <w:rPr>
                <w:rFonts w:eastAsia="メイリオ"/>
              </w:rPr>
            </w:pPr>
            <w:r w:rsidRPr="002F1822">
              <w:rPr>
                <w:rFonts w:eastAsia="メイリオ" w:cs="ＭＳ 明朝" w:hint="eastAsia"/>
              </w:rPr>
              <w:t>計算式エリア</w:t>
            </w:r>
          </w:p>
        </w:tc>
        <w:tc>
          <w:tcPr>
            <w:tcW w:w="7427" w:type="dxa"/>
          </w:tcPr>
          <w:p w14:paraId="3F88BE08" w14:textId="77777777" w:rsidR="002F1822" w:rsidRDefault="00F67BC1" w:rsidP="00F67BC1">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計算式の設定を行います。</w:t>
            </w:r>
          </w:p>
          <w:p w14:paraId="4494DF59" w14:textId="34964982" w:rsidR="005C0161" w:rsidRPr="00F67BC1" w:rsidRDefault="005C0161" w:rsidP="00F67BC1">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5C0161">
              <w:rPr>
                <w:rFonts w:eastAsia="メイリオ" w:cs="ＭＳ 明朝" w:hint="eastAsia"/>
                <w:color w:val="FF0000"/>
              </w:rPr>
              <w:t>※</w:t>
            </w:r>
            <w:r w:rsidR="00D10CCA" w:rsidRPr="00D10CCA">
              <w:rPr>
                <w:rFonts w:eastAsia="メイリオ" w:cs="ＭＳ 明朝" w:hint="eastAsia"/>
                <w:color w:val="FF0000"/>
              </w:rPr>
              <w:t>計算式の並び順は任意に変更できません。</w:t>
            </w:r>
          </w:p>
        </w:tc>
      </w:tr>
    </w:tbl>
    <w:p w14:paraId="2A9768CE" w14:textId="77777777" w:rsidR="00CD75D6" w:rsidRDefault="00CD75D6" w:rsidP="002F5100"/>
    <w:p w14:paraId="0B25A4EB" w14:textId="77777777" w:rsidR="002F5100" w:rsidRPr="004B2A87" w:rsidRDefault="002F5100" w:rsidP="002F5100"/>
    <w:p w14:paraId="7F7E30F6" w14:textId="7CD932D8" w:rsidR="00D506CE" w:rsidRDefault="00D506CE" w:rsidP="00DD2B98">
      <w:pPr>
        <w:pStyle w:val="3"/>
      </w:pPr>
      <w:bookmarkStart w:id="94" w:name="_Toc226123509"/>
      <w:r>
        <w:rPr>
          <w:rFonts w:hint="eastAsia"/>
        </w:rPr>
        <w:t>データエリアについて</w:t>
      </w:r>
      <w:bookmarkEnd w:id="94"/>
    </w:p>
    <w:p w14:paraId="4DC28B06" w14:textId="53FC3D3C" w:rsidR="00495F35" w:rsidRPr="00E849D0" w:rsidRDefault="00495F35" w:rsidP="00495F35">
      <w:pPr>
        <w:rPr>
          <w:color w:val="000000" w:themeColor="text1"/>
        </w:rPr>
      </w:pPr>
      <w:r>
        <w:rPr>
          <w:rFonts w:hint="eastAsia"/>
        </w:rPr>
        <w:t>データエリアから追加できる勤怠項目グループは、括弧内の単位に応じて、勤怠項目を選択できます。</w:t>
      </w:r>
      <w:r w:rsidRPr="00E849D0">
        <w:rPr>
          <w:rFonts w:hint="eastAsia"/>
          <w:color w:val="000000" w:themeColor="text1"/>
        </w:rPr>
        <w:t>本システムでは、勤怠項目</w:t>
      </w:r>
      <w:r>
        <w:rPr>
          <w:rFonts w:hint="eastAsia"/>
          <w:color w:val="000000" w:themeColor="text1"/>
        </w:rPr>
        <w:t>の</w:t>
      </w:r>
      <w:r w:rsidRPr="00E849D0">
        <w:rPr>
          <w:rFonts w:hint="eastAsia"/>
          <w:color w:val="000000" w:themeColor="text1"/>
        </w:rPr>
        <w:t>名称</w:t>
      </w:r>
      <w:r>
        <w:rPr>
          <w:rFonts w:hint="eastAsia"/>
          <w:color w:val="000000" w:themeColor="text1"/>
        </w:rPr>
        <w:t>が</w:t>
      </w:r>
      <w:r w:rsidRPr="00E849D0">
        <w:rPr>
          <w:rFonts w:hint="eastAsia"/>
          <w:color w:val="000000" w:themeColor="text1"/>
        </w:rPr>
        <w:t>APIの名称</w:t>
      </w:r>
      <w:r>
        <w:rPr>
          <w:rFonts w:hint="eastAsia"/>
          <w:color w:val="000000" w:themeColor="text1"/>
        </w:rPr>
        <w:t>で表示されるため</w:t>
      </w:r>
      <w:r w:rsidRPr="00E849D0">
        <w:rPr>
          <w:rFonts w:hint="eastAsia"/>
          <w:color w:val="000000" w:themeColor="text1"/>
        </w:rPr>
        <w:t>、</w:t>
      </w:r>
      <w:r w:rsidR="00E818C9">
        <w:rPr>
          <w:color w:val="000000" w:themeColor="text1"/>
        </w:rPr>
        <w:t>おまかせはたラクサポート勤怠 勤怠管理</w:t>
      </w:r>
      <w:r w:rsidRPr="00E849D0">
        <w:rPr>
          <w:color w:val="000000" w:themeColor="text1"/>
        </w:rPr>
        <w:t>の管理画面上の項目とは名称や集計内容が一致しない場合があります。</w:t>
      </w:r>
    </w:p>
    <w:p w14:paraId="4B48FAC4" w14:textId="77777777" w:rsidR="00F93297" w:rsidRDefault="00F93297" w:rsidP="00495F35"/>
    <w:p w14:paraId="5BCB016B" w14:textId="6730841B" w:rsidR="00495F35" w:rsidRPr="00E849D0" w:rsidRDefault="00495F35" w:rsidP="00495F35">
      <w:r>
        <w:rPr>
          <w:noProof/>
        </w:rPr>
        <w:drawing>
          <wp:anchor distT="0" distB="0" distL="114300" distR="114300" simplePos="0" relativeHeight="251658324" behindDoc="0" locked="0" layoutInCell="1" allowOverlap="1" wp14:anchorId="747FC7F0" wp14:editId="5DF3DC9F">
            <wp:simplePos x="0" y="0"/>
            <wp:positionH relativeFrom="margin">
              <wp:align>left</wp:align>
            </wp:positionH>
            <wp:positionV relativeFrom="paragraph">
              <wp:posOffset>120015</wp:posOffset>
            </wp:positionV>
            <wp:extent cx="4391025" cy="2410457"/>
            <wp:effectExtent l="38100" t="38100" r="85725" b="104775"/>
            <wp:wrapNone/>
            <wp:docPr id="163" name="図 163"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図 163" descr="グラフィカル ユーザー インターフェイス, テキスト, アプリケーション&#10;&#10;自動的に生成された説明"/>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91025" cy="2410457"/>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6025BBC" w14:textId="77777777" w:rsidR="00495F35" w:rsidRDefault="00495F35" w:rsidP="00495F35"/>
    <w:p w14:paraId="73860A6B" w14:textId="77777777" w:rsidR="00495F35" w:rsidRDefault="00495F35" w:rsidP="00495F35"/>
    <w:p w14:paraId="784AA3E1" w14:textId="77777777" w:rsidR="00495F35" w:rsidRDefault="00495F35" w:rsidP="00495F35"/>
    <w:p w14:paraId="627DD610" w14:textId="77777777" w:rsidR="00495F35" w:rsidRDefault="00495F35" w:rsidP="00495F35"/>
    <w:p w14:paraId="108A103D" w14:textId="77777777" w:rsidR="00495F35" w:rsidRDefault="00495F35" w:rsidP="00495F35">
      <w:pPr>
        <w:rPr>
          <w:color w:val="FF0000"/>
        </w:rPr>
      </w:pPr>
    </w:p>
    <w:p w14:paraId="1B9DA145" w14:textId="77777777" w:rsidR="00495F35" w:rsidRDefault="00495F35" w:rsidP="00495F35">
      <w:pPr>
        <w:rPr>
          <w:color w:val="FF0000"/>
        </w:rPr>
      </w:pPr>
    </w:p>
    <w:p w14:paraId="094094E2" w14:textId="77777777" w:rsidR="00495F35" w:rsidRDefault="00495F35" w:rsidP="00495F35">
      <w:pPr>
        <w:rPr>
          <w:color w:val="FF0000"/>
        </w:rPr>
      </w:pPr>
    </w:p>
    <w:p w14:paraId="0D9C5A27" w14:textId="77777777" w:rsidR="00495F35" w:rsidRDefault="00495F35" w:rsidP="00495F35">
      <w:pPr>
        <w:rPr>
          <w:color w:val="FF0000"/>
        </w:rPr>
      </w:pPr>
    </w:p>
    <w:p w14:paraId="423B388C" w14:textId="77777777" w:rsidR="00495F35" w:rsidRDefault="00495F35" w:rsidP="00495F35">
      <w:pPr>
        <w:rPr>
          <w:color w:val="FF0000"/>
        </w:rPr>
      </w:pPr>
    </w:p>
    <w:p w14:paraId="74F53D68" w14:textId="77777777" w:rsidR="00495F35" w:rsidRDefault="00495F35" w:rsidP="00495F35">
      <w:pPr>
        <w:rPr>
          <w:color w:val="FF0000"/>
        </w:rPr>
      </w:pPr>
    </w:p>
    <w:p w14:paraId="14380A1D" w14:textId="77777777" w:rsidR="00495F35" w:rsidRDefault="00495F35" w:rsidP="00495F35">
      <w:pPr>
        <w:rPr>
          <w:color w:val="FF0000"/>
        </w:rPr>
      </w:pPr>
    </w:p>
    <w:p w14:paraId="44E8B042" w14:textId="09FCBF43" w:rsidR="00492A7A" w:rsidRDefault="00492A7A">
      <w:pPr>
        <w:widowControl/>
        <w:topLinePunct w:val="0"/>
        <w:adjustRightInd/>
        <w:snapToGrid/>
        <w:spacing w:line="276" w:lineRule="auto"/>
        <w:rPr>
          <w:color w:val="FF0000"/>
        </w:rPr>
      </w:pPr>
      <w:r>
        <w:rPr>
          <w:color w:val="FF0000"/>
        </w:rPr>
        <w:br w:type="page"/>
      </w:r>
    </w:p>
    <w:p w14:paraId="2DBEB6E2" w14:textId="10F81584" w:rsidR="00495F35" w:rsidRDefault="00495F35" w:rsidP="00495F35">
      <w:r>
        <w:rPr>
          <w:rFonts w:hint="eastAsia"/>
        </w:rPr>
        <w:lastRenderedPageBreak/>
        <w:t>なお、データエリアから追加できる計算基礎項目グループの計算基礎項目は、</w:t>
      </w:r>
      <w:r w:rsidR="00E818C9">
        <w:t>おまかせはたラクサポート勤怠 人事労務</w:t>
      </w:r>
      <w:r>
        <w:rPr>
          <w:rFonts w:hint="eastAsia"/>
        </w:rPr>
        <w:t>の給与規定（p</w:t>
      </w:r>
      <w:r>
        <w:t>.</w:t>
      </w:r>
      <w:r w:rsidR="007038CC" w:rsidRPr="007038CC">
        <w:rPr>
          <w:color w:val="0070C0"/>
          <w:u w:val="single"/>
        </w:rPr>
        <w:fldChar w:fldCharType="begin"/>
      </w:r>
      <w:r w:rsidR="007038CC" w:rsidRPr="007038CC">
        <w:rPr>
          <w:color w:val="0070C0"/>
          <w:u w:val="single"/>
        </w:rPr>
        <w:instrText xml:space="preserve"> PAGEREF _Ref122522765 \h </w:instrText>
      </w:r>
      <w:r w:rsidR="007038CC" w:rsidRPr="007038CC">
        <w:rPr>
          <w:color w:val="0070C0"/>
          <w:u w:val="single"/>
        </w:rPr>
      </w:r>
      <w:r w:rsidR="007038CC" w:rsidRPr="007038CC">
        <w:rPr>
          <w:color w:val="0070C0"/>
          <w:u w:val="single"/>
        </w:rPr>
        <w:fldChar w:fldCharType="separate"/>
      </w:r>
      <w:r w:rsidR="00FE713C">
        <w:rPr>
          <w:noProof/>
          <w:color w:val="0070C0"/>
          <w:u w:val="single"/>
        </w:rPr>
        <w:t>17</w:t>
      </w:r>
      <w:r w:rsidR="007038CC" w:rsidRPr="007038CC">
        <w:rPr>
          <w:color w:val="0070C0"/>
          <w:u w:val="single"/>
        </w:rPr>
        <w:fldChar w:fldCharType="end"/>
      </w:r>
      <w:r>
        <w:rPr>
          <w:rFonts w:hint="eastAsia"/>
        </w:rPr>
        <w:t>）で設定した値を参照します。</w:t>
      </w:r>
    </w:p>
    <w:p w14:paraId="087ACCF4" w14:textId="60F461E4" w:rsidR="00495F35" w:rsidRDefault="00032F97" w:rsidP="00495F35">
      <w:r>
        <w:rPr>
          <w:noProof/>
        </w:rPr>
        <w:drawing>
          <wp:anchor distT="0" distB="0" distL="114300" distR="114300" simplePos="0" relativeHeight="251658323" behindDoc="0" locked="0" layoutInCell="1" allowOverlap="1" wp14:anchorId="044FD039" wp14:editId="7B5677B4">
            <wp:simplePos x="0" y="0"/>
            <wp:positionH relativeFrom="margin">
              <wp:align>left</wp:align>
            </wp:positionH>
            <wp:positionV relativeFrom="paragraph">
              <wp:posOffset>175260</wp:posOffset>
            </wp:positionV>
            <wp:extent cx="4543425" cy="1868153"/>
            <wp:effectExtent l="38100" t="38100" r="85725" b="94615"/>
            <wp:wrapNone/>
            <wp:docPr id="37" name="図 3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グラフィカル ユーザー インターフェイス, アプリケーション&#10;&#10;自動的に生成された説明"/>
                    <pic:cNvPicPr/>
                  </pic:nvPicPr>
                  <pic:blipFill>
                    <a:blip r:embed="rId34">
                      <a:extLst>
                        <a:ext uri="{28A0092B-C50C-407E-A947-70E740481C1C}">
                          <a14:useLocalDpi xmlns:a14="http://schemas.microsoft.com/office/drawing/2010/main" val="0"/>
                        </a:ext>
                      </a:extLst>
                    </a:blip>
                    <a:stretch>
                      <a:fillRect/>
                    </a:stretch>
                  </pic:blipFill>
                  <pic:spPr>
                    <a:xfrm>
                      <a:off x="0" y="0"/>
                      <a:ext cx="4543425" cy="1868153"/>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A155FBD" w14:textId="05CB3D1E" w:rsidR="00495F35" w:rsidRDefault="00495F35" w:rsidP="00495F35"/>
    <w:p w14:paraId="5106D137" w14:textId="77777777" w:rsidR="00495F35" w:rsidRDefault="00495F35" w:rsidP="00495F35"/>
    <w:p w14:paraId="0D9518FB" w14:textId="77777777" w:rsidR="00495F35" w:rsidRDefault="00495F35" w:rsidP="00495F35"/>
    <w:p w14:paraId="2BEBFB2C" w14:textId="60071E62" w:rsidR="00495F35" w:rsidRDefault="00495F35" w:rsidP="00495F35"/>
    <w:p w14:paraId="0C257FC7" w14:textId="15A3B788" w:rsidR="00495F35" w:rsidRDefault="00495F35" w:rsidP="00495F35"/>
    <w:p w14:paraId="44C4A5C3" w14:textId="4717FD03" w:rsidR="00495F35" w:rsidRDefault="00495F35" w:rsidP="00495F35"/>
    <w:p w14:paraId="7E522764" w14:textId="3ECFCB49" w:rsidR="00495F35" w:rsidRDefault="00495F35" w:rsidP="00495F35"/>
    <w:p w14:paraId="0DF9C4CF" w14:textId="77777777" w:rsidR="002F5100" w:rsidRDefault="002F5100" w:rsidP="00495F35"/>
    <w:p w14:paraId="44B6877C" w14:textId="29788354" w:rsidR="00410EAA" w:rsidRDefault="00410EAA" w:rsidP="00495F35"/>
    <w:p w14:paraId="6973741C" w14:textId="77777777" w:rsidR="00495F35" w:rsidRDefault="00495F35" w:rsidP="00495F35"/>
    <w:p w14:paraId="0D3A3B1B" w14:textId="77777777" w:rsidR="00495F35" w:rsidRDefault="00495F35" w:rsidP="00495F35">
      <w:pPr>
        <w:pStyle w:val="4"/>
        <w:spacing w:after="120"/>
      </w:pPr>
      <w:r>
        <w:rPr>
          <w:rFonts w:hint="eastAsia"/>
        </w:rPr>
        <w:t>「</w:t>
      </w:r>
      <w:r>
        <w:t>割増賃金の計算基礎</w:t>
      </w:r>
      <w:r>
        <w:rPr>
          <w:rFonts w:hint="eastAsia"/>
        </w:rPr>
        <w:t>」「</w:t>
      </w:r>
      <w:r>
        <w:t>欠勤控除の計算基礎</w:t>
      </w:r>
      <w:r>
        <w:rPr>
          <w:rFonts w:hint="eastAsia"/>
        </w:rPr>
        <w:t>」「</w:t>
      </w:r>
      <w:r>
        <w:t>遅刻早退控除の計算基礎</w:t>
      </w:r>
      <w:r>
        <w:rPr>
          <w:rFonts w:hint="eastAsia"/>
        </w:rPr>
        <w:t>」</w:t>
      </w:r>
    </w:p>
    <w:p w14:paraId="667A56EA" w14:textId="57A877E8" w:rsidR="00DA579A" w:rsidRDefault="00495F35" w:rsidP="00DA579A">
      <w:r>
        <w:rPr>
          <w:rFonts w:hint="eastAsia"/>
        </w:rPr>
        <w:t>給与規定 ＞ 「支給項目」タブの各支給項目を開き、計算対象の単価を合算した値です。</w:t>
      </w:r>
      <w:r w:rsidR="008E2622" w:rsidRPr="008E2622">
        <w:rPr>
          <w:rFonts w:hint="eastAsia"/>
        </w:rPr>
        <w:t>ただし、計算式エリアで該当項目が無効（チェックボックスのチェックが外れている）に設定されている場合は、その項目の単価は合算の対象外となります。</w:t>
      </w:r>
    </w:p>
    <w:p w14:paraId="0C6F20E4" w14:textId="4CC53295" w:rsidR="00DA579A" w:rsidRDefault="00DA579A" w:rsidP="00DA579A">
      <w:r>
        <w:rPr>
          <w:noProof/>
        </w:rPr>
        <w:drawing>
          <wp:anchor distT="0" distB="0" distL="114300" distR="114300" simplePos="0" relativeHeight="251658325" behindDoc="0" locked="0" layoutInCell="1" allowOverlap="1" wp14:anchorId="1A81387F" wp14:editId="7B7C3A3F">
            <wp:simplePos x="0" y="0"/>
            <wp:positionH relativeFrom="margin">
              <wp:align>left</wp:align>
            </wp:positionH>
            <wp:positionV relativeFrom="paragraph">
              <wp:posOffset>128905</wp:posOffset>
            </wp:positionV>
            <wp:extent cx="5972175" cy="3390900"/>
            <wp:effectExtent l="38100" t="38100" r="104775" b="95250"/>
            <wp:wrapNone/>
            <wp:docPr id="164" name="図 16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図 164" descr="グラフィカル ユーザー インターフェイス, テキスト, アプリケーション, メール&#10;&#10;自動的に生成された説明"/>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2175" cy="33909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20322E25" w14:textId="77777777" w:rsidR="00DA579A" w:rsidRDefault="00DA579A" w:rsidP="00DA579A"/>
    <w:p w14:paraId="4E464BAD" w14:textId="5DF34A3C" w:rsidR="00DA579A" w:rsidRDefault="00DA579A" w:rsidP="00DA579A"/>
    <w:p w14:paraId="098A742C" w14:textId="1F975ED4" w:rsidR="00DA579A" w:rsidRDefault="00DA579A" w:rsidP="00DA579A"/>
    <w:p w14:paraId="0D1DB041" w14:textId="395E7951" w:rsidR="00DA579A" w:rsidRDefault="00DA579A" w:rsidP="00DA579A"/>
    <w:p w14:paraId="4D4B0BE4" w14:textId="5314041E" w:rsidR="00DA579A" w:rsidRDefault="00DA579A" w:rsidP="00DA579A"/>
    <w:p w14:paraId="41EEC804" w14:textId="1A4DF8E2" w:rsidR="00DA579A" w:rsidRDefault="00DA579A" w:rsidP="00DA579A"/>
    <w:p w14:paraId="3629C728" w14:textId="7BCA2684" w:rsidR="00DA579A" w:rsidRDefault="00DA579A" w:rsidP="00DA579A"/>
    <w:p w14:paraId="15348B38" w14:textId="4D5EC4DD" w:rsidR="00DA579A" w:rsidRDefault="00DA579A" w:rsidP="00DA579A"/>
    <w:p w14:paraId="3AAC761D" w14:textId="47B31E6A" w:rsidR="00DA579A" w:rsidRDefault="00032F97" w:rsidP="00DA579A">
      <w:r>
        <w:rPr>
          <w:noProof/>
        </w:rPr>
        <mc:AlternateContent>
          <mc:Choice Requires="wps">
            <w:drawing>
              <wp:anchor distT="0" distB="0" distL="114300" distR="114300" simplePos="0" relativeHeight="251658326" behindDoc="0" locked="0" layoutInCell="1" allowOverlap="1" wp14:anchorId="2A4593AE" wp14:editId="69DC77E8">
                <wp:simplePos x="0" y="0"/>
                <wp:positionH relativeFrom="column">
                  <wp:posOffset>1903730</wp:posOffset>
                </wp:positionH>
                <wp:positionV relativeFrom="paragraph">
                  <wp:posOffset>8255</wp:posOffset>
                </wp:positionV>
                <wp:extent cx="1400175" cy="676275"/>
                <wp:effectExtent l="57150" t="57150" r="123825" b="123825"/>
                <wp:wrapNone/>
                <wp:docPr id="166" name="正方形/長方形 166"/>
                <wp:cNvGraphicFramePr/>
                <a:graphic xmlns:a="http://schemas.openxmlformats.org/drawingml/2006/main">
                  <a:graphicData uri="http://schemas.microsoft.com/office/word/2010/wordprocessingShape">
                    <wps:wsp>
                      <wps:cNvSpPr/>
                      <wps:spPr>
                        <a:xfrm>
                          <a:off x="0" y="0"/>
                          <a:ext cx="1400175" cy="6762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89215" id="正方形/長方形 166" o:spid="_x0000_s1026" style="position:absolute;margin-left:149.9pt;margin-top:.65pt;width:110.25pt;height:53.2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qU91wIAAB4GAAAOAAAAZHJzL2Uyb0RvYy54bWysVN1v2jAQf5+0/8Hy+5qEQWGooUKtmCZV&#10;XVU69dk4DrHm2J5tCOyv350dAur6NI0Hc5f7/t3Hze2hVWQvnJdGl7S4yikRmptK6m1Jf7ysPs0o&#10;8YHpiimjRUmPwtPbxccPN52di5FpjKqEI+BE+3lnS9qEYOdZ5nkjWuavjBUahLVxLQvAum1WOdaB&#10;91Zlozy/zjrjKusMF97D1/skpIvov64FD9/r2otAVEkhtxBfF98Nvtnihs23jtlG8j4N9g9ZtExq&#10;CDq4umeBkZ2Tf7lqJXfGmzpccdNmpq4lF7EGqKbI31SzbpgVsRYAx9sBJv//3PLH/do+OYChs37u&#10;gcQqDrVr8R/yI4cI1nEASxwC4fCxGOd5MZ1QwkF2Pb0eAQ1usrO1dT58FaYlSJTUQTMiRmz/4ENS&#10;PalgMG1WUqnYEKVJV9LRbAI+UeSNkhVKI+O2mzvlyJ5BT1erHH594As1SENp1BZxCCAgMmYXhFs3&#10;VUc2aueeWVXSST4De1JJTPHzrEgMTMhoip5BxNQWRjsoSpwJrzI0sS2IB7rECoZsNorxn6lGZRuW&#10;UgSchgx77QjTkEzkLvLMzq2IVDgqgaGUfhY1kRWAP0qw4JaIITrjXOhQJFHDKpHiTy7ix71Cixgz&#10;OkTPNUA7+O4dvO87ta3XR9OU92CcQBnCpAxOiSXjwSJGNjoMxq3Uxr1XmYKq+shJH9K/gAbJjamO&#10;Tw5bFOfVW76S0JoH5sMTc7DT0Em4U+E7PLUyMF6mpyhpjPv93nfUh1UDKSUd3IiS+l875gQl6puG&#10;JfxSjMd4VCIznkxHwLhLyeZSonftnYGRLeAiWh5J1A/qRNbOtK9wzpYYFURMc4hdUh7cibkL6XbB&#10;QeRiuYxqcEgsCw96bTk6R1RxzF4Or8zZfvcCbO2jOd0TNn+zgkkXLbVZ7oKpZdzPM6493nCE4uD0&#10;BxOv3CUftc5nffEHAAD//wMAUEsDBBQABgAIAAAAIQAymnB63QAAAAkBAAAPAAAAZHJzL2Rvd25y&#10;ZXYueG1sTI/BTsMwDIbvSLxDZCRuLKGosHVNpwnBBQTSBuKcNV5bLXG6JlvL22NOcPOvz/r9uVxN&#10;3okzDrELpOF2pkAg1cF21Gj4/Hi+mYOIyZA1LhBq+MYIq+ryojSFDSNt8LxNjeASioXR0KbUF1LG&#10;ukVv4iz0SMz2YfAmcRwaaQczcrl3MlPqXnrTEV9oTY+PLdaH7clr2Ev7NpDKN6/+6/ji0nGdvz+N&#10;Wl9fTesliIRT+luGX31Wh4qdduFENgqnIVssWD0xuAPBPM8UDzvO6mEOsirl/w+qHwAAAP//AwBQ&#10;SwECLQAUAAYACAAAACEAtoM4kv4AAADhAQAAEwAAAAAAAAAAAAAAAAAAAAAAW0NvbnRlbnRfVHlw&#10;ZXNdLnhtbFBLAQItABQABgAIAAAAIQA4/SH/1gAAAJQBAAALAAAAAAAAAAAAAAAAAC8BAABfcmVs&#10;cy8ucmVsc1BLAQItABQABgAIAAAAIQAdfqU91wIAAB4GAAAOAAAAAAAAAAAAAAAAAC4CAABkcnMv&#10;ZTJvRG9jLnhtbFBLAQItABQABgAIAAAAIQAymnB63QAAAAkBAAAPAAAAAAAAAAAAAAAAADEFAABk&#10;cnMvZG93bnJldi54bWxQSwUGAAAAAAQABADzAAAAOwYAAAAA&#10;" filled="f" strokecolor="red" strokeweight="2.25pt">
                <v:shadow on="t" color="black" opacity="26214f" origin="-.5,-.5" offset=".74836mm,.74836mm"/>
              </v:rect>
            </w:pict>
          </mc:Fallback>
        </mc:AlternateContent>
      </w:r>
    </w:p>
    <w:p w14:paraId="6D3E79AE" w14:textId="4244F2C7" w:rsidR="00DA579A" w:rsidRDefault="00DA579A" w:rsidP="00DA579A"/>
    <w:p w14:paraId="714EDE94" w14:textId="38F419FF" w:rsidR="00DA579A" w:rsidRDefault="00DA579A" w:rsidP="00DA579A"/>
    <w:p w14:paraId="0311FBEA" w14:textId="63F9FEDF" w:rsidR="00DA579A" w:rsidRDefault="00DA579A" w:rsidP="00DA579A"/>
    <w:p w14:paraId="08B39A11" w14:textId="715730BC" w:rsidR="00DA579A" w:rsidRDefault="00DA579A" w:rsidP="00DA579A"/>
    <w:p w14:paraId="38F58A84" w14:textId="77777777" w:rsidR="00410EAA" w:rsidRDefault="00410EAA" w:rsidP="00DA579A"/>
    <w:p w14:paraId="083DF425" w14:textId="7D6DF553" w:rsidR="00DA579A" w:rsidRDefault="00DA579A" w:rsidP="00DA579A"/>
    <w:p w14:paraId="3D57A82E" w14:textId="4354A687" w:rsidR="00DA579A" w:rsidRDefault="00410EAA" w:rsidP="00410EAA">
      <w:pPr>
        <w:widowControl/>
        <w:topLinePunct w:val="0"/>
        <w:adjustRightInd/>
        <w:snapToGrid/>
        <w:spacing w:line="276" w:lineRule="auto"/>
      </w:pPr>
      <w:r>
        <w:br w:type="page"/>
      </w:r>
    </w:p>
    <w:p w14:paraId="27193B12" w14:textId="4F66FF29" w:rsidR="00495F35" w:rsidRDefault="00495F35" w:rsidP="00495F35">
      <w:pPr>
        <w:pStyle w:val="4"/>
        <w:spacing w:after="120"/>
      </w:pPr>
      <w:r w:rsidRPr="00320175">
        <w:rPr>
          <w:rFonts w:hint="eastAsia"/>
        </w:rPr>
        <w:lastRenderedPageBreak/>
        <w:t>「月の平均所定労働日数」「月の平均所定労働時間」</w:t>
      </w:r>
    </w:p>
    <w:p w14:paraId="0DFBE38E" w14:textId="77777777" w:rsidR="00495F35" w:rsidRDefault="00495F35" w:rsidP="00495F35">
      <w:r>
        <w:rPr>
          <w:rFonts w:hint="eastAsia"/>
        </w:rPr>
        <w:t>給与規定 ＞ 「勤務グループ」タブの設定値で以下の計算を行っています。</w:t>
      </w:r>
    </w:p>
    <w:p w14:paraId="1355730A" w14:textId="77777777" w:rsidR="00495F35" w:rsidRPr="002512F2" w:rsidRDefault="00495F35" w:rsidP="00495F35">
      <w:r>
        <w:rPr>
          <w:rFonts w:hint="eastAsia"/>
        </w:rPr>
        <w:t>年間所定労働日数÷</w:t>
      </w:r>
      <w:r>
        <w:t>12</w:t>
      </w:r>
      <w:r>
        <w:rPr>
          <w:rFonts w:hint="eastAsia"/>
        </w:rPr>
        <w:t>＝</w:t>
      </w:r>
      <w:r w:rsidRPr="002512F2">
        <w:rPr>
          <w:rFonts w:hint="eastAsia"/>
        </w:rPr>
        <w:t>「月平均所定労働日数」</w:t>
      </w:r>
    </w:p>
    <w:p w14:paraId="502AFFCD" w14:textId="77777777" w:rsidR="00495F35" w:rsidRDefault="00495F35" w:rsidP="00495F35">
      <w:r>
        <w:t>日の所定労働時間×年間所定労働日数÷12</w:t>
      </w:r>
      <w:r>
        <w:rPr>
          <w:rFonts w:hint="eastAsia"/>
        </w:rPr>
        <w:t>＝</w:t>
      </w:r>
      <w:r w:rsidRPr="002512F2">
        <w:rPr>
          <w:rFonts w:hint="eastAsia"/>
        </w:rPr>
        <w:t>「</w:t>
      </w:r>
      <w:r w:rsidRPr="002512F2">
        <w:t>月平均所定労働時間</w:t>
      </w:r>
      <w:r w:rsidRPr="002512F2">
        <w:rPr>
          <w:rFonts w:hint="eastAsia"/>
        </w:rPr>
        <w:t>」</w:t>
      </w:r>
    </w:p>
    <w:p w14:paraId="1CA44C04" w14:textId="77777777" w:rsidR="00495F35" w:rsidRPr="00157737" w:rsidRDefault="00495F35" w:rsidP="00495F35">
      <w:r w:rsidRPr="00157737">
        <w:rPr>
          <w:rFonts w:hint="eastAsia"/>
          <w:color w:val="FF0000"/>
        </w:rPr>
        <w:t>※端数処理は行いません。端数処理後の値が必要な場合は計算式設定</w:t>
      </w:r>
      <w:r>
        <w:rPr>
          <w:rFonts w:hint="eastAsia"/>
          <w:color w:val="FF0000"/>
        </w:rPr>
        <w:t>で設定してください。</w:t>
      </w:r>
    </w:p>
    <w:p w14:paraId="6605088C" w14:textId="77777777" w:rsidR="00495F35" w:rsidRDefault="00495F35" w:rsidP="00495F35">
      <w:r>
        <w:rPr>
          <w:noProof/>
        </w:rPr>
        <w:drawing>
          <wp:anchor distT="0" distB="0" distL="114300" distR="114300" simplePos="0" relativeHeight="251658327" behindDoc="0" locked="0" layoutInCell="1" allowOverlap="1" wp14:anchorId="7A856885" wp14:editId="609A4E3E">
            <wp:simplePos x="0" y="0"/>
            <wp:positionH relativeFrom="column">
              <wp:posOffset>8255</wp:posOffset>
            </wp:positionH>
            <wp:positionV relativeFrom="paragraph">
              <wp:posOffset>138430</wp:posOffset>
            </wp:positionV>
            <wp:extent cx="5972175" cy="3067050"/>
            <wp:effectExtent l="38100" t="38100" r="104775" b="95250"/>
            <wp:wrapNone/>
            <wp:docPr id="167" name="図 16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図 167" descr="グラフィカル ユーザー インターフェイス, テキスト, アプリケーション, メール&#10;&#10;自動的に生成された説明"/>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2175" cy="30670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6A25CD8E" w14:textId="77777777" w:rsidR="00495F35" w:rsidRDefault="00495F35" w:rsidP="00495F35"/>
    <w:p w14:paraId="474BB39A" w14:textId="77777777" w:rsidR="00495F35" w:rsidRDefault="00495F35" w:rsidP="00495F35"/>
    <w:p w14:paraId="3E35EDD1" w14:textId="77777777" w:rsidR="00495F35" w:rsidRDefault="00495F35" w:rsidP="00495F35"/>
    <w:p w14:paraId="35F140B8" w14:textId="77777777" w:rsidR="00495F35" w:rsidRDefault="00495F35" w:rsidP="00495F35"/>
    <w:p w14:paraId="034CABDD" w14:textId="77777777" w:rsidR="00495F35" w:rsidRDefault="00495F35" w:rsidP="00495F35"/>
    <w:p w14:paraId="2F69E8AC" w14:textId="77777777" w:rsidR="00495F35" w:rsidRDefault="00495F35" w:rsidP="00495F35"/>
    <w:p w14:paraId="0D0FC87C" w14:textId="77777777" w:rsidR="00495F35" w:rsidRDefault="00495F35" w:rsidP="00495F35"/>
    <w:p w14:paraId="318AF7CB" w14:textId="77777777" w:rsidR="00495F35" w:rsidRDefault="00495F35" w:rsidP="00495F35">
      <w:r>
        <w:rPr>
          <w:noProof/>
        </w:rPr>
        <mc:AlternateContent>
          <mc:Choice Requires="wps">
            <w:drawing>
              <wp:anchor distT="0" distB="0" distL="114300" distR="114300" simplePos="0" relativeHeight="251658328" behindDoc="0" locked="0" layoutInCell="1" allowOverlap="1" wp14:anchorId="227EB7A7" wp14:editId="3641FCDF">
                <wp:simplePos x="0" y="0"/>
                <wp:positionH relativeFrom="column">
                  <wp:posOffset>84455</wp:posOffset>
                </wp:positionH>
                <wp:positionV relativeFrom="paragraph">
                  <wp:posOffset>216536</wp:posOffset>
                </wp:positionV>
                <wp:extent cx="2105025" cy="266700"/>
                <wp:effectExtent l="57150" t="57150" r="123825" b="114300"/>
                <wp:wrapNone/>
                <wp:docPr id="168" name="正方形/長方形 168"/>
                <wp:cNvGraphicFramePr/>
                <a:graphic xmlns:a="http://schemas.openxmlformats.org/drawingml/2006/main">
                  <a:graphicData uri="http://schemas.microsoft.com/office/word/2010/wordprocessingShape">
                    <wps:wsp>
                      <wps:cNvSpPr/>
                      <wps:spPr>
                        <a:xfrm>
                          <a:off x="0" y="0"/>
                          <a:ext cx="2105025" cy="2667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52966" id="正方形/長方形 168" o:spid="_x0000_s1026" style="position:absolute;margin-left:6.65pt;margin-top:17.05pt;width:165.75pt;height:21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aiT3QIAAB4GAAAOAAAAZHJzL2Uyb0RvYy54bWysVN9v2jAQfp+0/8Hy+5rAoKWooUKtmCZV&#10;bVU69dk4DrHm2J5tCOyv350dQtT1aRoPxs7dfXf33Y+b20OjyF44L40u6Ogip0RobkqptwX98br6&#10;MqPEB6ZLpowWBT0KT28Xnz/dtHYuxqY2qhSOAIj289YWtA7BzrPM81o0zF8YKzQIK+MaFuDptlnp&#10;WAvojcrGeX6ZtcaV1hkuvIev90lIFxG/qgQPT1XlRSCqoBBbiKeL5wbPbHHD5lvHbC15Fwb7hyga&#10;JjU47aHuWWBk5+RfUI3kznhThQtumsxUleQi5gDZjPJ32axrZkXMBcjxtqfJ/z9Y/rhf22cHNLTW&#10;zz1cMYtD5Rr8h/jIIZJ17MkSh0A4fByP8mk+nlLCQTa+vLzKI5vZ2do6H74J0xC8FNRBMSJHbP/g&#10;A3gE1ZMKOtNmJZWKBVGatAA6m15No4U3SpYoRT3vtps75cieQU1Xqxx+WEZAG6jBS2nUFrEJwGHM&#10;ZxeEW9dlSzZq515YWdBpPgN7UkoM8etslB7QIWNICKEJU1to7aAocSa8yVDHsiAfCIkZ9NFsFOM/&#10;U47K1iyFOIkw53xBO0ZrTsHE1yDO7FyKeAtHJdCV0i+iIrJE8hMtOCWi9844FzqMkqhmpUj+pwP/&#10;ca7QIvqMgIhcAbU9dgfwMXZKo9NH0xR3b5xI6d2kCE6BJePeIno2OvTGjdTGfZSZgqw6z0kfwh9Q&#10;g9eNKY/PDksU+9VbvpJQmgfmwzNzMNNQSdhT4QmOShloL9PdKKmN+/3Rd9SHUQMpJS3siIL6Xzvm&#10;BCXqu4YhvB5NJrhU4mMyvRrDww0lm6FE75o7Ay07go1oebyiflCna+VM8wbrbIleQcQ0B98F5cGd&#10;Hnch7S5YiFwsl1ENFoll4UGvLUdwZBWb8vXwxpztZi/A1D6a0z5h83cjmHTRUpvlLphKxvk889rx&#10;DUsoNk63MHHLDd9R67zWF38AAAD//wMAUEsDBBQABgAIAAAAIQDmUK4g3QAAAAgBAAAPAAAAZHJz&#10;L2Rvd25yZXYueG1sTI/BTsMwEETvSPyDtUjcqBOSlirEqSoEFxCVWlDPbrxNIuJ1artN+HuWExxH&#10;M5p5U64m24sL+tA5UpDOEhBItTMdNQo+P17uliBC1GR07wgVfGOAVXV9VerCuJG2eNnFRnAJhUIr&#10;aGMcCilD3aLVYeYGJPaOzlsdWfpGGq9HLre9vE+ShbS6I15o9YBPLdZfu7NVcJTm3VMy377Z/em1&#10;j6f1fPM8KnV7M60fQUSc4l8YfvEZHSpmOrgzmSB61lnGSQVZnoJgP8tzvnJQ8LBIQVal/H+g+gEA&#10;AP//AwBQSwECLQAUAAYACAAAACEAtoM4kv4AAADhAQAAEwAAAAAAAAAAAAAAAAAAAAAAW0NvbnRl&#10;bnRfVHlwZXNdLnhtbFBLAQItABQABgAIAAAAIQA4/SH/1gAAAJQBAAALAAAAAAAAAAAAAAAAAC8B&#10;AABfcmVscy8ucmVsc1BLAQItABQABgAIAAAAIQCvGaiT3QIAAB4GAAAOAAAAAAAAAAAAAAAAAC4C&#10;AABkcnMvZTJvRG9jLnhtbFBLAQItABQABgAIAAAAIQDmUK4g3QAAAAgBAAAPAAAAAAAAAAAAAAAA&#10;ADcFAABkcnMvZG93bnJldi54bWxQSwUGAAAAAAQABADzAAAAQQYAAAAA&#10;" filled="f" strokecolor="red" strokeweight="2.25pt">
                <v:shadow on="t" color="black" opacity="26214f" origin="-.5,-.5" offset=".74836mm,.74836mm"/>
              </v:rect>
            </w:pict>
          </mc:Fallback>
        </mc:AlternateContent>
      </w:r>
    </w:p>
    <w:p w14:paraId="3B50E9CF" w14:textId="77777777" w:rsidR="00495F35" w:rsidRDefault="00495F35" w:rsidP="00495F35"/>
    <w:p w14:paraId="2A26737B" w14:textId="77777777" w:rsidR="00495F35" w:rsidRDefault="00495F35" w:rsidP="00495F35"/>
    <w:p w14:paraId="202901E3" w14:textId="77777777" w:rsidR="00495F35" w:rsidRDefault="00495F35" w:rsidP="00495F35"/>
    <w:p w14:paraId="603A30E3" w14:textId="77777777" w:rsidR="00495F35" w:rsidRDefault="00495F35" w:rsidP="00495F35">
      <w:r>
        <w:rPr>
          <w:noProof/>
        </w:rPr>
        <mc:AlternateContent>
          <mc:Choice Requires="wps">
            <w:drawing>
              <wp:anchor distT="0" distB="0" distL="114300" distR="114300" simplePos="0" relativeHeight="251658329" behindDoc="0" locked="0" layoutInCell="1" allowOverlap="1" wp14:anchorId="4128EE01" wp14:editId="1C8EBDBF">
                <wp:simplePos x="0" y="0"/>
                <wp:positionH relativeFrom="margin">
                  <wp:posOffset>85725</wp:posOffset>
                </wp:positionH>
                <wp:positionV relativeFrom="paragraph">
                  <wp:posOffset>101600</wp:posOffset>
                </wp:positionV>
                <wp:extent cx="2105025" cy="266700"/>
                <wp:effectExtent l="57150" t="57150" r="123825" b="114300"/>
                <wp:wrapNone/>
                <wp:docPr id="169" name="正方形/長方形 169"/>
                <wp:cNvGraphicFramePr/>
                <a:graphic xmlns:a="http://schemas.openxmlformats.org/drawingml/2006/main">
                  <a:graphicData uri="http://schemas.microsoft.com/office/word/2010/wordprocessingShape">
                    <wps:wsp>
                      <wps:cNvSpPr/>
                      <wps:spPr>
                        <a:xfrm>
                          <a:off x="0" y="0"/>
                          <a:ext cx="2105025" cy="2667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F8301" id="正方形/長方形 169" o:spid="_x0000_s1026" style="position:absolute;margin-left:6.75pt;margin-top:8pt;width:165.75pt;height:21pt;z-index:2516583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aiT3QIAAB4GAAAOAAAAZHJzL2Uyb0RvYy54bWysVN9v2jAQfp+0/8Hy+5rAoKWooUKtmCZV&#10;bVU69dk4DrHm2J5tCOyv350dQtT1aRoPxs7dfXf33Y+b20OjyF44L40u6Ogip0RobkqptwX98br6&#10;MqPEB6ZLpowWBT0KT28Xnz/dtHYuxqY2qhSOAIj289YWtA7BzrPM81o0zF8YKzQIK+MaFuDptlnp&#10;WAvojcrGeX6ZtcaV1hkuvIev90lIFxG/qgQPT1XlRSCqoBBbiKeL5wbPbHHD5lvHbC15Fwb7hyga&#10;JjU47aHuWWBk5+RfUI3kznhThQtumsxUleQi5gDZjPJ32axrZkXMBcjxtqfJ/z9Y/rhf22cHNLTW&#10;zz1cMYtD5Rr8h/jIIZJ17MkSh0A4fByP8mk+nlLCQTa+vLzKI5vZ2do6H74J0xC8FNRBMSJHbP/g&#10;A3gE1ZMKOtNmJZWKBVGatAA6m15No4U3SpYoRT3vtps75cieQU1Xqxx+WEZAG6jBS2nUFrEJwGHM&#10;ZxeEW9dlSzZq515YWdBpPgN7UkoM8etslB7QIWNICKEJU1to7aAocSa8yVDHsiAfCIkZ9NFsFOM/&#10;U47K1iyFOIkw53xBO0ZrTsHE1yDO7FyKeAtHJdCV0i+iIrJE8hMtOCWi9844FzqMkqhmpUj+pwP/&#10;ca7QIvqMgIhcAbU9dgfwMXZKo9NH0xR3b5xI6d2kCE6BJePeIno2OvTGjdTGfZSZgqw6z0kfwh9Q&#10;g9eNKY/PDksU+9VbvpJQmgfmwzNzMNNQSdhT4QmOShloL9PdKKmN+/3Rd9SHUQMpJS3siIL6Xzvm&#10;BCXqu4YhvB5NJrhU4mMyvRrDww0lm6FE75o7Ay07go1oebyiflCna+VM8wbrbIleQcQ0B98F5cGd&#10;Hnch7S5YiFwsl1ENFoll4UGvLUdwZBWb8vXwxpztZi/A1D6a0z5h83cjmHTRUpvlLphKxvk889rx&#10;DUsoNk63MHHLDd9R67zWF38AAAD//wMAUEsDBBQABgAIAAAAIQAQITa62wAAAAgBAAAPAAAAZHJz&#10;L2Rvd25yZXYueG1sTE9BTsMwELwj8QdrkbhRG0qqKsSpKgQXEEgtiLMbb5MIe53abhN+z3Iqp53R&#10;jGZnqtXknThhTH0gDbczBQKpCbanVsPnx/PNEkTKhqxxgVDDDyZY1ZcXlSltGGmDp21uBYdQKo2G&#10;LuehlDI1HXqTZmFAYm0fojeZaWyljWbkcO/knVIL6U1P/KEzAz522Hxvj17DXtq3SKrYvPqvw4vL&#10;h3Xx/jRqfX01rR9AZJzy2Qx/9bk61NxpF45kk3DM5wU7+S54Euvz+4LBTkOxVCDrSv4fUP8CAAD/&#10;/wMAUEsBAi0AFAAGAAgAAAAhALaDOJL+AAAA4QEAABMAAAAAAAAAAAAAAAAAAAAAAFtDb250ZW50&#10;X1R5cGVzXS54bWxQSwECLQAUAAYACAAAACEAOP0h/9YAAACUAQAACwAAAAAAAAAAAAAAAAAvAQAA&#10;X3JlbHMvLnJlbHNQSwECLQAUAAYACAAAACEArxmok90CAAAeBgAADgAAAAAAAAAAAAAAAAAuAgAA&#10;ZHJzL2Uyb0RvYy54bWxQSwECLQAUAAYACAAAACEAECE2utsAAAAIAQAADwAAAAAAAAAAAAAAAAA3&#10;BQAAZHJzL2Rvd25yZXYueG1sUEsFBgAAAAAEAAQA8wAAAD8GAAAAAA==&#10;" filled="f" strokecolor="red" strokeweight="2.25pt">
                <v:shadow on="t" color="black" opacity="26214f" origin="-.5,-.5" offset=".74836mm,.74836mm"/>
                <w10:wrap anchorx="margin"/>
              </v:rect>
            </w:pict>
          </mc:Fallback>
        </mc:AlternateContent>
      </w:r>
    </w:p>
    <w:p w14:paraId="337262FC" w14:textId="7535BEEC" w:rsidR="00495F35" w:rsidRDefault="00495F35" w:rsidP="00495F35"/>
    <w:p w14:paraId="29EA6C08" w14:textId="213F31F8" w:rsidR="00495F35" w:rsidRDefault="00495F35" w:rsidP="00495F35"/>
    <w:p w14:paraId="685D53EE" w14:textId="5D2CCBAE" w:rsidR="00495F35" w:rsidRDefault="00410EAA" w:rsidP="00410EAA">
      <w:pPr>
        <w:widowControl/>
        <w:topLinePunct w:val="0"/>
        <w:adjustRightInd/>
        <w:snapToGrid/>
        <w:spacing w:line="276" w:lineRule="auto"/>
      </w:pPr>
      <w:r>
        <w:br w:type="page"/>
      </w:r>
    </w:p>
    <w:p w14:paraId="254948C9" w14:textId="5DE0381B" w:rsidR="00495F35" w:rsidRDefault="00495F35" w:rsidP="00E33A4C">
      <w:pPr>
        <w:pStyle w:val="20"/>
      </w:pPr>
      <w:bookmarkStart w:id="95" w:name="_Ref126936582"/>
      <w:bookmarkStart w:id="96" w:name="_Toc226123510"/>
      <w:r>
        <w:rPr>
          <w:rFonts w:hint="eastAsia"/>
        </w:rPr>
        <w:lastRenderedPageBreak/>
        <w:t>計算式の作成</w:t>
      </w:r>
      <w:bookmarkEnd w:id="95"/>
      <w:bookmarkEnd w:id="96"/>
    </w:p>
    <w:p w14:paraId="28E0F09E" w14:textId="77777777" w:rsidR="00410EAA" w:rsidRDefault="00410EAA" w:rsidP="00495F35">
      <w:r w:rsidRPr="00410EAA">
        <w:rPr>
          <w:rFonts w:hint="eastAsia"/>
        </w:rPr>
        <w:t>締め日グループを選択、［データ取得］ボタンをクリック</w:t>
      </w:r>
      <w:r w:rsidRPr="00410EAA">
        <w:t xml:space="preserve"> ＞ ［編集］ボタンをクリック</w:t>
      </w:r>
      <w:r>
        <w:rPr>
          <w:rFonts w:hint="eastAsia"/>
        </w:rPr>
        <w:t>します。</w:t>
      </w:r>
      <w:r w:rsidRPr="00410EAA">
        <w:t>「支給項目」タブ、「協定控除項目」タブの項目ごとに計算式を編集し、保存します。</w:t>
      </w:r>
    </w:p>
    <w:p w14:paraId="459F0CB3" w14:textId="5C5E4DF1" w:rsidR="00495F35" w:rsidRDefault="00410EAA" w:rsidP="00495F35">
      <w:r>
        <w:rPr>
          <w:rFonts w:hint="eastAsia"/>
        </w:rPr>
        <w:t>なお</w:t>
      </w:r>
      <w:r w:rsidRPr="00410EAA">
        <w:t>、データ取得を行ったあとは編集、保存の操作を行わないと計算式に反映されません</w:t>
      </w:r>
      <w:r w:rsidR="00495F35">
        <w:rPr>
          <w:rFonts w:hint="eastAsia"/>
        </w:rPr>
        <w:t>。</w:t>
      </w:r>
    </w:p>
    <w:p w14:paraId="1B27F7D4" w14:textId="720E967D" w:rsidR="00410EAA" w:rsidRDefault="00495F35" w:rsidP="00410EAA">
      <w:r>
        <w:rPr>
          <w:rFonts w:hint="eastAsia"/>
        </w:rPr>
        <w:t>勤怠項目が必要と想定される計算式には、あらかじめ特定の勤怠項目グループ、または勤怠項目が設定されています。変更が必要であれば、別の勤怠項目を選択し直してください。</w:t>
      </w:r>
    </w:p>
    <w:p w14:paraId="14D90DA8" w14:textId="77777777" w:rsidR="00E849D0" w:rsidRDefault="00E849D0" w:rsidP="00E849D0"/>
    <w:p w14:paraId="675B3E0E" w14:textId="77777777" w:rsidR="00E849D0" w:rsidRDefault="00E849D0" w:rsidP="00DD2B98">
      <w:pPr>
        <w:pStyle w:val="3"/>
      </w:pPr>
      <w:bookmarkStart w:id="97" w:name="_Ref126669409"/>
      <w:bookmarkStart w:id="98" w:name="_Toc226123511"/>
      <w:r>
        <w:rPr>
          <w:rFonts w:hint="eastAsia"/>
        </w:rPr>
        <w:t>操作方法</w:t>
      </w:r>
      <w:bookmarkEnd w:id="97"/>
      <w:bookmarkEnd w:id="98"/>
    </w:p>
    <w:p w14:paraId="32688836" w14:textId="4CF4B3CB" w:rsidR="00E849D0" w:rsidRDefault="00E849D0" w:rsidP="00E849D0">
      <w:r>
        <w:rPr>
          <w:rFonts w:hint="eastAsia"/>
        </w:rPr>
        <w:t>勤怠項目と演算子を組み合わせて</w:t>
      </w:r>
      <w:r w:rsidR="006E2E0E">
        <w:rPr>
          <w:rFonts w:hint="eastAsia"/>
        </w:rPr>
        <w:t>計算式</w:t>
      </w:r>
      <w:r>
        <w:rPr>
          <w:rFonts w:hint="eastAsia"/>
        </w:rPr>
        <w:t>にします。基本操作は次の5つのステップです。</w:t>
      </w:r>
    </w:p>
    <w:p w14:paraId="6F3E5362" w14:textId="77777777" w:rsidR="00E849D0" w:rsidRPr="005136C7" w:rsidRDefault="00E849D0" w:rsidP="00E849D0"/>
    <w:p w14:paraId="4511D9A7" w14:textId="6C67D582" w:rsidR="00E849D0" w:rsidRDefault="00CD75D6" w:rsidP="00E849D0">
      <w:r>
        <w:rPr>
          <w:rFonts w:hint="eastAsia"/>
        </w:rPr>
        <w:t>1.</w:t>
      </w:r>
      <w:r>
        <w:t xml:space="preserve"> </w:t>
      </w:r>
      <w:r w:rsidR="00E849D0">
        <w:rPr>
          <w:rFonts w:hint="eastAsia"/>
        </w:rPr>
        <w:t>データエリアから、勤怠項目グループをドラッグアンドドロップで計算式にセットする</w:t>
      </w:r>
    </w:p>
    <w:p w14:paraId="58D7A9AB" w14:textId="721D014E" w:rsidR="00E849D0" w:rsidRPr="008003A0" w:rsidRDefault="00CD75D6" w:rsidP="00E849D0">
      <w:r>
        <w:rPr>
          <w:rFonts w:hint="eastAsia"/>
        </w:rPr>
        <w:t>2.</w:t>
      </w:r>
      <w:r>
        <w:t xml:space="preserve"> </w:t>
      </w:r>
      <w:r w:rsidR="00E849D0">
        <w:rPr>
          <w:rFonts w:hint="eastAsia"/>
        </w:rPr>
        <w:t>セットした勤怠項目グループの中から、勤怠項目を選択する</w:t>
      </w:r>
    </w:p>
    <w:p w14:paraId="6494E254" w14:textId="113829AB" w:rsidR="00E849D0" w:rsidRDefault="00CD75D6" w:rsidP="00E849D0">
      <w:r>
        <w:rPr>
          <w:rFonts w:hint="eastAsia"/>
        </w:rPr>
        <w:t>3.</w:t>
      </w:r>
      <w:r>
        <w:t xml:space="preserve"> </w:t>
      </w:r>
      <w:r w:rsidR="00E849D0">
        <w:rPr>
          <w:rFonts w:hint="eastAsia"/>
        </w:rPr>
        <w:t>カスタマイズエリアから、数字や演算子をドラッグアンドドロップで計算式にセットする</w:t>
      </w:r>
    </w:p>
    <w:p w14:paraId="3EBBAF38" w14:textId="1075FE48" w:rsidR="00E849D0" w:rsidRDefault="00CD75D6" w:rsidP="00E849D0">
      <w:r>
        <w:rPr>
          <w:rFonts w:hint="eastAsia"/>
        </w:rPr>
        <w:t>4.</w:t>
      </w:r>
      <w:r>
        <w:t xml:space="preserve"> </w:t>
      </w:r>
      <w:r w:rsidR="00E849D0">
        <w:rPr>
          <w:rFonts w:hint="eastAsia"/>
        </w:rPr>
        <w:t>端数処理を選択する</w:t>
      </w:r>
    </w:p>
    <w:p w14:paraId="413DD71A" w14:textId="606A1209" w:rsidR="00E849D0" w:rsidRDefault="00CD75D6" w:rsidP="00E849D0">
      <w:r>
        <w:rPr>
          <w:rFonts w:hint="eastAsia"/>
        </w:rPr>
        <w:t>5.</w:t>
      </w:r>
      <w:r>
        <w:t xml:space="preserve"> </w:t>
      </w:r>
      <w:r w:rsidR="00E849D0">
        <w:rPr>
          <w:rFonts w:hint="eastAsia"/>
        </w:rPr>
        <w:t>チェックボックスにチェックを入れて有効にする</w:t>
      </w:r>
    </w:p>
    <w:p w14:paraId="7C71DF87" w14:textId="6804F9DE" w:rsidR="00E849D0" w:rsidRDefault="00E849D0" w:rsidP="00E849D0">
      <w:r>
        <w:rPr>
          <w:noProof/>
          <w:bdr w:val="single" w:sz="2" w:space="0" w:color="000000" w:frame="1"/>
        </w:rPr>
        <w:drawing>
          <wp:anchor distT="0" distB="0" distL="114300" distR="114300" simplePos="0" relativeHeight="251658315" behindDoc="0" locked="0" layoutInCell="1" allowOverlap="1" wp14:anchorId="73F87537" wp14:editId="7674CF4D">
            <wp:simplePos x="0" y="0"/>
            <wp:positionH relativeFrom="margin">
              <wp:align>left</wp:align>
            </wp:positionH>
            <wp:positionV relativeFrom="paragraph">
              <wp:posOffset>95885</wp:posOffset>
            </wp:positionV>
            <wp:extent cx="5713730" cy="1781175"/>
            <wp:effectExtent l="38100" t="38100" r="96520" b="104775"/>
            <wp:wrapNone/>
            <wp:docPr id="162" name="図 16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図 162" descr="グラフィカル ユーザー インターフェイス, テキスト, アプリケーション&#10;&#10;自動的に生成された説明"/>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3730" cy="178117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7992B24" w14:textId="0DCA019F" w:rsidR="00E849D0" w:rsidRDefault="00E849D0" w:rsidP="00E849D0"/>
    <w:p w14:paraId="0FE9140F" w14:textId="7BB34EE6" w:rsidR="00E849D0" w:rsidRDefault="00E849D0" w:rsidP="00E849D0"/>
    <w:p w14:paraId="28E6CA63" w14:textId="38EF031E" w:rsidR="00E849D0" w:rsidRDefault="00E849D0" w:rsidP="00E849D0"/>
    <w:p w14:paraId="445776DB" w14:textId="6A778B0B" w:rsidR="00E849D0" w:rsidRDefault="00E849D0" w:rsidP="00E849D0"/>
    <w:p w14:paraId="071E1CE3" w14:textId="2946D58E" w:rsidR="00E849D0" w:rsidRDefault="00E849D0" w:rsidP="00E849D0"/>
    <w:p w14:paraId="1D7B7F0E" w14:textId="77777777" w:rsidR="00E849D0" w:rsidRDefault="00E849D0" w:rsidP="00E849D0"/>
    <w:p w14:paraId="0A18C98A" w14:textId="77777777" w:rsidR="00E849D0" w:rsidRDefault="00E849D0" w:rsidP="00E849D0"/>
    <w:p w14:paraId="5D72DFC2" w14:textId="3FD0CE48" w:rsidR="002D6C97" w:rsidRDefault="002D6C97" w:rsidP="00BA3959"/>
    <w:p w14:paraId="48868529" w14:textId="6082148C" w:rsidR="00E849D0" w:rsidRDefault="00E849D0" w:rsidP="00BA3959">
      <w:r>
        <w:rPr>
          <w:rFonts w:hint="eastAsia"/>
        </w:rPr>
        <w:t>このとき、給与計算に使用しない項目からはチェックを外してください。</w:t>
      </w:r>
    </w:p>
    <w:p w14:paraId="63F3C93D" w14:textId="5FD8AEBC" w:rsidR="00E849D0" w:rsidRDefault="00E849D0" w:rsidP="00E849D0">
      <w:pPr>
        <w:widowControl/>
        <w:topLinePunct w:val="0"/>
        <w:adjustRightInd/>
        <w:snapToGrid/>
        <w:spacing w:line="276" w:lineRule="auto"/>
      </w:pPr>
    </w:p>
    <w:p w14:paraId="63679586" w14:textId="3D90128B" w:rsidR="00576F35" w:rsidRDefault="00576F35" w:rsidP="00DD2B98">
      <w:pPr>
        <w:pStyle w:val="3"/>
      </w:pPr>
      <w:bookmarkStart w:id="99" w:name="_Ref126765014"/>
      <w:bookmarkStart w:id="100" w:name="_Ref126766130"/>
      <w:bookmarkStart w:id="101" w:name="_Toc226123512"/>
      <w:r>
        <w:rPr>
          <w:rFonts w:hint="eastAsia"/>
        </w:rPr>
        <w:t>計算式の具体例</w:t>
      </w:r>
      <w:bookmarkEnd w:id="99"/>
      <w:bookmarkEnd w:id="100"/>
      <w:bookmarkEnd w:id="101"/>
    </w:p>
    <w:p w14:paraId="58ACC4FD" w14:textId="256B4F72" w:rsidR="00157737" w:rsidRDefault="002D607D" w:rsidP="00157737">
      <w:pPr>
        <w:pStyle w:val="4"/>
        <w:spacing w:after="120"/>
      </w:pPr>
      <w:r>
        <w:rPr>
          <w:noProof/>
          <w:highlight w:val="white"/>
        </w:rPr>
        <w:drawing>
          <wp:anchor distT="0" distB="0" distL="114300" distR="114300" simplePos="0" relativeHeight="251658316" behindDoc="0" locked="0" layoutInCell="1" allowOverlap="1" wp14:anchorId="68B1118C" wp14:editId="19CD1EB0">
            <wp:simplePos x="0" y="0"/>
            <wp:positionH relativeFrom="margin">
              <wp:align>left</wp:align>
            </wp:positionH>
            <wp:positionV relativeFrom="paragraph">
              <wp:posOffset>271145</wp:posOffset>
            </wp:positionV>
            <wp:extent cx="5305425" cy="619125"/>
            <wp:effectExtent l="38100" t="38100" r="104775" b="104775"/>
            <wp:wrapNone/>
            <wp:docPr id="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5305425" cy="6191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7737">
        <w:rPr>
          <w:rFonts w:hint="eastAsia"/>
        </w:rPr>
        <w:t>1.</w:t>
      </w:r>
      <w:r w:rsidR="00157737">
        <w:t xml:space="preserve"> </w:t>
      </w:r>
      <w:r w:rsidR="00677EA9">
        <w:rPr>
          <w:rFonts w:hint="eastAsia"/>
        </w:rPr>
        <w:t>初期表示の計算式を使用する</w:t>
      </w:r>
    </w:p>
    <w:p w14:paraId="44770DBC" w14:textId="4D126F27" w:rsidR="002D607D" w:rsidRDefault="002D607D" w:rsidP="002D607D">
      <w:r>
        <w:rPr>
          <w:noProof/>
        </w:rPr>
        <mc:AlternateContent>
          <mc:Choice Requires="wps">
            <w:drawing>
              <wp:anchor distT="0" distB="0" distL="114300" distR="114300" simplePos="0" relativeHeight="251658318" behindDoc="0" locked="0" layoutInCell="1" allowOverlap="1" wp14:anchorId="18E82528" wp14:editId="0EA9312A">
                <wp:simplePos x="0" y="0"/>
                <wp:positionH relativeFrom="column">
                  <wp:posOffset>951230</wp:posOffset>
                </wp:positionH>
                <wp:positionV relativeFrom="paragraph">
                  <wp:posOffset>32385</wp:posOffset>
                </wp:positionV>
                <wp:extent cx="590550" cy="200025"/>
                <wp:effectExtent l="57150" t="57150" r="76200" b="123825"/>
                <wp:wrapNone/>
                <wp:docPr id="2" name="正方形/長方形 2"/>
                <wp:cNvGraphicFramePr/>
                <a:graphic xmlns:a="http://schemas.openxmlformats.org/drawingml/2006/main">
                  <a:graphicData uri="http://schemas.microsoft.com/office/word/2010/wordprocessingShape">
                    <wps:wsp>
                      <wps:cNvSpPr/>
                      <wps:spPr>
                        <a:xfrm>
                          <a:off x="0" y="0"/>
                          <a:ext cx="590550" cy="2000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604A0" id="正方形/長方形 2" o:spid="_x0000_s1026" style="position:absolute;margin-left:74.9pt;margin-top:2.55pt;width:46.5pt;height:15.7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MWU2gIAAB0GAAAOAAAAZHJzL2Uyb0RvYy54bWysVMFu2zAMvQ/YPwi6r06yeE2DOkXQIsOA&#10;oi2aFj0rshwLk0VNUuJkXz9Kchyj62nYRRZN8pF8FHl9c2gU2QvrJOiCji9GlAjNoZR6W9DXl9WX&#10;GSXOM10yBVoU9CgcvVl8/nTdmrmYQA2qFJYgiHbz1hS09t7Ms8zxWjTMXYARGpUV2IZ5FO02Ky1r&#10;Eb1R2WQ0+pa1YEtjgQvn8O9dUtJFxK8qwf1jVTnhiSoo5ubjaeO5CWe2uGbzrWWmlrxLg/1DFg2T&#10;GoP2UHfMM7Kz8i+oRnILDip/waHJoKokF7EGrGY8elfNumZGxFqQHGd6mtz/g+UP+7V5skhDa9zc&#10;4TVUcahsE76YHzlEso49WeLgCcef+dUoz5FSjirsxGiSBzKzs7Oxzn8X0JBwKajFXkSK2P7e+WR6&#10;MgmxNKykUrEfSpMWQWf5ZR49HChZBm2wc3a7uVWW7Bm2dLXCyLGLGHhghpLSwVrEN4ABYzk7L+y6&#10;LluyUTv7zEqsYjRDf1LKkOLX2TgJ+EAmlwEZVUxt8WV7RYkF/yZ9HbsS6AiQoYI+m41i/GeqUZma&#10;pRSnEeZcL1pHmuCUTJQGeWbnTsSbPyoRQin9LCoiS+R+kmgJQyL66Ixzof04qWpWihQ/H8SPYxU8&#10;YswIGJArpLbH7gA+xk5ldPbBNeXdOydS+jApg1Niybn3iJFB+965kRrsR5UprKqLnOwx/QE14bqB&#10;8vhkQ4vic3WGryS25p45/8QsjjR2EteUf8SjUoDPC7obJTXY3x/9D/Y4aailpMUVUVD3a8esoET9&#10;0DiDV+PpFGF9FKb55QQFO9Rshhq9a24Bn+wYF6Lh8RrsvTpdKwvNG26zZYiKKqY5xi4o9/Yk3Pq0&#10;unAfcrFcRjPcI4b5e702PIAHVsOjfDm8MWu62fM4tA9wWids/m4Ek23w1LDceahknM8zrx3fuIPi&#10;w+n2ZVhyQzlanbf64g8AAAD//wMAUEsDBBQABgAIAAAAIQALIj1H3QAAAAgBAAAPAAAAZHJzL2Rv&#10;d25yZXYueG1sTI/BTsMwEETvSPyDtUjcqNPQRDTEqSoEFxCVWlDPbrxNIuJ1artN+HuWExyfZjXz&#10;tlxNthcX9KFzpGA+S0Ag1c501Cj4/Hi5ewARoiaje0eo4BsDrKrrq1IXxo20xcsuNoJLKBRaQRvj&#10;UEgZ6hatDjM3IHF2dN7qyOgbabweudz2Mk2SXFrdES+0esCnFuuv3dkqOErz7inJtm92f3rt42md&#10;bZ5HpW5vpvUjiIhT/DuGX31Wh4qdDu5MJoieebFk9aggm4PgPF2kzAcF93kOsirl/weqHwAAAP//&#10;AwBQSwECLQAUAAYACAAAACEAtoM4kv4AAADhAQAAEwAAAAAAAAAAAAAAAAAAAAAAW0NvbnRlbnRf&#10;VHlwZXNdLnhtbFBLAQItABQABgAIAAAAIQA4/SH/1gAAAJQBAAALAAAAAAAAAAAAAAAAAC8BAABf&#10;cmVscy8ucmVsc1BLAQItABQABgAIAAAAIQCBOMWU2gIAAB0GAAAOAAAAAAAAAAAAAAAAAC4CAABk&#10;cnMvZTJvRG9jLnhtbFBLAQItABQABgAIAAAAIQALIj1H3QAAAAgBAAAPAAAAAAAAAAAAAAAAADQF&#10;AABkcnMvZG93bnJldi54bWxQSwUGAAAAAAQABADzAAAAPgYAAAAA&#10;" filled="f" strokecolor="red" strokeweight="2.25pt">
                <v:shadow on="t" color="black" opacity="26214f" origin="-.5,-.5" offset=".74836mm,.74836mm"/>
              </v:rect>
            </w:pict>
          </mc:Fallback>
        </mc:AlternateContent>
      </w:r>
    </w:p>
    <w:p w14:paraId="6B621731" w14:textId="7038BB03" w:rsidR="002D607D" w:rsidRDefault="002D607D" w:rsidP="002D607D"/>
    <w:p w14:paraId="58079B90" w14:textId="121C8408" w:rsidR="002D607D" w:rsidRPr="002D607D" w:rsidRDefault="002D607D" w:rsidP="002D607D"/>
    <w:p w14:paraId="487200D9" w14:textId="42814295" w:rsidR="00157737" w:rsidRDefault="004232F2" w:rsidP="008610E5">
      <w:r>
        <w:rPr>
          <w:rFonts w:hint="eastAsia"/>
        </w:rPr>
        <w:t>基本給のように、決まった金額を月額とする場合は、初期表示の</w:t>
      </w:r>
      <w:r w:rsidR="00495F35">
        <w:rPr>
          <w:rFonts w:hint="eastAsia"/>
        </w:rPr>
        <w:t>計算式</w:t>
      </w:r>
      <w:r>
        <w:rPr>
          <w:rFonts w:hint="eastAsia"/>
        </w:rPr>
        <w:t>は</w:t>
      </w:r>
      <w:r w:rsidR="002D607D">
        <w:rPr>
          <w:rFonts w:hint="eastAsia"/>
        </w:rPr>
        <w:t>変更不要です</w:t>
      </w:r>
      <w:r w:rsidR="00157737">
        <w:rPr>
          <w:rFonts w:hint="eastAsia"/>
        </w:rPr>
        <w:t>。</w:t>
      </w:r>
      <w:r>
        <w:rPr>
          <w:rFonts w:hint="eastAsia"/>
        </w:rPr>
        <w:t>必要であれば計算式を編集してください。また、</w:t>
      </w:r>
      <w:r w:rsidR="002D607D">
        <w:rPr>
          <w:rFonts w:hint="eastAsia"/>
        </w:rPr>
        <w:t>利用する支給項目に応じて、</w:t>
      </w:r>
      <w:r w:rsidR="00157737">
        <w:rPr>
          <w:rFonts w:hint="eastAsia"/>
        </w:rPr>
        <w:t>チェックボックスにチェック</w:t>
      </w:r>
      <w:r w:rsidR="002D607D">
        <w:rPr>
          <w:rFonts w:hint="eastAsia"/>
        </w:rPr>
        <w:t>を入れてください</w:t>
      </w:r>
      <w:r w:rsidR="008610E5">
        <w:rPr>
          <w:rFonts w:hint="eastAsia"/>
        </w:rPr>
        <w:t>。</w:t>
      </w:r>
    </w:p>
    <w:p w14:paraId="1EC3D63D" w14:textId="59FEA119" w:rsidR="008610E5" w:rsidRDefault="004C5821" w:rsidP="004C5821">
      <w:pPr>
        <w:widowControl/>
        <w:topLinePunct w:val="0"/>
        <w:adjustRightInd/>
        <w:snapToGrid/>
        <w:spacing w:line="276" w:lineRule="auto"/>
      </w:pPr>
      <w:r>
        <w:br w:type="page"/>
      </w:r>
    </w:p>
    <w:p w14:paraId="702231CE" w14:textId="57B73212" w:rsidR="00157737" w:rsidRDefault="00DF0BF3" w:rsidP="00157737">
      <w:pPr>
        <w:pStyle w:val="4"/>
        <w:spacing w:after="120"/>
      </w:pPr>
      <w:r>
        <w:rPr>
          <w:noProof/>
          <w:highlight w:val="white"/>
        </w:rPr>
        <w:lastRenderedPageBreak/>
        <w:drawing>
          <wp:anchor distT="0" distB="0" distL="114300" distR="114300" simplePos="0" relativeHeight="251658319" behindDoc="0" locked="0" layoutInCell="1" allowOverlap="1" wp14:anchorId="1215B46F" wp14:editId="29AB124A">
            <wp:simplePos x="0" y="0"/>
            <wp:positionH relativeFrom="margin">
              <wp:posOffset>-1270</wp:posOffset>
            </wp:positionH>
            <wp:positionV relativeFrom="paragraph">
              <wp:posOffset>274102</wp:posOffset>
            </wp:positionV>
            <wp:extent cx="5972175" cy="792915"/>
            <wp:effectExtent l="38100" t="38100" r="85725" b="10287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972175" cy="79291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00157737">
        <w:rPr>
          <w:rFonts w:hint="eastAsia"/>
        </w:rPr>
        <w:t xml:space="preserve">2. </w:t>
      </w:r>
      <w:r w:rsidR="00495F35">
        <w:rPr>
          <w:rFonts w:hint="eastAsia"/>
        </w:rPr>
        <w:t>初期表示の計算式を編集する</w:t>
      </w:r>
    </w:p>
    <w:p w14:paraId="3E07716F" w14:textId="6977487F" w:rsidR="00DF0BF3" w:rsidRDefault="00E66A9A" w:rsidP="00157737">
      <w:pPr>
        <w:rPr>
          <w:noProof/>
          <w:highlight w:val="white"/>
        </w:rPr>
      </w:pPr>
      <w:r>
        <w:rPr>
          <w:noProof/>
        </w:rPr>
        <mc:AlternateContent>
          <mc:Choice Requires="wps">
            <w:drawing>
              <wp:anchor distT="0" distB="0" distL="114300" distR="114300" simplePos="0" relativeHeight="251658321" behindDoc="0" locked="0" layoutInCell="1" allowOverlap="1" wp14:anchorId="4B2C1ADD" wp14:editId="6ED474C1">
                <wp:simplePos x="0" y="0"/>
                <wp:positionH relativeFrom="column">
                  <wp:posOffset>5037455</wp:posOffset>
                </wp:positionH>
                <wp:positionV relativeFrom="paragraph">
                  <wp:posOffset>228600</wp:posOffset>
                </wp:positionV>
                <wp:extent cx="828675" cy="447675"/>
                <wp:effectExtent l="57150" t="57150" r="123825" b="123825"/>
                <wp:wrapNone/>
                <wp:docPr id="11" name="正方形/長方形 11"/>
                <wp:cNvGraphicFramePr/>
                <a:graphic xmlns:a="http://schemas.openxmlformats.org/drawingml/2006/main">
                  <a:graphicData uri="http://schemas.microsoft.com/office/word/2010/wordprocessingShape">
                    <wps:wsp>
                      <wps:cNvSpPr/>
                      <wps:spPr>
                        <a:xfrm>
                          <a:off x="0" y="0"/>
                          <a:ext cx="828675" cy="4476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11538" id="正方形/長方形 11" o:spid="_x0000_s1026" style="position:absolute;margin-left:396.65pt;margin-top:18pt;width:65.25pt;height:35.2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gbg1wIAAB0GAAAOAAAAZHJzL2Uyb0RvYy54bWysVF9v2jAQf5+072D5fQ1kUBhqqFArpklV&#10;V5VOfTaOQ6w5tmcbAvv0u7NDiLo+TePB3OXufvf/bm6PjSIH4bw0uqDjqxElQnNTSr0r6I+X9ac5&#10;JT4wXTJltCjoSXh6u/z44aa1C5Gb2qhSOAIg2i9aW9A6BLvIMs9r0TB/ZazQIKyMa1gA1u2y0rEW&#10;0BuV5aPRddYaV1pnuPAevt4nIV1G/KoSPHyvKi8CUQWF2EJ8XXy3+GbLG7bYOWZrybsw2D9E0TCp&#10;wWkPdc8CI3sn/4JqJHfGmypccdNkpqokFzEHyGY8epPNpmZWxFygON72ZfL/D5Y/Hjb2yUEZWusX&#10;HkjM4li5Bv8hPnKMxTr1xRLHQDh8nOfz69mUEg6iyWSGNKBkF2PrfPgqTEOQKKiDXsQSscODD0n1&#10;rIK+tFlLpWI/lCZtQfP5FDBR5I2SJUoj43bbO+XIgUFL1+sR/DrHAzUIQ2nUFnEGwCEyZh+E29Rl&#10;S7Zq755ZWdDpaA72pJQY4uf5ODEwIPkMkUHE1A4mOyhKnAmvMtSxK1gOhMQM+mi2ivGfKUdla5ZC&#10;nESYS76gHcvUBxO5QZzZpRORCicl0JXSz6IisoTa56ksuCSi9844FzqMk6hmpUj+pwP/ca3QIvqM&#10;gIhcQWl77A7gfeyURqePpinu3jgVpXeTIjgHlox7i+jZ6NAbN1Ib915mCrLqPCd9CH9QGiS3pjw9&#10;OWxRHFdv+VpCax6YD0/MwUpDJ+FMhe/wVMrAeJmOoqQ27vd731EfNg2klLRwIgrqf+2ZE5Sobxp2&#10;8Mt4MsGbEpnJdJYD44aS7VCi982dgZEdw0G0PJKoH9SZrJxpXuGardAriJjm4LugPLgzcxfS6YJ7&#10;yMVqFdXgjlgWHvTGcgTHquJQvhxfmbPd7gVY2kdzPids8WYFky5aarPaB1PJuJ+Xunb1hhsUB6e7&#10;l3jkhnzUulz15R8AAAD//wMAUEsDBBQABgAIAAAAIQDB/FfS3wAAAAoBAAAPAAAAZHJzL2Rvd25y&#10;ZXYueG1sTI/BTsMwEETvSPyDtUjcqE2jBBriVBWCC4hKLVXPbuwmEfY6td0m/D3LCY6rfZp5Uy0n&#10;Z9nFhNh7lHA/E8AMNl732ErYfb7ePQKLSaFW1qOR8G0iLOvrq0qV2o+4MZdtahmFYCyVhC6loeQ8&#10;Np1xKs78YJB+Rx+cSnSGluugRgp3ls+FKLhTPVJDpwbz3Jnma3t2Eo5cfwQU+ebd7U9vNp1W+fpl&#10;lPL2Zlo9AUtmSn8w/OqTOtTkdPBn1JFZCQ+LLCNUQlbQJgIW84y2HIgURQ68rvj/CfUPAAAA//8D&#10;AFBLAQItABQABgAIAAAAIQC2gziS/gAAAOEBAAATAAAAAAAAAAAAAAAAAAAAAABbQ29udGVudF9U&#10;eXBlc10ueG1sUEsBAi0AFAAGAAgAAAAhADj9If/WAAAAlAEAAAsAAAAAAAAAAAAAAAAALwEAAF9y&#10;ZWxzLy5yZWxzUEsBAi0AFAAGAAgAAAAhAEiiBuDXAgAAHQYAAA4AAAAAAAAAAAAAAAAALgIAAGRy&#10;cy9lMm9Eb2MueG1sUEsBAi0AFAAGAAgAAAAhAMH8V9LfAAAACgEAAA8AAAAAAAAAAAAAAAAAMQUA&#10;AGRycy9kb3ducmV2LnhtbFBLBQYAAAAABAAEAPMAAAA9BgAAAAA=&#10;" filled="f" strokecolor="red" strokeweight="2.25pt">
                <v:shadow on="t" color="black" opacity="26214f" origin="-.5,-.5" offset=".74836mm,.74836mm"/>
              </v:rect>
            </w:pict>
          </mc:Fallback>
        </mc:AlternateContent>
      </w:r>
      <w:r w:rsidR="00DF0BF3">
        <w:rPr>
          <w:noProof/>
        </w:rPr>
        <mc:AlternateContent>
          <mc:Choice Requires="wps">
            <w:drawing>
              <wp:anchor distT="0" distB="0" distL="114300" distR="114300" simplePos="0" relativeHeight="251658320" behindDoc="0" locked="0" layoutInCell="1" allowOverlap="1" wp14:anchorId="03C360DB" wp14:editId="20251358">
                <wp:simplePos x="0" y="0"/>
                <wp:positionH relativeFrom="column">
                  <wp:posOffset>3570605</wp:posOffset>
                </wp:positionH>
                <wp:positionV relativeFrom="paragraph">
                  <wp:posOffset>209550</wp:posOffset>
                </wp:positionV>
                <wp:extent cx="1200150" cy="381000"/>
                <wp:effectExtent l="57150" t="57150" r="114300" b="114300"/>
                <wp:wrapNone/>
                <wp:docPr id="3" name="正方形/長方形 3"/>
                <wp:cNvGraphicFramePr/>
                <a:graphic xmlns:a="http://schemas.openxmlformats.org/drawingml/2006/main">
                  <a:graphicData uri="http://schemas.microsoft.com/office/word/2010/wordprocessingShape">
                    <wps:wsp>
                      <wps:cNvSpPr/>
                      <wps:spPr>
                        <a:xfrm>
                          <a:off x="0" y="0"/>
                          <a:ext cx="1200150" cy="3810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293B9" id="正方形/長方形 3" o:spid="_x0000_s1026" style="position:absolute;margin-left:281.15pt;margin-top:16.5pt;width:94.5pt;height:30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5vw2gIAAB4GAAAOAAAAZHJzL2Uyb0RvYy54bWysVE1v2zAMvQ/YfxB0Xx1nyZoFdYqgRYYB&#10;RVs0HXpWZDkWJksapcTpfv0o2nGCrqdhF1kyyUfy8ePq+tAYtlcQtLMFzy9GnCkrXanttuA/nlef&#10;ZpyFKGwpjLOq4K8q8OvFxw9XrZ+rsaudKRUwBLFh3vqC1zH6eZYFWatGhAvnlUVh5aAREZ+wzUoQ&#10;LaI3JhuPRl+y1kHpwUkVAv697YR8QfhVpWR8qKqgIjMFx9ginUDnJp3Z4krMtyB8rWUfhviHKBqh&#10;LTodoG5FFGwH+i+oRktwwVXxQromc1WlpaIcMJt89CabdS28olyQnOAHmsL/g5X3+7V/BKSh9WEe&#10;8JqyOFTQpC/Gxw5E1utAljpEJvFnjvTnU+RUouzzLB+NiM3sZO0hxG/KNSxdCg5YDOJI7O9CRI+o&#10;elRJzqxbaWOoIMaytuDj2fRyShbBGV0madILsN3cGGB7gTVdrdDv0fGZGmIbm7QVNQE6pHx2UcG6&#10;Llu2MTt4EmXBp6MZ2rNSpxApjfTADhlfJmQUCbPF1o6GM3DxRceaypL4SJApgyGajRHyZ5ej8bXo&#10;QpwQzClf1Kbc3TEYep3FmZ1KQbf4alRyZeyTqpgukfxxR0uaEjV4F1IqG/NOVItSdf6nZ/5prpIF&#10;+STAhFwhtQN2D/A+dpdGr59Mu7gH446UwU0XwTGwzniwIM/OxsG40dbBe5kZzKr33Olj+GfUpOvG&#10;la+PkEpE/Rq8XGkszZ0I8VEAzjRWEvdUfMCjMg7by/U3zmoHv9/7n/Rx1FDKWYs7ouDh106A4sx8&#10;tziEX/PJBGEjPSbTyzE+4FyyOZfYXXPjsGVz3Ihe0jXpR3O8VuCaF1xny+QVRcJK9F1wGeH4uInd&#10;7sKFKNVySWq4SLyId3btZQJPrKamfD68CPD97EWc2nt33Cdi/mYEO91kad1yF12laT5PvPZ84xKi&#10;xukXZtpy52/SOq31xR8AAAD//wMAUEsDBBQABgAIAAAAIQDC0PoD3QAAAAkBAAAPAAAAZHJzL2Rv&#10;d25yZXYueG1sTI/LTsMwEEX3SPyDNUjsqNNGKRAyqSoEGxCVWhBrN3aTCHuc2m4T/p5hBcu5c3Qf&#10;1WpyVpxNiL0nhPksA2Go8bqnFuHj/fnmDkRMirSyngzCt4mwqi8vKlVqP9LWnHepFWxCsVQIXUpD&#10;KWVsOuNUnPnBEP8OPjiV+Ayt1EGNbO6sXGTZUjrVEyd0ajCPnWm+dieHcJD6LVBWbF/d5/HFpuO6&#10;2DyNiNdX0/oBRDJT+oPhtz5Xh5o77f2JdBQWoVguckYR8pw3MXBbzFnYI9yzIOtK/l9Q/wAAAP//&#10;AwBQSwECLQAUAAYACAAAACEAtoM4kv4AAADhAQAAEwAAAAAAAAAAAAAAAAAAAAAAW0NvbnRlbnRf&#10;VHlwZXNdLnhtbFBLAQItABQABgAIAAAAIQA4/SH/1gAAAJQBAAALAAAAAAAAAAAAAAAAAC8BAABf&#10;cmVscy8ucmVsc1BLAQItABQABgAIAAAAIQAC35vw2gIAAB4GAAAOAAAAAAAAAAAAAAAAAC4CAABk&#10;cnMvZTJvRG9jLnhtbFBLAQItABQABgAIAAAAIQDC0PoD3QAAAAkBAAAPAAAAAAAAAAAAAAAAADQF&#10;AABkcnMvZG93bnJldi54bWxQSwUGAAAAAAQABADzAAAAPgYAAAAA&#10;" filled="f" strokecolor="red" strokeweight="2.25pt">
                <v:shadow on="t" color="black" opacity="26214f" origin="-.5,-.5" offset=".74836mm,.74836mm"/>
              </v:rect>
            </w:pict>
          </mc:Fallback>
        </mc:AlternateContent>
      </w:r>
    </w:p>
    <w:p w14:paraId="57395922" w14:textId="65023C41" w:rsidR="00DF0BF3" w:rsidRDefault="00DF0BF3" w:rsidP="00157737">
      <w:pPr>
        <w:rPr>
          <w:noProof/>
          <w:highlight w:val="white"/>
        </w:rPr>
      </w:pPr>
    </w:p>
    <w:p w14:paraId="3A422FE4" w14:textId="781C538C" w:rsidR="002D607D" w:rsidRDefault="002D607D" w:rsidP="00157737"/>
    <w:p w14:paraId="20BE876B" w14:textId="09D781B3" w:rsidR="002D607D" w:rsidRPr="002D607D" w:rsidRDefault="002D607D" w:rsidP="00157737"/>
    <w:p w14:paraId="2AC434E5" w14:textId="6A5D6630" w:rsidR="00DF0BF3" w:rsidRDefault="004C5821" w:rsidP="00157737">
      <w:r>
        <w:rPr>
          <w:rFonts w:hint="eastAsia"/>
        </w:rPr>
        <w:t>単価計算と勤怠項目の集計値で算出する割増手当</w:t>
      </w:r>
      <w:r w:rsidR="00E66A9A">
        <w:rPr>
          <w:rFonts w:hint="eastAsia"/>
        </w:rPr>
        <w:t>の割増残業時間に関する</w:t>
      </w:r>
      <w:r>
        <w:rPr>
          <w:rFonts w:hint="eastAsia"/>
        </w:rPr>
        <w:t>項目は、</w:t>
      </w:r>
      <w:r w:rsidR="00157737">
        <w:rPr>
          <w:rFonts w:hint="eastAsia"/>
        </w:rPr>
        <w:t>初期表示</w:t>
      </w:r>
      <w:r w:rsidR="002D607D">
        <w:rPr>
          <w:rFonts w:hint="eastAsia"/>
        </w:rPr>
        <w:t>の</w:t>
      </w:r>
      <w:r w:rsidR="006E2E0E">
        <w:rPr>
          <w:rFonts w:hint="eastAsia"/>
        </w:rPr>
        <w:t>計算式</w:t>
      </w:r>
      <w:r w:rsidR="00157737">
        <w:rPr>
          <w:rFonts w:hint="eastAsia"/>
        </w:rPr>
        <w:t>をもとに</w:t>
      </w:r>
      <w:r w:rsidR="006E2E0E">
        <w:rPr>
          <w:rFonts w:hint="eastAsia"/>
        </w:rPr>
        <w:t>、</w:t>
      </w:r>
      <w:r w:rsidR="002D607D">
        <w:rPr>
          <w:rFonts w:hint="eastAsia"/>
        </w:rPr>
        <w:t>自社の給与計算</w:t>
      </w:r>
      <w:r w:rsidR="00157737">
        <w:rPr>
          <w:rFonts w:hint="eastAsia"/>
        </w:rPr>
        <w:t>ルールに則した計算式</w:t>
      </w:r>
      <w:r w:rsidR="002D607D">
        <w:rPr>
          <w:rFonts w:hint="eastAsia"/>
        </w:rPr>
        <w:t>を</w:t>
      </w:r>
      <w:r w:rsidR="00157737">
        <w:rPr>
          <w:rFonts w:hint="eastAsia"/>
        </w:rPr>
        <w:t>完成させてください。</w:t>
      </w:r>
      <w:r w:rsidR="00DF0BF3">
        <w:rPr>
          <w:rFonts w:hint="eastAsia"/>
        </w:rPr>
        <w:t>上記</w:t>
      </w:r>
      <w:r w:rsidR="00677EA9">
        <w:rPr>
          <w:rFonts w:hint="eastAsia"/>
        </w:rPr>
        <w:t>の</w:t>
      </w:r>
      <w:r w:rsidR="00DF0BF3">
        <w:rPr>
          <w:rFonts w:hint="eastAsia"/>
        </w:rPr>
        <w:t>「割増手当</w:t>
      </w:r>
      <w:r w:rsidR="00E66A9A">
        <w:rPr>
          <w:rFonts w:hint="eastAsia"/>
        </w:rPr>
        <w:t xml:space="preserve"> 残業（月45時間超）</w:t>
      </w:r>
      <w:r w:rsidR="00DF0BF3">
        <w:rPr>
          <w:rFonts w:hint="eastAsia"/>
        </w:rPr>
        <w:t>」</w:t>
      </w:r>
      <w:r w:rsidR="00157737">
        <w:rPr>
          <w:rFonts w:hint="eastAsia"/>
        </w:rPr>
        <w:t>の例では、勤怠項目</w:t>
      </w:r>
      <w:r w:rsidR="00DF0BF3">
        <w:rPr>
          <w:rFonts w:hint="eastAsia"/>
        </w:rPr>
        <w:t>グループとして</w:t>
      </w:r>
      <w:r w:rsidR="00157737">
        <w:rPr>
          <w:rFonts w:hint="eastAsia"/>
        </w:rPr>
        <w:t>「勤怠項目（時間）」</w:t>
      </w:r>
      <w:r w:rsidR="00DF0BF3">
        <w:rPr>
          <w:rFonts w:hint="eastAsia"/>
        </w:rPr>
        <w:t>が設定されています。</w:t>
      </w:r>
      <w:r w:rsidR="00157737">
        <w:rPr>
          <w:rFonts w:hint="eastAsia"/>
        </w:rPr>
        <w:t>ペンのアイコンをクリックし</w:t>
      </w:r>
      <w:r w:rsidR="00DF0BF3">
        <w:rPr>
          <w:rFonts w:hint="eastAsia"/>
        </w:rPr>
        <w:t>、プルダウンメニューの中</w:t>
      </w:r>
      <w:r w:rsidR="00157737">
        <w:rPr>
          <w:rFonts w:hint="eastAsia"/>
        </w:rPr>
        <w:t>から</w:t>
      </w:r>
      <w:r w:rsidR="00DF0BF3">
        <w:rPr>
          <w:rFonts w:hint="eastAsia"/>
        </w:rPr>
        <w:t>適した勤怠項目を選択してください。</w:t>
      </w:r>
      <w:r w:rsidR="006E2E0E">
        <w:rPr>
          <w:rFonts w:hint="eastAsia"/>
        </w:rPr>
        <w:t>その後、</w:t>
      </w:r>
      <w:r w:rsidR="00157737">
        <w:rPr>
          <w:rFonts w:hint="eastAsia"/>
        </w:rPr>
        <w:t>端数処理の方法をプルダウンメニューから選択し</w:t>
      </w:r>
      <w:r w:rsidR="006E2E0E">
        <w:rPr>
          <w:rFonts w:hint="eastAsia"/>
        </w:rPr>
        <w:t>、</w:t>
      </w:r>
      <w:r w:rsidR="00157737">
        <w:rPr>
          <w:rFonts w:hint="eastAsia"/>
        </w:rPr>
        <w:t>チェックボックス</w:t>
      </w:r>
      <w:r w:rsidR="006E2E0E">
        <w:rPr>
          <w:rFonts w:hint="eastAsia"/>
        </w:rPr>
        <w:t>にチェックを入れる</w:t>
      </w:r>
      <w:r w:rsidR="00157737">
        <w:rPr>
          <w:rFonts w:hint="eastAsia"/>
        </w:rPr>
        <w:t>ことで</w:t>
      </w:r>
      <w:r w:rsidR="006E2E0E">
        <w:rPr>
          <w:rFonts w:hint="eastAsia"/>
        </w:rPr>
        <w:t>、</w:t>
      </w:r>
      <w:r w:rsidR="00157737">
        <w:rPr>
          <w:rFonts w:hint="eastAsia"/>
        </w:rPr>
        <w:t>計算式が有効</w:t>
      </w:r>
      <w:r w:rsidR="006E2E0E">
        <w:rPr>
          <w:rFonts w:hint="eastAsia"/>
        </w:rPr>
        <w:t>になります。</w:t>
      </w:r>
    </w:p>
    <w:p w14:paraId="3C6791EB" w14:textId="5FE2F696" w:rsidR="00747AA4" w:rsidRDefault="00747AA4" w:rsidP="00157737">
      <w:r>
        <w:rPr>
          <w:noProof/>
        </w:rPr>
        <w:drawing>
          <wp:anchor distT="0" distB="0" distL="114300" distR="114300" simplePos="0" relativeHeight="251658335" behindDoc="0" locked="0" layoutInCell="1" allowOverlap="1" wp14:anchorId="7145B2B4" wp14:editId="6A891B2D">
            <wp:simplePos x="0" y="0"/>
            <wp:positionH relativeFrom="column">
              <wp:posOffset>-123521</wp:posOffset>
            </wp:positionH>
            <wp:positionV relativeFrom="paragraph">
              <wp:posOffset>216535</wp:posOffset>
            </wp:positionV>
            <wp:extent cx="503555" cy="469900"/>
            <wp:effectExtent l="0" t="0" r="0" b="635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a:picLocks noChangeAspect="1"/>
                    </pic:cNvPicPr>
                  </pic:nvPicPr>
                  <pic:blipFill>
                    <a:blip r:embed="rId15" cstate="email">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anchor>
        </w:drawing>
      </w:r>
    </w:p>
    <w:p w14:paraId="348808A6" w14:textId="39DC9F95" w:rsidR="00DF0BF3" w:rsidRDefault="004C5821" w:rsidP="00157737">
      <w:r w:rsidRPr="00F5782B">
        <w:rPr>
          <w:noProof/>
        </w:rPr>
        <mc:AlternateContent>
          <mc:Choice Requires="wps">
            <w:drawing>
              <wp:anchor distT="0" distB="0" distL="114300" distR="114300" simplePos="0" relativeHeight="251658322" behindDoc="0" locked="0" layoutInCell="1" allowOverlap="1" wp14:anchorId="0919CF2A" wp14:editId="211AC212">
                <wp:simplePos x="0" y="0"/>
                <wp:positionH relativeFrom="margin">
                  <wp:posOffset>-4666</wp:posOffset>
                </wp:positionH>
                <wp:positionV relativeFrom="paragraph">
                  <wp:posOffset>139617</wp:posOffset>
                </wp:positionV>
                <wp:extent cx="5953125" cy="1419225"/>
                <wp:effectExtent l="0" t="0" r="28575" b="28575"/>
                <wp:wrapNone/>
                <wp:docPr id="19" name="角丸四角形 51"/>
                <wp:cNvGraphicFramePr/>
                <a:graphic xmlns:a="http://schemas.openxmlformats.org/drawingml/2006/main">
                  <a:graphicData uri="http://schemas.microsoft.com/office/word/2010/wordprocessingShape">
                    <wps:wsp>
                      <wps:cNvSpPr/>
                      <wps:spPr>
                        <a:xfrm>
                          <a:off x="0" y="0"/>
                          <a:ext cx="5953125" cy="1419225"/>
                        </a:xfrm>
                        <a:prstGeom prst="roundRect">
                          <a:avLst>
                            <a:gd name="adj" fmla="val 1253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5B2665C" w14:textId="76C3B45C" w:rsidR="00DF0BF3" w:rsidRPr="000E7734" w:rsidRDefault="006E2E0E" w:rsidP="00747AA4">
                            <w:pPr>
                              <w:ind w:leftChars="67" w:left="141" w:rightChars="115" w:right="241" w:firstLineChars="135" w:firstLine="283"/>
                              <w:rPr>
                                <w:color w:val="000000" w:themeColor="text1"/>
                              </w:rPr>
                            </w:pPr>
                            <w:r w:rsidRPr="006E2E0E">
                              <w:rPr>
                                <w:rFonts w:hint="eastAsia"/>
                                <w:color w:val="000000" w:themeColor="text1"/>
                              </w:rPr>
                              <w:t>勤怠項目が選択</w:t>
                            </w:r>
                            <w:r>
                              <w:rPr>
                                <w:rFonts w:hint="eastAsia"/>
                                <w:color w:val="000000" w:themeColor="text1"/>
                              </w:rPr>
                              <w:t>されておらず、計算</w:t>
                            </w:r>
                            <w:r w:rsidRPr="006E2E0E">
                              <w:rPr>
                                <w:rFonts w:hint="eastAsia"/>
                                <w:color w:val="000000" w:themeColor="text1"/>
                              </w:rPr>
                              <w:t>式が未完成の状態</w:t>
                            </w:r>
                            <w:r>
                              <w:rPr>
                                <w:rFonts w:hint="eastAsia"/>
                                <w:color w:val="000000" w:themeColor="text1"/>
                              </w:rPr>
                              <w:t>で</w:t>
                            </w:r>
                            <w:r w:rsidRPr="006E2E0E">
                              <w:rPr>
                                <w:rFonts w:hint="eastAsia"/>
                                <w:color w:val="000000" w:themeColor="text1"/>
                              </w:rPr>
                              <w:t>チェック</w:t>
                            </w:r>
                            <w:r>
                              <w:rPr>
                                <w:rFonts w:hint="eastAsia"/>
                                <w:color w:val="000000" w:themeColor="text1"/>
                              </w:rPr>
                              <w:t>ボックスにチェックを入れる</w:t>
                            </w:r>
                            <w:r w:rsidRPr="006E2E0E">
                              <w:rPr>
                                <w:rFonts w:hint="eastAsia"/>
                                <w:color w:val="000000" w:themeColor="text1"/>
                              </w:rPr>
                              <w:t>と、</w:t>
                            </w:r>
                            <w:r>
                              <w:rPr>
                                <w:rFonts w:hint="eastAsia"/>
                                <w:color w:val="000000" w:themeColor="text1"/>
                              </w:rPr>
                              <w:t>エラーになり</w:t>
                            </w:r>
                            <w:r w:rsidR="00495F35">
                              <w:rPr>
                                <w:rFonts w:hint="eastAsia"/>
                                <w:color w:val="000000" w:themeColor="text1"/>
                              </w:rPr>
                              <w:t>、</w:t>
                            </w:r>
                            <w:r>
                              <w:rPr>
                                <w:rFonts w:hint="eastAsia"/>
                                <w:color w:val="000000" w:themeColor="text1"/>
                              </w:rPr>
                              <w:t>保存できません。</w:t>
                            </w:r>
                          </w:p>
                          <w:p w14:paraId="280D8A3A" w14:textId="77777777" w:rsidR="00DF0BF3" w:rsidRPr="006E2E0E" w:rsidRDefault="00DF0BF3" w:rsidP="00747AA4">
                            <w:pPr>
                              <w:ind w:leftChars="67" w:left="141" w:rightChars="115" w:right="241" w:firstLineChars="135" w:firstLine="283"/>
                              <w:rPr>
                                <w:color w:val="000000" w:themeColor="text1"/>
                              </w:rPr>
                            </w:pPr>
                          </w:p>
                          <w:p w14:paraId="2A7CA363" w14:textId="77777777" w:rsidR="00DF0BF3" w:rsidRDefault="00DF0BF3" w:rsidP="00747AA4">
                            <w:pPr>
                              <w:ind w:leftChars="67" w:left="141" w:rightChars="115" w:right="241" w:firstLineChars="135" w:firstLine="283"/>
                              <w:rPr>
                                <w:color w:val="000000" w:themeColor="text1"/>
                              </w:rPr>
                            </w:pPr>
                          </w:p>
                          <w:p w14:paraId="0A94CCC5" w14:textId="77777777" w:rsidR="00DF0BF3" w:rsidRPr="001F089D" w:rsidRDefault="00DF0BF3" w:rsidP="00747AA4">
                            <w:pPr>
                              <w:ind w:leftChars="67" w:left="141" w:rightChars="115" w:right="241" w:firstLineChars="135" w:firstLine="283"/>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19CF2A" id="_x0000_s1075" style="position:absolute;left:0;text-align:left;margin-left:-.35pt;margin-top:11pt;width:468.75pt;height:111.75pt;z-index:2516583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2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uhougIAAMkFAAAOAAAAZHJzL2Uyb0RvYy54bWysVE1vGyEQvVfqf0Dcm/2wndZW1pGVxFWl&#10;KImSVDljFrxbsQwF7LX76zuwH07bqIeqPmBm580b5sHMxeWhUWQvrKtBFzQ7SykRmkNZ621Bvz6v&#10;P3yixHmmS6ZAi4IehaOXy/fvLlqzEDlUoEphCZJot2hNQSvvzSJJHK9Ew9wZGKHRKcE2zKNpt0lp&#10;WYvsjUryND1PWrClscCFc/j1unPSZeSXUnB/L6UTnqiC4tl8XG1cN2FNlhdssbXMVDXvj8H+4RQN&#10;qzUmHamumWdkZ+s/qJqaW3Ag/RmHJgEpay5iDVhNlv5WzVPFjIi1oDjOjDK5/0fL7/ZP5sGiDK1x&#10;C4fbUMVB2ib84/nIIYp1HMUSB084fpzNZ5Msn1HC0ZdNs3mOBvIkp3Bjnf8soCFhU1ALO10+4pVE&#10;pdj+1vkoWUk0a/BtsPIbJbJReAF7pgiST857xh6M3ANniNSwrpWKV6g0afEY83SWRnYHqi6DN+Cc&#10;3W6ulCXIWtD1zfwmy3veX2CB+pq5qsO5owtGD1QaKztJFHf+qESgV/pRSFKXKEreJQ+vV4wZGedC&#10;+6xzVawUXYJZir/hHENE1C8SBmaJBYzcPcGA7EgG7k74Hh9CRXz8Y3Cvyt+Cx4iYGbQfg5tag32r&#10;MoVV9Zk7/CBSJ01QyR82B9SmoJNJgIZPGyiPD5ZY6LrRGb6uUfpb5vwDs3j72Kg4Uvw9LlIB3iv0&#10;O0oqsD/e+h7w2BXopaTFdi6o+75jVlCivmjsl3k2nYb+j8Z09jFHw772bF579K65AnwrGQ4vw+M2&#10;4L0attJC84KTZxWyootpjrkLyr0djCvfjRmcXVysVhGGPW+Yv9VPhgfyIHR4dM+HF2ZN3yUeG+wO&#10;htZni/j0O5FP2BCpYbXzIGsfnCddewPnRXxL/WwLA+m1HVGnCbz8CQAA//8DAFBLAwQUAAYACAAA&#10;ACEAUdhmr98AAAAIAQAADwAAAGRycy9kb3ducmV2LnhtbEyPzU7DMBCE70i8g7VIXFDrEPoDIU5V&#10;ED2UAxItF25uvMRR43UUu6l5e5YTHHdmNDtfuUquEyMOofWk4HaagUCqvWmpUfCx30zuQYSoyejO&#10;Eyr4xgCr6vKi1IXxZ3rHcRcbwSUUCq3AxtgXUobaotNh6nsk9r784HTkc2ikGfSZy10n8yxbSKdb&#10;4g9W9/hssT7uTk6ByWeUbY7rt+Ymvbx+jtunuk9WqeurtH4EETHFvzD8zufpUPGmgz+RCaJTMFly&#10;UEGeMxHbD3cLJjmwMJvPQVal/A9Q/QAAAP//AwBQSwECLQAUAAYACAAAACEAtoM4kv4AAADhAQAA&#10;EwAAAAAAAAAAAAAAAAAAAAAAW0NvbnRlbnRfVHlwZXNdLnhtbFBLAQItABQABgAIAAAAIQA4/SH/&#10;1gAAAJQBAAALAAAAAAAAAAAAAAAAAC8BAABfcmVscy8ucmVsc1BLAQItABQABgAIAAAAIQCISuho&#10;ugIAAMkFAAAOAAAAAAAAAAAAAAAAAC4CAABkcnMvZTJvRG9jLnhtbFBLAQItABQABgAIAAAAIQBR&#10;2Gav3wAAAAgBAAAPAAAAAAAAAAAAAAAAABQFAABkcnMvZG93bnJldi54bWxQSwUGAAAAAAQABADz&#10;AAAAIAYAAAAA&#10;" filled="f" strokecolor="#fe9e12" strokeweight="1.5pt">
                <v:stroke dashstyle="3 1" joinstyle="miter"/>
                <v:textbox>
                  <w:txbxContent>
                    <w:p w14:paraId="05B2665C" w14:textId="76C3B45C" w:rsidR="00DF0BF3" w:rsidRPr="000E7734" w:rsidRDefault="006E2E0E" w:rsidP="00747AA4">
                      <w:pPr>
                        <w:ind w:leftChars="67" w:left="141" w:rightChars="115" w:right="241" w:firstLineChars="135" w:firstLine="283"/>
                        <w:rPr>
                          <w:color w:val="000000" w:themeColor="text1"/>
                        </w:rPr>
                      </w:pPr>
                      <w:r w:rsidRPr="006E2E0E">
                        <w:rPr>
                          <w:rFonts w:hint="eastAsia"/>
                          <w:color w:val="000000" w:themeColor="text1"/>
                        </w:rPr>
                        <w:t>勤怠項目が選択</w:t>
                      </w:r>
                      <w:r>
                        <w:rPr>
                          <w:rFonts w:hint="eastAsia"/>
                          <w:color w:val="000000" w:themeColor="text1"/>
                        </w:rPr>
                        <w:t>されておらず、計算</w:t>
                      </w:r>
                      <w:r w:rsidRPr="006E2E0E">
                        <w:rPr>
                          <w:rFonts w:hint="eastAsia"/>
                          <w:color w:val="000000" w:themeColor="text1"/>
                        </w:rPr>
                        <w:t>式が未完成の状態</w:t>
                      </w:r>
                      <w:r>
                        <w:rPr>
                          <w:rFonts w:hint="eastAsia"/>
                          <w:color w:val="000000" w:themeColor="text1"/>
                        </w:rPr>
                        <w:t>で</w:t>
                      </w:r>
                      <w:r w:rsidRPr="006E2E0E">
                        <w:rPr>
                          <w:rFonts w:hint="eastAsia"/>
                          <w:color w:val="000000" w:themeColor="text1"/>
                        </w:rPr>
                        <w:t>チェック</w:t>
                      </w:r>
                      <w:r>
                        <w:rPr>
                          <w:rFonts w:hint="eastAsia"/>
                          <w:color w:val="000000" w:themeColor="text1"/>
                        </w:rPr>
                        <w:t>ボックスにチェックを入れる</w:t>
                      </w:r>
                      <w:r w:rsidRPr="006E2E0E">
                        <w:rPr>
                          <w:rFonts w:hint="eastAsia"/>
                          <w:color w:val="000000" w:themeColor="text1"/>
                        </w:rPr>
                        <w:t>と、</w:t>
                      </w:r>
                      <w:r>
                        <w:rPr>
                          <w:rFonts w:hint="eastAsia"/>
                          <w:color w:val="000000" w:themeColor="text1"/>
                        </w:rPr>
                        <w:t>エラーになり</w:t>
                      </w:r>
                      <w:r w:rsidR="00495F35">
                        <w:rPr>
                          <w:rFonts w:hint="eastAsia"/>
                          <w:color w:val="000000" w:themeColor="text1"/>
                        </w:rPr>
                        <w:t>、</w:t>
                      </w:r>
                      <w:r>
                        <w:rPr>
                          <w:rFonts w:hint="eastAsia"/>
                          <w:color w:val="000000" w:themeColor="text1"/>
                        </w:rPr>
                        <w:t>保存できません。</w:t>
                      </w:r>
                    </w:p>
                    <w:p w14:paraId="280D8A3A" w14:textId="77777777" w:rsidR="00DF0BF3" w:rsidRPr="006E2E0E" w:rsidRDefault="00DF0BF3" w:rsidP="00747AA4">
                      <w:pPr>
                        <w:ind w:leftChars="67" w:left="141" w:rightChars="115" w:right="241" w:firstLineChars="135" w:firstLine="283"/>
                        <w:rPr>
                          <w:color w:val="000000" w:themeColor="text1"/>
                        </w:rPr>
                      </w:pPr>
                    </w:p>
                    <w:p w14:paraId="2A7CA363" w14:textId="77777777" w:rsidR="00DF0BF3" w:rsidRDefault="00DF0BF3" w:rsidP="00747AA4">
                      <w:pPr>
                        <w:ind w:leftChars="67" w:left="141" w:rightChars="115" w:right="241" w:firstLineChars="135" w:firstLine="283"/>
                        <w:rPr>
                          <w:color w:val="000000" w:themeColor="text1"/>
                        </w:rPr>
                      </w:pPr>
                    </w:p>
                    <w:p w14:paraId="0A94CCC5" w14:textId="77777777" w:rsidR="00DF0BF3" w:rsidRPr="001F089D" w:rsidRDefault="00DF0BF3" w:rsidP="00747AA4">
                      <w:pPr>
                        <w:ind w:leftChars="67" w:left="141" w:rightChars="115" w:right="241" w:firstLineChars="135" w:firstLine="283"/>
                        <w:rPr>
                          <w:color w:val="000000" w:themeColor="text1"/>
                        </w:rPr>
                      </w:pPr>
                    </w:p>
                  </w:txbxContent>
                </v:textbox>
                <w10:wrap anchorx="margin"/>
              </v:roundrect>
            </w:pict>
          </mc:Fallback>
        </mc:AlternateContent>
      </w:r>
    </w:p>
    <w:p w14:paraId="7A36D7B7" w14:textId="083DC5C9" w:rsidR="00DF0BF3" w:rsidRDefault="00DF0BF3" w:rsidP="00157737"/>
    <w:p w14:paraId="542F3051" w14:textId="33E7A6B6" w:rsidR="00DF0BF3" w:rsidRDefault="00DF0BF3" w:rsidP="00157737"/>
    <w:p w14:paraId="69F32754" w14:textId="082B2BF8" w:rsidR="00DF0BF3" w:rsidRDefault="008610E5" w:rsidP="00157737">
      <w:r>
        <w:rPr>
          <w:noProof/>
          <w:highlight w:val="white"/>
        </w:rPr>
        <w:drawing>
          <wp:anchor distT="0" distB="0" distL="114300" distR="114300" simplePos="0" relativeHeight="251658317" behindDoc="0" locked="0" layoutInCell="1" allowOverlap="1" wp14:anchorId="3F4F3881" wp14:editId="232F54CD">
            <wp:simplePos x="0" y="0"/>
            <wp:positionH relativeFrom="margin">
              <wp:align>center</wp:align>
            </wp:positionH>
            <wp:positionV relativeFrom="paragraph">
              <wp:posOffset>94615</wp:posOffset>
            </wp:positionV>
            <wp:extent cx="5162550" cy="600075"/>
            <wp:effectExtent l="38100" t="38100" r="95250" b="104775"/>
            <wp:wrapNone/>
            <wp:docPr id="6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9">
                      <a:extLst>
                        <a:ext uri="{28A0092B-C50C-407E-A947-70E740481C1C}">
                          <a14:useLocalDpi xmlns:a14="http://schemas.microsoft.com/office/drawing/2010/main" val="0"/>
                        </a:ext>
                      </a:extLst>
                    </a:blip>
                    <a:srcRect/>
                    <a:stretch>
                      <a:fillRect/>
                    </a:stretch>
                  </pic:blipFill>
                  <pic:spPr>
                    <a:xfrm>
                      <a:off x="0" y="0"/>
                      <a:ext cx="5162550" cy="6000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89E0D5C" w14:textId="6BDF13E0" w:rsidR="00DF0BF3" w:rsidRDefault="00DF0BF3" w:rsidP="00157737"/>
    <w:p w14:paraId="0B3A8F76" w14:textId="2CF6F614" w:rsidR="00DF0BF3" w:rsidRDefault="00DF0BF3" w:rsidP="00157737"/>
    <w:p w14:paraId="45248321" w14:textId="2EE3AA21" w:rsidR="00157737" w:rsidRDefault="00157737" w:rsidP="004C5821">
      <w:pPr>
        <w:widowControl/>
        <w:topLinePunct w:val="0"/>
        <w:adjustRightInd/>
        <w:snapToGrid/>
        <w:spacing w:line="276" w:lineRule="auto"/>
      </w:pPr>
    </w:p>
    <w:p w14:paraId="6F026ECE" w14:textId="77777777" w:rsidR="004C5821" w:rsidRDefault="004C5821" w:rsidP="004C5821">
      <w:pPr>
        <w:widowControl/>
        <w:topLinePunct w:val="0"/>
        <w:adjustRightInd/>
        <w:snapToGrid/>
        <w:spacing w:line="276" w:lineRule="auto"/>
      </w:pPr>
    </w:p>
    <w:p w14:paraId="0D873591" w14:textId="0FB263D4" w:rsidR="00157737" w:rsidRDefault="00157737" w:rsidP="00157737">
      <w:pPr>
        <w:pStyle w:val="4"/>
        <w:spacing w:after="120"/>
      </w:pPr>
      <w:r>
        <w:rPr>
          <w:rFonts w:hint="eastAsia"/>
        </w:rPr>
        <w:t>3.</w:t>
      </w:r>
      <w:r>
        <w:t xml:space="preserve"> </w:t>
      </w:r>
      <w:r w:rsidR="00495F35">
        <w:rPr>
          <w:rFonts w:hint="eastAsia"/>
        </w:rPr>
        <w:t>計算式を</w:t>
      </w:r>
      <w:r w:rsidR="007038CC">
        <w:rPr>
          <w:rFonts w:hint="eastAsia"/>
        </w:rPr>
        <w:t>いち</w:t>
      </w:r>
      <w:r w:rsidR="00495F35">
        <w:rPr>
          <w:rFonts w:hint="eastAsia"/>
        </w:rPr>
        <w:t>から作成する</w:t>
      </w:r>
    </w:p>
    <w:p w14:paraId="049F53F0" w14:textId="41C728EE" w:rsidR="006E2E0E" w:rsidRDefault="005C6331" w:rsidP="00157737">
      <w:r>
        <w:rPr>
          <w:noProof/>
          <w:highlight w:val="white"/>
        </w:rPr>
        <w:drawing>
          <wp:anchor distT="0" distB="0" distL="114300" distR="114300" simplePos="0" relativeHeight="251658361" behindDoc="0" locked="0" layoutInCell="1" allowOverlap="1" wp14:anchorId="4F88013E" wp14:editId="2019B5BE">
            <wp:simplePos x="0" y="0"/>
            <wp:positionH relativeFrom="margin">
              <wp:align>left</wp:align>
            </wp:positionH>
            <wp:positionV relativeFrom="paragraph">
              <wp:posOffset>10160</wp:posOffset>
            </wp:positionV>
            <wp:extent cx="5124450" cy="792777"/>
            <wp:effectExtent l="38100" t="38100" r="95250" b="102870"/>
            <wp:wrapNone/>
            <wp:docPr id="101" name="図 101" descr="アプリケーション&#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descr="アプリケーション&#10;&#10;低い精度で自動的に生成された説明"/>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24450" cy="792777"/>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4C5490A" w14:textId="4D5F28DE" w:rsidR="006E2E0E" w:rsidRDefault="006E2E0E" w:rsidP="00157737"/>
    <w:p w14:paraId="4E874BEB" w14:textId="50177075" w:rsidR="006E2E0E" w:rsidRDefault="006E2E0E" w:rsidP="00157737"/>
    <w:p w14:paraId="2E420DC6" w14:textId="77777777" w:rsidR="005C6331" w:rsidRDefault="005C6331" w:rsidP="00157737"/>
    <w:p w14:paraId="18D0679C" w14:textId="713E2E0C" w:rsidR="00677EA9" w:rsidRDefault="00E818C9" w:rsidP="00157737">
      <w:r>
        <w:t>おまかせはたラクサポート勤怠 人事労務</w:t>
      </w:r>
      <w:r w:rsidR="009349F1">
        <w:rPr>
          <w:rFonts w:hint="eastAsia"/>
        </w:rPr>
        <w:t>の</w:t>
      </w:r>
      <w:r w:rsidR="007423BA">
        <w:rPr>
          <w:rFonts w:hint="eastAsia"/>
        </w:rPr>
        <w:t>給与規定 ＞ 「支給項目」タブ</w:t>
      </w:r>
      <w:r w:rsidR="009349F1">
        <w:rPr>
          <w:rFonts w:hint="eastAsia"/>
        </w:rPr>
        <w:t>や「協定控除項目」タブで</w:t>
      </w:r>
      <w:r w:rsidR="00677EA9">
        <w:rPr>
          <w:rFonts w:hint="eastAsia"/>
        </w:rPr>
        <w:t>任意</w:t>
      </w:r>
      <w:r w:rsidR="009349F1">
        <w:rPr>
          <w:rFonts w:hint="eastAsia"/>
        </w:rPr>
        <w:t>に</w:t>
      </w:r>
      <w:r w:rsidR="00677EA9">
        <w:rPr>
          <w:rFonts w:hint="eastAsia"/>
        </w:rPr>
        <w:t>作成した項目は、計算式を</w:t>
      </w:r>
      <w:r w:rsidR="007038CC">
        <w:rPr>
          <w:rFonts w:hint="eastAsia"/>
        </w:rPr>
        <w:t>いち</w:t>
      </w:r>
      <w:r w:rsidR="00677EA9">
        <w:rPr>
          <w:rFonts w:hint="eastAsia"/>
        </w:rPr>
        <w:t>から作成する必要があります。</w:t>
      </w:r>
      <w:r w:rsidR="00EA3C68">
        <w:rPr>
          <w:rFonts w:hint="eastAsia"/>
        </w:rPr>
        <w:t>作成の手順は操作方法（p</w:t>
      </w:r>
      <w:r w:rsidR="00EA3C68">
        <w:t>.</w:t>
      </w:r>
      <w:r w:rsidR="00EA3C68" w:rsidRPr="008F3AEF">
        <w:rPr>
          <w:color w:val="4472C4" w:themeColor="accent1"/>
          <w:u w:val="single"/>
        </w:rPr>
        <w:fldChar w:fldCharType="begin"/>
      </w:r>
      <w:r w:rsidR="00EA3C68" w:rsidRPr="008F3AEF">
        <w:rPr>
          <w:color w:val="4472C4" w:themeColor="accent1"/>
          <w:u w:val="single"/>
        </w:rPr>
        <w:instrText xml:space="preserve"> PAGEREF _Ref126669409 \h </w:instrText>
      </w:r>
      <w:r w:rsidR="00EA3C68" w:rsidRPr="008F3AEF">
        <w:rPr>
          <w:color w:val="4472C4" w:themeColor="accent1"/>
          <w:u w:val="single"/>
        </w:rPr>
      </w:r>
      <w:r w:rsidR="00EA3C68" w:rsidRPr="008F3AEF">
        <w:rPr>
          <w:color w:val="4472C4" w:themeColor="accent1"/>
          <w:u w:val="single"/>
        </w:rPr>
        <w:fldChar w:fldCharType="separate"/>
      </w:r>
      <w:r w:rsidR="00FE713C">
        <w:rPr>
          <w:noProof/>
          <w:color w:val="4472C4" w:themeColor="accent1"/>
          <w:u w:val="single"/>
        </w:rPr>
        <w:t>37</w:t>
      </w:r>
      <w:r w:rsidR="00EA3C68" w:rsidRPr="008F3AEF">
        <w:rPr>
          <w:color w:val="4472C4" w:themeColor="accent1"/>
          <w:u w:val="single"/>
        </w:rPr>
        <w:fldChar w:fldCharType="end"/>
      </w:r>
      <w:r w:rsidR="00EA3C68" w:rsidRPr="00EA3C68">
        <w:rPr>
          <w:rFonts w:hint="eastAsia"/>
          <w:color w:val="000000" w:themeColor="text1"/>
        </w:rPr>
        <w:t>）</w:t>
      </w:r>
      <w:r w:rsidR="00EA3C68">
        <w:rPr>
          <w:rFonts w:hint="eastAsia"/>
        </w:rPr>
        <w:t xml:space="preserve">をご参照ください。 </w:t>
      </w:r>
    </w:p>
    <w:p w14:paraId="5A9F72AD" w14:textId="0F624E1C" w:rsidR="00F2300A" w:rsidRDefault="00F2300A" w:rsidP="00157737">
      <w:r w:rsidRPr="00F5782B">
        <w:rPr>
          <w:noProof/>
        </w:rPr>
        <w:drawing>
          <wp:anchor distT="0" distB="0" distL="114300" distR="114300" simplePos="0" relativeHeight="251658377" behindDoc="0" locked="0" layoutInCell="1" allowOverlap="1" wp14:anchorId="6D8226FB" wp14:editId="21458D75">
            <wp:simplePos x="0" y="0"/>
            <wp:positionH relativeFrom="margin">
              <wp:posOffset>-151737</wp:posOffset>
            </wp:positionH>
            <wp:positionV relativeFrom="paragraph">
              <wp:posOffset>198755</wp:posOffset>
            </wp:positionV>
            <wp:extent cx="503555" cy="469900"/>
            <wp:effectExtent l="0" t="0" r="0" b="635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A8BDF44" w14:textId="470C6B2B" w:rsidR="005136C7" w:rsidRDefault="00D63EAF" w:rsidP="00BA3959">
      <w:r w:rsidRPr="00F5782B">
        <w:rPr>
          <w:noProof/>
        </w:rPr>
        <mc:AlternateContent>
          <mc:Choice Requires="wps">
            <w:drawing>
              <wp:anchor distT="0" distB="0" distL="114300" distR="114300" simplePos="0" relativeHeight="251658332" behindDoc="0" locked="0" layoutInCell="1" allowOverlap="1" wp14:anchorId="625C95CA" wp14:editId="5CA0628A">
                <wp:simplePos x="0" y="0"/>
                <wp:positionH relativeFrom="margin">
                  <wp:align>right</wp:align>
                </wp:positionH>
                <wp:positionV relativeFrom="paragraph">
                  <wp:posOffset>147015</wp:posOffset>
                </wp:positionV>
                <wp:extent cx="5953125" cy="1335819"/>
                <wp:effectExtent l="0" t="0" r="28575" b="17145"/>
                <wp:wrapNone/>
                <wp:docPr id="30" name="角丸四角形 51"/>
                <wp:cNvGraphicFramePr/>
                <a:graphic xmlns:a="http://schemas.openxmlformats.org/drawingml/2006/main">
                  <a:graphicData uri="http://schemas.microsoft.com/office/word/2010/wordprocessingShape">
                    <wps:wsp>
                      <wps:cNvSpPr/>
                      <wps:spPr>
                        <a:xfrm>
                          <a:off x="0" y="0"/>
                          <a:ext cx="5953125" cy="1335819"/>
                        </a:xfrm>
                        <a:prstGeom prst="roundRect">
                          <a:avLst>
                            <a:gd name="adj" fmla="val 1446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9B81078" w14:textId="25814363" w:rsidR="00D63EAF" w:rsidRPr="001F089D" w:rsidRDefault="002F5510" w:rsidP="00747AA4">
                            <w:pPr>
                              <w:ind w:leftChars="67" w:left="141" w:rightChars="86" w:right="181" w:firstLineChars="135" w:firstLine="283"/>
                              <w:rPr>
                                <w:color w:val="000000" w:themeColor="text1"/>
                              </w:rPr>
                            </w:pPr>
                            <w:r>
                              <w:rPr>
                                <w:color w:val="000000" w:themeColor="text1"/>
                              </w:rPr>
                              <w:t>おまかせはたラクサポート勤怠 人事労務</w:t>
                            </w:r>
                            <w:r w:rsidR="00D63EAF" w:rsidRPr="00D63EAF">
                              <w:rPr>
                                <w:color w:val="000000" w:themeColor="text1"/>
                              </w:rPr>
                              <w:t>の給与規定 ＞ 「支給項目」タブや「協定控除項目」タブにて、各カテゴリのチェックボックスからチェックを外す、あるいは非表示にした場合、該当の項目に使用されていた計算式のチェックボックスからチェック</w:t>
                            </w:r>
                            <w:r w:rsidR="004C5821">
                              <w:rPr>
                                <w:rFonts w:hint="eastAsia"/>
                                <w:color w:val="000000" w:themeColor="text1"/>
                              </w:rPr>
                              <w:t>が</w:t>
                            </w:r>
                            <w:r w:rsidR="00D63EAF" w:rsidRPr="00D63EAF">
                              <w:rPr>
                                <w:color w:val="000000" w:themeColor="text1"/>
                              </w:rPr>
                              <w:t>外れ、無効になります。</w:t>
                            </w:r>
                            <w:r w:rsidR="00410EAA" w:rsidRPr="00410EAA">
                              <w:rPr>
                                <w:rFonts w:hint="eastAsia"/>
                                <w:color w:val="000000" w:themeColor="text1"/>
                              </w:rPr>
                              <w:t>必要に応じて、計算式の作成し直しをするか、人事労務の給与規定で該当項目に再びチェックを入れる</w:t>
                            </w:r>
                            <w:r w:rsidR="00410EAA">
                              <w:rPr>
                                <w:rFonts w:hint="eastAsia"/>
                                <w:color w:val="000000" w:themeColor="text1"/>
                              </w:rPr>
                              <w:t>、</w:t>
                            </w:r>
                            <w:r w:rsidR="00410EAA" w:rsidRPr="00410EAA">
                              <w:rPr>
                                <w:rFonts w:hint="eastAsia"/>
                                <w:color w:val="000000" w:themeColor="text1"/>
                              </w:rPr>
                              <w:t>または、非表示から表示に変更しデータ連携・保存を行ってください</w:t>
                            </w:r>
                            <w:r w:rsidR="00D63EAF">
                              <w:rPr>
                                <w:rFonts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5C95CA" id="_x0000_s1076" style="position:absolute;left:0;text-align:left;margin-left:417.55pt;margin-top:11.6pt;width:468.75pt;height:105.2pt;z-index:2516583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94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2i9vAIAAMkFAAAOAAAAZHJzL2Uyb0RvYy54bWysVE1v2zAMvQ/YfxB0X20ncdcEdYqgbYYB&#10;xVq0HXpWZCn2IIuapMTJfv0o+SPdVuwwLAdFMh8fxSeSl1eHRpG9sK4GXdDsLKVEaA5lrbcF/fq8&#10;/nBBifNMl0yBFgU9Ckevlu/fXbZmISZQgSqFJUii3aI1Ba28N4skcbwSDXNnYIRGowTbMI9Hu01K&#10;y1pkb1QySdPzpAVbGgtcOIdfbzojXUZ+KQX391I64YkqKN7Nx9XGdRPWZHnJFlvLTFXz/hrsH27R&#10;sFpj0JHqhnlGdrb+g6qpuQUH0p9xaBKQsuYi5oDZZOlv2TxVzIiYC4rjzCiT+3+0/Mv+yTxYlKE1&#10;buFwG7I4SNuEf7wfOUSxjqNY4uAJx4/5PJ9mk5wSjrZsOs0vsnmQMzm5G+v8JwENCZuCWtjp8hGf&#10;JCrF9nfOR8lKolmDtcHKb5TIRuED7Jki2Wx2ft4z9mDkHjiDp4Z1rVR8QqVJi9eYp3ka2R2ougzW&#10;gHN2u7lWliBrQde389ts0vP+AgvUN8xVHc4dXTj0QKUxs5NEceePSgR6pR+FJHWJoky64KF6xRiR&#10;cS60zzpTxUrRBchT/A33GDyifpEwMEtMYOTuCQZkRzJwd8L3+OAqYvGPzr0qf3MePWJk0H50bmoN&#10;9q3MFGbVR+7wg0idNEElf9gcUJuCTmcBGj5toDw+WGKh60Zn+LpG6e+Y8w/M4utjo+JI8fe4SAX4&#10;rtDvKKnA/njre8BjV6CVkhbbuaDu+45ZQYn6rLFf5lhNof/jYZZ/nODBvrZsXlv0rrkGrJUMh5fh&#10;cRvwXg1baaF5wcmzClHRxDTH2AXl3g6Ha9+NGZxdXKxWEYY9b5i/00+GB/IgdCi658MLs6bvEo8N&#10;9gWG1meLWPqdyCds8NSw2nmQtQ/Gk679AedFrKV+toWB9PocUacJvPwJAAD//wMAUEsDBBQABgAI&#10;AAAAIQAaIMbp3gAAAAcBAAAPAAAAZHJzL2Rvd25yZXYueG1sTI/NbsIwEITvlXgHayv1VpwfNYUQ&#10;B9FKVdWegFZwNfE2ibDXUWwg4elrTu1xZ0Yz3xbLwWh2xt61lgTE0wgYUmVVS7WA76+3xxkw5yUp&#10;qS2hgBEdLMvJXSFzZS+0wfPW1yyUkMulgMb7LufcVQ0a6aa2Qwrej+2N9OHsa656eQnlRvMkijJu&#10;ZEthoZEdvjZYHbcnI+D9JfvcXYeVGTdjvN6bmf64trEQD/fDagHM4+D/wnDDD+hQBqaDPZFyTAsI&#10;j3gBSZoAC+48fX4CdrgJaQa8LPh//vIXAAD//wMAUEsBAi0AFAAGAAgAAAAhALaDOJL+AAAA4QEA&#10;ABMAAAAAAAAAAAAAAAAAAAAAAFtDb250ZW50X1R5cGVzXS54bWxQSwECLQAUAAYACAAAACEAOP0h&#10;/9YAAACUAQAACwAAAAAAAAAAAAAAAAAvAQAAX3JlbHMvLnJlbHNQSwECLQAUAAYACAAAACEAjSdo&#10;vbwCAADJBQAADgAAAAAAAAAAAAAAAAAuAgAAZHJzL2Uyb0RvYy54bWxQSwECLQAUAAYACAAAACEA&#10;GiDG6d4AAAAHAQAADwAAAAAAAAAAAAAAAAAWBQAAZHJzL2Rvd25yZXYueG1sUEsFBgAAAAAEAAQA&#10;8wAAACEGAAAAAA==&#10;" filled="f" strokecolor="#fe9e12" strokeweight="1.5pt">
                <v:stroke dashstyle="3 1" joinstyle="miter"/>
                <v:textbox>
                  <w:txbxContent>
                    <w:p w14:paraId="69B81078" w14:textId="25814363" w:rsidR="00D63EAF" w:rsidRPr="001F089D" w:rsidRDefault="002F5510" w:rsidP="00747AA4">
                      <w:pPr>
                        <w:ind w:leftChars="67" w:left="141" w:rightChars="86" w:right="181" w:firstLineChars="135" w:firstLine="283"/>
                        <w:rPr>
                          <w:color w:val="000000" w:themeColor="text1"/>
                        </w:rPr>
                      </w:pPr>
                      <w:r>
                        <w:rPr>
                          <w:color w:val="000000" w:themeColor="text1"/>
                        </w:rPr>
                        <w:t>おまかせはたラクサポート勤怠 人事労務</w:t>
                      </w:r>
                      <w:r w:rsidR="00D63EAF" w:rsidRPr="00D63EAF">
                        <w:rPr>
                          <w:color w:val="000000" w:themeColor="text1"/>
                        </w:rPr>
                        <w:t>の給与規定 ＞ 「支給項目」タブや「協定控除項目」タブにて、各カテゴリのチェックボックスからチェックを外す、あるいは非表示にした場合、該当の項目に使用されていた計算式のチェックボックスからチェック</w:t>
                      </w:r>
                      <w:r w:rsidR="004C5821">
                        <w:rPr>
                          <w:rFonts w:hint="eastAsia"/>
                          <w:color w:val="000000" w:themeColor="text1"/>
                        </w:rPr>
                        <w:t>が</w:t>
                      </w:r>
                      <w:r w:rsidR="00D63EAF" w:rsidRPr="00D63EAF">
                        <w:rPr>
                          <w:color w:val="000000" w:themeColor="text1"/>
                        </w:rPr>
                        <w:t>外れ、無効になります。</w:t>
                      </w:r>
                      <w:r w:rsidR="00410EAA" w:rsidRPr="00410EAA">
                        <w:rPr>
                          <w:rFonts w:hint="eastAsia"/>
                          <w:color w:val="000000" w:themeColor="text1"/>
                        </w:rPr>
                        <w:t>必要に応じて、計算式の作成し直しをするか、人事労務の給与規定で該当項目に再びチェックを入れる</w:t>
                      </w:r>
                      <w:r w:rsidR="00410EAA">
                        <w:rPr>
                          <w:rFonts w:hint="eastAsia"/>
                          <w:color w:val="000000" w:themeColor="text1"/>
                        </w:rPr>
                        <w:t>、</w:t>
                      </w:r>
                      <w:r w:rsidR="00410EAA" w:rsidRPr="00410EAA">
                        <w:rPr>
                          <w:rFonts w:hint="eastAsia"/>
                          <w:color w:val="000000" w:themeColor="text1"/>
                        </w:rPr>
                        <w:t>または、非表示から表示に変更しデータ連携・保存を行ってください</w:t>
                      </w:r>
                      <w:r w:rsidR="00D63EAF">
                        <w:rPr>
                          <w:rFonts w:hint="eastAsia"/>
                          <w:color w:val="000000" w:themeColor="text1"/>
                        </w:rPr>
                        <w:t>。</w:t>
                      </w:r>
                    </w:p>
                  </w:txbxContent>
                </v:textbox>
                <w10:wrap anchorx="margin"/>
              </v:roundrect>
            </w:pict>
          </mc:Fallback>
        </mc:AlternateContent>
      </w:r>
    </w:p>
    <w:p w14:paraId="4D8A6DAB" w14:textId="6C5510B9" w:rsidR="00D63EAF" w:rsidRDefault="00D63EAF" w:rsidP="00BA3959"/>
    <w:p w14:paraId="173B82AB" w14:textId="1C8BA022" w:rsidR="00D63EAF" w:rsidRDefault="00D63EAF" w:rsidP="00BA3959"/>
    <w:p w14:paraId="5567FD7C" w14:textId="4F6D46AE" w:rsidR="00D63EAF" w:rsidRDefault="00D63EAF" w:rsidP="00BA3959"/>
    <w:p w14:paraId="00D82D99" w14:textId="0059ECCD" w:rsidR="00D63EAF" w:rsidRDefault="004C5821" w:rsidP="008610E5">
      <w:pPr>
        <w:widowControl/>
        <w:topLinePunct w:val="0"/>
        <w:adjustRightInd/>
        <w:snapToGrid/>
        <w:spacing w:line="276" w:lineRule="auto"/>
      </w:pPr>
      <w:r>
        <w:br w:type="page"/>
      </w:r>
    </w:p>
    <w:p w14:paraId="3509D4D9" w14:textId="6402FBB5" w:rsidR="009349F1" w:rsidRPr="00576F35" w:rsidRDefault="00C763C2" w:rsidP="00DD2B98">
      <w:pPr>
        <w:pStyle w:val="3"/>
      </w:pPr>
      <w:bookmarkStart w:id="102" w:name="_Toc226123513"/>
      <w:r w:rsidRPr="00576F35">
        <w:rPr>
          <w:rFonts w:hint="eastAsia"/>
        </w:rPr>
        <w:lastRenderedPageBreak/>
        <w:t>データ取得が必要なタイミング</w:t>
      </w:r>
      <w:bookmarkStart w:id="103" w:name="_Hlk126678050"/>
      <w:bookmarkEnd w:id="102"/>
    </w:p>
    <w:p w14:paraId="278A8D9A" w14:textId="508CE229" w:rsidR="00C763C2" w:rsidRDefault="00E818C9" w:rsidP="00BA3959">
      <w:r>
        <w:rPr>
          <w:u w:val="single"/>
        </w:rPr>
        <w:t>おまかせはたラクサポート勤怠 人事労務</w:t>
      </w:r>
      <w:bookmarkEnd w:id="103"/>
      <w:r w:rsidR="00C763C2" w:rsidRPr="00661E12">
        <w:rPr>
          <w:u w:val="single"/>
        </w:rPr>
        <w:t>、</w:t>
      </w:r>
      <w:r>
        <w:rPr>
          <w:u w:val="single"/>
        </w:rPr>
        <w:t>おまかせはたラクサポート勤怠 勤怠管理</w:t>
      </w:r>
      <w:r w:rsidR="00C763C2" w:rsidRPr="00661E12">
        <w:rPr>
          <w:u w:val="single"/>
        </w:rPr>
        <w:t>で給与計算に関</w:t>
      </w:r>
      <w:r w:rsidR="00C763C2">
        <w:rPr>
          <w:rFonts w:hint="eastAsia"/>
          <w:u w:val="single"/>
        </w:rPr>
        <w:t>する</w:t>
      </w:r>
      <w:r w:rsidR="00C763C2" w:rsidRPr="00661E12">
        <w:rPr>
          <w:u w:val="single"/>
        </w:rPr>
        <w:t>項目</w:t>
      </w:r>
      <w:r w:rsidR="00C763C2">
        <w:rPr>
          <w:rFonts w:hint="eastAsia"/>
          <w:u w:val="single"/>
        </w:rPr>
        <w:t>の追加、</w:t>
      </w:r>
      <w:r w:rsidR="00410EAA" w:rsidRPr="00410EAA">
        <w:rPr>
          <w:rFonts w:hint="eastAsia"/>
          <w:u w:val="single"/>
        </w:rPr>
        <w:t>編集を行った場合、［データ取得］ボタン</w:t>
      </w:r>
      <w:r w:rsidR="00410EAA">
        <w:rPr>
          <w:rFonts w:hint="eastAsia"/>
          <w:u w:val="single"/>
        </w:rPr>
        <w:t xml:space="preserve"> ＞ ［</w:t>
      </w:r>
      <w:r w:rsidR="00410EAA" w:rsidRPr="00410EAA">
        <w:rPr>
          <w:rFonts w:hint="eastAsia"/>
          <w:u w:val="single"/>
        </w:rPr>
        <w:t>編集</w:t>
      </w:r>
      <w:r w:rsidR="00410EAA">
        <w:rPr>
          <w:rFonts w:hint="eastAsia"/>
          <w:u w:val="single"/>
        </w:rPr>
        <w:t>］</w:t>
      </w:r>
      <w:r w:rsidR="00410EAA" w:rsidRPr="00410EAA">
        <w:rPr>
          <w:rFonts w:hint="eastAsia"/>
          <w:u w:val="single"/>
        </w:rPr>
        <w:t>ボタン</w:t>
      </w:r>
      <w:r w:rsidR="00410EAA">
        <w:rPr>
          <w:rFonts w:hint="eastAsia"/>
          <w:u w:val="single"/>
        </w:rPr>
        <w:t xml:space="preserve"> ＞ ［</w:t>
      </w:r>
      <w:r w:rsidR="00410EAA" w:rsidRPr="00410EAA">
        <w:rPr>
          <w:rFonts w:hint="eastAsia"/>
          <w:u w:val="single"/>
        </w:rPr>
        <w:t>保存</w:t>
      </w:r>
      <w:r w:rsidR="00410EAA">
        <w:rPr>
          <w:rFonts w:hint="eastAsia"/>
          <w:u w:val="single"/>
        </w:rPr>
        <w:t>］</w:t>
      </w:r>
      <w:r w:rsidR="00410EAA" w:rsidRPr="00410EAA">
        <w:rPr>
          <w:rFonts w:hint="eastAsia"/>
          <w:u w:val="single"/>
        </w:rPr>
        <w:t>ボタンをクリックして</w:t>
      </w:r>
      <w:r w:rsidR="00F01A02">
        <w:rPr>
          <w:rFonts w:hint="eastAsia"/>
          <w:u w:val="single"/>
        </w:rPr>
        <w:t>、</w:t>
      </w:r>
      <w:r w:rsidR="00410EAA" w:rsidRPr="00410EAA">
        <w:rPr>
          <w:rFonts w:hint="eastAsia"/>
          <w:u w:val="single"/>
        </w:rPr>
        <w:t>計算式に反映してください</w:t>
      </w:r>
      <w:r w:rsidR="00C763C2">
        <w:rPr>
          <w:rFonts w:hint="eastAsia"/>
          <w:u w:val="single"/>
        </w:rPr>
        <w:t>。</w:t>
      </w:r>
      <w:r w:rsidR="00C763C2">
        <w:rPr>
          <w:rFonts w:hint="eastAsia"/>
        </w:rPr>
        <w:t>各システム間のデータと計算式設定の内容が不整合となり、エラー</w:t>
      </w:r>
      <w:r w:rsidR="000D366E">
        <w:rPr>
          <w:rFonts w:hint="eastAsia"/>
        </w:rPr>
        <w:t>が</w:t>
      </w:r>
      <w:r w:rsidR="00C763C2">
        <w:rPr>
          <w:rFonts w:hint="eastAsia"/>
        </w:rPr>
        <w:t>発生</w:t>
      </w:r>
      <w:r w:rsidR="000D366E">
        <w:rPr>
          <w:rFonts w:hint="eastAsia"/>
        </w:rPr>
        <w:t>し、</w:t>
      </w:r>
      <w:r w:rsidR="00C763C2">
        <w:rPr>
          <w:rFonts w:hint="eastAsia"/>
        </w:rPr>
        <w:t>正しい</w:t>
      </w:r>
      <w:r w:rsidR="000D366E">
        <w:rPr>
          <w:rFonts w:hint="eastAsia"/>
        </w:rPr>
        <w:t>給与</w:t>
      </w:r>
      <w:r w:rsidR="00C763C2">
        <w:rPr>
          <w:rFonts w:hint="eastAsia"/>
        </w:rPr>
        <w:t>計算</w:t>
      </w:r>
      <w:r w:rsidR="000D366E">
        <w:rPr>
          <w:rFonts w:hint="eastAsia"/>
        </w:rPr>
        <w:t>ができません。</w:t>
      </w:r>
    </w:p>
    <w:p w14:paraId="41E17B61" w14:textId="0639AC6C" w:rsidR="000871FF" w:rsidRDefault="000871FF" w:rsidP="00B26963"/>
    <w:p w14:paraId="6D9856EA" w14:textId="77777777" w:rsidR="00C77F06" w:rsidRPr="007526AA" w:rsidRDefault="00C77F06" w:rsidP="00B26963"/>
    <w:p w14:paraId="7B485E0A" w14:textId="622747CE" w:rsidR="000871FF" w:rsidRDefault="00A01E7D" w:rsidP="00DD2B98">
      <w:pPr>
        <w:pStyle w:val="3"/>
      </w:pPr>
      <w:bookmarkStart w:id="104" w:name="_Toc226123514"/>
      <w:r>
        <w:rPr>
          <w:rFonts w:hint="eastAsia"/>
        </w:rPr>
        <w:t>カスタムデータ項目設定の注意事項</w:t>
      </w:r>
      <w:bookmarkEnd w:id="104"/>
    </w:p>
    <w:p w14:paraId="6F04C820" w14:textId="71C69742" w:rsidR="000871FF" w:rsidRDefault="00E818C9" w:rsidP="00B26963">
      <w:r>
        <w:t>おまかせはたラクサポート勤怠 勤怠管理</w:t>
      </w:r>
      <w:r w:rsidR="00A01E7D">
        <w:rPr>
          <w:rFonts w:hint="eastAsia"/>
        </w:rPr>
        <w:t>でカスタムデータ項目設定を利用している場合、勤怠項目（その他）グループのプルダウンメニューから「項目名」が選択できます。</w:t>
      </w:r>
    </w:p>
    <w:p w14:paraId="05B91A8D" w14:textId="0332A026" w:rsidR="00A01E7D" w:rsidRDefault="00A01E7D" w:rsidP="00B26963">
      <w:r>
        <w:rPr>
          <w:rFonts w:hint="eastAsia"/>
          <w:noProof/>
        </w:rPr>
        <w:drawing>
          <wp:anchor distT="0" distB="0" distL="114300" distR="114300" simplePos="0" relativeHeight="251658333" behindDoc="0" locked="0" layoutInCell="1" allowOverlap="1" wp14:anchorId="6E716BB0" wp14:editId="71D809C5">
            <wp:simplePos x="0" y="0"/>
            <wp:positionH relativeFrom="margin">
              <wp:align>left</wp:align>
            </wp:positionH>
            <wp:positionV relativeFrom="paragraph">
              <wp:posOffset>168275</wp:posOffset>
            </wp:positionV>
            <wp:extent cx="4857750" cy="1630574"/>
            <wp:effectExtent l="38100" t="38100" r="95250" b="10350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57750" cy="1630574"/>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BB81580" w14:textId="2DADA871" w:rsidR="00A01E7D" w:rsidRDefault="00A01E7D" w:rsidP="00B26963"/>
    <w:p w14:paraId="7A23B084" w14:textId="4637C45E" w:rsidR="00A01E7D" w:rsidRDefault="00A01E7D" w:rsidP="00B26963"/>
    <w:p w14:paraId="64753345" w14:textId="7F3CD832" w:rsidR="00A01E7D" w:rsidRDefault="00A01E7D" w:rsidP="00B26963"/>
    <w:p w14:paraId="5C3EF936" w14:textId="76EB80FA" w:rsidR="00A01E7D" w:rsidRDefault="00A01E7D" w:rsidP="00B26963"/>
    <w:p w14:paraId="43BFFA65" w14:textId="12452FF0" w:rsidR="00A01E7D" w:rsidRDefault="00A01E7D" w:rsidP="00B26963"/>
    <w:p w14:paraId="0EC78BAB" w14:textId="034CBF64" w:rsidR="00A01E7D" w:rsidRDefault="00032F97" w:rsidP="00B26963">
      <w:r>
        <w:rPr>
          <w:noProof/>
        </w:rPr>
        <mc:AlternateContent>
          <mc:Choice Requires="wps">
            <w:drawing>
              <wp:anchor distT="0" distB="0" distL="114300" distR="114300" simplePos="0" relativeHeight="251658334" behindDoc="0" locked="0" layoutInCell="1" allowOverlap="1" wp14:anchorId="0BC92A5E" wp14:editId="46A77CBD">
                <wp:simplePos x="0" y="0"/>
                <wp:positionH relativeFrom="column">
                  <wp:posOffset>227330</wp:posOffset>
                </wp:positionH>
                <wp:positionV relativeFrom="paragraph">
                  <wp:posOffset>67310</wp:posOffset>
                </wp:positionV>
                <wp:extent cx="838200" cy="342900"/>
                <wp:effectExtent l="57150" t="57150" r="114300" b="114300"/>
                <wp:wrapNone/>
                <wp:docPr id="33" name="正方形/長方形 33"/>
                <wp:cNvGraphicFramePr/>
                <a:graphic xmlns:a="http://schemas.openxmlformats.org/drawingml/2006/main">
                  <a:graphicData uri="http://schemas.microsoft.com/office/word/2010/wordprocessingShape">
                    <wps:wsp>
                      <wps:cNvSpPr/>
                      <wps:spPr>
                        <a:xfrm>
                          <a:off x="0" y="0"/>
                          <a:ext cx="838200" cy="3429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535E3" id="正方形/長方形 33" o:spid="_x0000_s1026" style="position:absolute;margin-left:17.9pt;margin-top:5.3pt;width:66pt;height:27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heJ2gIAAB0GAAAOAAAAZHJzL2Uyb0RvYy54bWysVN9v2jAQfp+0/8Hy+xpIYaWooUKtmCZV&#10;bVU69dk4DrHm2N7ZENhfv7MdQtT1aRoPxs7dfXf33Y+b20OjyF6Ak0YXdHwxokRobkqptwX98br6&#10;MqPEeaZLpowWBT0KR28Xnz/dtHYuclMbVQogCKLdvLUFrb238yxzvBYNcxfGCo3CykDDPD5hm5XA&#10;WkRvVJaPRl+z1kBpwXDhHH69T0K6iPhVJbh/qionPFEFxdh8PCGem3Bmixs23wKzteRdGOwfomiY&#10;1Oi0h7pnnpEdyL+gGsnBOFP5C26azFSV5CLmgNmMR++yWdfMipgLkuNsT5P7f7D8cb+2z4A0tNbN&#10;HV5DFocKmvCP8ZFDJOvYkyUOnnD8OLucYQEo4Si6nOTXeEeU7GxswflvwjQkXAoKWItIEds/OJ9U&#10;TyrBlzYrqVSsh9KkLWg+m15No4UzSpZBGvQcbDd3CsieYUlXqxH+OscDNQxD6aAtYg+gw5jOzgtY&#10;12VLNmoHL6ws6HQ0C0mUMoR4ORunBzZIfhWQUcTUFjvbK0rA+Dfp61iVQEeADBn00WwU4z9TjsrW&#10;LIU4iTDnfFE70mROwcTXIM7sXIl480clgiulX0RFZInc54mWMCSi9844F9qPk6hmpUj+pwP/cayC&#10;RfQZAQNyhdT22B3Ax9gpjU4/mKa4e+NESu8mRXAKLBn3FtGz0b43bqQ28FFmCrPqPCd9DH9ATbhu&#10;THl8hlCi2K7O8pXE0jww558Z4EhjJXFN+Sc8KmWwvUx3o6Q28Puj70EfJw2llLS4Igrqfu0YCErU&#10;d40zeD2eTBDWx8dkepXjA4aSzVCid82dwZYd40K0PF6DvlenawWmecNttgxeUcQ0R98F5R5Ojzuf&#10;VhfuQy6Wy6iGe8Qy/6DXlgfwwGpoytfDGwPbzZ7HoX00p3XC5u9GMOkGS22WO28qGefzzGvHN+6g&#10;2DjdvgxLbviOWuetvvgDAAD//wMAUEsDBBQABgAIAAAAIQBokloF3AAAAAgBAAAPAAAAZHJzL2Rv&#10;d25yZXYueG1sTI/NTsMwEITvSLyDtUjcqM1PTBXiVBWCC4hKLahnN3aTCHud2m4T3p7tCY4zs5r5&#10;tlpM3rGTjakPqOB2JoBZbILpsVXw9fl6MweWskajXUCr4McmWNSXF5UuTRhxbU+b3DIqwVRqBV3O&#10;Q8l5ajrrdZqFwSJl+xC9ziRjy03UI5V7x++EkNzrHmmh04N97mzzvTl6BXtuPiKKYv3ut4c3lw/L&#10;YvUyKnV9NS2fgGU75b9jOOMTOtTEtAtHNIk5BfcFkWfyhQR2zuUjGTsF8kECryv+/4H6FwAA//8D&#10;AFBLAQItABQABgAIAAAAIQC2gziS/gAAAOEBAAATAAAAAAAAAAAAAAAAAAAAAABbQ29udGVudF9U&#10;eXBlc10ueG1sUEsBAi0AFAAGAAgAAAAhADj9If/WAAAAlAEAAAsAAAAAAAAAAAAAAAAALwEAAF9y&#10;ZWxzLy5yZWxzUEsBAi0AFAAGAAgAAAAhAKaGF4naAgAAHQYAAA4AAAAAAAAAAAAAAAAALgIAAGRy&#10;cy9lMm9Eb2MueG1sUEsBAi0AFAAGAAgAAAAhAGiSWgXcAAAACAEAAA8AAAAAAAAAAAAAAAAANAUA&#10;AGRycy9kb3ducmV2LnhtbFBLBQYAAAAABAAEAPMAAAA9BgAAAAA=&#10;" filled="f" strokecolor="red" strokeweight="2.25pt">
                <v:shadow on="t" color="black" opacity="26214f" origin="-.5,-.5" offset=".74836mm,.74836mm"/>
              </v:rect>
            </w:pict>
          </mc:Fallback>
        </mc:AlternateContent>
      </w:r>
    </w:p>
    <w:p w14:paraId="5E98FAD3" w14:textId="458CB31E" w:rsidR="00A01E7D" w:rsidRDefault="00A01E7D" w:rsidP="00B26963"/>
    <w:p w14:paraId="41C0638F" w14:textId="77777777" w:rsidR="00FB37AB" w:rsidRDefault="00FB37AB" w:rsidP="00B26963"/>
    <w:p w14:paraId="7CD1E3EF" w14:textId="740B94CD" w:rsidR="00A01E7D" w:rsidRDefault="00816FB9" w:rsidP="008974DA">
      <w:r>
        <w:rPr>
          <w:rFonts w:hint="eastAsia"/>
        </w:rPr>
        <w:t>これらの項目を計算式に設定していた場合、使用する必要がなくなっても</w:t>
      </w:r>
      <w:r w:rsidR="00E818C9">
        <w:t>おまかせはたラクサポート勤怠 勤怠管理</w:t>
      </w:r>
      <w:r>
        <w:rPr>
          <w:rFonts w:hint="eastAsia"/>
        </w:rPr>
        <w:t>で削除しないでください。給与計算時にエラーになります。</w:t>
      </w:r>
    </w:p>
    <w:p w14:paraId="4C4E7F91" w14:textId="7A80BF9B" w:rsidR="00477CA9" w:rsidRPr="00477CA9" w:rsidRDefault="00477CA9" w:rsidP="008610E5">
      <w:pPr>
        <w:widowControl/>
        <w:topLinePunct w:val="0"/>
        <w:adjustRightInd/>
        <w:snapToGrid/>
        <w:spacing w:line="276" w:lineRule="auto"/>
      </w:pPr>
      <w:r>
        <w:br w:type="page"/>
      </w:r>
    </w:p>
    <w:p w14:paraId="7AA3C998" w14:textId="017BD01A" w:rsidR="00415004" w:rsidRDefault="005C46A8" w:rsidP="00415004">
      <w:pPr>
        <w:pStyle w:val="1"/>
        <w:spacing w:after="120"/>
      </w:pPr>
      <w:bookmarkStart w:id="105" w:name="_Ref126079378"/>
      <w:bookmarkStart w:id="106" w:name="_Ref127181868"/>
      <w:bookmarkStart w:id="107" w:name="_Toc226123515"/>
      <w:r>
        <w:rPr>
          <w:rFonts w:hint="eastAsia"/>
        </w:rPr>
        <w:lastRenderedPageBreak/>
        <w:t>通勤手当の</w:t>
      </w:r>
      <w:bookmarkEnd w:id="105"/>
      <w:r w:rsidR="00C20BC9">
        <w:rPr>
          <w:rFonts w:hint="eastAsia"/>
        </w:rPr>
        <w:t>計算</w:t>
      </w:r>
      <w:bookmarkEnd w:id="106"/>
      <w:bookmarkEnd w:id="107"/>
    </w:p>
    <w:p w14:paraId="42D719CA" w14:textId="754ED5F6" w:rsidR="008B758C" w:rsidRDefault="00E818C9" w:rsidP="008B758C">
      <w:r>
        <w:t>おまかせはたラクサポート勤怠 人事労務</w:t>
      </w:r>
      <w:r w:rsidR="00E21E0B" w:rsidRPr="00E21E0B">
        <w:t>の</w:t>
      </w:r>
      <w:r w:rsidR="00E21E0B">
        <w:rPr>
          <w:rFonts w:hint="eastAsia"/>
        </w:rPr>
        <w:t>給与規定（p</w:t>
      </w:r>
      <w:r w:rsidR="00E21E0B">
        <w:t>.</w:t>
      </w:r>
      <w:r w:rsidR="007038CC" w:rsidRPr="007038CC">
        <w:rPr>
          <w:color w:val="0070C0"/>
          <w:u w:val="single"/>
        </w:rPr>
        <w:fldChar w:fldCharType="begin"/>
      </w:r>
      <w:r w:rsidR="007038CC" w:rsidRPr="007038CC">
        <w:rPr>
          <w:color w:val="0070C0"/>
          <w:u w:val="single"/>
        </w:rPr>
        <w:instrText xml:space="preserve"> PAGEREF _Ref122522765 \h </w:instrText>
      </w:r>
      <w:r w:rsidR="007038CC" w:rsidRPr="007038CC">
        <w:rPr>
          <w:color w:val="0070C0"/>
          <w:u w:val="single"/>
        </w:rPr>
      </w:r>
      <w:r w:rsidR="007038CC" w:rsidRPr="007038CC">
        <w:rPr>
          <w:color w:val="0070C0"/>
          <w:u w:val="single"/>
        </w:rPr>
        <w:fldChar w:fldCharType="separate"/>
      </w:r>
      <w:r w:rsidR="00FE713C">
        <w:rPr>
          <w:noProof/>
          <w:color w:val="0070C0"/>
          <w:u w:val="single"/>
        </w:rPr>
        <w:t>17</w:t>
      </w:r>
      <w:r w:rsidR="007038CC" w:rsidRPr="007038CC">
        <w:rPr>
          <w:color w:val="0070C0"/>
          <w:u w:val="single"/>
        </w:rPr>
        <w:fldChar w:fldCharType="end"/>
      </w:r>
      <w:r w:rsidR="00E21E0B">
        <w:rPr>
          <w:rFonts w:hint="eastAsia"/>
        </w:rPr>
        <w:t>）と従業員情報 ＞「通勤」タブ</w:t>
      </w:r>
      <w:r w:rsidR="00EF27AD">
        <w:rPr>
          <w:rFonts w:hint="eastAsia"/>
        </w:rPr>
        <w:t>（p</w:t>
      </w:r>
      <w:r w:rsidR="00EF27AD">
        <w:t>.</w:t>
      </w:r>
      <w:r w:rsidR="00EF27AD" w:rsidRPr="008F3AEF">
        <w:rPr>
          <w:color w:val="4472C4" w:themeColor="accent1"/>
          <w:u w:val="single"/>
        </w:rPr>
        <w:fldChar w:fldCharType="begin"/>
      </w:r>
      <w:r w:rsidR="00EF27AD" w:rsidRPr="008F3AEF">
        <w:rPr>
          <w:color w:val="4472C4" w:themeColor="accent1"/>
          <w:u w:val="single"/>
        </w:rPr>
        <w:instrText xml:space="preserve"> PAGEREF _Ref126934934 \h </w:instrText>
      </w:r>
      <w:r w:rsidR="00EF27AD" w:rsidRPr="008F3AEF">
        <w:rPr>
          <w:color w:val="4472C4" w:themeColor="accent1"/>
          <w:u w:val="single"/>
        </w:rPr>
      </w:r>
      <w:r w:rsidR="00EF27AD" w:rsidRPr="008F3AEF">
        <w:rPr>
          <w:color w:val="4472C4" w:themeColor="accent1"/>
          <w:u w:val="single"/>
        </w:rPr>
        <w:fldChar w:fldCharType="separate"/>
      </w:r>
      <w:r w:rsidR="00FE713C">
        <w:rPr>
          <w:noProof/>
          <w:color w:val="4472C4" w:themeColor="accent1"/>
          <w:u w:val="single"/>
        </w:rPr>
        <w:t>25</w:t>
      </w:r>
      <w:r w:rsidR="00EF27AD" w:rsidRPr="008F3AEF">
        <w:rPr>
          <w:color w:val="4472C4" w:themeColor="accent1"/>
          <w:u w:val="single"/>
        </w:rPr>
        <w:fldChar w:fldCharType="end"/>
      </w:r>
      <w:r w:rsidR="00EF27AD">
        <w:rPr>
          <w:rFonts w:hint="eastAsia"/>
        </w:rPr>
        <w:t>）</w:t>
      </w:r>
      <w:r w:rsidR="00E21E0B">
        <w:rPr>
          <w:rFonts w:hint="eastAsia"/>
        </w:rPr>
        <w:t>の設定を参照し</w:t>
      </w:r>
      <w:r w:rsidR="00EF27AD">
        <w:rPr>
          <w:rFonts w:hint="eastAsia"/>
        </w:rPr>
        <w:t>ます。</w:t>
      </w:r>
    </w:p>
    <w:p w14:paraId="694C3CBE" w14:textId="478B3759" w:rsidR="00116FD1" w:rsidRDefault="00116FD1" w:rsidP="008B758C">
      <w:r>
        <w:rPr>
          <w:rFonts w:hint="eastAsia"/>
        </w:rPr>
        <w:t>支給を行う月は「通勤手当の支給間隔」と「支給起点月」から判断し、給与に反映されます。</w:t>
      </w:r>
    </w:p>
    <w:p w14:paraId="26685DAC" w14:textId="0CDE5219" w:rsidR="00BF3B8B" w:rsidRPr="008B758C" w:rsidRDefault="00BF3B8B" w:rsidP="00BF3B8B"/>
    <w:p w14:paraId="1E6CBA57" w14:textId="0B833C5E" w:rsidR="00E21E0B" w:rsidRDefault="00921FFD" w:rsidP="00E33A4C">
      <w:pPr>
        <w:pStyle w:val="20"/>
      </w:pPr>
      <w:bookmarkStart w:id="108" w:name="_Toc226123516"/>
      <w:r w:rsidRPr="00921FFD">
        <w:rPr>
          <w:rFonts w:hint="eastAsia"/>
        </w:rPr>
        <w:t>通勤手当の計算方法</w:t>
      </w:r>
      <w:bookmarkEnd w:id="108"/>
    </w:p>
    <w:p w14:paraId="04B7AA67" w14:textId="4DC2119A" w:rsidR="008B758C" w:rsidRDefault="00E818C9" w:rsidP="008F572B">
      <w:pPr>
        <w:pStyle w:val="afa"/>
        <w:widowControl/>
        <w:numPr>
          <w:ilvl w:val="0"/>
          <w:numId w:val="22"/>
        </w:numPr>
        <w:topLinePunct w:val="0"/>
        <w:adjustRightInd/>
        <w:snapToGrid/>
        <w:ind w:leftChars="0"/>
      </w:pPr>
      <w:r>
        <w:t>おまかせはたラクサポート勤怠 人事労務</w:t>
      </w:r>
      <w:r w:rsidR="00B463F6">
        <w:rPr>
          <w:rFonts w:hint="eastAsia"/>
        </w:rPr>
        <w:t xml:space="preserve"> ＞ 企業情報 ＞ </w:t>
      </w:r>
      <w:r w:rsidR="00EF27AD">
        <w:t>給与規定</w:t>
      </w:r>
      <w:r w:rsidR="00EF27AD">
        <w:rPr>
          <w:rFonts w:hint="eastAsia"/>
        </w:rPr>
        <w:t xml:space="preserve"> ＞ 「支給項目」タブ </w:t>
      </w:r>
      <w:r w:rsidR="00B463F6">
        <w:rPr>
          <w:rFonts w:hint="eastAsia"/>
        </w:rPr>
        <w:t>の編集画面で、</w:t>
      </w:r>
      <w:r w:rsidR="00E71F64" w:rsidRPr="00E71F64">
        <w:rPr>
          <w:rFonts w:hint="eastAsia"/>
        </w:rPr>
        <w:t>「非課税通勤手当」または「課税通勤手当」のチェックボックスにチェックをつけ</w:t>
      </w:r>
      <w:r w:rsidR="00FC202E">
        <w:rPr>
          <w:rFonts w:hint="eastAsia"/>
        </w:rPr>
        <w:t>ます。</w:t>
      </w:r>
      <w:r w:rsidR="00E71F64" w:rsidRPr="00E71F64">
        <w:rPr>
          <w:rFonts w:hint="eastAsia"/>
        </w:rPr>
        <w:t>単位は「月」を選択し</w:t>
      </w:r>
      <w:r w:rsidR="00655A9A">
        <w:rPr>
          <w:rFonts w:hint="eastAsia"/>
        </w:rPr>
        <w:t>ます。</w:t>
      </w:r>
      <w:r w:rsidR="00E71F64" w:rsidRPr="00E71F64">
        <w:rPr>
          <w:rFonts w:hint="eastAsia"/>
        </w:rPr>
        <w:t>必要に応じて詳細設定を編集し</w:t>
      </w:r>
      <w:r w:rsidR="00A03E27">
        <w:rPr>
          <w:rFonts w:hint="eastAsia"/>
        </w:rPr>
        <w:t>ます</w:t>
      </w:r>
      <w:r w:rsidR="00E71F64" w:rsidRPr="00E71F64">
        <w:rPr>
          <w:rFonts w:hint="eastAsia"/>
        </w:rPr>
        <w:t>。</w:t>
      </w:r>
      <w:r w:rsidR="00996E9D">
        <w:rPr>
          <w:rFonts w:hint="eastAsia"/>
        </w:rPr>
        <w:t>なお、支給項目の名称は変更しないでください。</w:t>
      </w:r>
    </w:p>
    <w:p w14:paraId="738B771F" w14:textId="7BC8D043" w:rsidR="0074152C" w:rsidRDefault="008B758C" w:rsidP="008B758C">
      <w:pPr>
        <w:widowControl/>
        <w:topLinePunct w:val="0"/>
        <w:adjustRightInd/>
        <w:snapToGrid/>
        <w:jc w:val="center"/>
      </w:pPr>
      <w:r>
        <w:rPr>
          <w:noProof/>
        </w:rPr>
        <w:drawing>
          <wp:inline distT="0" distB="0" distL="0" distR="0" wp14:anchorId="7A70EB7E" wp14:editId="0BA09CF9">
            <wp:extent cx="4402995" cy="2434936"/>
            <wp:effectExtent l="38100" t="38100" r="93345" b="99060"/>
            <wp:docPr id="76" name="図 76" descr="グラフィカル ユーザー インターフェイス, テキスト,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descr="グラフィカル ユーザー インターフェイス, テキスト, メール&#10;&#10;自動的に生成された説明"/>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16080" cy="2442172"/>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7CFE9D48" w14:textId="77777777" w:rsidR="009A7682" w:rsidRDefault="009A7682" w:rsidP="009A7682">
      <w:pPr>
        <w:widowControl/>
        <w:topLinePunct w:val="0"/>
        <w:adjustRightInd/>
        <w:snapToGrid/>
      </w:pPr>
    </w:p>
    <w:p w14:paraId="5478FC2F" w14:textId="199F1689" w:rsidR="009A7682" w:rsidRDefault="00E818C9" w:rsidP="008F572B">
      <w:pPr>
        <w:pStyle w:val="afa"/>
        <w:widowControl/>
        <w:numPr>
          <w:ilvl w:val="0"/>
          <w:numId w:val="22"/>
        </w:numPr>
        <w:topLinePunct w:val="0"/>
        <w:adjustRightInd/>
        <w:snapToGrid/>
        <w:ind w:leftChars="0"/>
      </w:pPr>
      <w:r>
        <w:t>おまかせはたラクサポート勤怠 人事労務</w:t>
      </w:r>
      <w:r w:rsidR="008B758C">
        <w:rPr>
          <w:rFonts w:hint="eastAsia"/>
        </w:rPr>
        <w:t>の従業員情報 ＞「通勤」タブ（p</w:t>
      </w:r>
      <w:r w:rsidR="008B758C">
        <w:t>.</w:t>
      </w:r>
      <w:r w:rsidR="008B758C" w:rsidRPr="008B758C">
        <w:rPr>
          <w:color w:val="4472C4" w:themeColor="accent1"/>
          <w:u w:val="single"/>
        </w:rPr>
        <w:fldChar w:fldCharType="begin"/>
      </w:r>
      <w:r w:rsidR="008B758C" w:rsidRPr="008B758C">
        <w:rPr>
          <w:color w:val="4472C4" w:themeColor="accent1"/>
          <w:u w:val="single"/>
        </w:rPr>
        <w:instrText xml:space="preserve"> PAGEREF _Ref126934934 \h </w:instrText>
      </w:r>
      <w:r w:rsidR="008B758C" w:rsidRPr="008B758C">
        <w:rPr>
          <w:color w:val="4472C4" w:themeColor="accent1"/>
          <w:u w:val="single"/>
        </w:rPr>
      </w:r>
      <w:r w:rsidR="008B758C" w:rsidRPr="008B758C">
        <w:rPr>
          <w:color w:val="4472C4" w:themeColor="accent1"/>
          <w:u w:val="single"/>
        </w:rPr>
        <w:fldChar w:fldCharType="separate"/>
      </w:r>
      <w:r w:rsidR="00FE713C">
        <w:rPr>
          <w:noProof/>
          <w:color w:val="4472C4" w:themeColor="accent1"/>
          <w:u w:val="single"/>
        </w:rPr>
        <w:t>25</w:t>
      </w:r>
      <w:r w:rsidR="008B758C" w:rsidRPr="008B758C">
        <w:rPr>
          <w:color w:val="4472C4" w:themeColor="accent1"/>
          <w:u w:val="single"/>
        </w:rPr>
        <w:fldChar w:fldCharType="end"/>
      </w:r>
      <w:r w:rsidR="008B758C">
        <w:rPr>
          <w:rFonts w:hint="eastAsia"/>
        </w:rPr>
        <w:t>）の必須項目を登録してください。支給を行う月は「通勤手当の支給間隔」と「支給起点月」から判断し、給与に反映されます。</w:t>
      </w:r>
    </w:p>
    <w:p w14:paraId="7072EF40" w14:textId="57B88B3C" w:rsidR="009A7682" w:rsidRDefault="003A7A6D" w:rsidP="009A7682">
      <w:pPr>
        <w:widowControl/>
        <w:topLinePunct w:val="0"/>
        <w:adjustRightInd/>
        <w:snapToGrid/>
      </w:pPr>
      <w:r w:rsidRPr="00F5782B">
        <w:rPr>
          <w:noProof/>
        </w:rPr>
        <w:drawing>
          <wp:anchor distT="0" distB="0" distL="114300" distR="114300" simplePos="0" relativeHeight="251658387" behindDoc="0" locked="0" layoutInCell="1" allowOverlap="1" wp14:anchorId="1E3EA5C5" wp14:editId="10BDDE9C">
            <wp:simplePos x="0" y="0"/>
            <wp:positionH relativeFrom="margin">
              <wp:posOffset>-97790</wp:posOffset>
            </wp:positionH>
            <wp:positionV relativeFrom="paragraph">
              <wp:posOffset>167005</wp:posOffset>
            </wp:positionV>
            <wp:extent cx="503555" cy="469900"/>
            <wp:effectExtent l="0" t="0" r="0" b="6350"/>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F33AE55" w14:textId="77777777" w:rsidR="009A7682" w:rsidRDefault="009A7682" w:rsidP="009A7682">
      <w:pPr>
        <w:widowControl/>
        <w:topLinePunct w:val="0"/>
        <w:adjustRightInd/>
        <w:snapToGrid/>
      </w:pPr>
    </w:p>
    <w:p w14:paraId="08DE5E68" w14:textId="3EC9B6B9" w:rsidR="008B758C" w:rsidRDefault="009A7682" w:rsidP="009A7682">
      <w:pPr>
        <w:widowControl/>
        <w:topLinePunct w:val="0"/>
        <w:adjustRightInd/>
        <w:snapToGrid/>
        <w:jc w:val="center"/>
      </w:pPr>
      <w:r w:rsidRPr="00F5782B">
        <w:rPr>
          <w:noProof/>
        </w:rPr>
        <mc:AlternateContent>
          <mc:Choice Requires="wps">
            <w:drawing>
              <wp:inline distT="0" distB="0" distL="0" distR="0" wp14:anchorId="250A00AB" wp14:editId="02815A0F">
                <wp:extent cx="5776595" cy="2354580"/>
                <wp:effectExtent l="0" t="0" r="14605" b="26670"/>
                <wp:docPr id="9" name="角丸四角形 51"/>
                <wp:cNvGraphicFramePr/>
                <a:graphic xmlns:a="http://schemas.openxmlformats.org/drawingml/2006/main">
                  <a:graphicData uri="http://schemas.microsoft.com/office/word/2010/wordprocessingShape">
                    <wps:wsp>
                      <wps:cNvSpPr/>
                      <wps:spPr>
                        <a:xfrm>
                          <a:off x="0" y="0"/>
                          <a:ext cx="5776595" cy="2354580"/>
                        </a:xfrm>
                        <a:prstGeom prst="roundRect">
                          <a:avLst>
                            <a:gd name="adj" fmla="val 1193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1F63C51" w14:textId="77777777" w:rsidR="005C5104" w:rsidRPr="005C5104" w:rsidRDefault="005C5104" w:rsidP="00485B7D">
                            <w:pPr>
                              <w:ind w:leftChars="135" w:left="283" w:rightChars="85" w:right="178"/>
                              <w:rPr>
                                <w:color w:val="000000" w:themeColor="text1"/>
                              </w:rPr>
                            </w:pPr>
                            <w:r w:rsidRPr="005C5104">
                              <w:rPr>
                                <w:rFonts w:hint="eastAsia"/>
                                <w:color w:val="000000" w:themeColor="text1"/>
                              </w:rPr>
                              <w:t>通勤手当を支給しない従業員に対して「＋経路を追加する」をクリックし、各項目が表示される状態になっている場合、「通勤手当の支給間隔」「通勤手当の支給方法」「支給起点月」が未入力だと、給与計算時にエラーになります。以下いずれかの方法で対処してください。</w:t>
                            </w:r>
                          </w:p>
                          <w:p w14:paraId="3E74E19E" w14:textId="77777777" w:rsidR="005C5104" w:rsidRPr="003A7A6D" w:rsidRDefault="005C5104" w:rsidP="008F572B">
                            <w:pPr>
                              <w:pStyle w:val="afa"/>
                              <w:numPr>
                                <w:ilvl w:val="0"/>
                                <w:numId w:val="26"/>
                              </w:numPr>
                              <w:ind w:leftChars="0" w:left="709" w:rightChars="22" w:right="46" w:hanging="283"/>
                              <w:rPr>
                                <w:color w:val="000000" w:themeColor="text1"/>
                              </w:rPr>
                            </w:pPr>
                            <w:r w:rsidRPr="003A7A6D">
                              <w:rPr>
                                <w:rFonts w:hint="eastAsia"/>
                                <w:color w:val="000000" w:themeColor="text1"/>
                              </w:rPr>
                              <w:t>「この経路を削除する」より、経路をすべて削除する</w:t>
                            </w:r>
                          </w:p>
                          <w:p w14:paraId="03467360" w14:textId="77777777" w:rsidR="003A7A6D" w:rsidRDefault="005C5104" w:rsidP="008F572B">
                            <w:pPr>
                              <w:pStyle w:val="afa"/>
                              <w:numPr>
                                <w:ilvl w:val="0"/>
                                <w:numId w:val="26"/>
                              </w:numPr>
                              <w:ind w:leftChars="0" w:left="709" w:rightChars="22" w:right="46" w:hanging="283"/>
                              <w:rPr>
                                <w:color w:val="000000" w:themeColor="text1"/>
                              </w:rPr>
                            </w:pPr>
                            <w:r w:rsidRPr="003A7A6D">
                              <w:rPr>
                                <w:rFonts w:hint="eastAsia"/>
                                <w:color w:val="000000" w:themeColor="text1"/>
                              </w:rPr>
                              <w:t>以下の</w:t>
                            </w:r>
                            <w:r w:rsidRPr="003A7A6D">
                              <w:rPr>
                                <w:color w:val="000000" w:themeColor="text1"/>
                              </w:rPr>
                              <w:t>3項目に対してそれぞれ次のように入力する</w:t>
                            </w:r>
                          </w:p>
                          <w:p w14:paraId="3A567AA8" w14:textId="77777777" w:rsidR="003A7A6D" w:rsidRDefault="005C5104" w:rsidP="008F572B">
                            <w:pPr>
                              <w:pStyle w:val="afa"/>
                              <w:numPr>
                                <w:ilvl w:val="1"/>
                                <w:numId w:val="27"/>
                              </w:numPr>
                              <w:ind w:leftChars="0" w:left="1276" w:rightChars="22" w:right="46" w:hanging="283"/>
                              <w:rPr>
                                <w:color w:val="000000" w:themeColor="text1"/>
                              </w:rPr>
                            </w:pPr>
                            <w:r w:rsidRPr="003A7A6D">
                              <w:rPr>
                                <w:rFonts w:hint="eastAsia"/>
                                <w:color w:val="000000" w:themeColor="text1"/>
                              </w:rPr>
                              <w:t>通勤手当の支給間隔：「</w:t>
                            </w:r>
                            <w:r w:rsidRPr="003A7A6D">
                              <w:rPr>
                                <w:color w:val="000000" w:themeColor="text1"/>
                              </w:rPr>
                              <w:t>0:随時」を選択</w:t>
                            </w:r>
                          </w:p>
                          <w:p w14:paraId="2DA8F9EE" w14:textId="77777777" w:rsidR="003A7A6D" w:rsidRDefault="005C5104" w:rsidP="008F572B">
                            <w:pPr>
                              <w:pStyle w:val="afa"/>
                              <w:numPr>
                                <w:ilvl w:val="1"/>
                                <w:numId w:val="27"/>
                              </w:numPr>
                              <w:ind w:leftChars="0" w:left="1276" w:rightChars="22" w:right="46" w:hanging="283"/>
                              <w:rPr>
                                <w:color w:val="000000" w:themeColor="text1"/>
                              </w:rPr>
                            </w:pPr>
                            <w:r w:rsidRPr="003A7A6D">
                              <w:rPr>
                                <w:rFonts w:hint="eastAsia"/>
                                <w:color w:val="000000" w:themeColor="text1"/>
                              </w:rPr>
                              <w:t>通勤手当の支給方法：「</w:t>
                            </w:r>
                            <w:r w:rsidRPr="003A7A6D">
                              <w:rPr>
                                <w:color w:val="000000" w:themeColor="text1"/>
                              </w:rPr>
                              <w:t>2:現物」を選択</w:t>
                            </w:r>
                          </w:p>
                          <w:p w14:paraId="49726019" w14:textId="51831AD3" w:rsidR="009A7682" w:rsidRPr="003A7A6D" w:rsidRDefault="005C5104" w:rsidP="008F572B">
                            <w:pPr>
                              <w:pStyle w:val="afa"/>
                              <w:numPr>
                                <w:ilvl w:val="1"/>
                                <w:numId w:val="27"/>
                              </w:numPr>
                              <w:ind w:leftChars="0" w:left="1276" w:rightChars="22" w:right="46" w:hanging="283"/>
                              <w:rPr>
                                <w:color w:val="000000" w:themeColor="text1"/>
                              </w:rPr>
                            </w:pPr>
                            <w:r w:rsidRPr="003A7A6D">
                              <w:rPr>
                                <w:rFonts w:hint="eastAsia"/>
                                <w:color w:val="000000" w:themeColor="text1"/>
                              </w:rPr>
                              <w:t>支給起点月：任意の値を選択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50A00AB" id="角丸四角形 51" o:spid="_x0000_s1077" style="width:454.85pt;height:185.4pt;visibility:visible;mso-wrap-style:square;mso-left-percent:-10001;mso-top-percent:-10001;mso-position-horizontal:absolute;mso-position-horizontal-relative:char;mso-position-vertical:absolute;mso-position-vertical-relative:line;mso-left-percent:-10001;mso-top-percent:-10001;v-text-anchor:middle" arcsize="78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QRvQIAAMkFAAAOAAAAZHJzL2Uyb0RvYy54bWysVE1v2zAMvQ/YfxB0Xx2ncdsEdYqgbYYB&#10;RVu0HXpWZCn2IIuapMTOfv0o+SPdVuwwLAeFNMlH8Ynk5VVbK7IX1lWgc5qeTCgRmkNR6W1Ov76s&#10;P11Q4jzTBVOgRU4PwtGr5ccPl41ZiCmUoAphCYJot2hMTkvvzSJJHC9FzdwJGKHRKMHWzKNqt0lh&#10;WYPotUqmk8lZ0oAtjAUunMOvN52RLiO+lIL7Bymd8ETlFO/m42njuQlnsrxki61lpqx4fw32D7eo&#10;WaUx6Qh1wzwjO1v9AVVX3IID6U841AlIWXERa8Bq0slv1TyXzIhYC5LjzEiT+3+w/H7/bB4t0tAY&#10;t3Aohipaaevwj/cjbSTrMJIlWk84fszOz8+yeUYJR9v0NJtlF5HO5BhurPOfBdQkCDm1sNPFEz5J&#10;ZIrt75yPlBVEsxp7gxXfKJG1wgfYM0XSdH56Fh4IEXtnlAbMEKlhXSkVn1Bp0mD/zSfZJKI7UFUR&#10;rMHP2e3mWlmCqDld385v02mP+4tbgL5hruz83MEFpXdUGu9xpChK/qBEgFf6SUhSFUjKtEseuleM&#10;GRnnQvu0M5WsEF2CbIK/4R5DRKw2AgZkiQWM2D3A4NmBDNgdTb1/CBWx+cfgnpW/BY8RMTNoPwbX&#10;lQb7XmUKq+ozd/4DSR01gSXfblrkJqenWXANnzZQHB4tsdBNozN8XSH1d8z5R2bx9XFQcaX4Bzyk&#10;AnxX6CVKSrA/3vse/HEq0EpJg+OcU/d9x6ygRH3ROC/zdDYL8x+VWXY+RcW+tWzeWvSuvgbslRSX&#10;l+FRDP5eDaK0UL/i5lmFrGhimmPunHJvB+Xad2sGdxcXq1V0w5k3zN/pZ8MDeCA6NN1L+8qs6afE&#10;44DdwzD6fet3JB99Q6SG1c6DrHwwHnntFdwXsZf63RYW0ls9eh038PInAAAA//8DAFBLAwQUAAYA&#10;CAAAACEAK981FNwAAAAFAQAADwAAAGRycy9kb3ducmV2LnhtbEyPT0vEMBDF74LfIYzgzU38225t&#10;uqjFZW/iKoK3tBnbYjMpTdqt397Ri14GHu/x3m/yzeJ6MeMYOk8azlcKBFLtbUeNhteXx7MURIiG&#10;rOk9oYYvDLApjo9yk1l/oGec97ERXEIhMxraGIdMylC36ExY+QGJvQ8/OhNZjo20ozlwuevlhVI3&#10;0pmOeKE1Az60WH/uJ6ehLLdP05tMtu/hal5292V6PVWp1qcny90tiIhL/AvDDz6jQ8FMlZ/IBtFr&#10;4Efi72VvrdYJiErDZaJSkEUu/9MX3wAAAP//AwBQSwECLQAUAAYACAAAACEAtoM4kv4AAADhAQAA&#10;EwAAAAAAAAAAAAAAAAAAAAAAW0NvbnRlbnRfVHlwZXNdLnhtbFBLAQItABQABgAIAAAAIQA4/SH/&#10;1gAAAJQBAAALAAAAAAAAAAAAAAAAAC8BAABfcmVscy8ucmVsc1BLAQItABQABgAIAAAAIQATFVQR&#10;vQIAAMkFAAAOAAAAAAAAAAAAAAAAAC4CAABkcnMvZTJvRG9jLnhtbFBLAQItABQABgAIAAAAIQAr&#10;3zUU3AAAAAUBAAAPAAAAAAAAAAAAAAAAABcFAABkcnMvZG93bnJldi54bWxQSwUGAAAAAAQABADz&#10;AAAAIAYAAAAA&#10;" filled="f" strokecolor="#fe9e12" strokeweight="1.5pt">
                <v:stroke dashstyle="3 1" joinstyle="miter"/>
                <v:textbox>
                  <w:txbxContent>
                    <w:p w14:paraId="61F63C51" w14:textId="77777777" w:rsidR="005C5104" w:rsidRPr="005C5104" w:rsidRDefault="005C5104" w:rsidP="00485B7D">
                      <w:pPr>
                        <w:ind w:leftChars="135" w:left="283" w:rightChars="85" w:right="178"/>
                        <w:rPr>
                          <w:color w:val="000000" w:themeColor="text1"/>
                        </w:rPr>
                      </w:pPr>
                      <w:r w:rsidRPr="005C5104">
                        <w:rPr>
                          <w:rFonts w:hint="eastAsia"/>
                          <w:color w:val="000000" w:themeColor="text1"/>
                        </w:rPr>
                        <w:t>通勤手当を支給しない従業員に対して「＋経路を追加する」をクリックし、各項目が表示される状態になっている場合、「通勤手当の支給間隔」「通勤手当の支給方法」「支給起点月」が未入力だと、給与計算時にエラーになります。以下いずれかの方法で対処してください。</w:t>
                      </w:r>
                    </w:p>
                    <w:p w14:paraId="3E74E19E" w14:textId="77777777" w:rsidR="005C5104" w:rsidRPr="003A7A6D" w:rsidRDefault="005C5104" w:rsidP="008F572B">
                      <w:pPr>
                        <w:pStyle w:val="afa"/>
                        <w:numPr>
                          <w:ilvl w:val="0"/>
                          <w:numId w:val="26"/>
                        </w:numPr>
                        <w:ind w:leftChars="0" w:left="709" w:rightChars="22" w:right="46" w:hanging="283"/>
                        <w:rPr>
                          <w:color w:val="000000" w:themeColor="text1"/>
                        </w:rPr>
                      </w:pPr>
                      <w:r w:rsidRPr="003A7A6D">
                        <w:rPr>
                          <w:rFonts w:hint="eastAsia"/>
                          <w:color w:val="000000" w:themeColor="text1"/>
                        </w:rPr>
                        <w:t>「この経路を削除する」より、経路をすべて削除する</w:t>
                      </w:r>
                    </w:p>
                    <w:p w14:paraId="03467360" w14:textId="77777777" w:rsidR="003A7A6D" w:rsidRDefault="005C5104" w:rsidP="008F572B">
                      <w:pPr>
                        <w:pStyle w:val="afa"/>
                        <w:numPr>
                          <w:ilvl w:val="0"/>
                          <w:numId w:val="26"/>
                        </w:numPr>
                        <w:ind w:leftChars="0" w:left="709" w:rightChars="22" w:right="46" w:hanging="283"/>
                        <w:rPr>
                          <w:color w:val="000000" w:themeColor="text1"/>
                        </w:rPr>
                      </w:pPr>
                      <w:r w:rsidRPr="003A7A6D">
                        <w:rPr>
                          <w:rFonts w:hint="eastAsia"/>
                          <w:color w:val="000000" w:themeColor="text1"/>
                        </w:rPr>
                        <w:t>以下の</w:t>
                      </w:r>
                      <w:r w:rsidRPr="003A7A6D">
                        <w:rPr>
                          <w:color w:val="000000" w:themeColor="text1"/>
                        </w:rPr>
                        <w:t>3項目に対してそれぞれ次のように入力する</w:t>
                      </w:r>
                    </w:p>
                    <w:p w14:paraId="3A567AA8" w14:textId="77777777" w:rsidR="003A7A6D" w:rsidRDefault="005C5104" w:rsidP="008F572B">
                      <w:pPr>
                        <w:pStyle w:val="afa"/>
                        <w:numPr>
                          <w:ilvl w:val="1"/>
                          <w:numId w:val="27"/>
                        </w:numPr>
                        <w:ind w:leftChars="0" w:left="1276" w:rightChars="22" w:right="46" w:hanging="283"/>
                        <w:rPr>
                          <w:color w:val="000000" w:themeColor="text1"/>
                        </w:rPr>
                      </w:pPr>
                      <w:r w:rsidRPr="003A7A6D">
                        <w:rPr>
                          <w:rFonts w:hint="eastAsia"/>
                          <w:color w:val="000000" w:themeColor="text1"/>
                        </w:rPr>
                        <w:t>通勤手当の支給間隔：「</w:t>
                      </w:r>
                      <w:r w:rsidRPr="003A7A6D">
                        <w:rPr>
                          <w:color w:val="000000" w:themeColor="text1"/>
                        </w:rPr>
                        <w:t>0:随時」を選択</w:t>
                      </w:r>
                    </w:p>
                    <w:p w14:paraId="2DA8F9EE" w14:textId="77777777" w:rsidR="003A7A6D" w:rsidRDefault="005C5104" w:rsidP="008F572B">
                      <w:pPr>
                        <w:pStyle w:val="afa"/>
                        <w:numPr>
                          <w:ilvl w:val="1"/>
                          <w:numId w:val="27"/>
                        </w:numPr>
                        <w:ind w:leftChars="0" w:left="1276" w:rightChars="22" w:right="46" w:hanging="283"/>
                        <w:rPr>
                          <w:color w:val="000000" w:themeColor="text1"/>
                        </w:rPr>
                      </w:pPr>
                      <w:r w:rsidRPr="003A7A6D">
                        <w:rPr>
                          <w:rFonts w:hint="eastAsia"/>
                          <w:color w:val="000000" w:themeColor="text1"/>
                        </w:rPr>
                        <w:t>通勤手当の支給方法：「</w:t>
                      </w:r>
                      <w:r w:rsidRPr="003A7A6D">
                        <w:rPr>
                          <w:color w:val="000000" w:themeColor="text1"/>
                        </w:rPr>
                        <w:t>2:現物」を選択</w:t>
                      </w:r>
                    </w:p>
                    <w:p w14:paraId="49726019" w14:textId="51831AD3" w:rsidR="009A7682" w:rsidRPr="003A7A6D" w:rsidRDefault="005C5104" w:rsidP="008F572B">
                      <w:pPr>
                        <w:pStyle w:val="afa"/>
                        <w:numPr>
                          <w:ilvl w:val="1"/>
                          <w:numId w:val="27"/>
                        </w:numPr>
                        <w:ind w:leftChars="0" w:left="1276" w:rightChars="22" w:right="46" w:hanging="283"/>
                        <w:rPr>
                          <w:color w:val="000000" w:themeColor="text1"/>
                        </w:rPr>
                      </w:pPr>
                      <w:r w:rsidRPr="003A7A6D">
                        <w:rPr>
                          <w:rFonts w:hint="eastAsia"/>
                          <w:color w:val="000000" w:themeColor="text1"/>
                        </w:rPr>
                        <w:t>支給起点月：任意の値を選択</w:t>
                      </w:r>
                    </w:p>
                  </w:txbxContent>
                </v:textbox>
                <w10:anchorlock/>
              </v:roundrect>
            </w:pict>
          </mc:Fallback>
        </mc:AlternateContent>
      </w:r>
    </w:p>
    <w:p w14:paraId="0C91E6BF" w14:textId="5F5EBF93" w:rsidR="007F1F46" w:rsidRDefault="00E818C9" w:rsidP="008F572B">
      <w:pPr>
        <w:pStyle w:val="afa"/>
        <w:pageBreakBefore/>
        <w:widowControl/>
        <w:numPr>
          <w:ilvl w:val="0"/>
          <w:numId w:val="22"/>
        </w:numPr>
        <w:topLinePunct w:val="0"/>
        <w:adjustRightInd/>
        <w:snapToGrid/>
        <w:ind w:leftChars="0" w:left="357" w:hanging="357"/>
      </w:pPr>
      <w:r>
        <w:rPr>
          <w:rFonts w:hint="eastAsia"/>
        </w:rPr>
        <w:lastRenderedPageBreak/>
        <w:t>おまかせはたラクサポート勤怠 給与</w:t>
      </w:r>
      <w:r w:rsidR="008B758C">
        <w:rPr>
          <w:rFonts w:hint="eastAsia"/>
        </w:rPr>
        <w:t>の計算式設定（</w:t>
      </w:r>
      <w:r w:rsidR="008B758C">
        <w:t>p.</w:t>
      </w:r>
      <w:r w:rsidR="00747B5A" w:rsidRPr="00747B5A">
        <w:rPr>
          <w:color w:val="0070C0"/>
          <w:u w:val="single"/>
        </w:rPr>
        <w:fldChar w:fldCharType="begin"/>
      </w:r>
      <w:r w:rsidR="00747B5A" w:rsidRPr="00747B5A">
        <w:rPr>
          <w:color w:val="0070C0"/>
          <w:u w:val="single"/>
        </w:rPr>
        <w:instrText xml:space="preserve"> PAGEREF _Ref126936582 \h </w:instrText>
      </w:r>
      <w:r w:rsidR="00747B5A" w:rsidRPr="00747B5A">
        <w:rPr>
          <w:color w:val="0070C0"/>
          <w:u w:val="single"/>
        </w:rPr>
      </w:r>
      <w:r w:rsidR="00747B5A" w:rsidRPr="00747B5A">
        <w:rPr>
          <w:color w:val="0070C0"/>
          <w:u w:val="single"/>
        </w:rPr>
        <w:fldChar w:fldCharType="separate"/>
      </w:r>
      <w:r w:rsidR="00FE713C">
        <w:rPr>
          <w:noProof/>
          <w:color w:val="0070C0"/>
          <w:u w:val="single"/>
        </w:rPr>
        <w:t>37</w:t>
      </w:r>
      <w:r w:rsidR="00747B5A" w:rsidRPr="00747B5A">
        <w:rPr>
          <w:color w:val="0070C0"/>
          <w:u w:val="single"/>
        </w:rPr>
        <w:fldChar w:fldCharType="end"/>
      </w:r>
      <w:r w:rsidR="008B758C">
        <w:t>）の「非課税通勤手当」では、</w:t>
      </w:r>
      <w:r>
        <w:t>おまかせはたラクサポート勤怠 人事労務</w:t>
      </w:r>
      <w:r w:rsidR="008B758C">
        <w:t>の必須項目で登録されたそれぞれの値を参照して計算し、非課税枠を超過した場合、超過分は課税通勤手当に自動的に反映されます</w:t>
      </w:r>
      <w:r w:rsidR="008B758C">
        <w:rPr>
          <w:rFonts w:hint="eastAsia"/>
        </w:rPr>
        <w:t>。非課税額は「</w:t>
      </w:r>
      <w:r w:rsidR="008B758C">
        <w:t>通勤</w:t>
      </w:r>
      <w:r w:rsidR="008B758C">
        <w:rPr>
          <w:rFonts w:hint="eastAsia"/>
        </w:rPr>
        <w:t>」</w:t>
      </w:r>
      <w:r w:rsidR="008B758C">
        <w:t>タブで設定した「交通機関種別」「通勤手当の支給間隔」によって変わります。</w:t>
      </w:r>
      <w:r w:rsidR="008B758C">
        <w:br/>
      </w:r>
      <w:r w:rsidR="008B758C">
        <w:br/>
      </w:r>
      <w:r w:rsidR="008B758C">
        <w:rPr>
          <w:rFonts w:hint="eastAsia"/>
        </w:rPr>
        <w:t>【例】交通機関種別：</w:t>
      </w:r>
      <w:r w:rsidR="008B758C">
        <w:t>2:バス</w:t>
      </w:r>
      <w:r w:rsidR="008B758C">
        <w:rPr>
          <w:rFonts w:hint="eastAsia"/>
        </w:rPr>
        <w:t>、</w:t>
      </w:r>
      <w:r w:rsidR="008B758C">
        <w:t>通勤手当の支給間隔：3:3ヶ月</w:t>
      </w:r>
      <w:r w:rsidR="008B758C">
        <w:rPr>
          <w:rFonts w:hint="eastAsia"/>
        </w:rPr>
        <w:t>、</w:t>
      </w:r>
      <w:r w:rsidR="008B758C">
        <w:t>の場合の非課税枠は150,000円（電車・バス通勤者の1ヶ月の通勤手当非課税枠）×3＝450,000円となり、超過分が課税通勤手当となります。</w:t>
      </w:r>
    </w:p>
    <w:p w14:paraId="47073C24" w14:textId="6FA3D47D" w:rsidR="00CD75D6" w:rsidRDefault="008B758C" w:rsidP="007F1F46">
      <w:pPr>
        <w:pStyle w:val="afa"/>
        <w:widowControl/>
        <w:topLinePunct w:val="0"/>
        <w:adjustRightInd/>
        <w:snapToGrid/>
        <w:ind w:leftChars="0" w:left="357"/>
      </w:pPr>
      <w:r>
        <w:br/>
      </w:r>
      <w:r>
        <w:rPr>
          <w:rFonts w:hint="eastAsia"/>
        </w:rPr>
        <w:t>参考：国税庁　電車・バス通勤者の通勤手当</w:t>
      </w:r>
      <w:r w:rsidR="00E4674E">
        <w:rPr>
          <w:rFonts w:hint="eastAsia"/>
        </w:rPr>
        <w:t>（外部サイト）</w:t>
      </w:r>
      <w:r>
        <w:br/>
      </w:r>
      <w:hyperlink r:id="rId43" w:history="1">
        <w:r w:rsidRPr="00D92824">
          <w:rPr>
            <w:rStyle w:val="af9"/>
          </w:rPr>
          <w:t>https://www.nta.go.jp/taxes/shiraberu/taxanswer/gensen/2582.htm</w:t>
        </w:r>
      </w:hyperlink>
      <w:r>
        <w:br/>
      </w:r>
      <w:r>
        <w:br/>
      </w:r>
      <w:r>
        <w:rPr>
          <w:rFonts w:hint="eastAsia"/>
        </w:rPr>
        <w:t>参考：国税庁　マイカー・自転車通勤者の通勤手当</w:t>
      </w:r>
      <w:r w:rsidR="00E4674E">
        <w:rPr>
          <w:rFonts w:hint="eastAsia"/>
        </w:rPr>
        <w:t>（外部サイト）</w:t>
      </w:r>
      <w:r>
        <w:br/>
      </w:r>
      <w:hyperlink r:id="rId44" w:history="1">
        <w:r w:rsidRPr="00D92824">
          <w:rPr>
            <w:rStyle w:val="af9"/>
          </w:rPr>
          <w:t>https://www.nta.go.jp/taxes/shiraberu/taxanswer/gensen/2585.htm</w:t>
        </w:r>
      </w:hyperlink>
    </w:p>
    <w:p w14:paraId="18697CBD" w14:textId="280C34DD" w:rsidR="00CD75D6" w:rsidRDefault="00CD75D6" w:rsidP="00CD75D6">
      <w:pPr>
        <w:widowControl/>
        <w:topLinePunct w:val="0"/>
        <w:adjustRightInd/>
        <w:snapToGrid/>
      </w:pPr>
    </w:p>
    <w:p w14:paraId="2FD388BB" w14:textId="01CA66E2" w:rsidR="00E66EF4" w:rsidRDefault="00E66EF4" w:rsidP="00CD75D6">
      <w:pPr>
        <w:widowControl/>
        <w:topLinePunct w:val="0"/>
        <w:adjustRightInd/>
        <w:snapToGrid/>
      </w:pPr>
    </w:p>
    <w:p w14:paraId="38DADCC7" w14:textId="139A7877" w:rsidR="00E66EF4" w:rsidRDefault="00E66EF4" w:rsidP="00E66EF4">
      <w:pPr>
        <w:widowControl/>
        <w:topLinePunct w:val="0"/>
        <w:adjustRightInd/>
        <w:snapToGrid/>
        <w:jc w:val="center"/>
      </w:pPr>
    </w:p>
    <w:p w14:paraId="78F409E7" w14:textId="77777777" w:rsidR="00E66EF4" w:rsidRDefault="00E66EF4" w:rsidP="00CD75D6">
      <w:pPr>
        <w:widowControl/>
        <w:topLinePunct w:val="0"/>
        <w:adjustRightInd/>
        <w:snapToGrid/>
      </w:pPr>
    </w:p>
    <w:p w14:paraId="2A46FB13" w14:textId="6E92285A" w:rsidR="005C46A8" w:rsidRDefault="00CD75D6" w:rsidP="00CD75D6">
      <w:pPr>
        <w:widowControl/>
        <w:topLinePunct w:val="0"/>
        <w:adjustRightInd/>
        <w:snapToGrid/>
        <w:spacing w:line="276" w:lineRule="auto"/>
      </w:pPr>
      <w:r>
        <w:br w:type="page"/>
      </w:r>
    </w:p>
    <w:p w14:paraId="001AC57F" w14:textId="7386C47D" w:rsidR="005C46A8" w:rsidRDefault="005C46A8" w:rsidP="005C46A8">
      <w:pPr>
        <w:pStyle w:val="1"/>
        <w:spacing w:after="120"/>
      </w:pPr>
      <w:bookmarkStart w:id="109" w:name="_Toc226123517"/>
      <w:r>
        <w:rPr>
          <w:rFonts w:hint="eastAsia"/>
        </w:rPr>
        <w:lastRenderedPageBreak/>
        <w:t>法定控除項目の計算</w:t>
      </w:r>
      <w:bookmarkEnd w:id="109"/>
    </w:p>
    <w:p w14:paraId="1E175874" w14:textId="03127F79" w:rsidR="005C46A8" w:rsidRDefault="00497D93" w:rsidP="005C46A8">
      <w:pPr>
        <w:widowControl/>
        <w:topLinePunct w:val="0"/>
        <w:adjustRightInd/>
        <w:snapToGrid/>
      </w:pPr>
      <w:r>
        <w:rPr>
          <w:rFonts w:hint="eastAsia"/>
        </w:rPr>
        <w:t>本システムでは</w:t>
      </w:r>
      <w:r w:rsidR="004A3DFA">
        <w:rPr>
          <w:rFonts w:hint="eastAsia"/>
        </w:rPr>
        <w:t>、必須項目の値を参照して</w:t>
      </w:r>
      <w:r w:rsidR="005C46A8">
        <w:rPr>
          <w:rFonts w:hint="eastAsia"/>
        </w:rPr>
        <w:t>法定控除項目</w:t>
      </w:r>
      <w:r>
        <w:rPr>
          <w:rFonts w:hint="eastAsia"/>
        </w:rPr>
        <w:t>の計算</w:t>
      </w:r>
      <w:r w:rsidR="004A3DFA">
        <w:rPr>
          <w:rFonts w:hint="eastAsia"/>
        </w:rPr>
        <w:t>を行います。</w:t>
      </w:r>
    </w:p>
    <w:p w14:paraId="00A92047" w14:textId="77777777" w:rsidR="005C46A8" w:rsidRPr="004A3DFA" w:rsidRDefault="005C46A8" w:rsidP="005C46A8">
      <w:pPr>
        <w:widowControl/>
        <w:topLinePunct w:val="0"/>
        <w:adjustRightInd/>
        <w:snapToGrid/>
      </w:pPr>
    </w:p>
    <w:p w14:paraId="73480640" w14:textId="24299DE6" w:rsidR="005C46A8" w:rsidRDefault="00276084" w:rsidP="00E33A4C">
      <w:pPr>
        <w:pStyle w:val="20"/>
      </w:pPr>
      <w:r>
        <w:rPr>
          <w:rFonts w:hint="eastAsia"/>
        </w:rPr>
        <w:t xml:space="preserve">　</w:t>
      </w:r>
      <w:bookmarkStart w:id="110" w:name="_Ref126848868"/>
      <w:bookmarkStart w:id="111" w:name="_Toc226123518"/>
      <w:r w:rsidR="005C46A8">
        <w:t>徴収税額（所得税）の計算</w:t>
      </w:r>
      <w:bookmarkEnd w:id="110"/>
      <w:bookmarkEnd w:id="111"/>
    </w:p>
    <w:p w14:paraId="776168B8" w14:textId="4E190434" w:rsidR="005C46A8" w:rsidRDefault="005C46A8" w:rsidP="005C46A8">
      <w:pPr>
        <w:widowControl/>
        <w:topLinePunct w:val="0"/>
        <w:adjustRightInd/>
        <w:snapToGrid/>
      </w:pPr>
      <w:r>
        <w:rPr>
          <w:rFonts w:hint="eastAsia"/>
        </w:rPr>
        <w:t>税区分である甲欄・乙欄・丙欄、及び扶養人数は、所得税（源泉徴収税額）の計算基礎となるため、</w:t>
      </w:r>
      <w:r w:rsidR="00E818C9">
        <w:t>おまかせはたラクサポート勤怠 人事労務</w:t>
      </w:r>
      <w:r w:rsidR="004A3DFA">
        <w:rPr>
          <w:rFonts w:hint="eastAsia"/>
        </w:rPr>
        <w:t xml:space="preserve">の従業員情報 ＞ </w:t>
      </w:r>
      <w:r w:rsidR="00DC7430">
        <w:rPr>
          <w:rFonts w:hint="eastAsia"/>
        </w:rPr>
        <w:t>「</w:t>
      </w:r>
      <w:r w:rsidR="004A3DFA">
        <w:rPr>
          <w:rFonts w:hint="eastAsia"/>
        </w:rPr>
        <w:t>個人</w:t>
      </w:r>
      <w:r w:rsidR="00DC7430">
        <w:rPr>
          <w:rFonts w:hint="eastAsia"/>
        </w:rPr>
        <w:t>」</w:t>
      </w:r>
      <w:r w:rsidR="004A3DFA">
        <w:rPr>
          <w:rFonts w:hint="eastAsia"/>
        </w:rPr>
        <w:t>タブ ＞ 所得税</w:t>
      </w:r>
      <w:r w:rsidR="00DC7430">
        <w:rPr>
          <w:rFonts w:hint="eastAsia"/>
        </w:rPr>
        <w:t>カテゴリ（p</w:t>
      </w:r>
      <w:r w:rsidR="00DC7430">
        <w:t>.</w:t>
      </w:r>
      <w:r w:rsidR="00DC7430" w:rsidRPr="008F3AEF">
        <w:rPr>
          <w:color w:val="4472C4" w:themeColor="accent1"/>
          <w:u w:val="single"/>
        </w:rPr>
        <w:fldChar w:fldCharType="begin"/>
      </w:r>
      <w:r w:rsidR="00DC7430" w:rsidRPr="008F3AEF">
        <w:rPr>
          <w:color w:val="4472C4" w:themeColor="accent1"/>
          <w:u w:val="single"/>
        </w:rPr>
        <w:instrText xml:space="preserve"> PAGEREF _Ref126758233 \h </w:instrText>
      </w:r>
      <w:r w:rsidR="00DC7430" w:rsidRPr="008F3AEF">
        <w:rPr>
          <w:color w:val="4472C4" w:themeColor="accent1"/>
          <w:u w:val="single"/>
        </w:rPr>
      </w:r>
      <w:r w:rsidR="00DC7430" w:rsidRPr="008F3AEF">
        <w:rPr>
          <w:color w:val="4472C4" w:themeColor="accent1"/>
          <w:u w:val="single"/>
        </w:rPr>
        <w:fldChar w:fldCharType="separate"/>
      </w:r>
      <w:r w:rsidR="00FE713C">
        <w:rPr>
          <w:noProof/>
          <w:color w:val="4472C4" w:themeColor="accent1"/>
          <w:u w:val="single"/>
        </w:rPr>
        <w:t>22</w:t>
      </w:r>
      <w:r w:rsidR="00DC7430" w:rsidRPr="008F3AEF">
        <w:rPr>
          <w:color w:val="4472C4" w:themeColor="accent1"/>
          <w:u w:val="single"/>
        </w:rPr>
        <w:fldChar w:fldCharType="end"/>
      </w:r>
      <w:r w:rsidR="00DC7430">
        <w:rPr>
          <w:rFonts w:hint="eastAsia"/>
        </w:rPr>
        <w:t>）と、従業員情報 ＞ 「家族」タブ（p</w:t>
      </w:r>
      <w:r w:rsidR="00DC7430">
        <w:t>.</w:t>
      </w:r>
      <w:r w:rsidR="00DC7430" w:rsidRPr="008F3AEF">
        <w:rPr>
          <w:color w:val="4472C4" w:themeColor="accent1"/>
          <w:u w:val="single"/>
        </w:rPr>
        <w:fldChar w:fldCharType="begin"/>
      </w:r>
      <w:r w:rsidR="00DC7430" w:rsidRPr="008F3AEF">
        <w:rPr>
          <w:color w:val="4472C4" w:themeColor="accent1"/>
          <w:u w:val="single"/>
        </w:rPr>
        <w:instrText xml:space="preserve"> PAGEREF _Ref126758519 \h </w:instrText>
      </w:r>
      <w:r w:rsidR="00DC7430" w:rsidRPr="008F3AEF">
        <w:rPr>
          <w:color w:val="4472C4" w:themeColor="accent1"/>
          <w:u w:val="single"/>
        </w:rPr>
      </w:r>
      <w:r w:rsidR="00DC7430" w:rsidRPr="008F3AEF">
        <w:rPr>
          <w:color w:val="4472C4" w:themeColor="accent1"/>
          <w:u w:val="single"/>
        </w:rPr>
        <w:fldChar w:fldCharType="separate"/>
      </w:r>
      <w:r w:rsidR="00FE713C">
        <w:rPr>
          <w:noProof/>
          <w:color w:val="4472C4" w:themeColor="accent1"/>
          <w:u w:val="single"/>
        </w:rPr>
        <w:t>23</w:t>
      </w:r>
      <w:r w:rsidR="00DC7430" w:rsidRPr="008F3AEF">
        <w:rPr>
          <w:color w:val="4472C4" w:themeColor="accent1"/>
          <w:u w:val="single"/>
        </w:rPr>
        <w:fldChar w:fldCharType="end"/>
      </w:r>
      <w:r w:rsidR="00DC7430">
        <w:rPr>
          <w:rFonts w:hint="eastAsia"/>
        </w:rPr>
        <w:t>）の登録内容によって</w:t>
      </w:r>
      <w:r>
        <w:t>判断されます。</w:t>
      </w:r>
      <w:r w:rsidR="00DC7430">
        <w:rPr>
          <w:rFonts w:hint="eastAsia"/>
        </w:rPr>
        <w:t>また、</w:t>
      </w:r>
      <w:r>
        <w:rPr>
          <w:rFonts w:hint="eastAsia"/>
        </w:rPr>
        <w:t>給与計算</w:t>
      </w:r>
      <w:r w:rsidR="00415B17">
        <w:rPr>
          <w:rFonts w:hint="eastAsia"/>
        </w:rPr>
        <w:t xml:space="preserve"> </w:t>
      </w:r>
      <w:r w:rsidR="00415B17">
        <w:t xml:space="preserve">/ </w:t>
      </w:r>
      <w:r w:rsidR="00415B17">
        <w:rPr>
          <w:rFonts w:hint="eastAsia"/>
        </w:rPr>
        <w:t xml:space="preserve">賞与計算 </w:t>
      </w:r>
      <w:r>
        <w:rPr>
          <w:rFonts w:hint="eastAsia"/>
        </w:rPr>
        <w:t>支払日時点</w:t>
      </w:r>
      <w:r w:rsidR="00DC7430">
        <w:rPr>
          <w:rFonts w:hint="eastAsia"/>
        </w:rPr>
        <w:t>の</w:t>
      </w:r>
      <w:r>
        <w:rPr>
          <w:rFonts w:hint="eastAsia"/>
        </w:rPr>
        <w:t>適用日</w:t>
      </w:r>
      <w:r w:rsidR="00DC7430">
        <w:rPr>
          <w:rFonts w:hint="eastAsia"/>
        </w:rPr>
        <w:t>の</w:t>
      </w:r>
      <w:r>
        <w:rPr>
          <w:rFonts w:hint="eastAsia"/>
        </w:rPr>
        <w:t>データが反映されます。</w:t>
      </w:r>
    </w:p>
    <w:p w14:paraId="64018BCC" w14:textId="77777777" w:rsidR="005C46A8" w:rsidRDefault="005C46A8" w:rsidP="005C46A8">
      <w:pPr>
        <w:widowControl/>
        <w:topLinePunct w:val="0"/>
        <w:adjustRightInd/>
        <w:snapToGrid/>
      </w:pPr>
    </w:p>
    <w:p w14:paraId="0695C8E0" w14:textId="3FC2DCFF" w:rsidR="00D0210B" w:rsidRDefault="005C46A8" w:rsidP="00DD2B98">
      <w:pPr>
        <w:pStyle w:val="3"/>
      </w:pPr>
      <w:r>
        <w:rPr>
          <w:rFonts w:hint="eastAsia"/>
        </w:rPr>
        <w:t xml:space="preserve">　</w:t>
      </w:r>
      <w:bookmarkStart w:id="112" w:name="_Toc226123519"/>
      <w:r>
        <w:t>扶養控除等異動申告書の提出（甲欄・乙欄・丙欄）</w:t>
      </w:r>
      <w:bookmarkEnd w:id="112"/>
    </w:p>
    <w:p w14:paraId="21A1C40E" w14:textId="498CB91A" w:rsidR="00D0210B" w:rsidRDefault="00E818C9" w:rsidP="005C46A8">
      <w:pPr>
        <w:widowControl/>
        <w:topLinePunct w:val="0"/>
        <w:adjustRightInd/>
        <w:snapToGrid/>
      </w:pPr>
      <w:r>
        <w:t>おまかせはたラクサポート勤怠 人事労務</w:t>
      </w:r>
      <w:r w:rsidR="00DC7430">
        <w:rPr>
          <w:rFonts w:hint="eastAsia"/>
        </w:rPr>
        <w:t>の従業員情報 ＞ 「個人」タブ ＞ 所得税カテゴリ</w:t>
      </w:r>
      <w:r w:rsidR="005C46A8">
        <w:t>「扶養控除等異動申告書の提出」</w:t>
      </w:r>
      <w:r w:rsidR="00DC7430">
        <w:rPr>
          <w:rFonts w:hint="eastAsia"/>
        </w:rPr>
        <w:t>（p</w:t>
      </w:r>
      <w:r w:rsidR="00DC7430">
        <w:t>.</w:t>
      </w:r>
      <w:r w:rsidR="00DC7430" w:rsidRPr="008F3AEF">
        <w:rPr>
          <w:color w:val="4472C4" w:themeColor="accent1"/>
          <w:u w:val="single"/>
        </w:rPr>
        <w:fldChar w:fldCharType="begin"/>
      </w:r>
      <w:r w:rsidR="00DC7430" w:rsidRPr="008F3AEF">
        <w:rPr>
          <w:color w:val="4472C4" w:themeColor="accent1"/>
          <w:u w:val="single"/>
        </w:rPr>
        <w:instrText xml:space="preserve"> PAGEREF _Ref126758233 \h </w:instrText>
      </w:r>
      <w:r w:rsidR="00DC7430" w:rsidRPr="008F3AEF">
        <w:rPr>
          <w:color w:val="4472C4" w:themeColor="accent1"/>
          <w:u w:val="single"/>
        </w:rPr>
      </w:r>
      <w:r w:rsidR="00DC7430" w:rsidRPr="008F3AEF">
        <w:rPr>
          <w:color w:val="4472C4" w:themeColor="accent1"/>
          <w:u w:val="single"/>
        </w:rPr>
        <w:fldChar w:fldCharType="separate"/>
      </w:r>
      <w:r w:rsidR="00FE713C">
        <w:rPr>
          <w:noProof/>
          <w:color w:val="4472C4" w:themeColor="accent1"/>
          <w:u w:val="single"/>
        </w:rPr>
        <w:t>22</w:t>
      </w:r>
      <w:r w:rsidR="00DC7430" w:rsidRPr="008F3AEF">
        <w:rPr>
          <w:color w:val="4472C4" w:themeColor="accent1"/>
          <w:u w:val="single"/>
        </w:rPr>
        <w:fldChar w:fldCharType="end"/>
      </w:r>
      <w:r w:rsidR="00DC7430">
        <w:rPr>
          <w:rFonts w:hint="eastAsia"/>
        </w:rPr>
        <w:t>）</w:t>
      </w:r>
      <w:r w:rsidR="00D0210B">
        <w:rPr>
          <w:rFonts w:hint="eastAsia"/>
        </w:rPr>
        <w:t>の選択によって、計算方法が異なります。</w:t>
      </w:r>
    </w:p>
    <w:p w14:paraId="35AC2D07" w14:textId="77777777" w:rsidR="00D0210B" w:rsidRDefault="00D0210B" w:rsidP="005C46A8">
      <w:pPr>
        <w:widowControl/>
        <w:topLinePunct w:val="0"/>
        <w:adjustRightInd/>
        <w:snapToGrid/>
      </w:pPr>
    </w:p>
    <w:p w14:paraId="3812E292" w14:textId="09EA3361" w:rsidR="00D0210B" w:rsidRDefault="005C46A8" w:rsidP="00D0210B">
      <w:pPr>
        <w:pStyle w:val="4"/>
        <w:spacing w:after="120"/>
      </w:pPr>
      <w:r>
        <w:t>「</w:t>
      </w:r>
      <w:r w:rsidR="00D0210B">
        <w:rPr>
          <w:rFonts w:hint="eastAsia"/>
        </w:rPr>
        <w:t>1:</w:t>
      </w:r>
      <w:r w:rsidR="00DC6042">
        <w:rPr>
          <w:rFonts w:hint="eastAsia"/>
        </w:rPr>
        <w:t>有</w:t>
      </w:r>
      <w:r>
        <w:t>：甲欄」</w:t>
      </w:r>
      <w:r w:rsidR="00DC7430">
        <w:rPr>
          <w:rFonts w:hint="eastAsia"/>
        </w:rPr>
        <w:t>が</w:t>
      </w:r>
      <w:r>
        <w:t>選択</w:t>
      </w:r>
      <w:r w:rsidR="00DC7430">
        <w:rPr>
          <w:rFonts w:hint="eastAsia"/>
        </w:rPr>
        <w:t>されている</w:t>
      </w:r>
      <w:r>
        <w:t>場合</w:t>
      </w:r>
    </w:p>
    <w:p w14:paraId="5B229F5A" w14:textId="432DF182" w:rsidR="005C46A8" w:rsidRDefault="00DC7430" w:rsidP="005C46A8">
      <w:pPr>
        <w:widowControl/>
        <w:topLinePunct w:val="0"/>
        <w:adjustRightInd/>
        <w:snapToGrid/>
      </w:pPr>
      <w:r>
        <w:rPr>
          <w:rFonts w:hint="eastAsia"/>
        </w:rPr>
        <w:t xml:space="preserve">メニュー「設定」 ＞ </w:t>
      </w:r>
      <w:r w:rsidR="005C46A8">
        <w:rPr>
          <w:rFonts w:hint="eastAsia"/>
        </w:rPr>
        <w:t xml:space="preserve">給与設定 ＞ </w:t>
      </w:r>
      <w:r w:rsidR="005C46A8">
        <w:t>源泉徴収税額の計算方法</w:t>
      </w:r>
      <w:r w:rsidR="00E40C98">
        <w:rPr>
          <w:rFonts w:hint="eastAsia"/>
        </w:rPr>
        <w:t xml:space="preserve"> </w:t>
      </w:r>
      <w:r w:rsidR="00D0210B">
        <w:rPr>
          <w:rFonts w:hint="eastAsia"/>
        </w:rPr>
        <w:t>の</w:t>
      </w:r>
      <w:r w:rsidR="005C46A8">
        <w:t>選択に</w:t>
      </w:r>
      <w:r w:rsidR="00D0210B">
        <w:rPr>
          <w:rFonts w:hint="eastAsia"/>
        </w:rPr>
        <w:t>応じて</w:t>
      </w:r>
      <w:r w:rsidR="005C46A8">
        <w:t>計算が行われます。</w:t>
      </w:r>
      <w:r w:rsidR="00D0210B">
        <w:rPr>
          <w:rFonts w:hint="eastAsia"/>
        </w:rPr>
        <w:t>また、</w:t>
      </w:r>
      <w:r w:rsidR="00E818C9">
        <w:rPr>
          <w:rFonts w:hint="eastAsia"/>
        </w:rPr>
        <w:t>おまかせはたラクサポート勤怠 人事労務</w:t>
      </w:r>
      <w:r w:rsidR="00D07A45">
        <w:rPr>
          <w:rFonts w:hint="eastAsia"/>
        </w:rPr>
        <w:t>の</w:t>
      </w:r>
      <w:r w:rsidR="001A2912">
        <w:rPr>
          <w:rFonts w:hint="eastAsia"/>
        </w:rPr>
        <w:t>従業員情報 ＞</w:t>
      </w:r>
      <w:r w:rsidR="00D07A45" w:rsidRPr="00D07A45">
        <w:rPr>
          <w:rFonts w:hint="eastAsia"/>
        </w:rPr>
        <w:t>「個人」タブ</w:t>
      </w:r>
      <w:r w:rsidR="00D07A45" w:rsidRPr="00D07A45">
        <w:t xml:space="preserve"> ＞ 所得税カテゴリ</w:t>
      </w:r>
      <w:r w:rsidR="00CD75D6">
        <w:rPr>
          <w:rFonts w:hint="eastAsia"/>
        </w:rPr>
        <w:t>およ</w:t>
      </w:r>
      <w:r w:rsidR="00D07A45" w:rsidRPr="00D07A45">
        <w:t>び「家族」タブ ＞ 各カテゴリの「税法上の扶養状況」の登録有無によって扶養人数を算出</w:t>
      </w:r>
      <w:r w:rsidR="00ED0652">
        <w:rPr>
          <w:rFonts w:hint="eastAsia"/>
        </w:rPr>
        <w:t>します。</w:t>
      </w:r>
    </w:p>
    <w:p w14:paraId="13A0EF65" w14:textId="4C2AC71D" w:rsidR="002E16C4" w:rsidRDefault="00CF4148" w:rsidP="005C46A8">
      <w:pPr>
        <w:widowControl/>
        <w:topLinePunct w:val="0"/>
        <w:adjustRightInd/>
        <w:snapToGrid/>
      </w:pPr>
      <w:r>
        <w:rPr>
          <w:noProof/>
        </w:rPr>
        <mc:AlternateContent>
          <mc:Choice Requires="wps">
            <w:drawing>
              <wp:anchor distT="0" distB="0" distL="114300" distR="114300" simplePos="0" relativeHeight="251658790" behindDoc="0" locked="0" layoutInCell="1" allowOverlap="1" wp14:anchorId="68986221" wp14:editId="24E3B788">
                <wp:simplePos x="0" y="0"/>
                <wp:positionH relativeFrom="column">
                  <wp:posOffset>961953</wp:posOffset>
                </wp:positionH>
                <wp:positionV relativeFrom="paragraph">
                  <wp:posOffset>837565</wp:posOffset>
                </wp:positionV>
                <wp:extent cx="268966" cy="778936"/>
                <wp:effectExtent l="38100" t="38100" r="93345" b="97790"/>
                <wp:wrapNone/>
                <wp:docPr id="118" name="直線矢印コネクタ 118"/>
                <wp:cNvGraphicFramePr/>
                <a:graphic xmlns:a="http://schemas.openxmlformats.org/drawingml/2006/main">
                  <a:graphicData uri="http://schemas.microsoft.com/office/word/2010/wordprocessingShape">
                    <wps:wsp>
                      <wps:cNvCnPr/>
                      <wps:spPr>
                        <a:xfrm flipV="1">
                          <a:off x="0" y="0"/>
                          <a:ext cx="268966" cy="778936"/>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ADA462" id="直線矢印コネクタ 118" o:spid="_x0000_s1026" type="#_x0000_t32" style="position:absolute;margin-left:75.75pt;margin-top:65.95pt;width:21.2pt;height:61.35pt;flip:y;z-index:2516587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OqWPgIAAMwEAAAOAAAAZHJzL2Uyb0RvYy54bWysVE2P0zAQvSPxHyzfadIubbNV0z10KRcE&#10;q10+zq4/EgvHtuzZpv33jJ1uWkBCApGD5fHMvHnzxs767tgZcpAhamdrOp2UlEjLndC2qemXz7s3&#10;FSURmBXMOCtrepKR3m1ev1r3fiVnrnVGyEAQxMZV72vaAvhVUUTeyo7FifPSolO50DFAMzSFCKxH&#10;9M4Us7JcFL0LwgfHZYx4ej846SbjKyU5fFIqSiCmpsgN8hryuk9rsVmzVROYbzU/02D/wKJj2mLR&#10;EeqeASPPQf8G1WkeXHQKJtx1hVNKc5l7wG6m5S/dPLXMy9wLihP9KFP8f7D842FrHwLK0Pu4iv4h&#10;pC6OKnREGe2/4kxzX8iUHLNsp1E2eQTC8XC2qG4XC0o4upbL6vZmkWQtBpgE50OE99J1JG1qGiEw&#10;3bSwddbigFwYSrDDhwhD4ktCSjaW9Fijmi/nmUl0RoudNiY5Y2j2WxPIgeF8d7sSv3Ptn8KAafPO&#10;CgInj3cQgma2MfIcaWxCkvmyIINkuGeQ4akVPdmb5/DIRE3nZYXYROjUwU01HQy8SbNlqoouZhp8&#10;AmAoCQ6+aWjz+JJaCTK1NDLdG8a/52NmfMsG+m8zzEUAjM4qjmSydcWzuIws7+BkZCpl7KNURAsc&#10;zaBsfk1yrM44lxZmY/sYndIUajomDqT/mHiOT6kDqb9JHjNyZWdhTO60dWGYdPoJXGjDcXqmrIZ4&#10;1OOq77TdO3HKlzk78Mlkyc7PO73JazunX35Cmx8AAAD//wMAUEsDBBQABgAIAAAAIQDYxdky3wAA&#10;AAsBAAAPAAAAZHJzL2Rvd25yZXYueG1sTI9BS8NAEIXvgv9hGaE3u0ljgo3ZlLagIKhgW+/b7JiE&#10;ZmdDdtvEf+/0pLf3mI837xWryXbigoNvHSmI5xEIpMqZlmoFh/3z/SMIHzQZ3TlCBT/oYVXe3hQ6&#10;N26kT7zsQi04hHyuFTQh9LmUvmrQaj93PRLfvt1gdWA71NIMeuRw28lFFGXS6pb4Q6N73DZYnXZn&#10;q+AlSca38SvG02Hab/w7pR+ZfFVqdjetn0AEnMIfDNf6XB1K7nR0ZzJedOzTOGWURRIvQVyJZcLi&#10;qGCRPmQgy0L+31D+AgAA//8DAFBLAQItABQABgAIAAAAIQC2gziS/gAAAOEBAAATAAAAAAAAAAAA&#10;AAAAAAAAAABbQ29udGVudF9UeXBlc10ueG1sUEsBAi0AFAAGAAgAAAAhADj9If/WAAAAlAEAAAsA&#10;AAAAAAAAAAAAAAAALwEAAF9yZWxzLy5yZWxzUEsBAi0AFAAGAAgAAAAhANmI6pY+AgAAzAQAAA4A&#10;AAAAAAAAAAAAAAAALgIAAGRycy9lMm9Eb2MueG1sUEsBAi0AFAAGAAgAAAAhANjF2TLfAAAACwEA&#10;AA8AAAAAAAAAAAAAAAAAmAQAAGRycy9kb3ducmV2LnhtbFBLBQYAAAAABAAEAPMAAACkBQAAAAA=&#10;" strokecolor="red" strokeweight="2.25pt">
                <v:stroke endarrow="block" joinstyle="miter"/>
                <v:shadow on="t" color="black" opacity="26214f" origin="-.5,-.5" offset=".74836mm,.74836mm"/>
              </v:shape>
            </w:pict>
          </mc:Fallback>
        </mc:AlternateContent>
      </w:r>
      <w:r>
        <w:rPr>
          <w:rFonts w:hint="eastAsia"/>
          <w:noProof/>
        </w:rPr>
        <mc:AlternateContent>
          <mc:Choice Requires="wps">
            <w:drawing>
              <wp:anchor distT="0" distB="0" distL="114300" distR="114300" simplePos="0" relativeHeight="251658789" behindDoc="0" locked="0" layoutInCell="1" allowOverlap="1" wp14:anchorId="6F2606E4" wp14:editId="46EB0BB3">
                <wp:simplePos x="0" y="0"/>
                <wp:positionH relativeFrom="margin">
                  <wp:posOffset>121832</wp:posOffset>
                </wp:positionH>
                <wp:positionV relativeFrom="paragraph">
                  <wp:posOffset>1616710</wp:posOffset>
                </wp:positionV>
                <wp:extent cx="926698" cy="254258"/>
                <wp:effectExtent l="57150" t="57150" r="102235" b="107950"/>
                <wp:wrapNone/>
                <wp:docPr id="114" name="正方形/長方形 114"/>
                <wp:cNvGraphicFramePr/>
                <a:graphic xmlns:a="http://schemas.openxmlformats.org/drawingml/2006/main">
                  <a:graphicData uri="http://schemas.microsoft.com/office/word/2010/wordprocessingShape">
                    <wps:wsp>
                      <wps:cNvSpPr/>
                      <wps:spPr>
                        <a:xfrm>
                          <a:off x="0" y="0"/>
                          <a:ext cx="926698" cy="254258"/>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E89D6" id="正方形/長方形 114" o:spid="_x0000_s1026" style="position:absolute;margin-left:9.6pt;margin-top:127.3pt;width:72.95pt;height:20pt;z-index:2516587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xi62wIAAB0GAAAOAAAAZHJzL2Uyb0RvYy54bWysVN9v2jAQfp+0/8Hy+xrIoKWooUKtmCZV&#10;bVU69dk4DrHm2J5tCOyv350dQtT1aRoPxs7dfXf33Y+b20OjyF44L40u6PhiRInQ3JRSbwv643X1&#10;ZUaJD0yXTBktCnoUnt4uPn+6ae1c5KY2qhSOAIj289YWtA7BzrPM81o0zF8YKzQIK+MaFuDptlnp&#10;WAvojcry0egya40rrTNceA9f75OQLiJ+VQkenqrKi0BUQSG2EE8Xzw2e2eKGzbeO2VryLgz2D1E0&#10;TGpw2kPds8DIzsm/oBrJnfGmChfcNJmpKslFzAGyGY/eZbOumRUxFyDH254m//9g+eN+bZ8d0NBa&#10;P/dwxSwOlWvwH+Ijh0jWsSdLHALh8PE6v7y8hupyEOXTST6dIZnZ2dg6H74J0xC8FNRBLSJFbP/g&#10;Q1I9qaAvbVZSqVgPpUkLoLPp1TRaeKNkiVLU8267uVOO7BmUdLUawa9zPFCDMJRGbRF7ABzGdHZB&#10;uHVdtmSjdu6FlQWdjmZgT0qJIX6djdMDGiS/QmQQMbWFzg6KEmfCmwx1rArSgZCYQR/NRjH+M+Wo&#10;bM1SiJMIc84XtCNN5hRMfA3izM6ViLdwVAJdKf0iKiJL4D5PtOCQiN4741zoME6impUi+Z8O/Mex&#10;QovoMwIicgXU9tgdwMfYKY1OH01T3L1xIqV3kyI4BZaMe4vo2ejQGzdSG/dRZgqy6jwnfQh/QA1e&#10;N6Y8PjssUWxXb/lKQmkemA/PzMFIQyVhTYUnOCploL1Md6OkNu73R99RHyYNpJS0sCIK6n/tmBOU&#10;qO8aZvB6PJngTomPyfQqh4cbSjZDid41dwZadgwL0fJ4Rf2gTtfKmeYNttkSvYKIaQ6+C8qDOz3u&#10;QlpdsA+5WC6jGuwRy8KDXluO4MgqNuXr4Y05281egKF9NKd1wubvRjDpoqU2y10wlYzzeea14xt2&#10;UGycbl/ikhu+o9Z5qy/+AAAA//8DAFBLAwQUAAYACAAAACEAyJzrLd4AAAAKAQAADwAAAGRycy9k&#10;b3ducmV2LnhtbEyPwU7DMBBE70j8g7VI3KjTiEQ0jVNVCC4gkFoQZzfeJlHtdRq7Tfh7tid6nNmn&#10;2ZlyNTkrzjiEzpOC+SwBgVR701Gj4Pvr9eEJRIiajLaeUMEvBlhVtzelLowfaYPnbWwEh1AotII2&#10;xr6QMtQtOh1mvkfi294PTkeWQyPNoEcOd1amSZJLpzviD63u8bnF+rA9OQV7aT4GSrLNu/s5vtl4&#10;XGefL6NS93fTegki4hT/YbjU5+pQcaedP5EJwrJepEwqSLPHHMQFyLM5iB07C3ZkVcrrCdUfAAAA&#10;//8DAFBLAQItABQABgAIAAAAIQC2gziS/gAAAOEBAAATAAAAAAAAAAAAAAAAAAAAAABbQ29udGVu&#10;dF9UeXBlc10ueG1sUEsBAi0AFAAGAAgAAAAhADj9If/WAAAAlAEAAAsAAAAAAAAAAAAAAAAALwEA&#10;AF9yZWxzLy5yZWxzUEsBAi0AFAAGAAgAAAAhABIXGLrbAgAAHQYAAA4AAAAAAAAAAAAAAAAALgIA&#10;AGRycy9lMm9Eb2MueG1sUEsBAi0AFAAGAAgAAAAhAMic6y3eAAAACgEAAA8AAAAAAAAAAAAAAAAA&#10;NQUAAGRycy9kb3ducmV2LnhtbFBLBQYAAAAABAAEAPMAAABABgAAAAA=&#10;" filled="f" strokecolor="red" strokeweight="2.25pt">
                <v:shadow on="t" color="black" opacity="26214f" origin="-.5,-.5" offset=".74836mm,.74836mm"/>
                <w10:wrap anchorx="margin"/>
              </v:rect>
            </w:pict>
          </mc:Fallback>
        </mc:AlternateContent>
      </w:r>
      <w:r w:rsidR="008E5B25">
        <w:rPr>
          <w:rFonts w:hint="eastAsia"/>
          <w:noProof/>
        </w:rPr>
        <mc:AlternateContent>
          <mc:Choice Requires="wps">
            <w:drawing>
              <wp:anchor distT="0" distB="0" distL="114300" distR="114300" simplePos="0" relativeHeight="251658788" behindDoc="0" locked="0" layoutInCell="1" allowOverlap="1" wp14:anchorId="597B93A7" wp14:editId="6C6497E6">
                <wp:simplePos x="0" y="0"/>
                <wp:positionH relativeFrom="margin">
                  <wp:posOffset>1220398</wp:posOffset>
                </wp:positionH>
                <wp:positionV relativeFrom="paragraph">
                  <wp:posOffset>528320</wp:posOffset>
                </wp:positionV>
                <wp:extent cx="2923331" cy="301665"/>
                <wp:effectExtent l="57150" t="57150" r="106045" b="117475"/>
                <wp:wrapNone/>
                <wp:docPr id="109" name="正方形/長方形 109"/>
                <wp:cNvGraphicFramePr/>
                <a:graphic xmlns:a="http://schemas.openxmlformats.org/drawingml/2006/main">
                  <a:graphicData uri="http://schemas.microsoft.com/office/word/2010/wordprocessingShape">
                    <wps:wsp>
                      <wps:cNvSpPr/>
                      <wps:spPr>
                        <a:xfrm>
                          <a:off x="0" y="0"/>
                          <a:ext cx="2923331" cy="30166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4398D" id="正方形/長方形 109" o:spid="_x0000_s1026" style="position:absolute;margin-left:96.1pt;margin-top:41.6pt;width:230.2pt;height:23.75pt;z-index:2516587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9Pt2wIAAB4GAAAOAAAAZHJzL2Uyb0RvYy54bWysVEtv2zAMvg/YfxB0X51nmwZ1iqBFhgFF&#10;WzQtelZkORYmS5qkxMl+/UjJcYyup2E5KJJJfiQ/Pm5uD7Uie+G8NDqnw4sBJUJzU0i9zenb6+rb&#10;jBIfmC6YMlrk9Cg8vV18/XLT2LkYmcqoQjgCINrPG5vTKgQ7zzLPK1Ezf2Gs0CAsjatZgKfbZoVj&#10;DaDXKhsNBpdZY1xhneHCe/h6n4R0EfHLUvDwVJZeBKJyCrGFeLp4bvDMFjdsvnXMVpK3YbB/iKJm&#10;UoPTDuqeBUZ2Tv4FVUvujDdluOCmzkxZSi5iDpDNcPAhm3XFrIi5ADnedjT5/wfLH/dr++yAhsb6&#10;uYcrZnEoXY3/EB85RLKOHVniEAiHj6Pr0Xg8HlLCQTYeDC8vp8hmdra2zofvwtQELzl1UIzIEds/&#10;+JBUTyroTJuVVCoWRGnSgIfZ9GoaLbxRskAp6nm33dwpR/YMarpaDeDXOu6pQRhKo7aITQAOYz67&#10;INy6KhqyUTv3woqcTgczsCeFxBDHs2F6QIeMrhAZRExtobWDosSZ8C5DFcuCfCAkZtBFs1GM/0w5&#10;KluxFOIkwpzzBe1IkzkFE1+9OLNzKeItHJVAV0q/iJLIAslPtOCUiM4741zoMEyiihUi+Z/2/Me5&#10;QovoMwIicgnUdtgtwOfYKY1WH01T3J1xIqVzkyI4BZaMO4vo2ejQGddSG/dZZgqyaj0nfQi/Rw1e&#10;N6Y4PjssUexXb/lKQmkemA/PzMFMQyVhT4UnOEploL1Me6OkMu73Z99RH0YNpJQ0sCNy6n/tmBOU&#10;qB8ahvB6OJngUomPyfRqBA/Xl2z6Er2r7wy0LIwMRBevqB/U6Vo6U7/DOluiVxAxzcF3Tnlwp8dd&#10;SLsLFiIXy2VUg0ViWXjQa8sRHFnFpnw9vDNn29kLMLWP5rRP2PzDCCZdtNRmuQumlHE+z7y2fMMS&#10;io3TLkzccv131Dqv9cUfAAAA//8DAFBLAwQUAAYACAAAACEAshVyT98AAAAKAQAADwAAAGRycy9k&#10;b3ducmV2LnhtbEyPwU7DMBBE70j8g7VI3KhNqoQ2xKkqBBcQlVpQz27sJhH2OrXdJvw9ywlOq9E8&#10;zc5Uq8lZdjEh9h4l3M8EMION1z22Ej4/Xu4WwGJSqJX1aCR8mwir+vqqUqX2I27NZZdaRiEYSyWh&#10;S2koOY9NZ5yKMz8YJO/og1OJZGi5DmqkcGd5JkTBneqRPnRqME+dab52ZyfhyPV7QJFv39z+9GrT&#10;aZ1vnkcpb2+m9SOwZKb0B8NvfaoONXU6+DPqyCzpZZYRKmExp0tAkWcFsAM5c/EAvK74/wn1DwAA&#10;AP//AwBQSwECLQAUAAYACAAAACEAtoM4kv4AAADhAQAAEwAAAAAAAAAAAAAAAAAAAAAAW0NvbnRl&#10;bnRfVHlwZXNdLnhtbFBLAQItABQABgAIAAAAIQA4/SH/1gAAAJQBAAALAAAAAAAAAAAAAAAAAC8B&#10;AABfcmVscy8ucmVsc1BLAQItABQABgAIAAAAIQDVT9Pt2wIAAB4GAAAOAAAAAAAAAAAAAAAAAC4C&#10;AABkcnMvZTJvRG9jLnhtbFBLAQItABQABgAIAAAAIQCyFXJP3wAAAAoBAAAPAAAAAAAAAAAAAAAA&#10;ADUFAABkcnMvZG93bnJldi54bWxQSwUGAAAAAAQABADzAAAAQQYAAAAA&#10;" filled="f" strokecolor="red" strokeweight="2.25pt">
                <v:shadow on="t" color="black" opacity="26214f" origin="-.5,-.5" offset=".74836mm,.74836mm"/>
                <w10:wrap anchorx="margin"/>
              </v:rect>
            </w:pict>
          </mc:Fallback>
        </mc:AlternateContent>
      </w:r>
      <w:r w:rsidR="0097747B">
        <w:rPr>
          <w:noProof/>
        </w:rPr>
        <w:drawing>
          <wp:inline distT="0" distB="0" distL="0" distR="0" wp14:anchorId="5310C41A" wp14:editId="73E22B90">
            <wp:extent cx="5976620" cy="1873250"/>
            <wp:effectExtent l="38100" t="38100" r="100330" b="8890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図 9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76620" cy="187325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1F65BE73" w14:textId="77777777" w:rsidR="005C46A8" w:rsidRDefault="005C46A8" w:rsidP="005C46A8">
      <w:pPr>
        <w:widowControl/>
        <w:topLinePunct w:val="0"/>
        <w:adjustRightInd/>
        <w:snapToGrid/>
      </w:pPr>
    </w:p>
    <w:p w14:paraId="1D4801FE" w14:textId="0231FE73" w:rsidR="005C46A8" w:rsidRPr="00D0210B" w:rsidRDefault="00D0210B" w:rsidP="00D0210B">
      <w:pPr>
        <w:pStyle w:val="4"/>
        <w:spacing w:after="120"/>
      </w:pPr>
      <w:r w:rsidRPr="00D0210B">
        <w:rPr>
          <w:rFonts w:hint="eastAsia"/>
        </w:rPr>
        <w:t>「2:</w:t>
      </w:r>
      <w:r w:rsidR="00DC6042">
        <w:rPr>
          <w:rFonts w:hint="eastAsia"/>
        </w:rPr>
        <w:t>無</w:t>
      </w:r>
      <w:r w:rsidRPr="00D0210B">
        <w:rPr>
          <w:rFonts w:hint="eastAsia"/>
        </w:rPr>
        <w:t>：</w:t>
      </w:r>
      <w:r w:rsidR="005C46A8" w:rsidRPr="00D0210B">
        <w:rPr>
          <w:rFonts w:hint="eastAsia"/>
        </w:rPr>
        <w:t>乙欄</w:t>
      </w:r>
      <w:r w:rsidRPr="00D0210B">
        <w:rPr>
          <w:rFonts w:hint="eastAsia"/>
        </w:rPr>
        <w:t>」</w:t>
      </w:r>
      <w:r>
        <w:rPr>
          <w:rFonts w:hint="eastAsia"/>
        </w:rPr>
        <w:t>が</w:t>
      </w:r>
      <w:r w:rsidR="005C46A8" w:rsidRPr="00D0210B">
        <w:rPr>
          <w:rFonts w:hint="eastAsia"/>
        </w:rPr>
        <w:t>選択</w:t>
      </w:r>
      <w:r>
        <w:rPr>
          <w:rFonts w:hint="eastAsia"/>
        </w:rPr>
        <w:t>されている</w:t>
      </w:r>
      <w:r w:rsidR="005C46A8" w:rsidRPr="00D0210B">
        <w:rPr>
          <w:rFonts w:hint="eastAsia"/>
        </w:rPr>
        <w:t>場合</w:t>
      </w:r>
    </w:p>
    <w:p w14:paraId="6E813A4C" w14:textId="2C0C71DF" w:rsidR="005C46A8" w:rsidRDefault="005C46A8" w:rsidP="005C46A8">
      <w:pPr>
        <w:widowControl/>
        <w:topLinePunct w:val="0"/>
        <w:adjustRightInd/>
        <w:snapToGrid/>
      </w:pPr>
      <w:r>
        <w:rPr>
          <w:rFonts w:hint="eastAsia"/>
        </w:rPr>
        <w:t>税額表にしたがって徴収税額が計算されます。</w:t>
      </w:r>
    </w:p>
    <w:p w14:paraId="6EA66B52" w14:textId="77777777" w:rsidR="005C46A8" w:rsidRDefault="005C46A8" w:rsidP="005C46A8">
      <w:pPr>
        <w:widowControl/>
        <w:topLinePunct w:val="0"/>
        <w:adjustRightInd/>
        <w:snapToGrid/>
      </w:pPr>
    </w:p>
    <w:p w14:paraId="0170106B" w14:textId="04E0C05C" w:rsidR="005C46A8" w:rsidRPr="00276084" w:rsidRDefault="00D0210B" w:rsidP="00D0210B">
      <w:pPr>
        <w:pStyle w:val="4"/>
        <w:spacing w:after="120"/>
      </w:pPr>
      <w:r>
        <w:rPr>
          <w:rFonts w:hint="eastAsia"/>
        </w:rPr>
        <w:t>「3:</w:t>
      </w:r>
      <w:r w:rsidR="00DC6042">
        <w:rPr>
          <w:rFonts w:hint="eastAsia"/>
        </w:rPr>
        <w:t>無</w:t>
      </w:r>
      <w:r>
        <w:rPr>
          <w:rFonts w:hint="eastAsia"/>
        </w:rPr>
        <w:t>：</w:t>
      </w:r>
      <w:r w:rsidR="005C46A8" w:rsidRPr="00276084">
        <w:rPr>
          <w:rFonts w:hint="eastAsia"/>
        </w:rPr>
        <w:t>丙欄</w:t>
      </w:r>
      <w:r>
        <w:rPr>
          <w:rFonts w:hint="eastAsia"/>
        </w:rPr>
        <w:t>」が</w:t>
      </w:r>
      <w:r w:rsidR="005C46A8" w:rsidRPr="00276084">
        <w:rPr>
          <w:rFonts w:hint="eastAsia"/>
        </w:rPr>
        <w:t>選択</w:t>
      </w:r>
      <w:r>
        <w:rPr>
          <w:rFonts w:hint="eastAsia"/>
        </w:rPr>
        <w:t>されている</w:t>
      </w:r>
      <w:r w:rsidR="005C46A8" w:rsidRPr="00276084">
        <w:rPr>
          <w:rFonts w:hint="eastAsia"/>
        </w:rPr>
        <w:t>場合</w:t>
      </w:r>
    </w:p>
    <w:p w14:paraId="0675760B" w14:textId="194E5289" w:rsidR="005C46A8" w:rsidRDefault="005C46A8" w:rsidP="005C46A8">
      <w:pPr>
        <w:widowControl/>
        <w:topLinePunct w:val="0"/>
        <w:adjustRightInd/>
        <w:snapToGrid/>
      </w:pPr>
      <w:r>
        <w:rPr>
          <w:rFonts w:hint="eastAsia"/>
        </w:rPr>
        <w:t>徴収税額は自動計算されません。必要に応じて</w:t>
      </w:r>
      <w:r w:rsidR="00276084">
        <w:rPr>
          <w:rFonts w:hint="eastAsia"/>
        </w:rPr>
        <w:t>、</w:t>
      </w:r>
      <w:r w:rsidR="009B5857">
        <w:rPr>
          <w:rFonts w:hint="eastAsia"/>
        </w:rPr>
        <w:t>給与計算結果を編集</w:t>
      </w:r>
      <w:r w:rsidR="001C43F3">
        <w:rPr>
          <w:rFonts w:hint="eastAsia"/>
        </w:rPr>
        <w:t>（p</w:t>
      </w:r>
      <w:r w:rsidR="001C43F3">
        <w:t>.</w:t>
      </w:r>
      <w:r w:rsidR="009B5857" w:rsidRPr="008F3AEF">
        <w:rPr>
          <w:color w:val="4472C4" w:themeColor="accent1"/>
          <w:u w:val="single"/>
        </w:rPr>
        <w:fldChar w:fldCharType="begin"/>
      </w:r>
      <w:r w:rsidR="009B5857" w:rsidRPr="008F3AEF">
        <w:rPr>
          <w:color w:val="4472C4" w:themeColor="accent1"/>
          <w:u w:val="single"/>
        </w:rPr>
        <w:instrText xml:space="preserve"> PAGEREF _Ref126940607 \h </w:instrText>
      </w:r>
      <w:r w:rsidR="009B5857" w:rsidRPr="008F3AEF">
        <w:rPr>
          <w:color w:val="4472C4" w:themeColor="accent1"/>
          <w:u w:val="single"/>
        </w:rPr>
      </w:r>
      <w:r w:rsidR="009B5857" w:rsidRPr="008F3AEF">
        <w:rPr>
          <w:color w:val="4472C4" w:themeColor="accent1"/>
          <w:u w:val="single"/>
        </w:rPr>
        <w:fldChar w:fldCharType="separate"/>
      </w:r>
      <w:r w:rsidR="00FE713C">
        <w:rPr>
          <w:noProof/>
          <w:color w:val="4472C4" w:themeColor="accent1"/>
          <w:u w:val="single"/>
        </w:rPr>
        <w:t>52</w:t>
      </w:r>
      <w:r w:rsidR="009B5857" w:rsidRPr="008F3AEF">
        <w:rPr>
          <w:color w:val="4472C4" w:themeColor="accent1"/>
          <w:u w:val="single"/>
        </w:rPr>
        <w:fldChar w:fldCharType="end"/>
      </w:r>
      <w:r w:rsidR="001C43F3">
        <w:rPr>
          <w:rFonts w:hint="eastAsia"/>
        </w:rPr>
        <w:t>）</w:t>
      </w:r>
      <w:r w:rsidR="009B5857">
        <w:rPr>
          <w:rFonts w:hint="eastAsia"/>
        </w:rPr>
        <w:t>して、</w:t>
      </w:r>
      <w:r>
        <w:rPr>
          <w:rFonts w:hint="eastAsia"/>
        </w:rPr>
        <w:t>手動で金額を登録してください。</w:t>
      </w:r>
    </w:p>
    <w:p w14:paraId="7B3B38BE" w14:textId="29FCC277" w:rsidR="005C46A8" w:rsidRDefault="00276084" w:rsidP="00276084">
      <w:pPr>
        <w:widowControl/>
        <w:topLinePunct w:val="0"/>
        <w:adjustRightInd/>
        <w:snapToGrid/>
        <w:spacing w:line="276" w:lineRule="auto"/>
      </w:pPr>
      <w:r>
        <w:br w:type="page"/>
      </w:r>
    </w:p>
    <w:p w14:paraId="63142373" w14:textId="764E3640" w:rsidR="005C46A8" w:rsidRDefault="00276084" w:rsidP="00E33A4C">
      <w:pPr>
        <w:pStyle w:val="20"/>
      </w:pPr>
      <w:r>
        <w:rPr>
          <w:rFonts w:hint="eastAsia"/>
        </w:rPr>
        <w:lastRenderedPageBreak/>
        <w:t xml:space="preserve">　</w:t>
      </w:r>
      <w:bookmarkStart w:id="113" w:name="_Toc226123520"/>
      <w:r w:rsidR="005C46A8">
        <w:t>社会保険料の計算</w:t>
      </w:r>
      <w:bookmarkEnd w:id="113"/>
    </w:p>
    <w:p w14:paraId="19CD50B7" w14:textId="47BEA7D9" w:rsidR="005C46A8" w:rsidRDefault="005C46A8" w:rsidP="005C46A8">
      <w:pPr>
        <w:widowControl/>
        <w:topLinePunct w:val="0"/>
        <w:adjustRightInd/>
        <w:snapToGrid/>
      </w:pPr>
      <w:r>
        <w:rPr>
          <w:rFonts w:hint="eastAsia"/>
        </w:rPr>
        <w:t>健康保険料</w:t>
      </w:r>
      <w:r w:rsidR="008D4BCD">
        <w:rPr>
          <w:rFonts w:hint="eastAsia"/>
        </w:rPr>
        <w:t>、</w:t>
      </w:r>
      <w:r>
        <w:rPr>
          <w:rFonts w:hint="eastAsia"/>
        </w:rPr>
        <w:t>介護保険料</w:t>
      </w:r>
      <w:r w:rsidR="008D4BCD">
        <w:rPr>
          <w:rFonts w:hint="eastAsia"/>
        </w:rPr>
        <w:t>、</w:t>
      </w:r>
      <w:r w:rsidR="00D45FB5" w:rsidRPr="00D45FB5">
        <w:rPr>
          <w:rFonts w:hint="eastAsia"/>
        </w:rPr>
        <w:t>子ども・子育て支援金</w:t>
      </w:r>
      <w:r w:rsidR="008D4BCD">
        <w:rPr>
          <w:rFonts w:hint="eastAsia"/>
        </w:rPr>
        <w:t>、</w:t>
      </w:r>
      <w:r>
        <w:rPr>
          <w:rFonts w:hint="eastAsia"/>
        </w:rPr>
        <w:t>厚生年金保険料</w:t>
      </w:r>
      <w:r w:rsidR="001A2912">
        <w:rPr>
          <w:rFonts w:hint="eastAsia"/>
        </w:rPr>
        <w:t>の計算をするには</w:t>
      </w:r>
      <w:r>
        <w:rPr>
          <w:rFonts w:hint="eastAsia"/>
        </w:rPr>
        <w:t>、</w:t>
      </w:r>
      <w:r w:rsidR="00E818C9">
        <w:t>おまかせはたラクサポート勤怠 人事労務</w:t>
      </w:r>
      <w:r w:rsidR="001A2912">
        <w:rPr>
          <w:rFonts w:hint="eastAsia"/>
        </w:rPr>
        <w:t>の従業員情報 ＞ 「社会保険　労働保険」タブ ＞ 各カテゴリの「</w:t>
      </w:r>
      <w:r>
        <w:rPr>
          <w:rFonts w:hint="eastAsia"/>
        </w:rPr>
        <w:t>資格取得年月日</w:t>
      </w:r>
      <w:r w:rsidR="001A2912">
        <w:rPr>
          <w:rFonts w:hint="eastAsia"/>
        </w:rPr>
        <w:t>」（p</w:t>
      </w:r>
      <w:r w:rsidR="001A2912">
        <w:t>.</w:t>
      </w:r>
      <w:r w:rsidR="001A2912" w:rsidRPr="008F3AEF">
        <w:rPr>
          <w:color w:val="4472C4" w:themeColor="accent1"/>
          <w:u w:val="single"/>
        </w:rPr>
        <w:fldChar w:fldCharType="begin"/>
      </w:r>
      <w:r w:rsidR="001A2912" w:rsidRPr="008F3AEF">
        <w:rPr>
          <w:color w:val="4472C4" w:themeColor="accent1"/>
          <w:u w:val="single"/>
        </w:rPr>
        <w:instrText xml:space="preserve"> PAGEREF _Ref126759889 \h </w:instrText>
      </w:r>
      <w:r w:rsidR="001A2912" w:rsidRPr="008F3AEF">
        <w:rPr>
          <w:color w:val="4472C4" w:themeColor="accent1"/>
          <w:u w:val="single"/>
        </w:rPr>
      </w:r>
      <w:r w:rsidR="001A2912" w:rsidRPr="008F3AEF">
        <w:rPr>
          <w:color w:val="4472C4" w:themeColor="accent1"/>
          <w:u w:val="single"/>
        </w:rPr>
        <w:fldChar w:fldCharType="separate"/>
      </w:r>
      <w:r w:rsidR="00FE713C">
        <w:rPr>
          <w:noProof/>
          <w:color w:val="4472C4" w:themeColor="accent1"/>
          <w:u w:val="single"/>
        </w:rPr>
        <w:t>27</w:t>
      </w:r>
      <w:r w:rsidR="001A2912" w:rsidRPr="008F3AEF">
        <w:rPr>
          <w:color w:val="4472C4" w:themeColor="accent1"/>
          <w:u w:val="single"/>
        </w:rPr>
        <w:fldChar w:fldCharType="end"/>
      </w:r>
      <w:r w:rsidR="001A2912">
        <w:rPr>
          <w:rFonts w:hint="eastAsia"/>
        </w:rPr>
        <w:t>）</w:t>
      </w:r>
      <w:r>
        <w:rPr>
          <w:rFonts w:hint="eastAsia"/>
        </w:rPr>
        <w:t>が登録されている必要があります</w:t>
      </w:r>
      <w:r w:rsidR="001A2912">
        <w:rPr>
          <w:rFonts w:hint="eastAsia"/>
        </w:rPr>
        <w:t>。</w:t>
      </w:r>
      <w:r w:rsidR="00D07A45" w:rsidRPr="00D07A45">
        <w:rPr>
          <w:rFonts w:hint="eastAsia"/>
        </w:rPr>
        <w:t>給与計算を行う月と従業員が所属する事業所の徴収時期、および「資格取得年月日」と「資格喪失年月日」を参照し、保険料の控除の有無を決定します</w:t>
      </w:r>
      <w:r>
        <w:rPr>
          <w:rFonts w:hint="eastAsia"/>
        </w:rPr>
        <w:t>。</w:t>
      </w:r>
      <w:r w:rsidR="002F0DF4">
        <w:rPr>
          <w:rFonts w:hint="eastAsia"/>
        </w:rPr>
        <w:t>更に</w:t>
      </w:r>
      <w:r>
        <w:rPr>
          <w:rFonts w:hint="eastAsia"/>
        </w:rPr>
        <w:t>次の要件も加えて判断</w:t>
      </w:r>
      <w:r w:rsidR="00276084">
        <w:rPr>
          <w:rFonts w:hint="eastAsia"/>
        </w:rPr>
        <w:t>します。</w:t>
      </w:r>
    </w:p>
    <w:p w14:paraId="64D16EA7" w14:textId="77777777" w:rsidR="002F0DF4" w:rsidRDefault="002F0DF4" w:rsidP="005C46A8">
      <w:pPr>
        <w:widowControl/>
        <w:topLinePunct w:val="0"/>
        <w:adjustRightInd/>
        <w:snapToGrid/>
      </w:pPr>
    </w:p>
    <w:p w14:paraId="749E3A12" w14:textId="75867515" w:rsidR="005C46A8" w:rsidRDefault="001C43F3" w:rsidP="001C43F3">
      <w:pPr>
        <w:widowControl/>
        <w:topLinePunct w:val="0"/>
        <w:adjustRightInd/>
        <w:snapToGrid/>
      </w:pPr>
      <w:r>
        <w:rPr>
          <w:rFonts w:hint="eastAsia"/>
        </w:rPr>
        <w:t>・</w:t>
      </w:r>
      <w:r w:rsidR="005C46A8">
        <w:rPr>
          <w:rFonts w:hint="eastAsia"/>
        </w:rPr>
        <w:t>生年月日による年齢</w:t>
      </w:r>
    </w:p>
    <w:p w14:paraId="7526AA37" w14:textId="44E35DE8" w:rsidR="005C46A8" w:rsidRDefault="001C43F3" w:rsidP="001C43F3">
      <w:pPr>
        <w:widowControl/>
        <w:topLinePunct w:val="0"/>
        <w:adjustRightInd/>
        <w:snapToGrid/>
      </w:pPr>
      <w:r>
        <w:rPr>
          <w:rFonts w:hint="eastAsia"/>
        </w:rPr>
        <w:t>・</w:t>
      </w:r>
      <w:r w:rsidR="005C46A8">
        <w:rPr>
          <w:rFonts w:hint="eastAsia"/>
        </w:rPr>
        <w:t>同月得喪</w:t>
      </w:r>
    </w:p>
    <w:p w14:paraId="675CEC8D" w14:textId="63BA725D" w:rsidR="005C46A8" w:rsidRDefault="001C43F3" w:rsidP="001C43F3">
      <w:pPr>
        <w:widowControl/>
        <w:topLinePunct w:val="0"/>
        <w:adjustRightInd/>
        <w:snapToGrid/>
      </w:pPr>
      <w:r>
        <w:rPr>
          <w:rFonts w:hint="eastAsia"/>
        </w:rPr>
        <w:t>・</w:t>
      </w:r>
      <w:r w:rsidR="005C46A8">
        <w:rPr>
          <w:rFonts w:hint="eastAsia"/>
        </w:rPr>
        <w:t>産前産後休業・育児休業等取得者申出書の提出の有無</w:t>
      </w:r>
      <w:r w:rsidR="002F0DF4">
        <w:rPr>
          <w:rFonts w:hint="eastAsia"/>
        </w:rPr>
        <w:t>（p</w:t>
      </w:r>
      <w:r w:rsidR="002F0DF4">
        <w:t>.</w:t>
      </w:r>
      <w:r w:rsidR="002F0DF4" w:rsidRPr="008F3AEF">
        <w:rPr>
          <w:color w:val="4472C4" w:themeColor="accent1"/>
          <w:u w:val="single"/>
        </w:rPr>
        <w:fldChar w:fldCharType="begin"/>
      </w:r>
      <w:r w:rsidR="002F0DF4" w:rsidRPr="008F3AEF">
        <w:rPr>
          <w:color w:val="4472C4" w:themeColor="accent1"/>
          <w:u w:val="single"/>
        </w:rPr>
        <w:instrText xml:space="preserve"> PAGEREF _Ref126759889 \h </w:instrText>
      </w:r>
      <w:r w:rsidR="002F0DF4" w:rsidRPr="008F3AEF">
        <w:rPr>
          <w:color w:val="4472C4" w:themeColor="accent1"/>
          <w:u w:val="single"/>
        </w:rPr>
      </w:r>
      <w:r w:rsidR="002F0DF4" w:rsidRPr="008F3AEF">
        <w:rPr>
          <w:color w:val="4472C4" w:themeColor="accent1"/>
          <w:u w:val="single"/>
        </w:rPr>
        <w:fldChar w:fldCharType="separate"/>
      </w:r>
      <w:r w:rsidR="00FE713C">
        <w:rPr>
          <w:noProof/>
          <w:color w:val="4472C4" w:themeColor="accent1"/>
          <w:u w:val="single"/>
        </w:rPr>
        <w:t>27</w:t>
      </w:r>
      <w:r w:rsidR="002F0DF4" w:rsidRPr="008F3AEF">
        <w:rPr>
          <w:color w:val="4472C4" w:themeColor="accent1"/>
          <w:u w:val="single"/>
        </w:rPr>
        <w:fldChar w:fldCharType="end"/>
      </w:r>
      <w:r w:rsidR="002F0DF4">
        <w:rPr>
          <w:rFonts w:hint="eastAsia"/>
        </w:rPr>
        <w:t>）</w:t>
      </w:r>
    </w:p>
    <w:p w14:paraId="72EBBEB4" w14:textId="77777777" w:rsidR="005C46A8" w:rsidRDefault="005C46A8" w:rsidP="005C46A8">
      <w:pPr>
        <w:widowControl/>
        <w:topLinePunct w:val="0"/>
        <w:adjustRightInd/>
        <w:snapToGrid/>
      </w:pPr>
    </w:p>
    <w:p w14:paraId="31A89704" w14:textId="72C42A72" w:rsidR="005C46A8" w:rsidRDefault="002172AD" w:rsidP="005C46A8">
      <w:pPr>
        <w:widowControl/>
        <w:topLinePunct w:val="0"/>
        <w:adjustRightInd/>
        <w:snapToGrid/>
      </w:pPr>
      <w:r>
        <w:rPr>
          <w:rFonts w:hint="eastAsia"/>
        </w:rPr>
        <w:t>給与計算における</w:t>
      </w:r>
      <w:r w:rsidR="002F0DF4">
        <w:rPr>
          <w:rFonts w:hint="eastAsia"/>
        </w:rPr>
        <w:t>各</w:t>
      </w:r>
      <w:r w:rsidR="005C46A8">
        <w:rPr>
          <w:rFonts w:hint="eastAsia"/>
        </w:rPr>
        <w:t>保険料は</w:t>
      </w:r>
      <w:r w:rsidR="002F0DF4">
        <w:rPr>
          <w:rFonts w:hint="eastAsia"/>
        </w:rPr>
        <w:t>「</w:t>
      </w:r>
      <w:r w:rsidR="002F0DF4" w:rsidRPr="002F0DF4">
        <w:rPr>
          <w:rFonts w:hint="eastAsia"/>
        </w:rPr>
        <w:t>標準報酬月額</w:t>
      </w:r>
      <w:r w:rsidR="002F0DF4">
        <w:rPr>
          <w:rFonts w:hint="eastAsia"/>
        </w:rPr>
        <w:t xml:space="preserve"> × </w:t>
      </w:r>
      <w:r w:rsidR="002F0DF4" w:rsidRPr="002F0DF4">
        <w:rPr>
          <w:rFonts w:hint="eastAsia"/>
        </w:rPr>
        <w:t>保険料負担率</w:t>
      </w:r>
      <w:r w:rsidR="002F0DF4">
        <w:rPr>
          <w:rFonts w:hint="eastAsia"/>
        </w:rPr>
        <w:t>（p.</w:t>
      </w:r>
      <w:r w:rsidR="002F0DF4" w:rsidRPr="008F3AEF">
        <w:rPr>
          <w:color w:val="4472C4" w:themeColor="accent1"/>
          <w:u w:val="single"/>
        </w:rPr>
        <w:fldChar w:fldCharType="begin"/>
      </w:r>
      <w:r w:rsidR="002F0DF4" w:rsidRPr="008F3AEF">
        <w:rPr>
          <w:color w:val="4472C4" w:themeColor="accent1"/>
          <w:u w:val="single"/>
        </w:rPr>
        <w:instrText xml:space="preserve"> </w:instrText>
      </w:r>
      <w:r w:rsidR="002F0DF4" w:rsidRPr="008F3AEF">
        <w:rPr>
          <w:rFonts w:hint="eastAsia"/>
          <w:color w:val="4472C4" w:themeColor="accent1"/>
          <w:u w:val="single"/>
        </w:rPr>
        <w:instrText>PAGEREF _Ref126763186 \h</w:instrText>
      </w:r>
      <w:r w:rsidR="002F0DF4" w:rsidRPr="008F3AEF">
        <w:rPr>
          <w:color w:val="4472C4" w:themeColor="accent1"/>
          <w:u w:val="single"/>
        </w:rPr>
        <w:instrText xml:space="preserve"> </w:instrText>
      </w:r>
      <w:r w:rsidR="002F0DF4" w:rsidRPr="008F3AEF">
        <w:rPr>
          <w:color w:val="4472C4" w:themeColor="accent1"/>
          <w:u w:val="single"/>
        </w:rPr>
      </w:r>
      <w:r w:rsidR="002F0DF4" w:rsidRPr="008F3AEF">
        <w:rPr>
          <w:color w:val="4472C4" w:themeColor="accent1"/>
          <w:u w:val="single"/>
        </w:rPr>
        <w:fldChar w:fldCharType="separate"/>
      </w:r>
      <w:r w:rsidR="00FE713C">
        <w:rPr>
          <w:noProof/>
          <w:color w:val="4472C4" w:themeColor="accent1"/>
          <w:u w:val="single"/>
        </w:rPr>
        <w:t>15</w:t>
      </w:r>
      <w:r w:rsidR="002F0DF4" w:rsidRPr="008F3AEF">
        <w:rPr>
          <w:color w:val="4472C4" w:themeColor="accent1"/>
          <w:u w:val="single"/>
        </w:rPr>
        <w:fldChar w:fldCharType="end"/>
      </w:r>
      <w:r w:rsidR="002F0DF4">
        <w:rPr>
          <w:rFonts w:hint="eastAsia"/>
        </w:rPr>
        <w:t>）」の</w:t>
      </w:r>
      <w:r w:rsidR="005C46A8">
        <w:rPr>
          <w:rFonts w:hint="eastAsia"/>
        </w:rPr>
        <w:t>式で計算されます。</w:t>
      </w:r>
      <w:r w:rsidR="00276084">
        <w:rPr>
          <w:rFonts w:hint="eastAsia"/>
        </w:rPr>
        <w:t>端数処理は法令通り</w:t>
      </w:r>
      <w:r w:rsidR="002F0DF4">
        <w:rPr>
          <w:rFonts w:hint="eastAsia"/>
        </w:rPr>
        <w:t>に行います</w:t>
      </w:r>
      <w:r w:rsidR="00276084">
        <w:rPr>
          <w:rFonts w:hint="eastAsia"/>
        </w:rPr>
        <w:t>。なお、</w:t>
      </w:r>
      <w:r w:rsidR="005C46A8">
        <w:rPr>
          <w:rFonts w:hint="eastAsia"/>
        </w:rPr>
        <w:t>保険料計算に関わる各項目は</w:t>
      </w:r>
      <w:r w:rsidR="00276084">
        <w:rPr>
          <w:rFonts w:hint="eastAsia"/>
        </w:rPr>
        <w:t>、</w:t>
      </w:r>
      <w:r w:rsidR="00E818C9">
        <w:t>おまかせはたラクサポート勤怠 人事労務</w:t>
      </w:r>
      <w:r w:rsidR="005C46A8">
        <w:t>の</w:t>
      </w:r>
      <w:r w:rsidR="002F0DF4">
        <w:rPr>
          <w:rFonts w:hint="eastAsia"/>
        </w:rPr>
        <w:t>企業情報 ＞ 事業者情報 ＞ 「社会保険」タブ ＞ 「徴収時期」</w:t>
      </w:r>
      <w:r w:rsidR="005C46A8">
        <w:t>の末日時点の情報を適用します。</w:t>
      </w:r>
    </w:p>
    <w:p w14:paraId="42F49C46" w14:textId="75EBE9CC" w:rsidR="002172AD" w:rsidRDefault="002172AD" w:rsidP="005C46A8">
      <w:pPr>
        <w:widowControl/>
        <w:topLinePunct w:val="0"/>
        <w:adjustRightInd/>
        <w:snapToGrid/>
      </w:pPr>
    </w:p>
    <w:p w14:paraId="76753DC1" w14:textId="2E2F13FE" w:rsidR="002172AD" w:rsidRDefault="002172AD" w:rsidP="005C46A8">
      <w:pPr>
        <w:widowControl/>
        <w:topLinePunct w:val="0"/>
        <w:adjustRightInd/>
        <w:snapToGrid/>
      </w:pPr>
      <w:r w:rsidRPr="002172AD">
        <w:rPr>
          <w:rFonts w:hint="eastAsia"/>
        </w:rPr>
        <w:t>賞与計算</w:t>
      </w:r>
      <w:r>
        <w:rPr>
          <w:rFonts w:hint="eastAsia"/>
        </w:rPr>
        <w:t>における各保険料は</w:t>
      </w:r>
      <w:r w:rsidRPr="002172AD">
        <w:rPr>
          <w:rFonts w:hint="eastAsia"/>
        </w:rPr>
        <w:t>「標準賞与額×保険料負担率</w:t>
      </w:r>
      <w:r>
        <w:rPr>
          <w:rFonts w:hint="eastAsia"/>
        </w:rPr>
        <w:t>（p.</w:t>
      </w:r>
      <w:r w:rsidRPr="008F3AEF">
        <w:rPr>
          <w:color w:val="4472C4" w:themeColor="accent1"/>
          <w:u w:val="single"/>
        </w:rPr>
        <w:fldChar w:fldCharType="begin"/>
      </w:r>
      <w:r w:rsidRPr="008F3AEF">
        <w:rPr>
          <w:color w:val="4472C4" w:themeColor="accent1"/>
          <w:u w:val="single"/>
        </w:rPr>
        <w:instrText xml:space="preserve"> </w:instrText>
      </w:r>
      <w:r w:rsidRPr="008F3AEF">
        <w:rPr>
          <w:rFonts w:hint="eastAsia"/>
          <w:color w:val="4472C4" w:themeColor="accent1"/>
          <w:u w:val="single"/>
        </w:rPr>
        <w:instrText>PAGEREF _Ref126763186 \h</w:instrText>
      </w:r>
      <w:r w:rsidRPr="008F3AEF">
        <w:rPr>
          <w:color w:val="4472C4" w:themeColor="accent1"/>
          <w:u w:val="single"/>
        </w:rPr>
        <w:instrText xml:space="preserve"> </w:instrText>
      </w:r>
      <w:r w:rsidRPr="008F3AEF">
        <w:rPr>
          <w:color w:val="4472C4" w:themeColor="accent1"/>
          <w:u w:val="single"/>
        </w:rPr>
      </w:r>
      <w:r w:rsidRPr="008F3AEF">
        <w:rPr>
          <w:color w:val="4472C4" w:themeColor="accent1"/>
          <w:u w:val="single"/>
        </w:rPr>
        <w:fldChar w:fldCharType="separate"/>
      </w:r>
      <w:r w:rsidR="00FE713C">
        <w:rPr>
          <w:noProof/>
          <w:color w:val="4472C4" w:themeColor="accent1"/>
          <w:u w:val="single"/>
        </w:rPr>
        <w:t>15</w:t>
      </w:r>
      <w:r w:rsidRPr="008F3AEF">
        <w:rPr>
          <w:color w:val="4472C4" w:themeColor="accent1"/>
          <w:u w:val="single"/>
        </w:rPr>
        <w:fldChar w:fldCharType="end"/>
      </w:r>
      <w:r>
        <w:rPr>
          <w:rFonts w:hint="eastAsia"/>
        </w:rPr>
        <w:t>）</w:t>
      </w:r>
      <w:r w:rsidRPr="002172AD">
        <w:rPr>
          <w:rFonts w:hint="eastAsia"/>
        </w:rPr>
        <w:t>」の式で計算されます。端数処理は法定通りに行います。なお、</w:t>
      </w:r>
      <w:r>
        <w:rPr>
          <w:rFonts w:hint="eastAsia"/>
        </w:rPr>
        <w:t>保険料計算に関わる各項目は、</w:t>
      </w:r>
      <w:r w:rsidRPr="002172AD">
        <w:rPr>
          <w:rFonts w:hint="eastAsia"/>
        </w:rPr>
        <w:t>賞与支払月の末日時点の情報を適用します。</w:t>
      </w:r>
    </w:p>
    <w:p w14:paraId="2BB64C58" w14:textId="77777777" w:rsidR="005C46A8" w:rsidRPr="002172AD" w:rsidRDefault="005C46A8" w:rsidP="005C46A8">
      <w:pPr>
        <w:widowControl/>
        <w:topLinePunct w:val="0"/>
        <w:adjustRightInd/>
        <w:snapToGrid/>
      </w:pPr>
    </w:p>
    <w:p w14:paraId="0B9BA849" w14:textId="0698287C" w:rsidR="005C46A8" w:rsidRPr="00276084" w:rsidRDefault="005C46A8" w:rsidP="00105A23">
      <w:pPr>
        <w:pStyle w:val="4"/>
        <w:spacing w:after="120"/>
      </w:pPr>
      <w:r w:rsidRPr="00276084">
        <w:rPr>
          <w:rFonts w:hint="eastAsia"/>
        </w:rPr>
        <w:t>例</w:t>
      </w:r>
      <w:r w:rsidRPr="00276084">
        <w:t>1：徴収時期</w:t>
      </w:r>
      <w:r w:rsidR="00105A23">
        <w:rPr>
          <w:rFonts w:hint="eastAsia"/>
        </w:rPr>
        <w:t>で</w:t>
      </w:r>
      <w:r w:rsidRPr="00276084">
        <w:t>「翌月徴収」</w:t>
      </w:r>
      <w:r w:rsidR="00105A23">
        <w:rPr>
          <w:rFonts w:hint="eastAsia"/>
        </w:rPr>
        <w:t>が</w:t>
      </w:r>
      <w:r w:rsidRPr="00276084">
        <w:t>選択されている場合</w:t>
      </w:r>
    </w:p>
    <w:p w14:paraId="6D93A39A" w14:textId="1FA3E42E" w:rsidR="005C46A8" w:rsidRDefault="005C46A8" w:rsidP="005C46A8">
      <w:pPr>
        <w:widowControl/>
        <w:topLinePunct w:val="0"/>
        <w:adjustRightInd/>
        <w:snapToGrid/>
      </w:pPr>
      <w:r>
        <w:rPr>
          <w:rFonts w:hint="eastAsia"/>
        </w:rPr>
        <w:t>給与支払月の前月時点の適用日の情報をもとに計算が行われます。</w:t>
      </w:r>
    </w:p>
    <w:p w14:paraId="53F835CB" w14:textId="77777777" w:rsidR="005C46A8" w:rsidRDefault="005C46A8" w:rsidP="005C46A8">
      <w:pPr>
        <w:widowControl/>
        <w:topLinePunct w:val="0"/>
        <w:adjustRightInd/>
        <w:snapToGrid/>
      </w:pPr>
    </w:p>
    <w:p w14:paraId="7434877B" w14:textId="3C8FEF65" w:rsidR="005C46A8" w:rsidRPr="00276084" w:rsidRDefault="005C46A8" w:rsidP="00105A23">
      <w:pPr>
        <w:pStyle w:val="4"/>
        <w:spacing w:after="120"/>
      </w:pPr>
      <w:r w:rsidRPr="00276084">
        <w:rPr>
          <w:rFonts w:hint="eastAsia"/>
        </w:rPr>
        <w:t>例</w:t>
      </w:r>
      <w:r w:rsidRPr="00276084">
        <w:t>2：育児休業等取得による保険料免除期間が終了し</w:t>
      </w:r>
      <w:r w:rsidR="00105A23">
        <w:rPr>
          <w:rFonts w:hint="eastAsia"/>
        </w:rPr>
        <w:t>、</w:t>
      </w:r>
      <w:r w:rsidRPr="00276084">
        <w:t>3月分保険料から徴収再開する場合</w:t>
      </w:r>
    </w:p>
    <w:p w14:paraId="7B33755D" w14:textId="374BB254" w:rsidR="005C46A8" w:rsidRDefault="005C46A8" w:rsidP="005C46A8">
      <w:pPr>
        <w:widowControl/>
        <w:topLinePunct w:val="0"/>
        <w:adjustRightInd/>
        <w:snapToGrid/>
      </w:pPr>
      <w:r>
        <w:t>3月末日時点で「産前産後休業・育児休業等取得者申出書の提出の有無」</w:t>
      </w:r>
      <w:r w:rsidR="00105A23">
        <w:rPr>
          <w:rFonts w:hint="eastAsia"/>
        </w:rPr>
        <w:t>で</w:t>
      </w:r>
      <w:r>
        <w:t>「</w:t>
      </w:r>
      <w:r w:rsidR="00105A23">
        <w:rPr>
          <w:rFonts w:hint="eastAsia"/>
        </w:rPr>
        <w:t>0:</w:t>
      </w:r>
      <w:r>
        <w:t>無」</w:t>
      </w:r>
      <w:r w:rsidR="00105A23">
        <w:rPr>
          <w:rFonts w:hint="eastAsia"/>
        </w:rPr>
        <w:t>が選択されていれば</w:t>
      </w:r>
      <w:r>
        <w:rPr>
          <w:rFonts w:hint="eastAsia"/>
        </w:rPr>
        <w:t>、</w:t>
      </w:r>
      <w:r>
        <w:t>3月分保険料を徴収する給与から控除が再開します</w:t>
      </w:r>
      <w:r w:rsidR="00276084">
        <w:rPr>
          <w:rFonts w:hint="eastAsia"/>
        </w:rPr>
        <w:t>（</w:t>
      </w:r>
      <w:r w:rsidR="00105A23">
        <w:rPr>
          <w:rFonts w:hint="eastAsia"/>
        </w:rPr>
        <w:t>徴収時期が「</w:t>
      </w:r>
      <w:r>
        <w:rPr>
          <w:rFonts w:hint="eastAsia"/>
        </w:rPr>
        <w:t>翌月徴収</w:t>
      </w:r>
      <w:r w:rsidR="00105A23">
        <w:rPr>
          <w:rFonts w:hint="eastAsia"/>
        </w:rPr>
        <w:t>」</w:t>
      </w:r>
      <w:r>
        <w:rPr>
          <w:rFonts w:hint="eastAsia"/>
        </w:rPr>
        <w:t>であれば</w:t>
      </w:r>
      <w:r w:rsidR="00105A23">
        <w:rPr>
          <w:rFonts w:hint="eastAsia"/>
        </w:rPr>
        <w:t>、</w:t>
      </w:r>
      <w:r>
        <w:t>4月支給給与から</w:t>
      </w:r>
      <w:r w:rsidR="00105A23">
        <w:rPr>
          <w:rFonts w:hint="eastAsia"/>
        </w:rPr>
        <w:t>控除が再開します</w:t>
      </w:r>
      <w:r>
        <w:t>）</w:t>
      </w:r>
      <w:r w:rsidR="00105A23">
        <w:rPr>
          <w:rFonts w:hint="eastAsia"/>
        </w:rPr>
        <w:t>。</w:t>
      </w:r>
    </w:p>
    <w:p w14:paraId="358D0407" w14:textId="7DE05BE1" w:rsidR="00FB37AB" w:rsidRDefault="002172AD" w:rsidP="002172AD">
      <w:pPr>
        <w:widowControl/>
        <w:topLinePunct w:val="0"/>
        <w:adjustRightInd/>
        <w:snapToGrid/>
        <w:spacing w:line="276" w:lineRule="auto"/>
      </w:pPr>
      <w:r>
        <w:br w:type="page"/>
      </w:r>
    </w:p>
    <w:p w14:paraId="7876BD7B" w14:textId="4DF805FF" w:rsidR="005C46A8" w:rsidRDefault="005C46A8" w:rsidP="00E33A4C">
      <w:pPr>
        <w:pStyle w:val="20"/>
      </w:pPr>
      <w:r>
        <w:lastRenderedPageBreak/>
        <w:t xml:space="preserve">　</w:t>
      </w:r>
      <w:bookmarkStart w:id="114" w:name="_Toc226123521"/>
      <w:r>
        <w:t>雇用保険料の計算</w:t>
      </w:r>
      <w:bookmarkEnd w:id="114"/>
    </w:p>
    <w:p w14:paraId="0133F2B8" w14:textId="05262325" w:rsidR="005C46A8" w:rsidRPr="00105A23" w:rsidRDefault="005C46A8" w:rsidP="005C46A8">
      <w:pPr>
        <w:widowControl/>
        <w:topLinePunct w:val="0"/>
        <w:adjustRightInd/>
        <w:snapToGrid/>
      </w:pPr>
      <w:r>
        <w:rPr>
          <w:rFonts w:hint="eastAsia"/>
        </w:rPr>
        <w:t>雇用保険料</w:t>
      </w:r>
      <w:r w:rsidR="00105A23">
        <w:rPr>
          <w:rFonts w:hint="eastAsia"/>
        </w:rPr>
        <w:t>の計算をするには、</w:t>
      </w:r>
      <w:r w:rsidR="00E818C9">
        <w:t>おまかせはたラクサポート勤怠 人事労務</w:t>
      </w:r>
      <w:r w:rsidR="00105A23">
        <w:rPr>
          <w:rFonts w:hint="eastAsia"/>
        </w:rPr>
        <w:t>の従業員情報 ＞ 「社会保険　労働保険」タブ ＞ 雇用保険カテゴリの「</w:t>
      </w:r>
      <w:r>
        <w:rPr>
          <w:rFonts w:hint="eastAsia"/>
        </w:rPr>
        <w:t>資格取得年月日</w:t>
      </w:r>
      <w:r w:rsidR="00105A23">
        <w:rPr>
          <w:rFonts w:hint="eastAsia"/>
        </w:rPr>
        <w:t>」</w:t>
      </w:r>
      <w:r>
        <w:rPr>
          <w:rFonts w:hint="eastAsia"/>
        </w:rPr>
        <w:t>が登録されている必要があります。資格取得年月日と資格喪失年月日から、給与計算の対象期間により、保険料の控除の有無を</w:t>
      </w:r>
      <w:r w:rsidR="00105A23">
        <w:rPr>
          <w:rFonts w:hint="eastAsia"/>
        </w:rPr>
        <w:t>決定</w:t>
      </w:r>
      <w:r>
        <w:rPr>
          <w:rFonts w:hint="eastAsia"/>
        </w:rPr>
        <w:t>します。</w:t>
      </w:r>
    </w:p>
    <w:p w14:paraId="40F322E8" w14:textId="77777777" w:rsidR="005C46A8" w:rsidRDefault="005C46A8" w:rsidP="005C46A8">
      <w:pPr>
        <w:widowControl/>
        <w:topLinePunct w:val="0"/>
        <w:adjustRightInd/>
        <w:snapToGrid/>
      </w:pPr>
    </w:p>
    <w:p w14:paraId="282E7204" w14:textId="3AE1C760" w:rsidR="005C46A8" w:rsidRDefault="005C46A8" w:rsidP="005C46A8">
      <w:pPr>
        <w:widowControl/>
        <w:topLinePunct w:val="0"/>
        <w:adjustRightInd/>
        <w:snapToGrid/>
      </w:pPr>
      <w:r>
        <w:rPr>
          <w:rFonts w:hint="eastAsia"/>
        </w:rPr>
        <w:t>保険料は</w:t>
      </w:r>
      <w:r w:rsidR="00105A23">
        <w:rPr>
          <w:rFonts w:hint="eastAsia"/>
        </w:rPr>
        <w:t>「雇用保険対象額 ×</w:t>
      </w:r>
      <w:r w:rsidR="00105A23">
        <w:t xml:space="preserve"> </w:t>
      </w:r>
      <w:r w:rsidR="00105A23" w:rsidRPr="002F0DF4">
        <w:rPr>
          <w:rFonts w:hint="eastAsia"/>
        </w:rPr>
        <w:t>保険料負担率</w:t>
      </w:r>
      <w:r w:rsidR="00105A23">
        <w:rPr>
          <w:rFonts w:hint="eastAsia"/>
        </w:rPr>
        <w:t>（p.</w:t>
      </w:r>
      <w:r w:rsidR="00105A23" w:rsidRPr="008F3AEF">
        <w:rPr>
          <w:color w:val="4472C4" w:themeColor="accent1"/>
          <w:u w:val="single"/>
        </w:rPr>
        <w:fldChar w:fldCharType="begin"/>
      </w:r>
      <w:r w:rsidR="00105A23" w:rsidRPr="008F3AEF">
        <w:rPr>
          <w:color w:val="4472C4" w:themeColor="accent1"/>
          <w:u w:val="single"/>
        </w:rPr>
        <w:instrText xml:space="preserve"> </w:instrText>
      </w:r>
      <w:r w:rsidR="00105A23" w:rsidRPr="008F3AEF">
        <w:rPr>
          <w:rFonts w:hint="eastAsia"/>
          <w:color w:val="4472C4" w:themeColor="accent1"/>
          <w:u w:val="single"/>
        </w:rPr>
        <w:instrText>PAGEREF _Ref126763186 \h</w:instrText>
      </w:r>
      <w:r w:rsidR="00105A23" w:rsidRPr="008F3AEF">
        <w:rPr>
          <w:color w:val="4472C4" w:themeColor="accent1"/>
          <w:u w:val="single"/>
        </w:rPr>
        <w:instrText xml:space="preserve"> </w:instrText>
      </w:r>
      <w:r w:rsidR="00105A23" w:rsidRPr="008F3AEF">
        <w:rPr>
          <w:color w:val="4472C4" w:themeColor="accent1"/>
          <w:u w:val="single"/>
        </w:rPr>
      </w:r>
      <w:r w:rsidR="00105A23" w:rsidRPr="008F3AEF">
        <w:rPr>
          <w:color w:val="4472C4" w:themeColor="accent1"/>
          <w:u w:val="single"/>
        </w:rPr>
        <w:fldChar w:fldCharType="separate"/>
      </w:r>
      <w:r w:rsidR="00FE713C">
        <w:rPr>
          <w:noProof/>
          <w:color w:val="4472C4" w:themeColor="accent1"/>
          <w:u w:val="single"/>
        </w:rPr>
        <w:t>15</w:t>
      </w:r>
      <w:r w:rsidR="00105A23" w:rsidRPr="008F3AEF">
        <w:rPr>
          <w:color w:val="4472C4" w:themeColor="accent1"/>
          <w:u w:val="single"/>
        </w:rPr>
        <w:fldChar w:fldCharType="end"/>
      </w:r>
      <w:r w:rsidR="00105A23">
        <w:rPr>
          <w:rFonts w:hint="eastAsia"/>
        </w:rPr>
        <w:t>）」</w:t>
      </w:r>
      <w:r>
        <w:rPr>
          <w:rFonts w:hint="eastAsia"/>
        </w:rPr>
        <w:t>の式で計算されます。端数処理は、</w:t>
      </w:r>
      <w:r w:rsidR="00E818C9">
        <w:t>おまかせはたラクサポート勤怠 人事労務</w:t>
      </w:r>
      <w:r w:rsidR="007F4DCA">
        <w:t>の</w:t>
      </w:r>
      <w:r w:rsidR="007F4DCA">
        <w:rPr>
          <w:rFonts w:hint="eastAsia"/>
        </w:rPr>
        <w:t>企業情報 ＞ 事業者情報 ＞ 「労働保険」タブ ＞ 保険料負担率カテゴリの</w:t>
      </w:r>
      <w:r>
        <w:rPr>
          <w:rFonts w:hint="eastAsia"/>
        </w:rPr>
        <w:t>「率による計算の端数処理」の選択</w:t>
      </w:r>
      <w:r w:rsidR="007F4DCA">
        <w:rPr>
          <w:rFonts w:hint="eastAsia"/>
        </w:rPr>
        <w:t>が適用されます。</w:t>
      </w:r>
    </w:p>
    <w:p w14:paraId="19EA617C" w14:textId="77777777" w:rsidR="00F01A02" w:rsidRDefault="00F01A02" w:rsidP="005C46A8">
      <w:pPr>
        <w:widowControl/>
        <w:topLinePunct w:val="0"/>
        <w:adjustRightInd/>
        <w:snapToGrid/>
      </w:pPr>
    </w:p>
    <w:p w14:paraId="39E13818" w14:textId="77777777" w:rsidR="00CD3420" w:rsidRDefault="00F01A02" w:rsidP="005C46A8">
      <w:pPr>
        <w:widowControl/>
        <w:topLinePunct w:val="0"/>
        <w:adjustRightInd/>
        <w:snapToGrid/>
      </w:pPr>
      <w:r w:rsidRPr="00F01A02">
        <w:rPr>
          <w:rFonts w:hint="eastAsia"/>
        </w:rPr>
        <w:t>なお、保険料計算に関わる各項目</w:t>
      </w:r>
      <w:r w:rsidR="00CD3420">
        <w:rPr>
          <w:rFonts w:ascii="Arial" w:hAnsi="Arial" w:cs="Arial"/>
          <w:color w:val="000000"/>
          <w:sz w:val="20"/>
          <w:szCs w:val="20"/>
          <w:shd w:val="clear" w:color="auto" w:fill="FFFFFF"/>
        </w:rPr>
        <w:t>（資格取得年月日や保険料率など）</w:t>
      </w:r>
      <w:r w:rsidRPr="00F01A02">
        <w:rPr>
          <w:rFonts w:hint="eastAsia"/>
        </w:rPr>
        <w:t>は、</w:t>
      </w:r>
      <w:r w:rsidR="00CD3420">
        <w:rPr>
          <w:rFonts w:hint="eastAsia"/>
        </w:rPr>
        <w:t>次の情報を適用します。</w:t>
      </w:r>
    </w:p>
    <w:p w14:paraId="5E7712D3" w14:textId="546333E3" w:rsidR="00F01A02" w:rsidRDefault="00CD3420" w:rsidP="005C46A8">
      <w:pPr>
        <w:widowControl/>
        <w:topLinePunct w:val="0"/>
        <w:adjustRightInd/>
        <w:snapToGrid/>
      </w:pPr>
      <w:r>
        <w:rPr>
          <w:rFonts w:hint="eastAsia"/>
        </w:rPr>
        <w:t>・給与計算の場合は、</w:t>
      </w:r>
      <w:r w:rsidR="00F01A02" w:rsidRPr="00F01A02">
        <w:rPr>
          <w:rFonts w:hint="eastAsia"/>
        </w:rPr>
        <w:t>給与計算を行う締め日時点の情報を適用します。</w:t>
      </w:r>
    </w:p>
    <w:p w14:paraId="7726DE23" w14:textId="77777777" w:rsidR="0014182B" w:rsidRDefault="0014182B" w:rsidP="0014182B">
      <w:pPr>
        <w:widowControl/>
        <w:topLinePunct w:val="0"/>
        <w:adjustRightInd/>
        <w:snapToGrid/>
      </w:pPr>
      <w:r>
        <w:rPr>
          <w:rFonts w:hint="eastAsia"/>
        </w:rPr>
        <w:t>・賞与計算の場合は、給与設定の選択により異なります。</w:t>
      </w:r>
    </w:p>
    <w:p w14:paraId="2924EDC3" w14:textId="2FDB6290" w:rsidR="0014182B" w:rsidRDefault="0014182B" w:rsidP="0014182B">
      <w:pPr>
        <w:widowControl/>
        <w:topLinePunct w:val="0"/>
        <w:adjustRightInd/>
        <w:snapToGrid/>
      </w:pPr>
      <w:r>
        <w:rPr>
          <w:rFonts w:hint="eastAsia"/>
        </w:rPr>
        <w:t xml:space="preserve">　　</w:t>
      </w:r>
      <w:r w:rsidR="00BA7942">
        <w:rPr>
          <w:rFonts w:hint="eastAsia"/>
        </w:rPr>
        <w:t>1.</w:t>
      </w:r>
      <w:r>
        <w:rPr>
          <w:rFonts w:hint="eastAsia"/>
        </w:rPr>
        <w:t>「賞与の支給日」選択：保険料計算に関わる各項目（資格取得年月日や保険料率など）は賞与支給日時点の情報を適用</w:t>
      </w:r>
    </w:p>
    <w:p w14:paraId="494380C1" w14:textId="05F255D7" w:rsidR="005C46A8" w:rsidRPr="00D96839" w:rsidRDefault="0014182B" w:rsidP="0014182B">
      <w:pPr>
        <w:widowControl/>
        <w:topLinePunct w:val="0"/>
        <w:adjustRightInd/>
        <w:snapToGrid/>
      </w:pPr>
      <w:r>
        <w:rPr>
          <w:rFonts w:hint="eastAsia"/>
        </w:rPr>
        <w:t xml:space="preserve">　　</w:t>
      </w:r>
      <w:r w:rsidR="00BA7942">
        <w:rPr>
          <w:rFonts w:hint="eastAsia"/>
        </w:rPr>
        <w:t>2.</w:t>
      </w:r>
      <w:r>
        <w:rPr>
          <w:rFonts w:hint="eastAsia"/>
        </w:rPr>
        <w:t>「賞与の算定期間終了日」選択：保険料計算に関わる各項目（資格取得年月日や保険料率など）は賞与算定期間最終日時点の情報を適用</w:t>
      </w:r>
      <w:r w:rsidR="005C46A8">
        <w:rPr>
          <w:rFonts w:hint="eastAsia"/>
        </w:rPr>
        <w:t xml:space="preserve">　</w:t>
      </w:r>
      <w:r w:rsidR="007F4DCA">
        <w:br w:type="page"/>
      </w:r>
    </w:p>
    <w:p w14:paraId="3DAF5A09" w14:textId="0C60F91B" w:rsidR="005C46A8" w:rsidRDefault="005C46A8" w:rsidP="00D96839">
      <w:pPr>
        <w:pStyle w:val="1"/>
        <w:spacing w:after="120"/>
      </w:pPr>
      <w:bookmarkStart w:id="115" w:name="_Toc226123522"/>
      <w:r>
        <w:lastRenderedPageBreak/>
        <w:t>割増手当と不就労控除の計算</w:t>
      </w:r>
      <w:bookmarkEnd w:id="115"/>
    </w:p>
    <w:p w14:paraId="0B1DD0A8" w14:textId="5FC9CFD2" w:rsidR="005C46A8" w:rsidRDefault="007F4DCA" w:rsidP="00D96839">
      <w:pPr>
        <w:widowControl/>
        <w:topLinePunct w:val="0"/>
        <w:adjustRightInd/>
        <w:snapToGrid/>
      </w:pPr>
      <w:r>
        <w:rPr>
          <w:rFonts w:hint="eastAsia"/>
        </w:rPr>
        <w:t>本システムの計算式設定と</w:t>
      </w:r>
      <w:r w:rsidR="00E818C9">
        <w:t>おまかせはたラクサポート勤怠 人事労務</w:t>
      </w:r>
      <w:r w:rsidR="005C46A8">
        <w:t>の給与規定</w:t>
      </w:r>
      <w:r>
        <w:rPr>
          <w:rFonts w:hint="eastAsia"/>
        </w:rPr>
        <w:t>（</w:t>
      </w:r>
      <w:r w:rsidR="00D07A45">
        <w:rPr>
          <w:rFonts w:hint="eastAsia"/>
        </w:rPr>
        <w:t>p.</w:t>
      </w:r>
      <w:r w:rsidR="00D07A45" w:rsidRPr="00D07A45">
        <w:rPr>
          <w:color w:val="0070C0"/>
          <w:u w:val="single"/>
        </w:rPr>
        <w:fldChar w:fldCharType="begin"/>
      </w:r>
      <w:r w:rsidR="00D07A45" w:rsidRPr="00D07A45">
        <w:rPr>
          <w:color w:val="0070C0"/>
          <w:u w:val="single"/>
        </w:rPr>
        <w:instrText xml:space="preserve"> PAGEREF _Ref122522765 \h </w:instrText>
      </w:r>
      <w:r w:rsidR="00D07A45" w:rsidRPr="00D07A45">
        <w:rPr>
          <w:color w:val="0070C0"/>
          <w:u w:val="single"/>
        </w:rPr>
      </w:r>
      <w:r w:rsidR="00D07A45" w:rsidRPr="00D07A45">
        <w:rPr>
          <w:color w:val="0070C0"/>
          <w:u w:val="single"/>
        </w:rPr>
        <w:fldChar w:fldCharType="separate"/>
      </w:r>
      <w:r w:rsidR="00FE713C">
        <w:rPr>
          <w:noProof/>
          <w:color w:val="0070C0"/>
          <w:u w:val="single"/>
        </w:rPr>
        <w:t>17</w:t>
      </w:r>
      <w:r w:rsidR="00D07A45" w:rsidRPr="00D07A45">
        <w:rPr>
          <w:color w:val="0070C0"/>
          <w:u w:val="single"/>
        </w:rPr>
        <w:fldChar w:fldCharType="end"/>
      </w:r>
      <w:r>
        <w:rPr>
          <w:rFonts w:hint="eastAsia"/>
        </w:rPr>
        <w:t>）の設定に応じて</w:t>
      </w:r>
      <w:r w:rsidR="00602A45">
        <w:rPr>
          <w:rFonts w:hint="eastAsia"/>
        </w:rPr>
        <w:t>、</w:t>
      </w:r>
      <w:r w:rsidR="005C46A8">
        <w:t>計算処理</w:t>
      </w:r>
      <w:r>
        <w:rPr>
          <w:rFonts w:hint="eastAsia"/>
        </w:rPr>
        <w:t>を</w:t>
      </w:r>
      <w:r w:rsidR="005C46A8">
        <w:t>行</w:t>
      </w:r>
      <w:r>
        <w:rPr>
          <w:rFonts w:hint="eastAsia"/>
        </w:rPr>
        <w:t>います</w:t>
      </w:r>
      <w:r w:rsidR="005C46A8">
        <w:t>。</w:t>
      </w:r>
    </w:p>
    <w:p w14:paraId="08D73645" w14:textId="77777777" w:rsidR="00FB37AB" w:rsidRDefault="00FB37AB" w:rsidP="00D96839">
      <w:pPr>
        <w:widowControl/>
        <w:topLinePunct w:val="0"/>
        <w:adjustRightInd/>
        <w:snapToGrid/>
      </w:pPr>
    </w:p>
    <w:p w14:paraId="0A730DCC" w14:textId="35F897F0" w:rsidR="005C46A8" w:rsidRDefault="005C46A8" w:rsidP="00E33A4C">
      <w:pPr>
        <w:pStyle w:val="20"/>
      </w:pPr>
      <w:r>
        <w:t xml:space="preserve"> </w:t>
      </w:r>
      <w:bookmarkStart w:id="116" w:name="_Toc226123523"/>
      <w:r>
        <w:t>割増手当</w:t>
      </w:r>
      <w:bookmarkEnd w:id="116"/>
    </w:p>
    <w:p w14:paraId="22503DE4" w14:textId="76440D93" w:rsidR="005C46A8" w:rsidRDefault="005C46A8" w:rsidP="00D96839">
      <w:pPr>
        <w:widowControl/>
        <w:topLinePunct w:val="0"/>
        <w:adjustRightInd/>
        <w:snapToGrid/>
      </w:pPr>
      <w:r>
        <w:t>1時間当たりの単価に対し、毎月の勤怠の集計値を乗じた値を算出します。</w:t>
      </w:r>
    </w:p>
    <w:p w14:paraId="0ADB15D8" w14:textId="7548D4D4" w:rsidR="005C46A8" w:rsidRDefault="00E818C9" w:rsidP="00D96839">
      <w:pPr>
        <w:widowControl/>
        <w:topLinePunct w:val="0"/>
        <w:adjustRightInd/>
        <w:snapToGrid/>
      </w:pPr>
      <w:r>
        <w:t>おまかせはたラクサポート勤怠 人事労務</w:t>
      </w:r>
      <w:r w:rsidR="00D96839">
        <w:rPr>
          <w:rFonts w:hint="eastAsia"/>
        </w:rPr>
        <w:t>の</w:t>
      </w:r>
      <w:r w:rsidR="005C46A8">
        <w:t>給与規定</w:t>
      </w:r>
      <w:r w:rsidR="007F4DCA">
        <w:rPr>
          <w:rFonts w:hint="eastAsia"/>
        </w:rPr>
        <w:t xml:space="preserve"> ＞ 「支給項目」タブの割増手当（割増率）カテゴリ（p</w:t>
      </w:r>
      <w:r w:rsidR="007F4DCA">
        <w:t>.</w:t>
      </w:r>
      <w:r w:rsidR="007F4DCA" w:rsidRPr="008F3AEF">
        <w:rPr>
          <w:color w:val="4472C4" w:themeColor="accent1"/>
          <w:u w:val="single"/>
        </w:rPr>
        <w:fldChar w:fldCharType="begin"/>
      </w:r>
      <w:r w:rsidR="007F4DCA" w:rsidRPr="008F3AEF">
        <w:rPr>
          <w:color w:val="4472C4" w:themeColor="accent1"/>
          <w:u w:val="single"/>
        </w:rPr>
        <w:instrText xml:space="preserve"> PAGEREF _Ref126313698 \h </w:instrText>
      </w:r>
      <w:r w:rsidR="007F4DCA" w:rsidRPr="008F3AEF">
        <w:rPr>
          <w:color w:val="4472C4" w:themeColor="accent1"/>
          <w:u w:val="single"/>
        </w:rPr>
      </w:r>
      <w:r w:rsidR="007F4DCA" w:rsidRPr="008F3AEF">
        <w:rPr>
          <w:color w:val="4472C4" w:themeColor="accent1"/>
          <w:u w:val="single"/>
        </w:rPr>
        <w:fldChar w:fldCharType="separate"/>
      </w:r>
      <w:r w:rsidR="00FE713C">
        <w:rPr>
          <w:noProof/>
          <w:color w:val="4472C4" w:themeColor="accent1"/>
          <w:u w:val="single"/>
        </w:rPr>
        <w:t>18</w:t>
      </w:r>
      <w:r w:rsidR="007F4DCA" w:rsidRPr="008F3AEF">
        <w:rPr>
          <w:color w:val="4472C4" w:themeColor="accent1"/>
          <w:u w:val="single"/>
        </w:rPr>
        <w:fldChar w:fldCharType="end"/>
      </w:r>
      <w:r w:rsidR="007F4DCA">
        <w:rPr>
          <w:rFonts w:hint="eastAsia"/>
        </w:rPr>
        <w:t>）で</w:t>
      </w:r>
      <w:r w:rsidR="005C46A8">
        <w:t>、チェックボックス</w:t>
      </w:r>
      <w:r w:rsidR="007F4DCA">
        <w:rPr>
          <w:rFonts w:hint="eastAsia"/>
        </w:rPr>
        <w:t>にチェックがつけられた項目が</w:t>
      </w:r>
      <w:r w:rsidR="005C46A8">
        <w:t>割増手当</w:t>
      </w:r>
      <w:r w:rsidR="007F4DCA">
        <w:rPr>
          <w:rFonts w:hint="eastAsia"/>
        </w:rPr>
        <w:t>の</w:t>
      </w:r>
      <w:r w:rsidR="005C46A8">
        <w:t>計算の対象になり、設定され</w:t>
      </w:r>
      <w:r w:rsidR="00DA579A">
        <w:rPr>
          <w:rFonts w:hint="eastAsia"/>
        </w:rPr>
        <w:t>ている</w:t>
      </w:r>
      <w:r w:rsidR="005C46A8">
        <w:t>割増率が適用されます。</w:t>
      </w:r>
      <w:r w:rsidR="00DA579A">
        <w:rPr>
          <w:rFonts w:hint="eastAsia"/>
        </w:rPr>
        <w:t>なお</w:t>
      </w:r>
      <w:r w:rsidR="005C46A8">
        <w:rPr>
          <w:rFonts w:hint="eastAsia"/>
        </w:rPr>
        <w:t>、新規に</w:t>
      </w:r>
      <w:r w:rsidR="00DA579A">
        <w:rPr>
          <w:rFonts w:hint="eastAsia"/>
        </w:rPr>
        <w:t>割増</w:t>
      </w:r>
      <w:r w:rsidR="005C46A8">
        <w:rPr>
          <w:rFonts w:hint="eastAsia"/>
        </w:rPr>
        <w:t>項目を作成した場合は、</w:t>
      </w:r>
      <w:r w:rsidR="00DA579A">
        <w:rPr>
          <w:rFonts w:hint="eastAsia"/>
        </w:rPr>
        <w:t>計算式設定</w:t>
      </w:r>
      <w:r w:rsidR="00602A45">
        <w:rPr>
          <w:rFonts w:hint="eastAsia"/>
        </w:rPr>
        <w:t>（</w:t>
      </w:r>
      <w:r w:rsidR="00602A45">
        <w:t>p</w:t>
      </w:r>
      <w:r w:rsidR="00602A45" w:rsidRPr="008F3AEF">
        <w:rPr>
          <w:color w:val="4472C4" w:themeColor="accent1"/>
        </w:rPr>
        <w:t>.</w:t>
      </w:r>
      <w:r w:rsidR="00602A45" w:rsidRPr="008F3AEF">
        <w:rPr>
          <w:color w:val="4472C4" w:themeColor="accent1"/>
          <w:u w:val="single"/>
        </w:rPr>
        <w:fldChar w:fldCharType="begin"/>
      </w:r>
      <w:r w:rsidR="00602A45" w:rsidRPr="008F3AEF">
        <w:rPr>
          <w:color w:val="4472C4" w:themeColor="accent1"/>
          <w:u w:val="single"/>
        </w:rPr>
        <w:instrText xml:space="preserve"> PAGEREF _Ref126765014 \h </w:instrText>
      </w:r>
      <w:r w:rsidR="00602A45" w:rsidRPr="008F3AEF">
        <w:rPr>
          <w:color w:val="4472C4" w:themeColor="accent1"/>
          <w:u w:val="single"/>
        </w:rPr>
      </w:r>
      <w:r w:rsidR="00602A45" w:rsidRPr="008F3AEF">
        <w:rPr>
          <w:color w:val="4472C4" w:themeColor="accent1"/>
          <w:u w:val="single"/>
        </w:rPr>
        <w:fldChar w:fldCharType="separate"/>
      </w:r>
      <w:r w:rsidR="00FE713C">
        <w:rPr>
          <w:noProof/>
          <w:color w:val="4472C4" w:themeColor="accent1"/>
          <w:u w:val="single"/>
        </w:rPr>
        <w:t>37</w:t>
      </w:r>
      <w:r w:rsidR="00602A45" w:rsidRPr="008F3AEF">
        <w:rPr>
          <w:color w:val="4472C4" w:themeColor="accent1"/>
          <w:u w:val="single"/>
        </w:rPr>
        <w:fldChar w:fldCharType="end"/>
      </w:r>
      <w:r w:rsidR="00602A45">
        <w:rPr>
          <w:rFonts w:hint="eastAsia"/>
        </w:rPr>
        <w:t>）</w:t>
      </w:r>
      <w:r w:rsidR="00DA579A">
        <w:rPr>
          <w:rFonts w:hint="eastAsia"/>
        </w:rPr>
        <w:t>で</w:t>
      </w:r>
      <w:r w:rsidR="005C46A8">
        <w:rPr>
          <w:rFonts w:hint="eastAsia"/>
        </w:rPr>
        <w:t>「項目名＋手当」と</w:t>
      </w:r>
      <w:r w:rsidR="00DA579A">
        <w:rPr>
          <w:rFonts w:hint="eastAsia"/>
        </w:rPr>
        <w:t>表示されます</w:t>
      </w:r>
      <w:r w:rsidR="005C46A8">
        <w:rPr>
          <w:rFonts w:hint="eastAsia"/>
        </w:rPr>
        <w:t>。</w:t>
      </w:r>
      <w:r w:rsidR="00DA579A">
        <w:rPr>
          <w:rFonts w:hint="eastAsia"/>
        </w:rPr>
        <w:t>必要に応じて、計算式</w:t>
      </w:r>
      <w:r w:rsidR="00602A45">
        <w:rPr>
          <w:rFonts w:hint="eastAsia"/>
        </w:rPr>
        <w:t>を</w:t>
      </w:r>
      <w:r w:rsidR="00DA579A">
        <w:rPr>
          <w:rFonts w:hint="eastAsia"/>
        </w:rPr>
        <w:t>設定してください。</w:t>
      </w:r>
    </w:p>
    <w:p w14:paraId="11E1A3E3" w14:textId="6BF49AF5" w:rsidR="005C46A8" w:rsidRDefault="00DA579A" w:rsidP="00D96839">
      <w:pPr>
        <w:widowControl/>
        <w:topLinePunct w:val="0"/>
        <w:adjustRightInd/>
        <w:snapToGrid/>
      </w:pPr>
      <w:r>
        <w:rPr>
          <w:noProof/>
        </w:rPr>
        <w:drawing>
          <wp:anchor distT="0" distB="0" distL="114300" distR="114300" simplePos="0" relativeHeight="251658339" behindDoc="0" locked="0" layoutInCell="1" allowOverlap="1" wp14:anchorId="6C8A8274" wp14:editId="09D5F4CF">
            <wp:simplePos x="0" y="0"/>
            <wp:positionH relativeFrom="margin">
              <wp:align>left</wp:align>
            </wp:positionH>
            <wp:positionV relativeFrom="paragraph">
              <wp:posOffset>138430</wp:posOffset>
            </wp:positionV>
            <wp:extent cx="4829175" cy="4195445"/>
            <wp:effectExtent l="38100" t="38100" r="104775" b="9080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29175" cy="419544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8A5E7C5" w14:textId="556A5967" w:rsidR="00DA579A" w:rsidRDefault="00DA579A" w:rsidP="00D96839">
      <w:pPr>
        <w:widowControl/>
        <w:topLinePunct w:val="0"/>
        <w:adjustRightInd/>
        <w:snapToGrid/>
      </w:pPr>
    </w:p>
    <w:p w14:paraId="47928DF7" w14:textId="5303BC9E" w:rsidR="00DA579A" w:rsidRDefault="00DA579A" w:rsidP="00D96839">
      <w:pPr>
        <w:widowControl/>
        <w:topLinePunct w:val="0"/>
        <w:adjustRightInd/>
        <w:snapToGrid/>
      </w:pPr>
    </w:p>
    <w:p w14:paraId="5167CEF7" w14:textId="167BC435" w:rsidR="00DA579A" w:rsidRDefault="00DA579A" w:rsidP="00D96839">
      <w:pPr>
        <w:widowControl/>
        <w:topLinePunct w:val="0"/>
        <w:adjustRightInd/>
        <w:snapToGrid/>
      </w:pPr>
    </w:p>
    <w:p w14:paraId="2522DD01" w14:textId="4585283C" w:rsidR="00DA579A" w:rsidRDefault="00DA579A" w:rsidP="00D96839">
      <w:pPr>
        <w:widowControl/>
        <w:topLinePunct w:val="0"/>
        <w:adjustRightInd/>
        <w:snapToGrid/>
      </w:pPr>
    </w:p>
    <w:p w14:paraId="20655A78" w14:textId="6B4C6ACF" w:rsidR="00DA579A" w:rsidRDefault="00DA579A" w:rsidP="00D96839">
      <w:pPr>
        <w:widowControl/>
        <w:topLinePunct w:val="0"/>
        <w:adjustRightInd/>
        <w:snapToGrid/>
      </w:pPr>
    </w:p>
    <w:p w14:paraId="6DAA7065" w14:textId="3EA6D3CB" w:rsidR="00DA579A" w:rsidRDefault="00DA579A" w:rsidP="00D96839">
      <w:pPr>
        <w:widowControl/>
        <w:topLinePunct w:val="0"/>
        <w:adjustRightInd/>
        <w:snapToGrid/>
      </w:pPr>
    </w:p>
    <w:p w14:paraId="2117EB63" w14:textId="2DAE0A3C" w:rsidR="00DA579A" w:rsidRDefault="00DA579A" w:rsidP="00D96839">
      <w:pPr>
        <w:widowControl/>
        <w:topLinePunct w:val="0"/>
        <w:adjustRightInd/>
        <w:snapToGrid/>
      </w:pPr>
    </w:p>
    <w:p w14:paraId="08CB6E66" w14:textId="7F570748" w:rsidR="00DA579A" w:rsidRDefault="00DA579A" w:rsidP="00D96839">
      <w:pPr>
        <w:widowControl/>
        <w:topLinePunct w:val="0"/>
        <w:adjustRightInd/>
        <w:snapToGrid/>
      </w:pPr>
    </w:p>
    <w:p w14:paraId="48BF5941" w14:textId="6FCFF571" w:rsidR="00DA579A" w:rsidRDefault="00DA579A" w:rsidP="00D96839">
      <w:pPr>
        <w:widowControl/>
        <w:topLinePunct w:val="0"/>
        <w:adjustRightInd/>
        <w:snapToGrid/>
      </w:pPr>
    </w:p>
    <w:p w14:paraId="1807E04C" w14:textId="01347AFC" w:rsidR="00DA579A" w:rsidRDefault="00DA579A" w:rsidP="00D96839">
      <w:pPr>
        <w:widowControl/>
        <w:topLinePunct w:val="0"/>
        <w:adjustRightInd/>
        <w:snapToGrid/>
      </w:pPr>
    </w:p>
    <w:p w14:paraId="555ED1F0" w14:textId="31A8CD77" w:rsidR="00DA579A" w:rsidRDefault="00DA579A" w:rsidP="00D96839">
      <w:pPr>
        <w:widowControl/>
        <w:topLinePunct w:val="0"/>
        <w:adjustRightInd/>
        <w:snapToGrid/>
      </w:pPr>
    </w:p>
    <w:p w14:paraId="33DF150A" w14:textId="1036ED10" w:rsidR="00DA579A" w:rsidRDefault="00DA579A" w:rsidP="00D96839">
      <w:pPr>
        <w:widowControl/>
        <w:topLinePunct w:val="0"/>
        <w:adjustRightInd/>
        <w:snapToGrid/>
      </w:pPr>
    </w:p>
    <w:p w14:paraId="26313CC8" w14:textId="49F58073" w:rsidR="00DA579A" w:rsidRDefault="00DA579A" w:rsidP="00D96839">
      <w:pPr>
        <w:widowControl/>
        <w:topLinePunct w:val="0"/>
        <w:adjustRightInd/>
        <w:snapToGrid/>
      </w:pPr>
    </w:p>
    <w:p w14:paraId="6A4D93AA" w14:textId="3D26E36F" w:rsidR="00DA579A" w:rsidRDefault="00DA579A" w:rsidP="00D96839">
      <w:pPr>
        <w:widowControl/>
        <w:topLinePunct w:val="0"/>
        <w:adjustRightInd/>
        <w:snapToGrid/>
      </w:pPr>
    </w:p>
    <w:p w14:paraId="17EFEAC6" w14:textId="3880C2D3" w:rsidR="00DA579A" w:rsidRDefault="00DA579A" w:rsidP="00D96839">
      <w:pPr>
        <w:widowControl/>
        <w:topLinePunct w:val="0"/>
        <w:adjustRightInd/>
        <w:snapToGrid/>
      </w:pPr>
    </w:p>
    <w:p w14:paraId="3EBEF869" w14:textId="77777777" w:rsidR="00DA579A" w:rsidRDefault="00DA579A" w:rsidP="00D96839">
      <w:pPr>
        <w:widowControl/>
        <w:topLinePunct w:val="0"/>
        <w:adjustRightInd/>
        <w:snapToGrid/>
      </w:pPr>
    </w:p>
    <w:p w14:paraId="47482719" w14:textId="77777777" w:rsidR="00DA579A" w:rsidRDefault="00DA579A" w:rsidP="00D96839">
      <w:pPr>
        <w:widowControl/>
        <w:topLinePunct w:val="0"/>
        <w:adjustRightInd/>
        <w:snapToGrid/>
      </w:pPr>
    </w:p>
    <w:p w14:paraId="4B628A16" w14:textId="77777777" w:rsidR="00DA579A" w:rsidRDefault="00DA579A" w:rsidP="00D96839">
      <w:pPr>
        <w:widowControl/>
        <w:topLinePunct w:val="0"/>
        <w:adjustRightInd/>
        <w:snapToGrid/>
      </w:pPr>
    </w:p>
    <w:p w14:paraId="51703C51" w14:textId="5D6AC78D" w:rsidR="005C46A8" w:rsidRDefault="00DA579A" w:rsidP="00DA579A">
      <w:pPr>
        <w:widowControl/>
        <w:topLinePunct w:val="0"/>
        <w:adjustRightInd/>
        <w:snapToGrid/>
        <w:spacing w:line="276" w:lineRule="auto"/>
      </w:pPr>
      <w:r>
        <w:br w:type="page"/>
      </w:r>
    </w:p>
    <w:p w14:paraId="435DC3B7" w14:textId="73E5E79F" w:rsidR="005C46A8" w:rsidRDefault="005C46A8" w:rsidP="00E33A4C">
      <w:pPr>
        <w:pStyle w:val="20"/>
      </w:pPr>
      <w:r>
        <w:lastRenderedPageBreak/>
        <w:t xml:space="preserve">　</w:t>
      </w:r>
      <w:bookmarkStart w:id="117" w:name="_Toc226123524"/>
      <w:r>
        <w:t>不就労控除</w:t>
      </w:r>
      <w:bookmarkEnd w:id="117"/>
    </w:p>
    <w:p w14:paraId="0BE7B928" w14:textId="44117CD6" w:rsidR="005C46A8" w:rsidRDefault="005C46A8" w:rsidP="00D96839">
      <w:pPr>
        <w:widowControl/>
        <w:topLinePunct w:val="0"/>
        <w:adjustRightInd/>
        <w:snapToGrid/>
      </w:pPr>
      <w:r>
        <w:rPr>
          <w:rFonts w:hint="eastAsia"/>
        </w:rPr>
        <w:t>欠勤や遅刻早退など「不就労」日数・時間に対し、毎月の勤怠の集計値を乗じた値を算出します。</w:t>
      </w:r>
    </w:p>
    <w:p w14:paraId="116DF7E3" w14:textId="3F854831" w:rsidR="00DA579A" w:rsidRDefault="00E818C9" w:rsidP="00D96839">
      <w:pPr>
        <w:widowControl/>
        <w:topLinePunct w:val="0"/>
        <w:adjustRightInd/>
        <w:snapToGrid/>
      </w:pPr>
      <w:r>
        <w:t>おまかせはたラクサポート勤怠 人事労務</w:t>
      </w:r>
      <w:r w:rsidR="00DA579A">
        <w:rPr>
          <w:rFonts w:hint="eastAsia"/>
        </w:rPr>
        <w:t>の</w:t>
      </w:r>
      <w:r w:rsidR="00DA579A">
        <w:t>給与規定</w:t>
      </w:r>
      <w:r w:rsidR="00DA579A">
        <w:rPr>
          <w:rFonts w:hint="eastAsia"/>
        </w:rPr>
        <w:t xml:space="preserve"> ＞ 「支給項目」タブの不就労控除カテゴリ（p</w:t>
      </w:r>
      <w:r w:rsidR="00DA579A">
        <w:t>.</w:t>
      </w:r>
      <w:r w:rsidR="00DA579A" w:rsidRPr="008F3AEF">
        <w:rPr>
          <w:color w:val="4472C4" w:themeColor="accent1"/>
          <w:u w:val="single"/>
        </w:rPr>
        <w:fldChar w:fldCharType="begin"/>
      </w:r>
      <w:r w:rsidR="00DA579A" w:rsidRPr="008F3AEF">
        <w:rPr>
          <w:color w:val="4472C4" w:themeColor="accent1"/>
          <w:u w:val="single"/>
        </w:rPr>
        <w:instrText xml:space="preserve"> PAGEREF _Ref126313698 \h </w:instrText>
      </w:r>
      <w:r w:rsidR="00DA579A" w:rsidRPr="008F3AEF">
        <w:rPr>
          <w:color w:val="4472C4" w:themeColor="accent1"/>
          <w:u w:val="single"/>
        </w:rPr>
      </w:r>
      <w:r w:rsidR="00DA579A" w:rsidRPr="008F3AEF">
        <w:rPr>
          <w:color w:val="4472C4" w:themeColor="accent1"/>
          <w:u w:val="single"/>
        </w:rPr>
        <w:fldChar w:fldCharType="separate"/>
      </w:r>
      <w:r w:rsidR="00FE713C">
        <w:rPr>
          <w:noProof/>
          <w:color w:val="4472C4" w:themeColor="accent1"/>
          <w:u w:val="single"/>
        </w:rPr>
        <w:t>18</w:t>
      </w:r>
      <w:r w:rsidR="00DA579A" w:rsidRPr="008F3AEF">
        <w:rPr>
          <w:color w:val="4472C4" w:themeColor="accent1"/>
          <w:u w:val="single"/>
        </w:rPr>
        <w:fldChar w:fldCharType="end"/>
      </w:r>
      <w:r w:rsidR="00DA579A">
        <w:rPr>
          <w:rFonts w:hint="eastAsia"/>
        </w:rPr>
        <w:t>）で</w:t>
      </w:r>
      <w:r w:rsidR="00DA579A">
        <w:t>、チェックボックス</w:t>
      </w:r>
      <w:r w:rsidR="00DA579A">
        <w:rPr>
          <w:rFonts w:hint="eastAsia"/>
        </w:rPr>
        <w:t>にチェックがつけられた項目が不就労控除の</w:t>
      </w:r>
      <w:r w:rsidR="00DA579A">
        <w:t>計算対象になり、</w:t>
      </w:r>
      <w:r w:rsidR="00DA579A">
        <w:rPr>
          <w:rFonts w:hint="eastAsia"/>
        </w:rPr>
        <w:t>自動的にマイナス計算が行われます。</w:t>
      </w:r>
      <w:r w:rsidR="00F60842">
        <w:rPr>
          <w:rFonts w:hint="eastAsia"/>
        </w:rPr>
        <w:t>必要に応じて、計算式（</w:t>
      </w:r>
      <w:r w:rsidR="00F60842">
        <w:t>p</w:t>
      </w:r>
      <w:r w:rsidR="00F60842" w:rsidRPr="00DA579A">
        <w:rPr>
          <w:color w:val="4472C4" w:themeColor="accent1"/>
        </w:rPr>
        <w:t>.</w:t>
      </w:r>
      <w:r w:rsidR="00F60842" w:rsidRPr="008F3AEF">
        <w:rPr>
          <w:color w:val="4472C4" w:themeColor="accent1"/>
          <w:u w:val="single"/>
        </w:rPr>
        <w:fldChar w:fldCharType="begin"/>
      </w:r>
      <w:r w:rsidR="00F60842" w:rsidRPr="008F3AEF">
        <w:rPr>
          <w:color w:val="4472C4" w:themeColor="accent1"/>
          <w:u w:val="single"/>
        </w:rPr>
        <w:instrText xml:space="preserve"> PAGEREF _Ref126765014 \h </w:instrText>
      </w:r>
      <w:r w:rsidR="00F60842" w:rsidRPr="008F3AEF">
        <w:rPr>
          <w:color w:val="4472C4" w:themeColor="accent1"/>
          <w:u w:val="single"/>
        </w:rPr>
      </w:r>
      <w:r w:rsidR="00F60842" w:rsidRPr="008F3AEF">
        <w:rPr>
          <w:color w:val="4472C4" w:themeColor="accent1"/>
          <w:u w:val="single"/>
        </w:rPr>
        <w:fldChar w:fldCharType="separate"/>
      </w:r>
      <w:r w:rsidR="00FE713C">
        <w:rPr>
          <w:noProof/>
          <w:color w:val="4472C4" w:themeColor="accent1"/>
          <w:u w:val="single"/>
        </w:rPr>
        <w:t>37</w:t>
      </w:r>
      <w:r w:rsidR="00F60842" w:rsidRPr="008F3AEF">
        <w:rPr>
          <w:color w:val="4472C4" w:themeColor="accent1"/>
          <w:u w:val="single"/>
        </w:rPr>
        <w:fldChar w:fldCharType="end"/>
      </w:r>
      <w:r w:rsidR="00F60842">
        <w:rPr>
          <w:rFonts w:hint="eastAsia"/>
        </w:rPr>
        <w:t>）</w:t>
      </w:r>
      <w:r w:rsidR="00D07A45">
        <w:rPr>
          <w:rFonts w:hint="eastAsia"/>
        </w:rPr>
        <w:t>を設定して</w:t>
      </w:r>
      <w:r w:rsidR="00F60842">
        <w:rPr>
          <w:rFonts w:hint="eastAsia"/>
        </w:rPr>
        <w:t>ください。</w:t>
      </w:r>
    </w:p>
    <w:p w14:paraId="75DCFA7F" w14:textId="6B515B92" w:rsidR="005C46A8" w:rsidRDefault="005C46A8" w:rsidP="00D96839">
      <w:pPr>
        <w:widowControl/>
        <w:topLinePunct w:val="0"/>
        <w:adjustRightInd/>
        <w:snapToGrid/>
      </w:pPr>
    </w:p>
    <w:p w14:paraId="0BF80B77" w14:textId="2B32E5D4" w:rsidR="00F60842" w:rsidRDefault="00032F97" w:rsidP="00D96839">
      <w:pPr>
        <w:widowControl/>
        <w:topLinePunct w:val="0"/>
        <w:adjustRightInd/>
        <w:snapToGrid/>
      </w:pPr>
      <w:r>
        <w:rPr>
          <w:noProof/>
        </w:rPr>
        <w:drawing>
          <wp:anchor distT="0" distB="0" distL="114300" distR="114300" simplePos="0" relativeHeight="251658340" behindDoc="0" locked="0" layoutInCell="1" allowOverlap="1" wp14:anchorId="35DF8A59" wp14:editId="5AA7BE2C">
            <wp:simplePos x="0" y="0"/>
            <wp:positionH relativeFrom="margin">
              <wp:align>left</wp:align>
            </wp:positionH>
            <wp:positionV relativeFrom="paragraph">
              <wp:posOffset>39370</wp:posOffset>
            </wp:positionV>
            <wp:extent cx="4665854" cy="1771650"/>
            <wp:effectExtent l="38100" t="38100" r="97155" b="9525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65854" cy="17716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6D66D5E" w14:textId="5B2E8B4F" w:rsidR="00F60842" w:rsidRDefault="00F60842" w:rsidP="00D96839">
      <w:pPr>
        <w:widowControl/>
        <w:topLinePunct w:val="0"/>
        <w:adjustRightInd/>
        <w:snapToGrid/>
      </w:pPr>
    </w:p>
    <w:p w14:paraId="23A33F93" w14:textId="79ADBACE" w:rsidR="00F60842" w:rsidRDefault="00F60842" w:rsidP="00D96839">
      <w:pPr>
        <w:widowControl/>
        <w:topLinePunct w:val="0"/>
        <w:adjustRightInd/>
        <w:snapToGrid/>
      </w:pPr>
    </w:p>
    <w:p w14:paraId="18E4588A" w14:textId="7B1C8432" w:rsidR="00F60842" w:rsidRDefault="00F60842" w:rsidP="00D96839">
      <w:pPr>
        <w:widowControl/>
        <w:topLinePunct w:val="0"/>
        <w:adjustRightInd/>
        <w:snapToGrid/>
      </w:pPr>
    </w:p>
    <w:p w14:paraId="10087CDC" w14:textId="77777777" w:rsidR="00F60842" w:rsidRDefault="00F60842" w:rsidP="00D96839">
      <w:pPr>
        <w:widowControl/>
        <w:topLinePunct w:val="0"/>
        <w:adjustRightInd/>
        <w:snapToGrid/>
      </w:pPr>
    </w:p>
    <w:p w14:paraId="23E046D4" w14:textId="6E0A04AF" w:rsidR="00F60842" w:rsidRDefault="00F60842" w:rsidP="00D96839">
      <w:pPr>
        <w:widowControl/>
        <w:topLinePunct w:val="0"/>
        <w:adjustRightInd/>
        <w:snapToGrid/>
      </w:pPr>
    </w:p>
    <w:p w14:paraId="1162AD55" w14:textId="11A03DD2" w:rsidR="00F60842" w:rsidRDefault="00F60842" w:rsidP="00D96839">
      <w:pPr>
        <w:widowControl/>
        <w:topLinePunct w:val="0"/>
        <w:adjustRightInd/>
        <w:snapToGrid/>
      </w:pPr>
    </w:p>
    <w:p w14:paraId="4B704DA5" w14:textId="77777777" w:rsidR="00F60842" w:rsidRDefault="00F60842" w:rsidP="00D96839">
      <w:pPr>
        <w:widowControl/>
        <w:topLinePunct w:val="0"/>
        <w:adjustRightInd/>
        <w:snapToGrid/>
      </w:pPr>
    </w:p>
    <w:p w14:paraId="721CDB36" w14:textId="1549BD08" w:rsidR="005C46A8" w:rsidRDefault="005C46A8" w:rsidP="00D96839">
      <w:pPr>
        <w:widowControl/>
        <w:topLinePunct w:val="0"/>
        <w:adjustRightInd/>
        <w:snapToGrid/>
      </w:pPr>
    </w:p>
    <w:p w14:paraId="04CB121A" w14:textId="77777777" w:rsidR="00FB37AB" w:rsidRDefault="00FB37AB" w:rsidP="00D96839">
      <w:pPr>
        <w:widowControl/>
        <w:topLinePunct w:val="0"/>
        <w:adjustRightInd/>
        <w:snapToGrid/>
      </w:pPr>
    </w:p>
    <w:p w14:paraId="5BB0863C" w14:textId="22763961" w:rsidR="00D96839" w:rsidRDefault="005C46A8" w:rsidP="00E33A4C">
      <w:pPr>
        <w:pStyle w:val="20"/>
      </w:pPr>
      <w:r>
        <w:t xml:space="preserve">　</w:t>
      </w:r>
      <w:bookmarkStart w:id="118" w:name="_Toc226123525"/>
      <w:r w:rsidR="00602A45">
        <w:rPr>
          <w:rFonts w:hint="eastAsia"/>
        </w:rPr>
        <w:t>計算対象と計算基礎</w:t>
      </w:r>
      <w:bookmarkEnd w:id="118"/>
    </w:p>
    <w:p w14:paraId="58128FE4" w14:textId="7035473D" w:rsidR="005C46A8" w:rsidRDefault="00602A45" w:rsidP="00D96839">
      <w:pPr>
        <w:widowControl/>
        <w:topLinePunct w:val="0"/>
        <w:adjustRightInd/>
        <w:snapToGrid/>
      </w:pPr>
      <w:r>
        <w:rPr>
          <w:rFonts w:hint="eastAsia"/>
        </w:rPr>
        <w:t>計算対象と計算基礎は</w:t>
      </w:r>
      <w:r w:rsidR="00F60842">
        <w:rPr>
          <w:rFonts w:hint="eastAsia"/>
        </w:rPr>
        <w:t>、</w:t>
      </w:r>
      <w:r w:rsidR="00E818C9">
        <w:t>おまかせはたラクサポート勤怠 人事労務</w:t>
      </w:r>
      <w:r w:rsidR="00F60842">
        <w:rPr>
          <w:rFonts w:hint="eastAsia"/>
        </w:rPr>
        <w:t>の</w:t>
      </w:r>
      <w:r w:rsidR="00F60842">
        <w:t>給与規定</w:t>
      </w:r>
      <w:r w:rsidR="00F60842">
        <w:rPr>
          <w:rFonts w:hint="eastAsia"/>
        </w:rPr>
        <w:t xml:space="preserve"> ＞ 「支給項目」タブ（p</w:t>
      </w:r>
      <w:r w:rsidR="00F60842">
        <w:t>.</w:t>
      </w:r>
      <w:r w:rsidR="00F60842" w:rsidRPr="008F3AEF">
        <w:rPr>
          <w:color w:val="4472C4" w:themeColor="accent1"/>
          <w:u w:val="single"/>
        </w:rPr>
        <w:fldChar w:fldCharType="begin"/>
      </w:r>
      <w:r w:rsidR="00F60842" w:rsidRPr="008F3AEF">
        <w:rPr>
          <w:color w:val="4472C4" w:themeColor="accent1"/>
          <w:u w:val="single"/>
        </w:rPr>
        <w:instrText xml:space="preserve"> PAGEREF _Ref126313698 \h </w:instrText>
      </w:r>
      <w:r w:rsidR="00F60842" w:rsidRPr="008F3AEF">
        <w:rPr>
          <w:color w:val="4472C4" w:themeColor="accent1"/>
          <w:u w:val="single"/>
        </w:rPr>
      </w:r>
      <w:r w:rsidR="00F60842" w:rsidRPr="008F3AEF">
        <w:rPr>
          <w:color w:val="4472C4" w:themeColor="accent1"/>
          <w:u w:val="single"/>
        </w:rPr>
        <w:fldChar w:fldCharType="separate"/>
      </w:r>
      <w:r w:rsidR="00FE713C">
        <w:rPr>
          <w:noProof/>
          <w:color w:val="4472C4" w:themeColor="accent1"/>
          <w:u w:val="single"/>
        </w:rPr>
        <w:t>18</w:t>
      </w:r>
      <w:r w:rsidR="00F60842" w:rsidRPr="008F3AEF">
        <w:rPr>
          <w:color w:val="4472C4" w:themeColor="accent1"/>
          <w:u w:val="single"/>
        </w:rPr>
        <w:fldChar w:fldCharType="end"/>
      </w:r>
      <w:r w:rsidR="00F60842">
        <w:rPr>
          <w:rFonts w:hint="eastAsia"/>
        </w:rPr>
        <w:t>）の各項目を開いた際に表示される詳細設定</w:t>
      </w:r>
      <w:r>
        <w:rPr>
          <w:rFonts w:hint="eastAsia"/>
        </w:rPr>
        <w:t>を参照します</w:t>
      </w:r>
      <w:r w:rsidR="00F60842">
        <w:rPr>
          <w:rFonts w:hint="eastAsia"/>
        </w:rPr>
        <w:t>。</w:t>
      </w:r>
      <w:r>
        <w:rPr>
          <w:rFonts w:hint="eastAsia"/>
        </w:rPr>
        <w:t>この詳細設定に対して、</w:t>
      </w:r>
      <w:r w:rsidR="00F60842">
        <w:rPr>
          <w:rFonts w:hint="eastAsia"/>
        </w:rPr>
        <w:t>新しい項目を追加するなどの</w:t>
      </w:r>
      <w:r w:rsidR="005C46A8">
        <w:t>変更はできません</w:t>
      </w:r>
      <w:r w:rsidR="00D96839">
        <w:rPr>
          <w:rFonts w:hint="eastAsia"/>
        </w:rPr>
        <w:t>。</w:t>
      </w:r>
    </w:p>
    <w:p w14:paraId="4A9D21DE" w14:textId="738629B0" w:rsidR="00A968E2" w:rsidRDefault="00D9219F" w:rsidP="00D96839">
      <w:pPr>
        <w:widowControl/>
        <w:topLinePunct w:val="0"/>
        <w:adjustRightInd/>
        <w:snapToGrid/>
      </w:pPr>
      <w:r>
        <w:rPr>
          <w:noProof/>
        </w:rPr>
        <w:drawing>
          <wp:anchor distT="0" distB="0" distL="114300" distR="114300" simplePos="0" relativeHeight="251658271" behindDoc="0" locked="0" layoutInCell="1" allowOverlap="1" wp14:anchorId="190E3DC3" wp14:editId="7A5AD025">
            <wp:simplePos x="0" y="0"/>
            <wp:positionH relativeFrom="margin">
              <wp:align>left</wp:align>
            </wp:positionH>
            <wp:positionV relativeFrom="paragraph">
              <wp:posOffset>52070</wp:posOffset>
            </wp:positionV>
            <wp:extent cx="5901406" cy="1295400"/>
            <wp:effectExtent l="38100" t="38100" r="99695" b="95250"/>
            <wp:wrapNone/>
            <wp:docPr id="104" name="図 104" descr="背景パター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背景パターン が含まれている画像&#10;&#10;自動的に生成された説明"/>
                    <pic:cNvPicPr/>
                  </pic:nvPicPr>
                  <pic:blipFill>
                    <a:blip r:embed="rId48">
                      <a:extLst>
                        <a:ext uri="{28A0092B-C50C-407E-A947-70E740481C1C}">
                          <a14:useLocalDpi xmlns:a14="http://schemas.microsoft.com/office/drawing/2010/main" val="0"/>
                        </a:ext>
                      </a:extLst>
                    </a:blip>
                    <a:stretch>
                      <a:fillRect/>
                    </a:stretch>
                  </pic:blipFill>
                  <pic:spPr>
                    <a:xfrm>
                      <a:off x="0" y="0"/>
                      <a:ext cx="5901406" cy="12954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852A49F" w14:textId="55688EFE" w:rsidR="005C46A8" w:rsidRDefault="005C46A8" w:rsidP="00D96839">
      <w:pPr>
        <w:widowControl/>
        <w:topLinePunct w:val="0"/>
        <w:adjustRightInd/>
        <w:snapToGrid/>
      </w:pPr>
    </w:p>
    <w:p w14:paraId="4BCEBFA9" w14:textId="559B8465" w:rsidR="005C46A8" w:rsidRDefault="005C46A8" w:rsidP="00D96839">
      <w:pPr>
        <w:widowControl/>
        <w:topLinePunct w:val="0"/>
        <w:adjustRightInd/>
        <w:snapToGrid/>
      </w:pPr>
    </w:p>
    <w:p w14:paraId="4A32F3E7" w14:textId="67DDC137" w:rsidR="005C46A8" w:rsidRDefault="005C46A8" w:rsidP="00D96839">
      <w:pPr>
        <w:widowControl/>
        <w:topLinePunct w:val="0"/>
        <w:adjustRightInd/>
        <w:snapToGrid/>
      </w:pPr>
    </w:p>
    <w:p w14:paraId="414A3ABD" w14:textId="57BC43BE" w:rsidR="00284558" w:rsidRDefault="00284558" w:rsidP="00D96839">
      <w:pPr>
        <w:widowControl/>
        <w:topLinePunct w:val="0"/>
        <w:adjustRightInd/>
        <w:snapToGrid/>
      </w:pPr>
    </w:p>
    <w:p w14:paraId="73E13E18" w14:textId="4DD85305" w:rsidR="00284558" w:rsidRDefault="00284558" w:rsidP="00284558">
      <w:pPr>
        <w:widowControl/>
        <w:topLinePunct w:val="0"/>
        <w:adjustRightInd/>
        <w:snapToGrid/>
        <w:spacing w:line="276" w:lineRule="auto"/>
      </w:pPr>
    </w:p>
    <w:p w14:paraId="19F67FB9" w14:textId="7DF64745" w:rsidR="00D9219F" w:rsidRDefault="00D9219F" w:rsidP="00D9219F">
      <w:pPr>
        <w:widowControl/>
        <w:topLinePunct w:val="0"/>
        <w:adjustRightInd/>
        <w:snapToGrid/>
      </w:pPr>
      <w:r w:rsidRPr="00D9219F">
        <w:rPr>
          <w:rFonts w:hint="eastAsia"/>
        </w:rPr>
        <w:t>なお、詳細設定の内容にかかわらず、「割増賃金の計算基礎」「不就労控除の計算基礎」の算出は、支給形態ごとの単位に則した項目だけが集計対象になります。</w:t>
      </w:r>
      <w:bookmarkStart w:id="119" w:name="_Hlk127188401"/>
    </w:p>
    <w:p w14:paraId="6C191FB8" w14:textId="0E7671D2" w:rsidR="00D9219F" w:rsidRDefault="00D9219F" w:rsidP="00D9219F">
      <w:pPr>
        <w:widowControl/>
        <w:topLinePunct w:val="0"/>
        <w:adjustRightInd/>
        <w:snapToGrid/>
      </w:pPr>
    </w:p>
    <w:p w14:paraId="70F92B93" w14:textId="11A66929" w:rsidR="00D9219F" w:rsidRDefault="00D9219F" w:rsidP="00D9219F">
      <w:pPr>
        <w:widowControl/>
        <w:topLinePunct w:val="0"/>
        <w:adjustRightInd/>
        <w:snapToGrid/>
      </w:pPr>
      <w:r>
        <w:rPr>
          <w:rFonts w:hint="eastAsia"/>
        </w:rPr>
        <w:t>・日給月給制／月給制（完全）：単位が「月」の項目</w:t>
      </w:r>
    </w:p>
    <w:p w14:paraId="1714D9BC" w14:textId="72FDA1FF" w:rsidR="00D9219F" w:rsidRDefault="00D9219F" w:rsidP="00D9219F">
      <w:pPr>
        <w:widowControl/>
        <w:topLinePunct w:val="0"/>
        <w:adjustRightInd/>
        <w:snapToGrid/>
      </w:pPr>
      <w:r>
        <w:rPr>
          <w:rFonts w:hint="eastAsia"/>
        </w:rPr>
        <w:t>・日給制：単位が「日」の項目</w:t>
      </w:r>
    </w:p>
    <w:p w14:paraId="36084216" w14:textId="15F6A21D" w:rsidR="00D9219F" w:rsidRDefault="00D9219F" w:rsidP="00D9219F">
      <w:pPr>
        <w:widowControl/>
        <w:topLinePunct w:val="0"/>
        <w:adjustRightInd/>
        <w:snapToGrid/>
      </w:pPr>
      <w:r>
        <w:rPr>
          <w:rFonts w:hint="eastAsia"/>
        </w:rPr>
        <w:t>・時給制：単位が「時間」の項目</w:t>
      </w:r>
    </w:p>
    <w:p w14:paraId="58C95A76" w14:textId="20FE70E5" w:rsidR="00D9219F" w:rsidRPr="00D9219F" w:rsidRDefault="00D9219F" w:rsidP="00D9219F">
      <w:pPr>
        <w:widowControl/>
        <w:topLinePunct w:val="0"/>
        <w:adjustRightInd/>
        <w:snapToGrid/>
      </w:pPr>
    </w:p>
    <w:p w14:paraId="55C68BBB" w14:textId="0E85C702" w:rsidR="00C86703" w:rsidRDefault="00C86703" w:rsidP="00FF203F">
      <w:pPr>
        <w:widowControl/>
        <w:topLinePunct w:val="0"/>
        <w:adjustRightInd/>
        <w:snapToGrid/>
        <w:spacing w:line="276" w:lineRule="auto"/>
      </w:pPr>
      <w:r>
        <w:br w:type="page"/>
      </w:r>
    </w:p>
    <w:bookmarkEnd w:id="119"/>
    <w:p w14:paraId="45099FBB" w14:textId="0FDB4DE7" w:rsidR="00A968E2" w:rsidRPr="00F5782B" w:rsidRDefault="00A968E2" w:rsidP="00A968E2">
      <w:pPr>
        <w:pageBreakBefore/>
      </w:pPr>
      <w:r w:rsidRPr="00F5782B">
        <w:rPr>
          <w:noProof/>
        </w:rPr>
        <w:lastRenderedPageBreak/>
        <mc:AlternateContent>
          <mc:Choice Requires="wps">
            <w:drawing>
              <wp:anchor distT="0" distB="0" distL="114300" distR="114300" simplePos="0" relativeHeight="251658265" behindDoc="1" locked="0" layoutInCell="1" allowOverlap="1" wp14:anchorId="58F8E300" wp14:editId="36ACF108">
                <wp:simplePos x="0" y="0"/>
                <wp:positionH relativeFrom="column">
                  <wp:posOffset>-817724</wp:posOffset>
                </wp:positionH>
                <wp:positionV relativeFrom="paragraph">
                  <wp:posOffset>-711464</wp:posOffset>
                </wp:positionV>
                <wp:extent cx="7602148" cy="10791646"/>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3B53C5" w14:textId="77777777" w:rsidR="00A968E2" w:rsidRPr="009F4776" w:rsidRDefault="00A968E2" w:rsidP="009F477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F8E300" id="正方形/長方形 25" o:spid="_x0000_s1078" style="position:absolute;left:0;text-align:left;margin-left:-64.4pt;margin-top:-56pt;width:598.6pt;height:849.75pt;z-index:-2516582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vIjgIAAHQFAAAOAAAAZHJzL2Uyb0RvYy54bWysVEtv2zAMvg/YfxB0X21nadoGdYogTYYB&#10;RVusHXpWZCk2IIuapMTOfv0o+ZGuK3YY5oMsiR8/PkTy+qatFTkI6yrQOc3OUkqE5lBUepfT78+b&#10;T5eUOM90wRRokdOjcPRm8fHDdWPmYgIlqEJYgiTazRuT09J7M08Sx0tRM3cGRmgUSrA183i0u6Sw&#10;rEH2WiWTNJ0lDdjCWODCOby97YR0EfmlFNw/SOmEJyqn6JuPq43rNqzJ4prNd5aZsuK9G+wfvKhZ&#10;pdHoSHXLPCN7W/1BVVfcggPpzzjUCUhZcRFjwGiy9E00TyUzIsaCyXFmTJP7f7T8/vBkHi2moTFu&#10;7nAbomilrcMf/SNtTNZxTJZoPeF4eTFLJ9kUn5ejLEsvrrLZdBbymZz0jXX+i4CahE1OLT5HzBI7&#10;3DnfQQdIMOdAVcWmUioe7G67UpYcGD7der25XE979t9gSgewhqDWMYab5BRN3PmjEgGn9DchSVWg&#10;/5PoSSw0MdphnAvts05UskJ05s9T/AbroTSDRow0EgZmifZH7p5gQHYkA3fnZY8PqiLW6aic/s2x&#10;TnnUiJZB+1G5rjTY9wgURtVb7vBDkrrUhCz5dttibnL6Ob5juNpCcXy0xELXOM7wTYVPececf2QW&#10;OwV7CrvfP+AiFTQ5hX5HSQn253v3AY8FjFJKGuy8nLofe2YFJeqrxtK+yqbT0KrxMD2/mODBvpZs&#10;X0v0vl4BVkiGc8bwuA14r4attFC/4JBYBqsoYpqj7Zxyb4fDyncTAccMF8tlhGF7Gubv9JPhgTwk&#10;OpTqc/vCrOnr2WMv3MPQpWz+pqw7bNDUsNx7kFWs+VNe+yfA1o611I+hMDtenyPqNCwXvwAAAP//&#10;AwBQSwMEFAAGAAgAAAAhAGSZQJPkAAAADwEAAA8AAABkcnMvZG93bnJldi54bWxMj1FLwzAUhd8F&#10;/0O4gi+ypS12C7XpEEUEkYlz6GvWZElZk9Qma+u/9/ZJ387hHs79TrmZbEsG1YfGOw7pMgGiXO1l&#10;4zSH/cfTggEJUTgpWu8Uhx8VYFNdXpSikH5072rYRU2wxIVCcDAxdgWloTbKirD0nXJ4O/reioi2&#10;11T2YsRy29IsSVbUisbhByM69WBUfdqdLYejefvcjuv8Rj8Pp8cv/c3M/uWV8+ur6f4OSFRT/AvD&#10;jI/oUCHTwZ+dDKTlsEgzhuxxVmmGs+ZMsmK3QA6ocrbOgVYl/b+j+gUAAP//AwBQSwECLQAUAAYA&#10;CAAAACEAtoM4kv4AAADhAQAAEwAAAAAAAAAAAAAAAAAAAAAAW0NvbnRlbnRfVHlwZXNdLnhtbFBL&#10;AQItABQABgAIAAAAIQA4/SH/1gAAAJQBAAALAAAAAAAAAAAAAAAAAC8BAABfcmVscy8ucmVsc1BL&#10;AQItABQABgAIAAAAIQCq1/vIjgIAAHQFAAAOAAAAAAAAAAAAAAAAAC4CAABkcnMvZTJvRG9jLnht&#10;bFBLAQItABQABgAIAAAAIQBkmUCT5AAAAA8BAAAPAAAAAAAAAAAAAAAAAOgEAABkcnMvZG93bnJl&#10;di54bWxQSwUGAAAAAAQABADzAAAA+QUAAAAA&#10;" fillcolor="#eef8e4" stroked="f" strokeweight="1pt">
                <v:textbox>
                  <w:txbxContent>
                    <w:p w14:paraId="7E3B53C5" w14:textId="77777777" w:rsidR="00A968E2" w:rsidRPr="009F4776" w:rsidRDefault="00A968E2" w:rsidP="009F4776"/>
                  </w:txbxContent>
                </v:textbox>
              </v:rect>
            </w:pict>
          </mc:Fallback>
        </mc:AlternateContent>
      </w:r>
    </w:p>
    <w:p w14:paraId="1D41A9D1" w14:textId="77777777" w:rsidR="00A968E2" w:rsidRPr="00F5782B" w:rsidRDefault="00A968E2" w:rsidP="00A968E2"/>
    <w:p w14:paraId="7B1C8B71" w14:textId="77777777" w:rsidR="00A968E2" w:rsidRPr="00F5782B" w:rsidRDefault="00A968E2" w:rsidP="00A968E2"/>
    <w:p w14:paraId="111E6A0F" w14:textId="77777777" w:rsidR="00A968E2" w:rsidRPr="00F5782B" w:rsidRDefault="00A968E2" w:rsidP="00A968E2"/>
    <w:p w14:paraId="56D78C9A" w14:textId="77777777" w:rsidR="00A968E2" w:rsidRPr="00F5782B" w:rsidRDefault="00A968E2" w:rsidP="00A968E2"/>
    <w:p w14:paraId="2639D0E8" w14:textId="77777777" w:rsidR="00A968E2" w:rsidRPr="00F5782B" w:rsidRDefault="00A968E2" w:rsidP="00A968E2"/>
    <w:p w14:paraId="13100969" w14:textId="77777777" w:rsidR="00A968E2" w:rsidRPr="00F5782B" w:rsidRDefault="00A968E2" w:rsidP="00A968E2"/>
    <w:p w14:paraId="6945AC4D" w14:textId="77777777" w:rsidR="00A968E2" w:rsidRPr="00F5782B" w:rsidRDefault="00A968E2" w:rsidP="00A968E2"/>
    <w:p w14:paraId="30EFF7CA" w14:textId="77777777" w:rsidR="00A968E2" w:rsidRPr="00F5782B" w:rsidRDefault="00A968E2" w:rsidP="00A968E2"/>
    <w:p w14:paraId="0101D6DB" w14:textId="77777777" w:rsidR="00A968E2" w:rsidRPr="00F5782B" w:rsidRDefault="00A968E2" w:rsidP="00A968E2"/>
    <w:p w14:paraId="3E9C3433" w14:textId="77777777" w:rsidR="00A968E2" w:rsidRPr="00F5782B" w:rsidRDefault="00A968E2" w:rsidP="00A968E2"/>
    <w:p w14:paraId="098B5B8D" w14:textId="77777777" w:rsidR="00A968E2" w:rsidRPr="00F5782B" w:rsidRDefault="00A968E2" w:rsidP="00A968E2"/>
    <w:p w14:paraId="4243F90E" w14:textId="77777777" w:rsidR="00A968E2" w:rsidRPr="00F5782B" w:rsidRDefault="00A968E2" w:rsidP="00A968E2"/>
    <w:p w14:paraId="44B656D7" w14:textId="77777777" w:rsidR="00A968E2" w:rsidRPr="00F5782B" w:rsidRDefault="00A968E2" w:rsidP="00A968E2"/>
    <w:p w14:paraId="222E5E42" w14:textId="77777777" w:rsidR="00A968E2" w:rsidRPr="00F5782B" w:rsidRDefault="00A968E2" w:rsidP="00A968E2"/>
    <w:p w14:paraId="67E2CFE2" w14:textId="77777777" w:rsidR="00A968E2" w:rsidRPr="00F5782B" w:rsidRDefault="00A968E2" w:rsidP="00A968E2"/>
    <w:p w14:paraId="034DFD01" w14:textId="6E6FBA78" w:rsidR="00A968E2" w:rsidRPr="008B75AD" w:rsidRDefault="00A968E2" w:rsidP="00A968E2">
      <w:pPr>
        <w:pStyle w:val="aff6"/>
        <w:pBdr>
          <w:bottom w:val="single" w:sz="18" w:space="1" w:color="1D9E48"/>
        </w:pBdr>
        <w:wordWrap w:val="0"/>
        <w:rPr>
          <w:bCs/>
          <w:sz w:val="52"/>
          <w:szCs w:val="52"/>
        </w:rPr>
      </w:pPr>
      <w:bookmarkStart w:id="120" w:name="_Toc226123526"/>
      <w:r w:rsidRPr="00F5782B">
        <w:rPr>
          <w:rFonts w:hint="eastAsia"/>
          <w:b/>
          <w:sz w:val="44"/>
          <w:szCs w:val="44"/>
        </w:rPr>
        <w:t>第</w:t>
      </w:r>
      <w:r w:rsidR="0004245D">
        <w:rPr>
          <w:rFonts w:hint="eastAsia"/>
          <w:b/>
          <w:sz w:val="44"/>
          <w:szCs w:val="44"/>
        </w:rPr>
        <w:t>3</w:t>
      </w:r>
      <w:r>
        <w:rPr>
          <w:rFonts w:hint="eastAsia"/>
          <w:b/>
          <w:sz w:val="44"/>
          <w:szCs w:val="44"/>
        </w:rPr>
        <w:t>章</w:t>
      </w:r>
      <w:r w:rsidRPr="00F5782B">
        <w:rPr>
          <w:rFonts w:hint="eastAsia"/>
          <w:b/>
          <w:sz w:val="44"/>
          <w:szCs w:val="44"/>
        </w:rPr>
        <w:t xml:space="preserve">　</w:t>
      </w:r>
      <w:r>
        <w:rPr>
          <w:rFonts w:hint="eastAsia"/>
          <w:bCs/>
          <w:sz w:val="52"/>
          <w:szCs w:val="52"/>
        </w:rPr>
        <w:t>給与・賞与計算</w:t>
      </w:r>
      <w:bookmarkEnd w:id="120"/>
    </w:p>
    <w:p w14:paraId="40EFE06F" w14:textId="4D81EB60" w:rsidR="009F4776" w:rsidRDefault="00D5549A" w:rsidP="00D5549A">
      <w:pPr>
        <w:widowControl/>
        <w:topLinePunct w:val="0"/>
        <w:adjustRightInd/>
        <w:snapToGrid/>
        <w:spacing w:line="276" w:lineRule="auto"/>
      </w:pPr>
      <w:r>
        <w:br w:type="page"/>
      </w:r>
    </w:p>
    <w:p w14:paraId="4B19B0D8" w14:textId="07ED968E" w:rsidR="0001256D" w:rsidRDefault="0001256D" w:rsidP="00864AD2">
      <w:pPr>
        <w:pStyle w:val="1"/>
        <w:numPr>
          <w:ilvl w:val="0"/>
          <w:numId w:val="6"/>
        </w:numPr>
        <w:spacing w:after="120"/>
      </w:pPr>
      <w:bookmarkStart w:id="121" w:name="_Toc226123527"/>
      <w:r>
        <w:rPr>
          <w:rFonts w:hint="eastAsia"/>
        </w:rPr>
        <w:lastRenderedPageBreak/>
        <w:t>給与計算</w:t>
      </w:r>
      <w:bookmarkEnd w:id="121"/>
    </w:p>
    <w:p w14:paraId="71C83239" w14:textId="2CDD290B" w:rsidR="00137583" w:rsidRDefault="00EB6DED" w:rsidP="00B9609C">
      <w:pPr>
        <w:widowControl/>
        <w:topLinePunct w:val="0"/>
        <w:adjustRightInd/>
        <w:snapToGrid/>
      </w:pPr>
      <w:r>
        <w:rPr>
          <w:rFonts w:hint="eastAsia"/>
        </w:rPr>
        <w:t>メニュー「給与計算」で給与計算を行います。</w:t>
      </w:r>
    </w:p>
    <w:p w14:paraId="40E979E3" w14:textId="77777777" w:rsidR="00FB37AB" w:rsidRDefault="00FB37AB" w:rsidP="00D5549A">
      <w:pPr>
        <w:widowControl/>
        <w:topLinePunct w:val="0"/>
        <w:adjustRightInd/>
        <w:snapToGrid/>
      </w:pPr>
    </w:p>
    <w:p w14:paraId="77077596" w14:textId="2D8E0E4F" w:rsidR="00D5549A" w:rsidRDefault="00602A45" w:rsidP="00E33A4C">
      <w:pPr>
        <w:pStyle w:val="20"/>
      </w:pPr>
      <w:bookmarkStart w:id="122" w:name="_Toc226123528"/>
      <w:r>
        <w:rPr>
          <w:rFonts w:hint="eastAsia"/>
        </w:rPr>
        <w:t>給与計算</w:t>
      </w:r>
      <w:r w:rsidR="00170E56">
        <w:rPr>
          <w:rFonts w:hint="eastAsia"/>
        </w:rPr>
        <w:t>画面</w:t>
      </w:r>
      <w:r>
        <w:rPr>
          <w:rFonts w:hint="eastAsia"/>
        </w:rPr>
        <w:t>の構成</w:t>
      </w:r>
      <w:bookmarkEnd w:id="122"/>
    </w:p>
    <w:p w14:paraId="26BC712C" w14:textId="682BA295" w:rsidR="00D96839" w:rsidRDefault="00F40496" w:rsidP="003D7284">
      <w:pPr>
        <w:widowControl/>
        <w:topLinePunct w:val="0"/>
        <w:adjustRightInd/>
        <w:snapToGrid/>
        <w:jc w:val="center"/>
      </w:pPr>
      <w:r>
        <w:rPr>
          <w:noProof/>
        </w:rPr>
        <mc:AlternateContent>
          <mc:Choice Requires="wpg">
            <w:drawing>
              <wp:anchor distT="0" distB="0" distL="114300" distR="114300" simplePos="0" relativeHeight="251658756" behindDoc="0" locked="0" layoutInCell="1" allowOverlap="1" wp14:anchorId="5FE0B224" wp14:editId="529F78BA">
                <wp:simplePos x="0" y="0"/>
                <wp:positionH relativeFrom="margin">
                  <wp:posOffset>38100</wp:posOffset>
                </wp:positionH>
                <wp:positionV relativeFrom="paragraph">
                  <wp:posOffset>1779270</wp:posOffset>
                </wp:positionV>
                <wp:extent cx="386715" cy="363220"/>
                <wp:effectExtent l="19050" t="0" r="0" b="36830"/>
                <wp:wrapNone/>
                <wp:docPr id="558269945" name="グループ化 558269945"/>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535234547"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5966038"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69AE89A4" w14:textId="2C427559" w:rsidR="00032DB7" w:rsidRPr="009C1F63" w:rsidRDefault="00032DB7" w:rsidP="00032DB7">
                              <w:pPr>
                                <w:rPr>
                                  <w:b/>
                                  <w:color w:val="FFFFFF" w:themeColor="background1"/>
                                  <w:sz w:val="24"/>
                                  <w:szCs w:val="24"/>
                                </w:rPr>
                              </w:pPr>
                              <w:r>
                                <w:rPr>
                                  <w:rFonts w:hint="eastAsia"/>
                                  <w:b/>
                                  <w:color w:val="FFFFFF" w:themeColor="background1"/>
                                  <w:sz w:val="24"/>
                                  <w:szCs w:val="24"/>
                                </w:rPr>
                                <w:t>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E0B224" id="グループ化 558269945" o:spid="_x0000_s1079" style="position:absolute;left:0;text-align:left;margin-left:3pt;margin-top:140.1pt;width:30.45pt;height:28.6pt;z-index:251658756;mso-position-horizontal-relative:margin;mso-position-vertical-relative:text;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Ic1DAQAAGkJAAAOAAAAZHJzL2Uyb0RvYy54bWy0Vs1u4zYQvhfoOxC6b6xf/whxFmmyCQqk&#10;u0GzRc40Rf1gKZIl6cjpMQaCvkBvvfZY9NznMdrn6JCUHNsximLbXiQOORzOfJzvk07frlqGHqjS&#10;jeDzIDoJA0Q5EUXDq3nw3cerN9MAaYN5gZngdB48Uh28Pfvyi9NO5jQWtWAFVQiCcJ13ch7Uxsh8&#10;NNKkpi3WJ0JSDoulUC02YKpqVCjcQfSWjeIwHI86oQqpBKFaw+ylXwzOXPyypMR8KEtNDWLzAHIz&#10;7qncc2Gfo7NTnFcKy7ohfRr4M7JoccPh0G2oS2wwWqrmVai2IUpoUZoTItqRKMuGUFcDVBOFB9Vc&#10;K7GUrpYq7yq5hQmgPcDps8OS9w/XSt7JWwVIdLICLJxla1mVqrVvyBKtHGSPW8joyiACk8l0PImy&#10;ABFYSsZJHPeQkhpwt7vG4SxAsPgmnmazqceb1O+22ydJBvfSb59mmfUYDWeP9jLqJPSIfoFB/zsY&#10;7mosqUNX5wDDrUJNMQ+yJIuTNEsnAeK4hY794/l59OcvP8ELJWEY2fxsIrBji5rONQB4BLIoHSeR&#10;Kz+OZqmrDecDdHEWj8dwjK09TtPZJN6rHedSaXNNRYvsYB5QxhqpbcY4xw832nikBi87rQVriquG&#10;MWeoanHBFHrA0PtX0XQahn4vkzX2s1kawqSPo727Q38vDuOoA2rHE3BFBANJS4YNDFsJeGleBQiz&#10;CthPjHIH7O3uw+5l0R+4m6yt4hLr2vu5CDYvnLeNAYFgTTsPoICXdBm3q9RRHLCwhliC611ddGjB&#10;lupbbG8ztFWjorEAJtPIG8B/W40N1qduWICUMPeNqV1b2D63IW1aWwwXDJNPhxBaBAcIe28H4TYZ&#10;Z+3kCT099IsdLUTxCK0HhzuGaUmuGjj0BmtzixVoEeQI+mo+wKNkAm5C9KMA1UL9cGze+gM3YDVA&#10;HWgb3NL3S6xogNjXHFgzi9IUwhpnpNkESIvU7spid4Uv2wsBLQSNDNm5ofU3bBiWSrT3IMPn9lRY&#10;wpzA2b4feuPCeM0FISf0/Ny5gQBKbG74nSQ2+AD3x9U9VrLveQNkeS8Gpr7qe+9rd3JxvjSibBwp&#10;XnAF8K0BquFZ+7/LxyTNZuNxmMBnz8vHZv28efp18/T7Zv0j2qx/3qzXm6ffwEaO7ja7XkqQWX0l&#10;QDE9FFreCPJJIy4uaswreq6U6GqKC7g/J0KusH6rL86KEFp034gCZAsDHA7TAxU/pseDIiXTv1Xj&#10;V4qk4PPq+XBcjriwWuRo7EVklsWZ27CzcpTgOLelvuOF22xww/wYvgyW+AccMqvFyol3Mhnk+YBW&#10;/y0jhgYHEfTDvr3/YSNC9u577pSh//ewPwy7tqvx5Q/p7C8AAAD//wMAUEsDBBQABgAIAAAAIQDm&#10;zX6g4AAAAAgBAAAPAAAAZHJzL2Rvd25yZXYueG1sTI9PS8NAFMTvgt9heYI3u/mjscZsSinqqQi2&#10;gnh7zb4modm3IbtN0m/vetLjMMPMb4rVbDox0uBaywriRQSCuLK65VrB5/71bgnCeWSNnWVScCEH&#10;q/L6qsBc24k/aNz5WoQSdjkqaLzvcyld1ZBBt7A9cfCOdjDogxxqqQecQrnpZBJFmTTYclhosKdN&#10;Q9VpdzYK3iac1mn8Mm5Px83le//w/rWNSanbm3n9DMLT7P/C8Isf0KEMTAd7Zu1EpyALT7yCZBkl&#10;IIKfZU8gDgrS9PEeZFnI/wfKHwAAAP//AwBQSwECLQAUAAYACAAAACEAtoM4kv4AAADhAQAAEwAA&#10;AAAAAAAAAAAAAAAAAAAAW0NvbnRlbnRfVHlwZXNdLnhtbFBLAQItABQABgAIAAAAIQA4/SH/1gAA&#10;AJQBAAALAAAAAAAAAAAAAAAAAC8BAABfcmVscy8ucmVsc1BLAQItABQABgAIAAAAIQA34Ic1DAQA&#10;AGkJAAAOAAAAAAAAAAAAAAAAAC4CAABkcnMvZTJvRG9jLnhtbFBLAQItABQABgAIAAAAIQDmzX6g&#10;4AAAAAgBAAAPAAAAAAAAAAAAAAAAAGYGAABkcnMvZG93bnJldi54bWxQSwUGAAAAAAQABADzAAAA&#10;cwcAAAAA&#10;">
                <v:oval id="円/楕円 3001" o:spid="_x0000_s108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SdFzAAAAOIAAAAPAAAAZHJzL2Rvd25yZXYueG1sRI/dSsNA&#10;FITvC77DcgRvit30J7bEbksRLAU1YPQBDtnTJDV7NuyubdKndwXBy2FmvmHW29604kzON5YVTCcJ&#10;COLS6oYrBZ8fz/crED4ga2wtk4KBPGw3N6M1Ztpe+J3ORahEhLDPUEEdQpdJ6cuaDPqJ7Yijd7TO&#10;YIjSVVI7vES4aeUsSR6kwYbjQo0dPdVUfhXfRkGfy2NhTy+H1dKNh9fwds33w0mpu9t+9wgiUB/+&#10;w3/tg1aQztPZfJEulvB7Kd4BufkBAAD//wMAUEsBAi0AFAAGAAgAAAAhANvh9svuAAAAhQEAABMA&#10;AAAAAAAAAAAAAAAAAAAAAFtDb250ZW50X1R5cGVzXS54bWxQSwECLQAUAAYACAAAACEAWvQsW78A&#10;AAAVAQAACwAAAAAAAAAAAAAAAAAfAQAAX3JlbHMvLnJlbHNQSwECLQAUAAYACAAAACEAmOEnRcwA&#10;AADiAAAADwAAAAAAAAAAAAAAAAAHAgAAZHJzL2Rvd25yZXYueG1sUEsFBgAAAAADAAMAtwAAAAAD&#10;AAAAAA==&#10;" fillcolor="#f18800" strokecolor="#f18800" strokeweight="1pt">
                  <v:fill opacity="35466f"/>
                  <v:stroke joinstyle="miter"/>
                  <v:shadow on="t" color="black" opacity="26214f" origin="-.5,-.5" offset=".74836mm,.74836mm"/>
                </v:oval>
                <v:shape id="_x0000_s1081"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xo5xwAAAOIAAAAPAAAAZHJzL2Rvd25yZXYueG1sRE/LasJA&#10;FN0L/YfhCt3pjK1GjZlIaSl01VJf4O6SuSahmTshMzXp33cWgsvDeWfbwTbiSp2vHWuYTRUI4sKZ&#10;mksNh/37ZAXCB2SDjWPS8EcetvnDKMPUuJ6/6boLpYgh7FPUUIXQplL6oiKLfupa4shdXGcxRNiV&#10;0nTYx3DbyCelEmmx5thQYUuvFRU/u1+r4fh5OZ/m6qt8s4u2d4OSbNdS68fx8LIBEWgId/HN/WE0&#10;LOeLdZKo57g5Xop3QOb/AAAA//8DAFBLAQItABQABgAIAAAAIQDb4fbL7gAAAIUBAAATAAAAAAAA&#10;AAAAAAAAAAAAAABbQ29udGVudF9UeXBlc10ueG1sUEsBAi0AFAAGAAgAAAAhAFr0LFu/AAAAFQEA&#10;AAsAAAAAAAAAAAAAAAAAHwEAAF9yZWxzLy5yZWxzUEsBAi0AFAAGAAgAAAAhAJmTGjnHAAAA4gAA&#10;AA8AAAAAAAAAAAAAAAAABwIAAGRycy9kb3ducmV2LnhtbFBLBQYAAAAAAwADALcAAAD7AgAAAAA=&#10;" filled="f" stroked="f">
                  <v:textbox>
                    <w:txbxContent>
                      <w:p w14:paraId="69AE89A4" w14:textId="2C427559" w:rsidR="00032DB7" w:rsidRPr="009C1F63" w:rsidRDefault="00032DB7" w:rsidP="00032DB7">
                        <w:pPr>
                          <w:rPr>
                            <w:b/>
                            <w:color w:val="FFFFFF" w:themeColor="background1"/>
                            <w:sz w:val="24"/>
                            <w:szCs w:val="24"/>
                          </w:rPr>
                        </w:pPr>
                        <w:r>
                          <w:rPr>
                            <w:rFonts w:hint="eastAsia"/>
                            <w:b/>
                            <w:color w:val="FFFFFF" w:themeColor="background1"/>
                            <w:sz w:val="24"/>
                            <w:szCs w:val="24"/>
                          </w:rPr>
                          <w:t>8</w:t>
                        </w:r>
                      </w:p>
                    </w:txbxContent>
                  </v:textbox>
                </v:shape>
                <w10:wrap anchorx="margin"/>
              </v:group>
            </w:pict>
          </mc:Fallback>
        </mc:AlternateContent>
      </w:r>
      <w:r>
        <w:rPr>
          <w:noProof/>
        </w:rPr>
        <mc:AlternateContent>
          <mc:Choice Requires="wpg">
            <w:drawing>
              <wp:anchor distT="0" distB="0" distL="114300" distR="114300" simplePos="0" relativeHeight="251658641" behindDoc="0" locked="0" layoutInCell="1" allowOverlap="1" wp14:anchorId="7EFE05D9" wp14:editId="495D024D">
                <wp:simplePos x="0" y="0"/>
                <wp:positionH relativeFrom="margin">
                  <wp:posOffset>38574</wp:posOffset>
                </wp:positionH>
                <wp:positionV relativeFrom="paragraph">
                  <wp:posOffset>1183005</wp:posOffset>
                </wp:positionV>
                <wp:extent cx="386715" cy="363220"/>
                <wp:effectExtent l="19050" t="0" r="0" b="36830"/>
                <wp:wrapNone/>
                <wp:docPr id="199632565" name="グループ化 199632565"/>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394662104"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0212000"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17B5B5F9" w14:textId="565FB453" w:rsidR="00B91DEB" w:rsidRPr="009C1F63" w:rsidRDefault="00B91DEB" w:rsidP="00B91DEB">
                              <w:pPr>
                                <w:rPr>
                                  <w:b/>
                                  <w:color w:val="FFFFFF" w:themeColor="background1"/>
                                  <w:sz w:val="24"/>
                                  <w:szCs w:val="24"/>
                                </w:rPr>
                              </w:pPr>
                              <w:r>
                                <w:rPr>
                                  <w:rFonts w:hint="eastAsia"/>
                                  <w:b/>
                                  <w:color w:val="FFFFFF" w:themeColor="background1"/>
                                  <w:sz w:val="24"/>
                                  <w:szCs w:val="24"/>
                                </w:rPr>
                                <w:t>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EFE05D9" id="グループ化 199632565" o:spid="_x0000_s1082" style="position:absolute;left:0;text-align:left;margin-left:3.05pt;margin-top:93.15pt;width:30.45pt;height:28.6pt;z-index:251658641;mso-position-horizontal-relative:margin;mso-position-vertical-relative:text;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rIUDAQAAGsJAAAOAAAAZHJzL2Uyb0RvYy54bWy0Vslu5DYQvQfIPxC6j7W1ehHcHnTssRHA&#10;mTHiCXxmU9SCoUiGZFvtHN2AkR/ILdccg5zzPY3kO1Ik1asbQTBJLhKLLBZfPVU96vztsmXokSrd&#10;CD4N4rMoQJQTUTS8mgbffbx+Mw6QNpgXmAlOp8ET1cHbiy+/OO9kThNRC1ZQhSAI13knp0FtjMzD&#10;UJOatlifCUk5LJZCtdiAqaqwULiD6C0Lkygahp1QhVSCUK1h9sovBhcufllSYj6UpaYGsWkA2Ix7&#10;Kvec22d4cY7zSmFZN6SHgT8DRYsbDoduQ11hg9FCNa9CtQ1RQovSnBHRhqIsG0JdDpBNHB1lc6PE&#10;Qrpcqryr5JYmoPaIp88OS94/3ih5L+8UMNHJCrhwls1lWarWvgElWjrKnraU0aVBBCbT8XAUZwEi&#10;sJQO0yTpKSU18G53DaNJgGDxTTLOJmPPN6nfbbeP0gy+S799nGXWI9ycHR4g6iTUiN7RoP8dDfc1&#10;ltSxq3Og4U6hpoASTieD4TCJo0GAOG6hZP94eQn//OUneKE0imIL0CKBLVvadK6BwROcxYNhGrv8&#10;k3gycMnhfMNdkiXD4cgnnwwGk1FykDzOpdLmhooW2cE0oIw1UlvIOMePt9p4qjZedloL1hTXDWPO&#10;UNX8kin0iKH4r+PxOIr8XiZr7GezQQSTPo727o7+gziMow6ISUbgigiGLi0ZNjBsJRCmeRUgzCpo&#10;f2KUO+Bgdx/2AEV/4D5Ym8UV1rX3cxEsLpy3jQGFYE07DSCBHVzG7Sp1PQ5cWEMswPW+Ljo0Zwv1&#10;LQZ0WWSzRkVjCUzHsTdAAGw2NlgP3bAAKWEeGlO7urCFbkNaWFsO5wyTT8cUWgY3FPbejsItGGft&#10;4YSi3tSLHc1F8QS1B4e7FtOSXDdw6C3W5g4rECPACAJrPsCjZAK+hOhHAaqF+uHUvPWH5oDVAHUg&#10;bvCVvl9gRQPEvubQNpN4MICwxhmDbARdi9T+ynx/hS/aSwElBIUM6NzQ+hu2GZZKtA+gwzN7Kixh&#10;TuBsXw+9cWm86IKSEzqbOTdQQInNLb+XxAbf0P1x+YCV7GveQLO8F5tWfVX33tfu5GK2MKJsXFPs&#10;eAXyrQGy4bv2/9ePaBglMVxNwIPXj/XqZf386/r59/XqR7Re/bxerdbPv4GNXL9beL2WILP8SoBm&#10;ei60vBXkk0ZcXNaYV3SmlOhqigv4gE6FXGb9Vp+dVSE0774RBegWBj4cqUc6fkqRN5KUjv9Wj19J&#10;koIL1jfEaT3iwoqR62OvIpMsydyGvZWTHY5zm+o7XrjNBjfMj+FusJ1/1ERmOV86+U7dFbP7/tu+&#10;+m9bYlPhoIJ+2Nf3P6xEQO9udCcN/d+H/WXYt12Ou3+ki78AAAD//wMAUEsDBBQABgAIAAAAIQBM&#10;Fhx53wAAAAgBAAAPAAAAZHJzL2Rvd25yZXYueG1sTI9BS8NAEIXvgv9hGcGb3aSxscRsSinqqQi2&#10;Qultmp0modndkN0m6b93POlx3nu8+V6+mkwrBup946yCeBaBIFs63dhKwff+/WkJwge0GltnScGN&#10;PKyK+7scM+1G+0XDLlSCS6zPUEEdQpdJ6cuaDPqZ68iyd3a9wcBnX0nd48jlppXzKEqlwcbyhxo7&#10;2tRUXnZXo+BjxHGdxG/D9nLe3I77xedhG5NSjw/T+hVEoCn8heEXn9GhYKaTu1rtRasgjTnI8jJN&#10;QLCfvvC0k4L5c7IAWeTy/4DiBwAA//8DAFBLAQItABQABgAIAAAAIQC2gziS/gAAAOEBAAATAAAA&#10;AAAAAAAAAAAAAAAAAABbQ29udGVudF9UeXBlc10ueG1sUEsBAi0AFAAGAAgAAAAhADj9If/WAAAA&#10;lAEAAAsAAAAAAAAAAAAAAAAALwEAAF9yZWxzLy5yZWxzUEsBAi0AFAAGAAgAAAAhALU+shQMBAAA&#10;awkAAA4AAAAAAAAAAAAAAAAALgIAAGRycy9lMm9Eb2MueG1sUEsBAi0AFAAGAAgAAAAhAEwWHHnf&#10;AAAACAEAAA8AAAAAAAAAAAAAAAAAZgYAAGRycy9kb3ducmV2LnhtbFBLBQYAAAAABAAEAPMAAABy&#10;BwAAAAA=&#10;">
                <v:oval id="円/楕円 3001" o:spid="_x0000_s108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T+SyQAAAOMAAAAPAAAAZHJzL2Rvd25yZXYueG1sRE9fa8Iw&#10;EH8X9h3CDfYimuqk084oY7AhzAmrfoCjOdu65lKSTNt9eiMM9ni//7dcd6YRZ3K+tqxgMk5AEBdW&#10;11wqOOzfRnMQPiBrbCyTgp48rFd3gyVm2l74i855KEUMYZ+hgiqENpPSFxUZ9GPbEkfuaJ3BEE9X&#10;Su3wEsNNI6dJkkqDNceGClt6raj4zn+Mgm4nj7k9fWzmT27Yb8Pn7+69Pyn1cN+9PIMI1IV/8Z97&#10;o+P8x8UsTaeTZAa3nyIAcnUFAAD//wMAUEsBAi0AFAAGAAgAAAAhANvh9svuAAAAhQEAABMAAAAA&#10;AAAAAAAAAAAAAAAAAFtDb250ZW50X1R5cGVzXS54bWxQSwECLQAUAAYACAAAACEAWvQsW78AAAAV&#10;AQAACwAAAAAAAAAAAAAAAAAfAQAAX3JlbHMvLnJlbHNQSwECLQAUAAYACAAAACEAwpk/kskAAADj&#10;AAAADwAAAAAAAAAAAAAAAAAHAgAAZHJzL2Rvd25yZXYueG1sUEsFBgAAAAADAAMAtwAAAP0CAAAA&#10;AA==&#10;" fillcolor="#f18800" strokecolor="#f18800" strokeweight="1pt">
                  <v:fill opacity="35466f"/>
                  <v:stroke joinstyle="miter"/>
                  <v:shadow on="t" color="black" opacity="26214f" origin="-.5,-.5" offset=".74836mm,.74836mm"/>
                </v:oval>
                <v:shape id="_x0000_s1084"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UHoyAAAAOMAAAAPAAAAZHJzL2Rvd25yZXYueG1sRI9Ba8JA&#10;EIXvhf6HZQq91V1FpUZXEYvQk6VaBW9DdkyC2dmQ3Zr4751Docc378038xar3tfqRm2sAlsYDgwo&#10;4jy4igsLP4ft2zuomJAd1oHJwp0irJbPTwvMXOj4m277VCiBcMzQQplSk2kd85I8xkFoiMW7hNZj&#10;EtkW2rXYCdzXemTMVHusWC6U2NCmpPy6//UWjrvL+TQ2X8WHnzRd6I1mP9PWvr706zmoRH36D/9t&#10;fzp530zNaChcaSGdZAB6+QAAAP//AwBQSwECLQAUAAYACAAAACEA2+H2y+4AAACFAQAAEwAAAAAA&#10;AAAAAAAAAAAAAAAAW0NvbnRlbnRfVHlwZXNdLnhtbFBLAQItABQABgAIAAAAIQBa9CxbvwAAABUB&#10;AAALAAAAAAAAAAAAAAAAAB8BAABfcmVscy8ucmVsc1BLAQItABQABgAIAAAAIQCGQUHoyAAAAOMA&#10;AAAPAAAAAAAAAAAAAAAAAAcCAABkcnMvZG93bnJldi54bWxQSwUGAAAAAAMAAwC3AAAA/AIAAAAA&#10;" filled="f" stroked="f">
                  <v:textbox>
                    <w:txbxContent>
                      <w:p w14:paraId="17B5B5F9" w14:textId="565FB453" w:rsidR="00B91DEB" w:rsidRPr="009C1F63" w:rsidRDefault="00B91DEB" w:rsidP="00B91DEB">
                        <w:pPr>
                          <w:rPr>
                            <w:b/>
                            <w:color w:val="FFFFFF" w:themeColor="background1"/>
                            <w:sz w:val="24"/>
                            <w:szCs w:val="24"/>
                          </w:rPr>
                        </w:pPr>
                        <w:r>
                          <w:rPr>
                            <w:rFonts w:hint="eastAsia"/>
                            <w:b/>
                            <w:color w:val="FFFFFF" w:themeColor="background1"/>
                            <w:sz w:val="24"/>
                            <w:szCs w:val="24"/>
                          </w:rPr>
                          <w:t>7</w:t>
                        </w:r>
                      </w:p>
                    </w:txbxContent>
                  </v:textbox>
                </v:shape>
                <w10:wrap anchorx="margin"/>
              </v:group>
            </w:pict>
          </mc:Fallback>
        </mc:AlternateContent>
      </w:r>
      <w:r>
        <w:rPr>
          <w:noProof/>
        </w:rPr>
        <mc:AlternateContent>
          <mc:Choice Requires="wpg">
            <w:drawing>
              <wp:anchor distT="0" distB="0" distL="114300" distR="114300" simplePos="0" relativeHeight="251658346" behindDoc="0" locked="0" layoutInCell="1" allowOverlap="1" wp14:anchorId="1052A87F" wp14:editId="4ECC12C2">
                <wp:simplePos x="0" y="0"/>
                <wp:positionH relativeFrom="column">
                  <wp:posOffset>5034915</wp:posOffset>
                </wp:positionH>
                <wp:positionV relativeFrom="paragraph">
                  <wp:posOffset>775970</wp:posOffset>
                </wp:positionV>
                <wp:extent cx="386715" cy="363220"/>
                <wp:effectExtent l="19050" t="0" r="0" b="36830"/>
                <wp:wrapNone/>
                <wp:docPr id="2752" name="グループ化 2752"/>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275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5"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00DF2E9E" w14:textId="24E2307A" w:rsidR="00716D4D" w:rsidRPr="009C1F63" w:rsidRDefault="00716D4D" w:rsidP="00716D4D">
                              <w:pPr>
                                <w:rPr>
                                  <w:b/>
                                  <w:color w:val="FFFFFF" w:themeColor="background1"/>
                                  <w:sz w:val="24"/>
                                  <w:szCs w:val="24"/>
                                </w:rPr>
                              </w:pPr>
                              <w:r>
                                <w:rPr>
                                  <w:b/>
                                  <w:color w:val="FFFFFF" w:themeColor="background1"/>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52A87F" id="グループ化 2752" o:spid="_x0000_s1085" style="position:absolute;left:0;text-align:left;margin-left:396.45pt;margin-top:61.1pt;width:30.45pt;height:28.6pt;z-index:251658346;mso-position-horizontal-relative:text;mso-position-vertical-relative:text;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4nNwQAACoKAAAOAAAAZHJzL2Uyb0RvYy54bWy8Vstu3DYU3RfoPxDcxyNpRvMQLAeuExsF&#10;3MSIU3jNoaiREIpkSY41ztIGjP5Ad91mGXTd7xm039FLUpLHY7cI0qIbiY/7PLz3kIcvNw1H10yb&#10;WoocxwcRRkxQWdRileMf35++mGNkLBEF4VKwHN8wg18effvNYasylshK8oJpBEaEyVqV48palY1G&#10;hlasIeZAKiZgs5S6IRamejUqNGnBesNHSRRNR63UhdKSMmNg9VXYxEfeflkyat+WpWEW8RxDbNZ/&#10;tf8u3Xd0dEiylSaqqmkXBvmKKBpSC3A6mHpFLEFrXT8x1dRUSyNLe0BlM5JlWVPmc4Bs4mgvmzMt&#10;18rnssralRpgAmj3cPpqs/TN9ZlWl+pCAxKtWgEWfuZy2ZS6cX+IEm08ZDcDZGxjEYXF8Xw6i1OM&#10;KGyNp+Mk6SClFeDutKbRAiPYfJHM08U84E2r14P6bJzCuXTq8zR1EqPe9+hRRK2CGjEPMJh/B8Nl&#10;RRTz6JoMYLjQqC5ynMzSCUaCNFCsf9zfj/789Av80DiKYheaiwGEB8BMZgC7Z9CKJ9Nx7DNP4sXE&#10;p0WyHrUkTabTWUg7mUwWs+RR2iRT2tgzJhvkBjlmnNfKuGBJRq7PjQ0g9VJu2UheF6c1536iV8sT&#10;rtE1gbI/jefzKAq6XFUkrKaTCBaDHRPEPfCP7HDxRaY7Kw8RwAEGVeZbEAJ2duTaMn1ZFS1a8rV+&#10;RwDtNHKhoaJ2WY7ncZhAfyYzCM/NCF8BsViOkZb2qraVPzZXh86kQ2BIdMkJ/bCfp0uzz7OT9nkO&#10;wfjZTpxQc/2h+pG94cy54uIdK6FEoKYT78RzFBu8E0qZsHHYqkjBOpx3/A8a3qc36CyXcGqD7c6A&#10;47+ntgPQnbxTDXEPygGUwU2IoA8sKA8a3rMUdlBuaiH1c5lxyKrzHOQh/B1o3HApixtoIDgizxNG&#10;0dMajuacGHtBNDAqnCTcEvYtfEou2xzLboRRJfXH59adPHQ47GLUAkPn2Py0JpphxL8X0PuLeDIB&#10;s9ZPJukMqAfp3Z3l7o5YNycSugF6EqLzQydveT8stWyu4DI5dl5hiwgKvnNMre4nJzbcHHAdUXZ8&#10;7MWAxhWx5+JSUWfcoerK7P3mimjVta+Fvn8je7550sJB1mkKeby2sqx9fz/g2uEN3BcI6P8gQeD0&#10;QILbu/vt7eft7e/bu5/R9u7X7d3d9vY3mCNPWi7KjhCR3XwnoT26Elbnkn4wSMiTiogVO9ZathUj&#10;BRxdqKcd1ZCXo1K0bH+QBZAvASQ8nHvX0HMXSs+r4/k/XidPeFXD+8D7+BtSFdIxKtS+a38EVbtI&#10;k9Qr7Ow0NdAa4nWTYyCzjm1I5lJ9LQqvbEnNw7hjxj2SsZvlxt8+40V/yex11H/bDH1t273K/sIa&#10;9NcyPEg8jXWPJ/fi2Z37mn144h39BQAA//8DAFBLAwQUAAYACAAAACEAClFG3uIAAAALAQAADwAA&#10;AGRycy9kb3ducmV2LnhtbEyPwU7DMBBE70j8g7VI3KgTl9ImxKmqCjhVSLRIiNs22SZRYzuK3ST9&#10;e5YTHHfmaXYmW0+mFQP1vnFWQzyLQJAtXNnYSsPn4fVhBcIHtCW2zpKGK3lY57c3GaalG+0HDftQ&#10;CQ6xPkUNdQhdKqUvajLoZ64jy97J9QYDn30lyx5HDjetVFH0JA02lj/U2NG2puK8vxgNbyOOm3n8&#10;MuzOp+31+7B4/9rFpPX93bR5BhFoCn8w/Nbn6pBzp6O72NKLVsMyUQmjbCilQDCxWsx5zJGVZfII&#10;Ms/k/w35DwAAAP//AwBQSwECLQAUAAYACAAAACEAtoM4kv4AAADhAQAAEwAAAAAAAAAAAAAAAAAA&#10;AAAAW0NvbnRlbnRfVHlwZXNdLnhtbFBLAQItABQABgAIAAAAIQA4/SH/1gAAAJQBAAALAAAAAAAA&#10;AAAAAAAAAC8BAABfcmVscy8ucmVsc1BLAQItABQABgAIAAAAIQDTD+4nNwQAACoKAAAOAAAAAAAA&#10;AAAAAAAAAC4CAABkcnMvZTJvRG9jLnhtbFBLAQItABQABgAIAAAAIQAKUUbe4gAAAAsBAAAPAAAA&#10;AAAAAAAAAAAAAJEGAABkcnMvZG93bnJldi54bWxQSwUGAAAAAAQABADzAAAAoAcAAAAA&#10;">
                <v:oval id="円/楕円 3001" o:spid="_x0000_s108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eIdxwAAAN0AAAAPAAAAZHJzL2Rvd25yZXYueG1sRI/RasJA&#10;FETfC/7Dcgt9KXWjWCPRVURoEVoFUz/gkr0msdm7YXeriV/fLRR8HGbmDLNYdaYRF3K+tqxgNExA&#10;EBdW11wqOH69vcxA+ICssbFMCnrysFoOHhaYaXvlA13yUIoIYZ+hgiqENpPSFxUZ9EPbEkfvZJ3B&#10;EKUrpXZ4jXDTyHGSTKXBmuNChS1tKiq+8x+joNvLU27PH9tZ6p77z7C77d/7s1JPj916DiJQF+7h&#10;//ZWKxinrxP4exOfgFz+AgAA//8DAFBLAQItABQABgAIAAAAIQDb4fbL7gAAAIUBAAATAAAAAAAA&#10;AAAAAAAAAAAAAABbQ29udGVudF9UeXBlc10ueG1sUEsBAi0AFAAGAAgAAAAhAFr0LFu/AAAAFQEA&#10;AAsAAAAAAAAAAAAAAAAAHwEAAF9yZWxzLy5yZWxzUEsBAi0AFAAGAAgAAAAhAEB94h3HAAAA3QAA&#10;AA8AAAAAAAAAAAAAAAAABwIAAGRycy9kb3ducmV2LnhtbFBLBQYAAAAAAwADALcAAAD7AgAAAAA=&#10;" fillcolor="#f18800" strokecolor="#f18800" strokeweight="1pt">
                  <v:fill opacity="35466f"/>
                  <v:stroke joinstyle="miter"/>
                  <v:shadow on="t" color="black" opacity="26214f" origin="-.5,-.5" offset=".74836mm,.74836mm"/>
                </v:oval>
                <v:shape id="_x0000_s1087"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VvaxQAAAN0AAAAPAAAAZHJzL2Rvd25yZXYueG1sRI9bawIx&#10;FITfBf9DOELfNKm42q4bpVQKfapoL+DbYXP2QjcnyyZ1139vCoKPw8x8w2TbwTbiTJ2vHWt4nCkQ&#10;xLkzNZcavj7fpk8gfEA22DgmDRfysN2MRxmmxvV8oPMxlCJC2KeooQqhTaX0eUUW/cy1xNErXGcx&#10;RNmV0nTYR7ht5FyppbRYc1yosKXXivLf45/V8P1RnH4Wal/ubNL2blCS7bPU+mEyvKxBBBrCPXxr&#10;vxsN81WSwP+b+ATk5goAAP//AwBQSwECLQAUAAYACAAAACEA2+H2y+4AAACFAQAAEwAAAAAAAAAA&#10;AAAAAAAAAAAAW0NvbnRlbnRfVHlwZXNdLnhtbFBLAQItABQABgAIAAAAIQBa9CxbvwAAABUBAAAL&#10;AAAAAAAAAAAAAAAAAB8BAABfcmVscy8ucmVsc1BLAQItABQABgAIAAAAIQAKLVvaxQAAAN0AAAAP&#10;AAAAAAAAAAAAAAAAAAcCAABkcnMvZG93bnJldi54bWxQSwUGAAAAAAMAAwC3AAAA+QIAAAAA&#10;" filled="f" stroked="f">
                  <v:textbox>
                    <w:txbxContent>
                      <w:p w14:paraId="00DF2E9E" w14:textId="24E2307A" w:rsidR="00716D4D" w:rsidRPr="009C1F63" w:rsidRDefault="00716D4D" w:rsidP="00716D4D">
                        <w:pPr>
                          <w:rPr>
                            <w:b/>
                            <w:color w:val="FFFFFF" w:themeColor="background1"/>
                            <w:sz w:val="24"/>
                            <w:szCs w:val="24"/>
                          </w:rPr>
                        </w:pPr>
                        <w:r>
                          <w:rPr>
                            <w:b/>
                            <w:color w:val="FFFFFF" w:themeColor="background1"/>
                            <w:sz w:val="24"/>
                            <w:szCs w:val="24"/>
                          </w:rPr>
                          <w:t>6</w:t>
                        </w:r>
                      </w:p>
                    </w:txbxContent>
                  </v:textbox>
                </v:shape>
              </v:group>
            </w:pict>
          </mc:Fallback>
        </mc:AlternateContent>
      </w:r>
      <w:r w:rsidRPr="00D5549A">
        <w:rPr>
          <w:rStyle w:val="21"/>
          <w:noProof/>
        </w:rPr>
        <mc:AlternateContent>
          <mc:Choice Requires="wpg">
            <w:drawing>
              <wp:anchor distT="0" distB="0" distL="114300" distR="114300" simplePos="0" relativeHeight="251658345" behindDoc="0" locked="0" layoutInCell="1" allowOverlap="1" wp14:anchorId="0DED8792" wp14:editId="05F86FA7">
                <wp:simplePos x="0" y="0"/>
                <wp:positionH relativeFrom="column">
                  <wp:posOffset>5377654</wp:posOffset>
                </wp:positionH>
                <wp:positionV relativeFrom="paragraph">
                  <wp:posOffset>168910</wp:posOffset>
                </wp:positionV>
                <wp:extent cx="386715" cy="363220"/>
                <wp:effectExtent l="19050" t="0" r="0" b="36830"/>
                <wp:wrapNone/>
                <wp:docPr id="57" name="グループ化 57"/>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59"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1A7FC571" w14:textId="01C5FFC8" w:rsidR="00150258" w:rsidRPr="009C1F63" w:rsidRDefault="00150258" w:rsidP="00150258">
                              <w:pPr>
                                <w:rPr>
                                  <w:b/>
                                  <w:color w:val="FFFFFF" w:themeColor="background1"/>
                                  <w:sz w:val="24"/>
                                  <w:szCs w:val="24"/>
                                </w:rPr>
                              </w:pPr>
                              <w:r>
                                <w:rPr>
                                  <w:b/>
                                  <w:color w:val="FFFFFF" w:themeColor="background1"/>
                                  <w:sz w:val="24"/>
                                  <w:szCs w:val="24"/>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ED8792" id="グループ化 57" o:spid="_x0000_s1088" style="position:absolute;left:0;text-align:left;margin-left:423.45pt;margin-top:13.3pt;width:30.45pt;height:28.6pt;z-index:251658345;mso-position-horizontal-relative:text;mso-position-vertical-relative:text;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fd2NgQAACYKAAAOAAAAZHJzL2Uyb0RvYy54bWy0Vstu3DYU3RfoPxDcxyNpRvMQLAeuExsF&#10;3MSIU3jNoaiREIpkSY41ztIGjP5Ad91mGXTd7xm039FLUpLHY7cI0nYj8XGfh/ce8vDlpuHommlT&#10;S5Hj+CDCiAkqi1qscvzj+9MXc4yMJaIgXAqW4xtm8Mujb785bFXGEllJXjCNwIgwWatyXFmrstHI&#10;0Io1xBxIxQRsllI3xMJUr0aFJi1Yb/goiaLpqJW6UFpSZgysvgqb+MjbL0tG7duyNMwinmOIzfqv&#10;9t+l+46ODkm20kRVNe3CIF8RRUNqAU4HU6+IJWit6yemmppqaWRpD6hsRrIsa8p8DpBNHO1lc6bl&#10;WvlcVlm7UgNMAO0eTl9tlr65PtPqUl1oQKJVK8DCz1wum1I37g9Roo2H7GaAjG0sorA4nk9ncYoR&#10;ha3xdJwkHaS0Atyd1jRaYASbL5J5upgHvGn1elCfjVM4l059nqZOYtT7Hj2KqFVQI+YBBvPvYLis&#10;iGIeXZMBDBca1UWOUwhXkAZK9Y/7+9Gfn36BHxpHUewCcxGA6ACXyQwg9wxW8WQ6jn3eSbyY+KRI&#10;1mOWpMl0OgtJJ5PJYpY8SppkSht7xmSD3CDHjPNaGRcqycj1ubEBol7KLRvJ6+K05txP9Gp5wjW6&#10;JlD0p/F8HkVBl6uKhNV0EsFisGOCuIf9kR0uvsh0Z+UhAji+oMp8A0LAzo5cW6Yvq6JFS77W74jD&#10;OnKhoaJ2WY7ncZhAdyYzCM/NCF8BrViOkZb2qraVPzRXhc6kQ2BIdMkJ/bCfp0uzz7OT9nkOwfjZ&#10;TpxQcf2h+pG94cy54uIdK6FAoKIT78QzFBu8E0qZsHHYqkjBOpx3/A8a3qc36CyXcGqD7c6AY7+n&#10;tgPQnbxTDXEPygGUwU2IoA8sKA8a3rMUdlBuaiH1c5lxyKrzHOQh/B1o3HApixtoHzgizxJG0dMa&#10;juacGHtBNPApnCTcEfYtfEou2xzLboRRJfXH59adPPQ37GLUAj/n2Py0JpphxL8X0PmLeDIBs9ZP&#10;JukMiAfp3Z3l7o5YNycSugF6EqLzQydveT8stWyu4Co5dl5hiwgKvnNMre4nJzbcG3AZUXZ87MWA&#10;xBWx5+JSUWfcoerK7P3mimjVta+Fvn8je7Z50sJB1mkKeby2sqx9fz/g2uENzBcI6H+nwGnSU+D2&#10;7n57+3l7+/v27me0vft1e3e3vf0N5shTlouxo0NkN99JaI6ugNW5pB8MEvKkImLFjrWWbcVIAQcX&#10;qmlHNWTliBQt2x9kAdRLAAcP5t4V9Nxl0rPqeP6PV8kTVtXwNvA+/oZShXR8CpXvmh9BzS7SJPUK&#10;OztNDaSGeN3kGKis4xqSuVRfi8IrW1LzMO54cY9i7Ga58TcPlDMoPJz70E//bSv0lW336voLK9Bf&#10;yfAY8STWPZzca2d37iv24Xl39BcAAAD//wMAUEsDBBQABgAIAAAAIQBlVv294AAAAAkBAAAPAAAA&#10;ZHJzL2Rvd25yZXYueG1sTI9BS8NAEIXvgv9hGcGb3aTVmMZsSinqqRRsBfG2zU6T0OxsyG6T9N87&#10;nvQ4vI8338tXk23FgL1vHCmIZxEIpNKZhioFn4e3hxSED5qMbh2hgit6WBW3N7nOjBvpA4d9qASX&#10;kM+0gjqELpPSlzVa7WeuQ+Ls5HqrA599JU2vRy63rZxHUSKtbog/1LrDTY3leX+xCt5HPa4X8euw&#10;PZ821+/D0+5rG6NS93fT+gVEwCn8wfCrz+pQsNPRXch40SpIH5MlowrmSQKCgWX0zFuOnCxSkEUu&#10;/y8ofgAAAP//AwBQSwECLQAUAAYACAAAACEAtoM4kv4AAADhAQAAEwAAAAAAAAAAAAAAAAAAAAAA&#10;W0NvbnRlbnRfVHlwZXNdLnhtbFBLAQItABQABgAIAAAAIQA4/SH/1gAAAJQBAAALAAAAAAAAAAAA&#10;AAAAAC8BAABfcmVscy8ucmVsc1BLAQItABQABgAIAAAAIQAanfd2NgQAACYKAAAOAAAAAAAAAAAA&#10;AAAAAC4CAABkcnMvZTJvRG9jLnhtbFBLAQItABQABgAIAAAAIQBlVv294AAAAAkBAAAPAAAAAAAA&#10;AAAAAAAAAJAGAABkcnMvZG93bnJldi54bWxQSwUGAAAAAAQABADzAAAAnQcAAAAA&#10;">
                <v:oval id="円/楕円 3001" o:spid="_x0000_s108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xQAAANsAAAAPAAAAZHJzL2Rvd25yZXYueG1sRI/RasJA&#10;FETfC/2H5Rb6UnTTgjamrlIERagVGv2AS/aaxGbvht1VE7++Kwh9HGbmDDOdd6YRZ3K+tqzgdZiA&#10;IC6srrlUsN8tBykIH5A1NpZJQU8e5rPHhylm2l74h855KEWEsM9QQRVCm0npi4oM+qFtiaN3sM5g&#10;iNKVUju8RLhp5FuSjKXBmuNChS0tKip+85NR0G3lIbfHr3X67l76Tfi+blf9Uannp+7zA0SgLvyH&#10;7+21VjCawO1L/AFy9gcAAP//AwBQSwECLQAUAAYACAAAACEA2+H2y+4AAACFAQAAEwAAAAAAAAAA&#10;AAAAAAAAAAAAW0NvbnRlbnRfVHlwZXNdLnhtbFBLAQItABQABgAIAAAAIQBa9CxbvwAAABUBAAAL&#10;AAAAAAAAAAAAAAAAAB8BAABfcmVscy8ucmVsc1BLAQItABQABgAIAAAAIQDyJ//YxQAAANsAAAAP&#10;AAAAAAAAAAAAAAAAAAcCAABkcnMvZG93bnJldi54bWxQSwUGAAAAAAMAAwC3AAAA+QIAAAAA&#10;" fillcolor="#f18800" strokecolor="#f18800" strokeweight="1pt">
                  <v:fill opacity="35466f"/>
                  <v:stroke joinstyle="miter"/>
                  <v:shadow on="t" color="black" opacity="26214f" origin="-.5,-.5" offset=".74836mm,.74836mm"/>
                </v:oval>
                <v:shape id="_x0000_s1090"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1A7FC571" w14:textId="01C5FFC8" w:rsidR="00150258" w:rsidRPr="009C1F63" w:rsidRDefault="00150258" w:rsidP="00150258">
                        <w:pPr>
                          <w:rPr>
                            <w:b/>
                            <w:color w:val="FFFFFF" w:themeColor="background1"/>
                            <w:sz w:val="24"/>
                            <w:szCs w:val="24"/>
                          </w:rPr>
                        </w:pPr>
                        <w:r>
                          <w:rPr>
                            <w:b/>
                            <w:color w:val="FFFFFF" w:themeColor="background1"/>
                            <w:sz w:val="24"/>
                            <w:szCs w:val="24"/>
                          </w:rPr>
                          <w:t>5</w:t>
                        </w:r>
                      </w:p>
                    </w:txbxContent>
                  </v:textbox>
                </v:shape>
              </v:group>
            </w:pict>
          </mc:Fallback>
        </mc:AlternateContent>
      </w:r>
      <w:r w:rsidRPr="00D5549A">
        <w:rPr>
          <w:rStyle w:val="21"/>
          <w:noProof/>
        </w:rPr>
        <mc:AlternateContent>
          <mc:Choice Requires="wpg">
            <w:drawing>
              <wp:anchor distT="0" distB="0" distL="114300" distR="114300" simplePos="0" relativeHeight="251658344" behindDoc="0" locked="0" layoutInCell="1" allowOverlap="1" wp14:anchorId="330ADF90" wp14:editId="26DFFE9C">
                <wp:simplePos x="0" y="0"/>
                <wp:positionH relativeFrom="column">
                  <wp:posOffset>4765040</wp:posOffset>
                </wp:positionH>
                <wp:positionV relativeFrom="paragraph">
                  <wp:posOffset>168275</wp:posOffset>
                </wp:positionV>
                <wp:extent cx="386715" cy="363220"/>
                <wp:effectExtent l="19050" t="0" r="0" b="36830"/>
                <wp:wrapNone/>
                <wp:docPr id="46" name="グループ化 46"/>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5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68AA6DEB" w14:textId="349807AA" w:rsidR="00150258" w:rsidRPr="009C1F63" w:rsidRDefault="00150258" w:rsidP="00150258">
                              <w:pPr>
                                <w:rPr>
                                  <w:b/>
                                  <w:color w:val="FFFFFF" w:themeColor="background1"/>
                                  <w:sz w:val="24"/>
                                  <w:szCs w:val="24"/>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0ADF90" id="グループ化 46" o:spid="_x0000_s1091" style="position:absolute;left:0;text-align:left;margin-left:375.2pt;margin-top:13.25pt;width:30.45pt;height:28.6pt;z-index:251658344;mso-position-horizontal-relative:text;mso-position-vertical-relative:text;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RobMQQAACYKAAAOAAAAZHJzL2Uyb0RvYy54bWy0Vstu3DYU3RfoPxDcxyNp3oLlYOrERgE3&#10;MeIUXnMoaiSEIlmSY42z9ABGf6C7brMMuu73DNrv6CUpyeOxWwRpu5H4uM/Dew95/HJTc3TDtKmk&#10;yHB8FGHEBJV5JVYZ/vH92YsZRsYSkRMuBcvwLTP45cm33xw3KmWJLCXPmUZgRJi0URkurVXpYGBo&#10;yWpijqRiAjYLqWtiYapXg1yTBqzXfJBE0WTQSJ0rLSkzBlZfhU184u0XBaP2bVEYZhHPMMRm/Vf7&#10;79J9ByfHJF1posqKtmGQr4iiJpUAp72pV8QStNbVE1N1RbU0srBHVNYDWRQVZT4HyCaODrI513Kt&#10;fC6rtFmpHiaA9gCnrzZL39yca3WlLjUg0agVYOFnLpdNoWv3hyjRxkN220PGNhZRWBzOJtN4jBGF&#10;reFkmCQtpLQE3J3WJJpjBJsvktl4Pgt40/J1rz4djuFcWvXZeOwkBp3vwaOIGgU1Yh5gMP8OhquS&#10;KObRNSnAcKlRlWcYIkCC1FCqf9zfD/789Av80DCKYheYiwBEe7hMagC5Z7CKR5Nh7PNO4vnIJ0XS&#10;DrNknEwm05B0MhrNp8mjpEmqtLHnTNbIDTLMOK+UcaGSlNxcGBsg6qTcspG8ys8qzv1Er5anXKMb&#10;AkV/Fs9mURR0uSpJWB2PIlgMdkwQ97A/ssPFF5lurTxEAMcXVJlvQAjY2ZFry/RVmTdoydf6HXFY&#10;Ry40lFcuy+EsDhPozmQK4bkZ4SugFcsx0tJeV7b0h+aq0Jl0CPSJLjmhHw7zdGl2ebbSPs8+GD/b&#10;ixMqrjtUP7K3nDlXXLxjBRQIVHTinXiGYr13QikTNg5bJclZi/Oe/17D+/QGneUCTq233Rpw7PfU&#10;dgC6lXeqIe5eOYDSuwkRdIEF5V7De5bC9sp1JaR+LjMOWbWegzyEvweNGy5lfgvtA0fkWcIoelbB&#10;0VwQYy+JBj6Fk4Q7wr6FT8Flk2HZjjAqpf743LqTh/6GXYwa4OcMm5/WRDOM+PcCOn8ej0Zg1vrJ&#10;aDwF4kF6f2e5vyPW9amEboCehOj80Mlb3g0LLetruEoWzitsEUHBd4ap1d3k1IZ7Ay4jyhYLLwYk&#10;roi9EFeKOuMOVVdm7zfXRKu2fS30/RvZsc2TFg6yTlPIxdrKovL9/YBrizcwXyCg/58CJx0F7rb3&#10;u7vPu7vfd9uf0W7762673d39BnPkKcvF2NIhspvvJDRHW8DqQtIPBgl5WhKxYgutZVMyksPBhWra&#10;Uw1ZOSJFy+YHmQP1EsDBg3lwBT13mXSsOpz941XyhFU1vA28j7+hVCEdn0Llu+ZHULPzcTL2Cns7&#10;dQWkhnhVZxiorOUakrpUX4vcK1tS8TBuefGAYuxmufE3z6i/Yg766b9tha6y7UFdf2EF+isZHiOe&#10;xNqHk3vt7M99xT48707+AgAA//8DAFBLAwQUAAYACAAAACEArG+cgeEAAAAJAQAADwAAAGRycy9k&#10;b3ducmV2LnhtbEyPwUrDQBCG74LvsIzgzW7SmLbEbEop6qkItoJ4m2anSWh2NmS3Sfr2rid7m2E+&#10;/vn+fD2ZVgzUu8aygngWgSAurW64UvB1eHtagXAeWWNrmRRcycG6uL/LMdN25E8a9r4SIYRdhgpq&#10;77tMSlfWZNDNbEccbifbG/Rh7SupexxDuGnlPIoW0mDD4UONHW1rKs/7i1HwPuK4SeLXYXc+ba8/&#10;h/TjexeTUo8P0+YFhKfJ/8Pwpx/UoQhOR3th7USrYJlGzwFVMF+kIAKwiuMExDEMyRJkkcvbBsUv&#10;AAAA//8DAFBLAQItABQABgAIAAAAIQC2gziS/gAAAOEBAAATAAAAAAAAAAAAAAAAAAAAAABbQ29u&#10;dGVudF9UeXBlc10ueG1sUEsBAi0AFAAGAAgAAAAhADj9If/WAAAAlAEAAAsAAAAAAAAAAAAAAAAA&#10;LwEAAF9yZWxzLy5yZWxzUEsBAi0AFAAGAAgAAAAhABz1GhsxBAAAJgoAAA4AAAAAAAAAAAAAAAAA&#10;LgIAAGRycy9lMm9Eb2MueG1sUEsBAi0AFAAGAAgAAAAhAKxvnIHhAAAACQEAAA8AAAAAAAAAAAAA&#10;AAAAiwYAAGRycy9kb3ducmV2LnhtbFBLBQYAAAAABAAEAPMAAACZBwAAAAA=&#10;">
                <v:oval id="円/楕円 3001" o:spid="_x0000_s109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vXdxAAAANsAAAAPAAAAZHJzL2Rvd25yZXYueG1sRI/RasJA&#10;FETfhf7Dcgu+iG4UbCW6SilYhKpg6gdcstckmr0bdrea9OtdoeDjMDNnmMWqNbW4kvOVZQXjUQKC&#10;OLe64kLB8Wc9nIHwAVljbZkUdORhtXzpLTDV9sYHumahEBHCPkUFZQhNKqXPSzLoR7Yhjt7JOoMh&#10;SldI7fAW4aaWkyR5kwYrjgslNvRZUn7Jfo2Cdi9PmT1/b2bvbtBtw+5v/9Wdleq/th9zEIHa8Az/&#10;tzdawXQKjy/xB8jlHQAA//8DAFBLAQItABQABgAIAAAAIQDb4fbL7gAAAIUBAAATAAAAAAAAAAAA&#10;AAAAAAAAAABbQ29udGVudF9UeXBlc10ueG1sUEsBAi0AFAAGAAgAAAAhAFr0LFu/AAAAFQEAAAsA&#10;AAAAAAAAAAAAAAAAHwEAAF9yZWxzLy5yZWxzUEsBAi0AFAAGAAgAAAAhAHNq9d3EAAAA2wAAAA8A&#10;AAAAAAAAAAAAAAAABwIAAGRycy9kb3ducmV2LnhtbFBLBQYAAAAAAwADALcAAAD4AgAAAAA=&#10;" fillcolor="#f18800" strokecolor="#f18800" strokeweight="1pt">
                  <v:fill opacity="35466f"/>
                  <v:stroke joinstyle="miter"/>
                  <v:shadow on="t" color="black" opacity="26214f" origin="-.5,-.5" offset=".74836mm,.74836mm"/>
                </v:oval>
                <v:shape id="_x0000_s1093"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68AA6DEB" w14:textId="349807AA" w:rsidR="00150258" w:rsidRPr="009C1F63" w:rsidRDefault="00150258" w:rsidP="00150258">
                        <w:pPr>
                          <w:rPr>
                            <w:b/>
                            <w:color w:val="FFFFFF" w:themeColor="background1"/>
                            <w:sz w:val="24"/>
                            <w:szCs w:val="24"/>
                          </w:rPr>
                        </w:pPr>
                        <w:r>
                          <w:rPr>
                            <w:b/>
                            <w:color w:val="FFFFFF" w:themeColor="background1"/>
                            <w:sz w:val="24"/>
                            <w:szCs w:val="24"/>
                          </w:rPr>
                          <w:t>4</w:t>
                        </w:r>
                      </w:p>
                    </w:txbxContent>
                  </v:textbox>
                </v:shape>
              </v:group>
            </w:pict>
          </mc:Fallback>
        </mc:AlternateContent>
      </w:r>
      <w:r w:rsidR="003141B2" w:rsidRPr="00D5549A">
        <w:rPr>
          <w:rStyle w:val="21"/>
          <w:noProof/>
        </w:rPr>
        <mc:AlternateContent>
          <mc:Choice Requires="wpg">
            <w:drawing>
              <wp:anchor distT="0" distB="0" distL="114300" distR="114300" simplePos="0" relativeHeight="251658343" behindDoc="0" locked="0" layoutInCell="1" allowOverlap="1" wp14:anchorId="654931B0" wp14:editId="7A376F33">
                <wp:simplePos x="0" y="0"/>
                <wp:positionH relativeFrom="column">
                  <wp:posOffset>2443954</wp:posOffset>
                </wp:positionH>
                <wp:positionV relativeFrom="paragraph">
                  <wp:posOffset>180975</wp:posOffset>
                </wp:positionV>
                <wp:extent cx="386715" cy="363220"/>
                <wp:effectExtent l="19050" t="0" r="0" b="36830"/>
                <wp:wrapNone/>
                <wp:docPr id="39" name="グループ化 39"/>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42"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146F890C" w14:textId="77777777" w:rsidR="0063434F" w:rsidRPr="009C1F63" w:rsidRDefault="0063434F" w:rsidP="0063434F">
                              <w:pPr>
                                <w:rPr>
                                  <w:b/>
                                  <w:color w:val="FFFFFF" w:themeColor="background1"/>
                                  <w:sz w:val="24"/>
                                  <w:szCs w:val="24"/>
                                </w:rPr>
                              </w:pPr>
                              <w:r w:rsidRPr="009C1F63">
                                <w:rPr>
                                  <w:rFonts w:hint="eastAsia"/>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54931B0" id="グループ化 39" o:spid="_x0000_s1094" style="position:absolute;left:0;text-align:left;margin-left:192.45pt;margin-top:14.25pt;width:30.45pt;height:28.6pt;z-index:251658343;mso-position-horizontal-relative:text;mso-position-vertical-relative:text;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h6PNAQAACYKAAAOAAAAZHJzL2Uyb0RvYy54bWy0Vstu3DYU3RfoPxDcxyNpRvMQLAeuExsF&#10;3MSIU3jNoaiREIpkSY41ztIGjP5Ad91mGXTd7xm039FLUpLHY7cI0nYj8XGfh/ce8vDlpuHommlT&#10;S5Hj+CDCiAkqi1qscvzj+9MXc4yMJaIgXAqW4xtm8Mujb785bFXGEllJXjCNwIgwWatyXFmrstHI&#10;0Io1xBxIxQRsllI3xMJUr0aFJi1Yb/goiaLpqJW6UFpSZgysvgqb+MjbL0tG7duyNMwinmOIzfqv&#10;9t+l+46ODkm20kRVNe3CIF8RRUNqAU4HU6+IJWit6yemmppqaWRpD6hsRrIsa8p8DpBNHO1lc6bl&#10;WvlcVlm7UgNMAO0eTl9tlr65PtPqUl1oQKJVK8DCz1wum1I37g9Roo2H7GaAjG0sorA4nk9ncYoR&#10;ha3xdJwkHaS0Atyd1jRaYASbL5J5upgHvGn1elCfjVM4l059nqZOYtT7Hj2KqFVQI+YBBvPvYLis&#10;iGIeXZMBDBca1UWOJwlGgjRQqn/c34/+/PQL/NA4imIXmIsARAe4TGYAuWewiifTcezzTuLFxCdF&#10;sh6zJE2m01lIOplMFrPkUdIkU9rYMyYb5AY5ZpzXyrhQSUauz40NEPVSbtlIXhenNed+olfLE67R&#10;NYGiP43n8ygKulxVJKymkwgWgx0TxD3sj+xw8UWmOysPEcDxBVXmGxACdnbk2jJ9WRUtWvK1fkcA&#10;6zRyoaGidlmO53GYQHcmMwjPzQhfAa1YjpGW9qq2lT80V4XOpENgSHTJCf2wn6dLs8+zk/Z5DsH4&#10;2U6cUHH9ofqRveHMueLiHSuhQKCiE+/EMxQbvBNKmbBx2KpIwTqcd/wPGt6nN+gsl3Bqg+3OgGO/&#10;p7YD0J28Uw1xD8oBlMFNiKAPLCgPGt6zFHZQbmoh9XOZcciq8xzkIfwdaNxwKYsbaB84Is8SRtHT&#10;Go7mnBh7QTTwKZwk3BH2LXxKLtscy26EUSX1x+fWnTz0N+xi1AI/59j8tCaaYcS/F9D5i3gyAbPW&#10;TybpDIgH6d2d5e6OWDcnEroBehKi80Mnb3k/LLVsruAqOXZeYYsICr5zTK3uJyc23BtwGVF2fOzF&#10;gMQVsefiUlFn3KHqyuz95opo1bWvhb5/I3u2edLCQdZpCnm8trKsfX8/4NrhDcwXCOj/p8BxT4Hb&#10;u/vt7eft7e/bu5/R9u7X7d3d9vY3mCNPWS7Gjg6R3XwnoTm6Albnkn4wSMiTiogVO9ZathUjBRxc&#10;qKYd1ZCVI1K0bH+QBVAvARw8mHtX0HOXSc+q4/k/XiVPWFXD28D7+BtKFdLxKVS+a34ENbtIk9Qr&#10;7Ow0NZAa4nWTY6CyjmtI5lJ9LQqvbEnNw7jjxT2KsZvlpr95QOHh3Id++m9boa9su1fXX1iB/kqG&#10;x4gnse7h5F47u3NfsQ/Pu6O/AAAA//8DAFBLAwQUAAYACAAAACEAN7hQYeEAAAAJAQAADwAAAGRy&#10;cy9kb3ducmV2LnhtbEyPQU+DQBCF7yb+h82YeLMLLSgiQ9M06qlpYmvS9LaFKZCyu4TdAv33jic9&#10;TubLe9/LlpNuxUC9a6xBCGcBCDKFLRtTIXzvP54SEM4rU6rWGkK4kYNlfn+XqbS0o/miYecrwSHG&#10;pQqh9r5LpXRFTVq5me3I8O9se608n30ly16NHK5bOQ+CZ6lVY7ihVh2tayouu6tG+BzVuFqE78Pm&#10;cl7fjvt4e9iEhPj4MK3eQHia/B8Mv/qsDjk7nezVlE60CIskemUUYZ7EIBiIopi3nBCS+AVknsn/&#10;C/IfAAAA//8DAFBLAQItABQABgAIAAAAIQC2gziS/gAAAOEBAAATAAAAAAAAAAAAAAAAAAAAAABb&#10;Q29udGVudF9UeXBlc10ueG1sUEsBAi0AFAAGAAgAAAAhADj9If/WAAAAlAEAAAsAAAAAAAAAAAAA&#10;AAAALwEAAF9yZWxzLy5yZWxzUEsBAi0AFAAGAAgAAAAhAB2aHo80BAAAJgoAAA4AAAAAAAAAAAAA&#10;AAAALgIAAGRycy9lMm9Eb2MueG1sUEsBAi0AFAAGAAgAAAAhADe4UGHhAAAACQEAAA8AAAAAAAAA&#10;AAAAAAAAjgYAAGRycy9kb3ducmV2LnhtbFBLBQYAAAAABAAEAPMAAACcBwAAAAA=&#10;">
                <v:oval id="円/楕円 3001" o:spid="_x0000_s109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vt0xQAAANsAAAAPAAAAZHJzL2Rvd25yZXYueG1sRI/dagIx&#10;FITvC75DOII3pWYrorLdKKXQImiFrn2Aw+bsj92cLEmquz69KQi9HGbmGybb9KYVZ3K+sazgeZqA&#10;IC6sbrhS8H18f1qB8AFZY2uZFAzkYbMePWSYanvhLzrnoRIRwj5FBXUIXSqlL2oy6Ke2I45eaZ3B&#10;EKWrpHZ4iXDTylmSLKTBhuNCjR291VT85L9GQX+QZW5Pu+1q6R6Hffi8Hj6Gk1KTcf/6AiJQH/7D&#10;9/ZWK5jP4O9L/AFyfQMAAP//AwBQSwECLQAUAAYACAAAACEA2+H2y+4AAACFAQAAEwAAAAAAAAAA&#10;AAAAAAAAAAAAW0NvbnRlbnRfVHlwZXNdLnhtbFBLAQItABQABgAIAAAAIQBa9CxbvwAAABUBAAAL&#10;AAAAAAAAAAAAAAAAAB8BAABfcmVscy8ucmVsc1BLAQItABQABgAIAAAAIQB5Wvt0xQAAANsAAAAP&#10;AAAAAAAAAAAAAAAAAAcCAABkcnMvZG93bnJldi54bWxQSwUGAAAAAAMAAwC3AAAA+QIAAAAA&#10;" fillcolor="#f18800" strokecolor="#f18800" strokeweight="1pt">
                  <v:fill opacity="35466f"/>
                  <v:stroke joinstyle="miter"/>
                  <v:shadow on="t" color="black" opacity="26214f" origin="-.5,-.5" offset=".74836mm,.74836mm"/>
                </v:oval>
                <v:shape id="_x0000_s1096"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146F890C" w14:textId="77777777" w:rsidR="0063434F" w:rsidRPr="009C1F63" w:rsidRDefault="0063434F" w:rsidP="0063434F">
                        <w:pPr>
                          <w:rPr>
                            <w:b/>
                            <w:color w:val="FFFFFF" w:themeColor="background1"/>
                            <w:sz w:val="24"/>
                            <w:szCs w:val="24"/>
                          </w:rPr>
                        </w:pPr>
                        <w:r w:rsidRPr="009C1F63">
                          <w:rPr>
                            <w:rFonts w:hint="eastAsia"/>
                            <w:b/>
                            <w:color w:val="FFFFFF" w:themeColor="background1"/>
                            <w:sz w:val="24"/>
                            <w:szCs w:val="24"/>
                          </w:rPr>
                          <w:t>3</w:t>
                        </w:r>
                      </w:p>
                    </w:txbxContent>
                  </v:textbox>
                </v:shape>
              </v:group>
            </w:pict>
          </mc:Fallback>
        </mc:AlternateContent>
      </w:r>
      <w:r w:rsidR="003141B2">
        <w:rPr>
          <w:noProof/>
        </w:rPr>
        <mc:AlternateContent>
          <mc:Choice Requires="wpg">
            <w:drawing>
              <wp:anchor distT="0" distB="0" distL="114300" distR="114300" simplePos="0" relativeHeight="251658342" behindDoc="0" locked="0" layoutInCell="1" allowOverlap="1" wp14:anchorId="41B0C449" wp14:editId="3BB1F123">
                <wp:simplePos x="0" y="0"/>
                <wp:positionH relativeFrom="column">
                  <wp:posOffset>1202055</wp:posOffset>
                </wp:positionH>
                <wp:positionV relativeFrom="paragraph">
                  <wp:posOffset>186690</wp:posOffset>
                </wp:positionV>
                <wp:extent cx="386715" cy="363220"/>
                <wp:effectExtent l="19050" t="0" r="0" b="36830"/>
                <wp:wrapNone/>
                <wp:docPr id="27" name="グループ化 27"/>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2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2C8ACC82" w14:textId="77777777" w:rsidR="0063434F" w:rsidRPr="009C1F63" w:rsidRDefault="0063434F" w:rsidP="0063434F">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B0C449" id="グループ化 27" o:spid="_x0000_s1097" style="position:absolute;left:0;text-align:left;margin-left:94.65pt;margin-top:14.7pt;width:30.45pt;height:28.6pt;z-index:251658342;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cRjNgQAACoKAAAOAAAAZHJzL2Uyb0RvYy54bWy0Vstu4zYU3RfoPxDcJ7Zkyw8hysDNTIIC&#10;6UwwmSJrmqIsYSiSJenImWUMBP2B7rrtsui632O039FLUlIcJy0G03Yj8XGfh/ce8uTVpubolmlT&#10;SZHh6HiIERNU5pVYZfj7D+dHM4yMJSInXAqW4Ttm8KvTr786aVTKYllKnjONwIgwaaMyXFqr0sHA&#10;0JLVxBxLxQRsFlLXxMJUrwa5Jg1Yr/kgHg4ng0bqXGlJmTGw+jps4lNvvygYte+KwjCLeIYhNuu/&#10;2n+X7js4PSHpShNVVrQNg3xBFDWpBDjtTb0mlqC1rp6ZqiuqpZGFPaayHsiiqCjzOUA20fAgmwst&#10;18rnskqblephAmgPcPpis/Tt7YVW1+pKAxKNWgEWfuZy2RS6dn+IEm08ZHc9ZGxjEYXF0WwyjRKM&#10;KGyNJqM4biGlJeDutI5m81GEEWwfxbNkPguI0/JNb2A6SuBkWgOzJHESg8774ElMjYIqMY9AmH8H&#10;xHVJFPP4mhSAuNKoyjMcQ8kKUkOx/vHwMPjzl5/gh0bDYeQCcxGAaA+YSQ1g9wJa0XjS5h1H87FP&#10;iqQdanESTybTkHQ8Hs+n8ZOkSaq0sRdM1sgNMsw4r5RxoZKU3F4aGyDqpNyykbzKzyvO/USvlmdc&#10;o1sCZX8ezWbDYdDlqiRhNRkPYTHYMUHcw/7EDhefZbq18hgBHF9QZb4FIWBnR64t09dl3qAlX+v3&#10;BLBOhi40lFcuy9EsChPoz3gK4bkZ4SsgFssx0tLeVLb0h+bq0Jl0CPSJLjmhHw/zdGl2ebbSPs8+&#10;GD/bixMqrjtUP7J3nDlXXLxnBRQI1HTsnXiOYr13QikTNgpbJclZi/Oe/17D+/QGneUCTq233Rpw&#10;/PfcdgC6lXeqIe5eOYDSuwkRdIEF5V7De5bC9sp1JaR+KTMOWbWegzyEvweNGy5lfgftA0fkecIo&#10;el7B0VwSY6+IBkaFk4Rbwr6DT8Flk2HZjjAqpf700rqTh/6GXYwaYOgMmx/WRDOM+LcCOn8ejcdg&#10;1vrJOJkC9SC9v7Pc3xHr+kxCNwAXQXR+6OQt74aFlvUNXCYL5xW2iKDgO8PU6m5yZsPNAdcRZYuF&#10;FwMaV8ReimtFnXGHqiuzD5sbolXbvhb6/q3s2OZZCwdZpynkYm1lUfn+fsS1xRuYLxDQ/06Bo7ij&#10;wN32YXf/6+7+9932R7Tb/rzbbnf3v8EcecpyMbZ0iOzmGwnN0RawupT0o0FCnpVErNhCa9mUjORw&#10;cKGa9lRDVo5I0bL5TuZAvQRw8GAeXEIvXycdr45m/3iZPONVDe8D7+VvSFVIx6hQ+679EVTtPIkT&#10;r7C3U1dAa4hXdYaBzFq2IalL9o3IvbIlFQ/jlhkPSMZulht/94xH3SVz0FH/bTN0tW0PKvsza9Bf&#10;yvAg8TTWPp7ci2d/7mv28Yl3+hcAAAD//wMAUEsDBBQABgAIAAAAIQAdvQ+u4AAAAAkBAAAPAAAA&#10;ZHJzL2Rvd25yZXYueG1sTI9Ba4NAEIXvhf6HZQK9NaumEWNcQwhtT6HQpFB62+hEJe6suBs1/77T&#10;U3N8zMd732SbybRiwN41lhSE8wAEUmHLhioFX8e35wSE85pK3VpCBTd0sMkfHzKdlnakTxwOvhJc&#10;Qi7VCmrvu1RKV9RotJvbDolvZ9sb7Tn2lSx7PXK5aWUUBLE0uiFeqHWHuxqLy+FqFLyPetwuwtdh&#10;fznvbj/H5cf3PkSlnmbTdg3C4+T/YfjTZ3XI2elkr1Q60XJOVgtGFUSrFxAMRMsgAnFSkMQxyDyT&#10;9x/kvwAAAP//AwBQSwECLQAUAAYACAAAACEAtoM4kv4AAADhAQAAEwAAAAAAAAAAAAAAAAAAAAAA&#10;W0NvbnRlbnRfVHlwZXNdLnhtbFBLAQItABQABgAIAAAAIQA4/SH/1gAAAJQBAAALAAAAAAAAAAAA&#10;AAAAAC8BAABfcmVscy8ucmVsc1BLAQItABQABgAIAAAAIQAL6cRjNgQAACoKAAAOAAAAAAAAAAAA&#10;AAAAAC4CAABkcnMvZTJvRG9jLnhtbFBLAQItABQABgAIAAAAIQAdvQ+u4AAAAAkBAAAPAAAAAAAA&#10;AAAAAAAAAJAGAABkcnMvZG93bnJldi54bWxQSwUGAAAAAAQABADzAAAAnQcAAAAA&#10;">
                <v:oval id="円/楕円 3001" o:spid="_x0000_s109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Sk+wQAAANsAAAAPAAAAZHJzL2Rvd25yZXYueG1sRE/NisIw&#10;EL4L+w5hFvYia6oHlWqUZUERVgXrPsDQjG21mZQkauvTm4Pg8eP7ny9bU4sbOV9ZVjAcJCCIc6sr&#10;LhT8H1ffUxA+IGusLZOCjjwsFx+9Oaba3vlAtywUIoawT1FBGUKTSunzkgz6gW2II3eyzmCI0BVS&#10;O7zHcFPLUZKMpcGKY0OJDf2WlF+yq1HQ7uUps+e/zXTi+t027B77dXdW6uuz/ZmBCNSGt/jl3mgF&#10;ozg2fok/QC6eAAAA//8DAFBLAQItABQABgAIAAAAIQDb4fbL7gAAAIUBAAATAAAAAAAAAAAAAAAA&#10;AAAAAABbQ29udGVudF9UeXBlc10ueG1sUEsBAi0AFAAGAAgAAAAhAFr0LFu/AAAAFQEAAAsAAAAA&#10;AAAAAAAAAAAAHwEAAF9yZWxzLy5yZWxzUEsBAi0AFAAGAAgAAAAhAMVtKT7BAAAA2wAAAA8AAAAA&#10;AAAAAAAAAAAABwIAAGRycy9kb3ducmV2LnhtbFBLBQYAAAAAAwADALcAAAD1AgAAAAA=&#10;" fillcolor="#f18800" strokecolor="#f18800" strokeweight="1pt">
                  <v:fill opacity="35466f"/>
                  <v:stroke joinstyle="miter"/>
                  <v:shadow on="t" color="black" opacity="26214f" origin="-.5,-.5" offset=".74836mm,.74836mm"/>
                </v:oval>
                <v:shape id="_x0000_s1099"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2C8ACC82" w14:textId="77777777" w:rsidR="0063434F" w:rsidRPr="009C1F63" w:rsidRDefault="0063434F" w:rsidP="0063434F">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r w:rsidR="003141B2">
        <w:rPr>
          <w:noProof/>
        </w:rPr>
        <mc:AlternateContent>
          <mc:Choice Requires="wpg">
            <w:drawing>
              <wp:anchor distT="0" distB="0" distL="114300" distR="114300" simplePos="0" relativeHeight="251658341" behindDoc="0" locked="0" layoutInCell="1" allowOverlap="1" wp14:anchorId="58BB457C" wp14:editId="347C9E10">
                <wp:simplePos x="0" y="0"/>
                <wp:positionH relativeFrom="margin">
                  <wp:posOffset>57946</wp:posOffset>
                </wp:positionH>
                <wp:positionV relativeFrom="paragraph">
                  <wp:posOffset>182245</wp:posOffset>
                </wp:positionV>
                <wp:extent cx="386715" cy="363220"/>
                <wp:effectExtent l="0" t="0" r="13335" b="36830"/>
                <wp:wrapNone/>
                <wp:docPr id="18" name="グループ化 1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4ACA83A" w14:textId="77777777" w:rsidR="0063434F" w:rsidRPr="00491F18" w:rsidRDefault="0063434F" w:rsidP="0063434F">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BB457C" id="グループ化 18" o:spid="_x0000_s1100" style="position:absolute;left:0;text-align:left;margin-left:4.55pt;margin-top:14.35pt;width:30.45pt;height:28.6pt;z-index:251658341;mso-position-horizontal-relative:margin;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8DNgQAACwKAAAOAAAAZHJzL2Uyb0RvYy54bWy0Vstu4zYU3RfoPxDcJ7Zkyw8hysDNTIIC&#10;6UwwmSJrmqIsYSiSJenI6TIGgv5Ad912WXTd7zHa7+glKSmOkykG03Yj8XGfh/ce8uTVpubolmlT&#10;SZHh6HiIERNU5pVYZfj7D+dHM4yMJSInXAqW4Ttm8KvTr786aVTKYllKnjONwIgwaaMyXFqr0sHA&#10;0JLVxBxLxQRsFlLXxMJUrwa5Jg1Yr/kgHg4ng0bqXGlJmTGw+jps4lNvvygYte+KwjCLeIYhNuu/&#10;2n+X7js4PSHpShNVVrQNg3xBFDWpBDjtTb0mlqC1rp6ZqiuqpZGFPaayHsiiqCjzOUA20fAgmwst&#10;18rnskqblephAmgPcPpis/Tt7YVW1+pKAxKNWgEWfuZy2RS6dn+IEm08ZHc9ZGxjEYXF0WwyjRKM&#10;KGyNJqM4biGlJeDutI5G0yQZYQT7R/Esmc8C5LR801uYjhI4mtbCLEmcxKBzP3gSVKOgTMwjEubf&#10;IXFdEsU8wCYFJK40qvIMQw5IkBqq9c+Hh8Ffv/4MPzQaDiMXmIsARHvETGoAvBfgisaTUeTzjqP5&#10;2CdF0g62OIknk2lIOh6P59P4SdIkVdrYCyZr5AYZZpxXyrhQSUpuL40NEHVSbtlIXuXnFed+olfL&#10;M67RLYG6P49ms+Ew6HJVkrCajIewGOyYIO5hf2KHi88y3Vp5jACOL6gy34MQsLMj15bp6zJv0JKv&#10;9XsCWCdDFxrKK5flaBaFCTRoPIXw3IzwFTCL5RhpaW8qW/pDc4XoTDoE+kSXnNCPh3m6NLs8W2mf&#10;Zx+Mn+3FCRXXHaof2TvOnCsu3rMCCgSKOvZOPEmx3juhlAkbha2S5KzFec9/r+F9eoPOcgGn1ttu&#10;DTgCfG47AN3KO9UQd68cQOndhAi6wIJyr+E9S2F75boSUr+UGYesWs9BHsLfg8YNlzK/g/aBI/JE&#10;YRQ9r+BoLomxV0QDpcJJwjVh38Gn4LLJsGxHGJVS//jSupOH/oZdjBqg6AybH9ZEM4z4twI6fx6N&#10;x2DW+sk4mbq+1fs7y/0dsa7PJHQD9CRE54dO3vJuWGhZ38BtsnBeYYsICr4zTK3uJmc2XB1wH1G2&#10;WHgx4HFF7KW4VtQZd6i6MvuwuSFate1roe/fyo5tnrVwkHWaQi7WVhaV7+9HXFu8gfkCAf3/FDjp&#10;KHC3fdjd/7a7/2O3/Qnttr/sttvd/e8wR56yXIwtHSK7+UZCc7QFrC4l/WiQkGclESu20Fo2JSM5&#10;HFyopj3VkJUjUrRsvpM5UC8BHDyYB7fQJ+6TjlhHs3+8TZ4Rq4YXgnfzCVYV0lEqFL/rfwRlO0/i&#10;xCvs7dQV8BriVZ1hYLOWbkjqsn0jcq9sScXDuKXGA5axm+XGXz7jcXfLHLTUf9sNXXHbg9L+zCL0&#10;tzI8STyPtc8n9+bZn/uifXzknf4NAAD//wMAUEsDBBQABgAIAAAAIQDNWhZZ3QAAAAYBAAAPAAAA&#10;ZHJzL2Rvd25yZXYueG1sTI9BS8NAFITvgv9heYI3u0mlNo15KaWopyLYCuLtNXlNQrNvQ3abpP/e&#10;9aTHYYaZb7L1ZFo1cO8aKwjxLALFUtiykQrh8/D6kIBynqSk1gojXNnBOr+9ySgt7SgfPOx9pUKJ&#10;uJQQau+7VGtX1GzIzWzHEryT7Q35IPtKlz2Nody0eh5FT9pQI2Ghpo63NRfn/cUgvI00bh7jl2F3&#10;Pm2v34fF+9cuZsT7u2nzDMrz5P/C8Isf0CEPTEd7kdKpFmEVhyDCPFmCCvYyCs+OCMliBTrP9H/8&#10;/AcAAP//AwBQSwECLQAUAAYACAAAACEAtoM4kv4AAADhAQAAEwAAAAAAAAAAAAAAAAAAAAAAW0Nv&#10;bnRlbnRfVHlwZXNdLnhtbFBLAQItABQABgAIAAAAIQA4/SH/1gAAAJQBAAALAAAAAAAAAAAAAAAA&#10;AC8BAABfcmVscy8ucmVsc1BLAQItABQABgAIAAAAIQASRE8DNgQAACwKAAAOAAAAAAAAAAAAAAAA&#10;AC4CAABkcnMvZTJvRG9jLnhtbFBLAQItABQABgAIAAAAIQDNWhZZ3QAAAAYBAAAPAAAAAAAAAAAA&#10;AAAAAJAGAABkcnMvZG93bnJldi54bWxQSwUGAAAAAAQABADzAAAAmgcAAAAA&#10;">
                <v:oval id="円/楕円 3001" o:spid="_x0000_s110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yU4wQAAANsAAAAPAAAAZHJzL2Rvd25yZXYueG1sRE/NisIw&#10;EL4L+w5hFvYia6oHlWqUZUERVgXrPsDQjG21mZQkauvTm4Pg8eP7ny9bU4sbOV9ZVjAcJCCIc6sr&#10;LhT8H1ffUxA+IGusLZOCjjwsFx+9Oaba3vlAtywUIoawT1FBGUKTSunzkgz6gW2II3eyzmCI0BVS&#10;O7zHcFPLUZKMpcGKY0OJDf2WlF+yq1HQ7uUps+e/zXTi+t027B77dXdW6uuz/ZmBCNSGt/jl3mgF&#10;o7g+fok/QC6eAAAA//8DAFBLAQItABQABgAIAAAAIQDb4fbL7gAAAIUBAAATAAAAAAAAAAAAAAAA&#10;AAAAAABbQ29udGVudF9UeXBlc10ueG1sUEsBAi0AFAAGAAgAAAAhAFr0LFu/AAAAFQEAAAsAAAAA&#10;AAAAAAAAAAAAHwEAAF9yZWxzLy5yZWxzUEsBAi0AFAAGAAgAAAAhADsbJTjBAAAA2wAAAA8AAAAA&#10;AAAAAAAAAAAABwIAAGRycy9kb3ducmV2LnhtbFBLBQYAAAAAAwADALcAAAD1AgAAAAA=&#10;" fillcolor="#f18800" strokecolor="#f18800" strokeweight="1pt">
                  <v:fill opacity="35466f"/>
                  <v:stroke joinstyle="miter"/>
                  <v:shadow on="t" color="black" opacity="26214f" origin="-.5,-.5" offset=".74836mm,.74836mm"/>
                </v:oval>
                <v:shape id="_x0000_s1102"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64ACA83A" w14:textId="77777777" w:rsidR="0063434F" w:rsidRPr="00491F18" w:rsidRDefault="0063434F" w:rsidP="0063434F">
                        <w:pPr>
                          <w:jc w:val="center"/>
                          <w:rPr>
                            <w:b/>
                            <w:color w:val="FFFFFF" w:themeColor="background1"/>
                            <w:sz w:val="32"/>
                          </w:rPr>
                        </w:pPr>
                        <w:r w:rsidRPr="009C1F63">
                          <w:rPr>
                            <w:rFonts w:hint="eastAsia"/>
                            <w:b/>
                            <w:color w:val="FFFFFF" w:themeColor="background1"/>
                            <w:sz w:val="24"/>
                            <w:szCs w:val="24"/>
                          </w:rPr>
                          <w:t>1</w:t>
                        </w:r>
                      </w:p>
                    </w:txbxContent>
                  </v:textbox>
                </v:shape>
                <w10:wrap anchorx="margin"/>
              </v:group>
            </w:pict>
          </mc:Fallback>
        </mc:AlternateContent>
      </w:r>
      <w:r w:rsidR="00232338">
        <w:rPr>
          <w:rFonts w:hint="eastAsia"/>
          <w:noProof/>
        </w:rPr>
        <w:drawing>
          <wp:inline distT="0" distB="0" distL="0" distR="0" wp14:anchorId="53BB3659" wp14:editId="1FA83BD9">
            <wp:extent cx="5976000" cy="2143168"/>
            <wp:effectExtent l="38100" t="38100" r="100965" b="10477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976000" cy="2143168"/>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44EA731F" w14:textId="66AE7ACC" w:rsidR="00B91DEB" w:rsidRDefault="00B91DEB" w:rsidP="00CD75D6">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1984"/>
        <w:gridCol w:w="7144"/>
      </w:tblGrid>
      <w:tr w:rsidR="0063434F" w:rsidRPr="00270348" w14:paraId="177EA99E" w14:textId="77777777" w:rsidTr="00CD75D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vAlign w:val="center"/>
          </w:tcPr>
          <w:p w14:paraId="004FB574" w14:textId="77777777" w:rsidR="0063434F" w:rsidRPr="009C1F63" w:rsidRDefault="0063434F" w:rsidP="00CD75D6">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vAlign w:val="center"/>
          </w:tcPr>
          <w:p w14:paraId="0B91DDAA" w14:textId="32B45181" w:rsidR="0063434F" w:rsidRPr="0063434F" w:rsidRDefault="0063434F" w:rsidP="00CD75D6">
            <w:pPr>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ascii="メイリオ" w:eastAsia="メイリオ" w:hAnsi="メイリオ" w:hint="eastAsia"/>
              </w:rPr>
              <w:t>［締め日グループ］</w:t>
            </w:r>
          </w:p>
        </w:tc>
        <w:tc>
          <w:tcPr>
            <w:tcW w:w="7144" w:type="dxa"/>
          </w:tcPr>
          <w:p w14:paraId="2ABFB48F" w14:textId="022813F7" w:rsidR="0063434F" w:rsidRPr="0063434F" w:rsidRDefault="0063434F" w:rsidP="00354313">
            <w:pPr>
              <w:ind w:rightChars="50" w:right="105"/>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Pr>
                <w:rFonts w:ascii="メイリオ" w:eastAsia="メイリオ" w:hAnsi="メイリオ" w:hint="eastAsia"/>
              </w:rPr>
              <w:t>給与計算対象の締め日グループを選択します。</w:t>
            </w:r>
          </w:p>
        </w:tc>
      </w:tr>
      <w:tr w:rsidR="0063434F" w:rsidRPr="005F69C5" w14:paraId="53E46EFC" w14:textId="77777777" w:rsidTr="00CD7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713DD9CD" w14:textId="77777777" w:rsidR="0063434F" w:rsidRPr="004C16D8" w:rsidRDefault="0063434F" w:rsidP="00CD75D6">
            <w:pPr>
              <w:rPr>
                <w:rFonts w:ascii="メイリオ" w:eastAsia="メイリオ" w:hAnsi="メイリオ"/>
                <w:color w:val="FE9E12"/>
              </w:rPr>
            </w:pPr>
            <w:r w:rsidRPr="004C16D8">
              <w:rPr>
                <w:rFonts w:ascii="メイリオ" w:eastAsia="メイリオ" w:hAnsi="メイリオ" w:hint="eastAsia"/>
                <w:color w:val="FE9E12"/>
              </w:rPr>
              <w:t>2</w:t>
            </w:r>
          </w:p>
        </w:tc>
        <w:tc>
          <w:tcPr>
            <w:tcW w:w="1984" w:type="dxa"/>
            <w:vAlign w:val="center"/>
          </w:tcPr>
          <w:p w14:paraId="6CD991A5" w14:textId="2181D8D7" w:rsidR="0063434F" w:rsidRPr="005F69C5" w:rsidRDefault="0063434F" w:rsidP="00CD75D6">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［対象年月］</w:t>
            </w:r>
          </w:p>
        </w:tc>
        <w:tc>
          <w:tcPr>
            <w:tcW w:w="7144" w:type="dxa"/>
          </w:tcPr>
          <w:p w14:paraId="71B550AA" w14:textId="46B8E49C" w:rsidR="0063434F" w:rsidRPr="005F69C5" w:rsidRDefault="0063434F" w:rsidP="00354313">
            <w:pPr>
              <w:ind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給与計算対象年月を選択します。</w:t>
            </w:r>
          </w:p>
        </w:tc>
      </w:tr>
      <w:tr w:rsidR="0063434F" w:rsidRPr="00270348" w14:paraId="0C4E1DA5" w14:textId="77777777" w:rsidTr="00CD75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7D82A2AB" w14:textId="77777777" w:rsidR="0063434F" w:rsidRPr="004C16D8" w:rsidRDefault="0063434F" w:rsidP="00CD75D6">
            <w:pPr>
              <w:rPr>
                <w:rFonts w:ascii="メイリオ" w:eastAsia="メイリオ" w:hAnsi="メイリオ"/>
                <w:color w:val="FE9E12"/>
              </w:rPr>
            </w:pPr>
            <w:r w:rsidRPr="004C16D8">
              <w:rPr>
                <w:rFonts w:ascii="メイリオ" w:eastAsia="メイリオ" w:hAnsi="メイリオ" w:hint="eastAsia"/>
                <w:color w:val="FE9E12"/>
              </w:rPr>
              <w:t>3</w:t>
            </w:r>
          </w:p>
        </w:tc>
        <w:tc>
          <w:tcPr>
            <w:tcW w:w="1984" w:type="dxa"/>
            <w:vAlign w:val="center"/>
          </w:tcPr>
          <w:p w14:paraId="3718FF1A" w14:textId="7C0287B1" w:rsidR="00150258" w:rsidRDefault="00150258" w:rsidP="00CD75D6">
            <w:pPr>
              <w:cnfStyle w:val="000000010000" w:firstRow="0" w:lastRow="0" w:firstColumn="0" w:lastColumn="0" w:oddVBand="0" w:evenVBand="0" w:oddHBand="0" w:evenHBand="1" w:firstRowFirstColumn="0" w:firstRowLastColumn="0" w:lastRowFirstColumn="0" w:lastRowLastColumn="0"/>
              <w:rPr>
                <w:rFonts w:cs="ＭＳ 明朝"/>
              </w:rPr>
            </w:pPr>
            <w:r>
              <w:rPr>
                <w:rFonts w:eastAsia="メイリオ" w:cs="ＭＳ 明朝" w:hint="eastAsia"/>
              </w:rPr>
              <w:t>［計算対象者の</w:t>
            </w:r>
          </w:p>
          <w:p w14:paraId="17A77442" w14:textId="5BD80993" w:rsidR="0063434F" w:rsidRPr="00270348" w:rsidRDefault="00150258" w:rsidP="00CD75D6">
            <w:pPr>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cs="ＭＳ 明朝" w:hint="eastAsia"/>
              </w:rPr>
              <w:t>表示］ボタン</w:t>
            </w:r>
          </w:p>
        </w:tc>
        <w:tc>
          <w:tcPr>
            <w:tcW w:w="7144" w:type="dxa"/>
          </w:tcPr>
          <w:p w14:paraId="0E23BE74" w14:textId="3BCD6C1C" w:rsidR="00150258" w:rsidRPr="00150258" w:rsidRDefault="00150258" w:rsidP="00354313">
            <w:pPr>
              <w:ind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150258">
              <w:rPr>
                <w:rFonts w:eastAsia="メイリオ" w:hint="eastAsia"/>
              </w:rPr>
              <w:t>締め日グループと対象年月を選択するとアクティブになります。</w:t>
            </w:r>
          </w:p>
        </w:tc>
      </w:tr>
      <w:tr w:rsidR="0063434F" w:rsidRPr="00F67BC1" w14:paraId="5EEC23BA" w14:textId="77777777" w:rsidTr="00CD7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2BD3EA94" w14:textId="77777777" w:rsidR="0063434F" w:rsidRPr="004C16D8" w:rsidRDefault="0063434F" w:rsidP="00CD75D6">
            <w:pPr>
              <w:rPr>
                <w:rFonts w:ascii="メイリオ" w:eastAsia="メイリオ" w:hAnsi="メイリオ"/>
                <w:color w:val="FE9E12"/>
              </w:rPr>
            </w:pPr>
            <w:r w:rsidRPr="004C16D8">
              <w:rPr>
                <w:rFonts w:ascii="メイリオ" w:eastAsia="メイリオ" w:hAnsi="メイリオ" w:hint="eastAsia"/>
                <w:color w:val="FE9E12"/>
              </w:rPr>
              <w:t>4</w:t>
            </w:r>
          </w:p>
        </w:tc>
        <w:tc>
          <w:tcPr>
            <w:tcW w:w="1984" w:type="dxa"/>
            <w:vAlign w:val="center"/>
          </w:tcPr>
          <w:p w14:paraId="7BDB0CF9" w14:textId="3405AC24" w:rsidR="0063434F" w:rsidRPr="002F1822" w:rsidRDefault="00150258" w:rsidP="00CD75D6">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cs="ＭＳ 明朝" w:hint="eastAsia"/>
              </w:rPr>
              <w:t>［計算］ボタン</w:t>
            </w:r>
          </w:p>
        </w:tc>
        <w:tc>
          <w:tcPr>
            <w:tcW w:w="7144" w:type="dxa"/>
          </w:tcPr>
          <w:p w14:paraId="1D8DAB2A" w14:textId="3425A965" w:rsidR="00F05448" w:rsidRPr="00CD708D" w:rsidRDefault="00150258" w:rsidP="00354313">
            <w:pPr>
              <w:ind w:rightChars="50" w:right="105"/>
              <w:cnfStyle w:val="000000100000" w:firstRow="0" w:lastRow="0" w:firstColumn="0" w:lastColumn="0" w:oddVBand="0" w:evenVBand="0" w:oddHBand="1" w:evenHBand="0" w:firstRowFirstColumn="0" w:firstRowLastColumn="0" w:lastRowFirstColumn="0" w:lastRowLastColumn="0"/>
              <w:rPr>
                <w:rFonts w:eastAsiaTheme="minorEastAsia"/>
              </w:rPr>
            </w:pPr>
            <w:r w:rsidRPr="00150258">
              <w:rPr>
                <w:rFonts w:eastAsia="メイリオ" w:hint="eastAsia"/>
              </w:rPr>
              <w:t>計算式設定で作成された式に応じて</w:t>
            </w:r>
            <w:r w:rsidR="00EB2C73">
              <w:rPr>
                <w:rFonts w:eastAsia="メイリオ" w:hint="eastAsia"/>
              </w:rPr>
              <w:t>、</w:t>
            </w:r>
            <w:r w:rsidRPr="00150258">
              <w:rPr>
                <w:rFonts w:eastAsia="メイリオ"/>
              </w:rPr>
              <w:t>KING OF TIME</w:t>
            </w:r>
            <w:r w:rsidR="00D07A45">
              <w:rPr>
                <w:rFonts w:eastAsia="メイリオ" w:hint="eastAsia"/>
              </w:rPr>
              <w:t>シリーズの</w:t>
            </w:r>
            <w:r w:rsidRPr="00150258">
              <w:rPr>
                <w:rFonts w:eastAsia="メイリオ"/>
              </w:rPr>
              <w:t>各サービスとのデータ連携</w:t>
            </w:r>
            <w:r w:rsidR="00EB2C73">
              <w:rPr>
                <w:rFonts w:eastAsia="メイリオ" w:hint="eastAsia"/>
              </w:rPr>
              <w:t>を</w:t>
            </w:r>
            <w:r w:rsidRPr="00150258">
              <w:rPr>
                <w:rFonts w:eastAsia="メイリオ"/>
              </w:rPr>
              <w:t>行</w:t>
            </w:r>
            <w:r w:rsidR="00EB2C73">
              <w:rPr>
                <w:rFonts w:eastAsia="メイリオ" w:hint="eastAsia"/>
              </w:rPr>
              <w:t>い</w:t>
            </w:r>
            <w:r w:rsidRPr="00150258">
              <w:rPr>
                <w:rFonts w:eastAsia="メイリオ"/>
              </w:rPr>
              <w:t>、給与計算</w:t>
            </w:r>
            <w:r w:rsidR="00EB2C73">
              <w:rPr>
                <w:rFonts w:eastAsia="メイリオ" w:hint="eastAsia"/>
              </w:rPr>
              <w:t>を</w:t>
            </w:r>
            <w:r w:rsidRPr="00150258">
              <w:rPr>
                <w:rFonts w:eastAsia="メイリオ"/>
              </w:rPr>
              <w:t>実行</w:t>
            </w:r>
            <w:r w:rsidR="00EB2C73">
              <w:rPr>
                <w:rFonts w:eastAsia="メイリオ" w:hint="eastAsia"/>
              </w:rPr>
              <w:t>します</w:t>
            </w:r>
            <w:r w:rsidRPr="00150258">
              <w:rPr>
                <w:rFonts w:eastAsia="メイリオ"/>
              </w:rPr>
              <w:t>。</w:t>
            </w:r>
          </w:p>
        </w:tc>
      </w:tr>
      <w:tr w:rsidR="00150258" w:rsidRPr="00F67BC1" w14:paraId="4F8C5E75" w14:textId="77777777" w:rsidTr="00CD75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747B2BA7" w14:textId="7E98060C" w:rsidR="00150258" w:rsidRPr="00150258" w:rsidRDefault="00150258" w:rsidP="00CD75D6">
            <w:pPr>
              <w:rPr>
                <w:rFonts w:ascii="メイリオ" w:eastAsia="メイリオ" w:hAnsi="メイリオ"/>
                <w:color w:val="FE9E12"/>
              </w:rPr>
            </w:pPr>
            <w:r>
              <w:rPr>
                <w:rFonts w:ascii="メイリオ" w:eastAsia="メイリオ" w:hAnsi="メイリオ" w:hint="eastAsia"/>
                <w:color w:val="FE9E12"/>
              </w:rPr>
              <w:t>5</w:t>
            </w:r>
          </w:p>
        </w:tc>
        <w:tc>
          <w:tcPr>
            <w:tcW w:w="1984" w:type="dxa"/>
            <w:vAlign w:val="center"/>
          </w:tcPr>
          <w:p w14:paraId="3446A413" w14:textId="7D02FD3F" w:rsidR="00150258" w:rsidRPr="00150258" w:rsidRDefault="00716D4D" w:rsidP="00CD75D6">
            <w:pPr>
              <w:cnfStyle w:val="000000010000" w:firstRow="0" w:lastRow="0" w:firstColumn="0" w:lastColumn="0" w:oddVBand="0" w:evenVBand="0" w:oddHBand="0" w:evenHBand="1" w:firstRowFirstColumn="0" w:firstRowLastColumn="0" w:lastRowFirstColumn="0" w:lastRowLastColumn="0"/>
              <w:rPr>
                <w:rFonts w:eastAsia="メイリオ" w:cs="ＭＳ 明朝"/>
              </w:rPr>
            </w:pPr>
            <w:r>
              <w:rPr>
                <w:rFonts w:eastAsia="メイリオ" w:cs="ＭＳ 明朝" w:hint="eastAsia"/>
              </w:rPr>
              <w:t>［確定］ボタン</w:t>
            </w:r>
          </w:p>
        </w:tc>
        <w:tc>
          <w:tcPr>
            <w:tcW w:w="7144" w:type="dxa"/>
          </w:tcPr>
          <w:p w14:paraId="151130DE" w14:textId="1F23098F" w:rsidR="00150258" w:rsidRPr="00150258" w:rsidRDefault="00716D4D" w:rsidP="00354313">
            <w:pPr>
              <w:ind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hint="eastAsia"/>
              </w:rPr>
              <w:t>表示された給与計算結果を確定します。確定後、メニュー「</w:t>
            </w:r>
            <w:r w:rsidRPr="00716D4D">
              <w:rPr>
                <w:rFonts w:eastAsia="メイリオ" w:hint="eastAsia"/>
              </w:rPr>
              <w:t>帳票・データ</w:t>
            </w:r>
            <w:r>
              <w:rPr>
                <w:rFonts w:eastAsia="メイリオ" w:hint="eastAsia"/>
              </w:rPr>
              <w:t>」（p</w:t>
            </w:r>
            <w:r>
              <w:rPr>
                <w:rFonts w:eastAsia="メイリオ"/>
              </w:rPr>
              <w:t>.</w:t>
            </w:r>
            <w:r w:rsidRPr="008F3AEF">
              <w:rPr>
                <w:color w:val="4472C4" w:themeColor="accent1"/>
                <w:u w:val="single"/>
              </w:rPr>
              <w:fldChar w:fldCharType="begin"/>
            </w:r>
            <w:r w:rsidRPr="008F3AEF">
              <w:rPr>
                <w:rFonts w:eastAsia="メイリオ"/>
                <w:color w:val="4472C4" w:themeColor="accent1"/>
                <w:u w:val="single"/>
              </w:rPr>
              <w:instrText xml:space="preserve"> PAGEREF _Ref126073628 \h </w:instrText>
            </w:r>
            <w:r w:rsidRPr="008F3AEF">
              <w:rPr>
                <w:color w:val="4472C4" w:themeColor="accent1"/>
                <w:u w:val="single"/>
              </w:rPr>
            </w:r>
            <w:r w:rsidRPr="008F3AEF">
              <w:rPr>
                <w:color w:val="4472C4" w:themeColor="accent1"/>
                <w:u w:val="single"/>
              </w:rPr>
              <w:fldChar w:fldCharType="separate"/>
            </w:r>
            <w:r w:rsidR="00FE713C">
              <w:rPr>
                <w:rFonts w:eastAsia="メイリオ"/>
                <w:noProof/>
                <w:color w:val="4472C4" w:themeColor="accent1"/>
                <w:u w:val="single"/>
              </w:rPr>
              <w:t>75</w:t>
            </w:r>
            <w:r w:rsidRPr="008F3AEF">
              <w:rPr>
                <w:color w:val="4472C4" w:themeColor="accent1"/>
                <w:u w:val="single"/>
              </w:rPr>
              <w:fldChar w:fldCharType="end"/>
            </w:r>
            <w:r>
              <w:rPr>
                <w:rFonts w:eastAsia="メイリオ" w:hint="eastAsia"/>
              </w:rPr>
              <w:t>）</w:t>
            </w:r>
            <w:r w:rsidRPr="00716D4D">
              <w:rPr>
                <w:rFonts w:eastAsia="メイリオ" w:hint="eastAsia"/>
              </w:rPr>
              <w:t>より</w:t>
            </w:r>
            <w:r>
              <w:rPr>
                <w:rFonts w:eastAsia="メイリオ" w:hint="eastAsia"/>
              </w:rPr>
              <w:t>各種帳票や</w:t>
            </w:r>
            <w:r w:rsidRPr="00716D4D">
              <w:rPr>
                <w:rFonts w:eastAsia="メイリオ"/>
              </w:rPr>
              <w:t>FBデータ</w:t>
            </w:r>
            <w:r w:rsidR="00DF3D7B">
              <w:rPr>
                <w:rFonts w:eastAsia="メイリオ" w:hint="eastAsia"/>
              </w:rPr>
              <w:t>を</w:t>
            </w:r>
            <w:r w:rsidRPr="00716D4D">
              <w:rPr>
                <w:rFonts w:eastAsia="メイリオ"/>
              </w:rPr>
              <w:t>出力</w:t>
            </w:r>
            <w:r>
              <w:rPr>
                <w:rFonts w:eastAsia="メイリオ" w:hint="eastAsia"/>
              </w:rPr>
              <w:t>できます</w:t>
            </w:r>
            <w:r w:rsidRPr="00716D4D">
              <w:rPr>
                <w:rFonts w:eastAsia="メイリオ"/>
              </w:rPr>
              <w:t>。</w:t>
            </w:r>
          </w:p>
        </w:tc>
      </w:tr>
      <w:tr w:rsidR="00150258" w:rsidRPr="00F67BC1" w14:paraId="4CCDAA39" w14:textId="77777777" w:rsidTr="00CD7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571095FB" w14:textId="4E04BB55" w:rsidR="00150258" w:rsidRPr="00150258" w:rsidRDefault="00CD75D6" w:rsidP="00CD75D6">
            <w:pPr>
              <w:rPr>
                <w:rFonts w:ascii="メイリオ" w:eastAsia="メイリオ" w:hAnsi="メイリオ"/>
                <w:color w:val="FE9E12"/>
              </w:rPr>
            </w:pPr>
            <w:r>
              <w:rPr>
                <w:rFonts w:ascii="メイリオ" w:eastAsia="メイリオ" w:hAnsi="メイリオ" w:hint="eastAsia"/>
                <w:color w:val="FE9E12"/>
              </w:rPr>
              <w:t>6</w:t>
            </w:r>
          </w:p>
        </w:tc>
        <w:tc>
          <w:tcPr>
            <w:tcW w:w="1984" w:type="dxa"/>
            <w:vAlign w:val="center"/>
          </w:tcPr>
          <w:p w14:paraId="3256921B" w14:textId="23EC71A1" w:rsidR="00150258" w:rsidRPr="00150258" w:rsidRDefault="00716D4D" w:rsidP="00CD75D6">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cs="ＭＳ 明朝" w:hint="eastAsia"/>
              </w:rPr>
              <w:t>［</w:t>
            </w:r>
            <w:r w:rsidR="00B91DEB">
              <w:rPr>
                <w:rFonts w:eastAsia="メイリオ" w:cs="ＭＳ 明朝" w:hint="eastAsia"/>
              </w:rPr>
              <w:t>前月差分</w:t>
            </w:r>
            <w:r>
              <w:rPr>
                <w:rFonts w:eastAsia="メイリオ" w:cs="ＭＳ 明朝" w:hint="eastAsia"/>
              </w:rPr>
              <w:t>］ボタン</w:t>
            </w:r>
          </w:p>
        </w:tc>
        <w:tc>
          <w:tcPr>
            <w:tcW w:w="7144" w:type="dxa"/>
          </w:tcPr>
          <w:p w14:paraId="3E2FDA12" w14:textId="0FC9872D" w:rsidR="00150258" w:rsidRPr="00150258" w:rsidRDefault="00B91DEB" w:rsidP="00354313">
            <w:pPr>
              <w:ind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91DEB">
              <w:rPr>
                <w:rFonts w:eastAsia="メイリオ" w:hint="eastAsia"/>
              </w:rPr>
              <w:t>「前月差分リスト」（</w:t>
            </w:r>
            <w:r w:rsidRPr="00B91DEB">
              <w:rPr>
                <w:rFonts w:eastAsia="メイリオ"/>
              </w:rPr>
              <w:t>P</w:t>
            </w:r>
            <w:r>
              <w:rPr>
                <w:rFonts w:eastAsia="メイリオ" w:hint="eastAsia"/>
              </w:rPr>
              <w:t>.</w:t>
            </w:r>
            <w:r w:rsidR="00D8665B" w:rsidRPr="00D8665B">
              <w:rPr>
                <w:color w:val="4472C4" w:themeColor="accent1"/>
                <w:u w:val="single"/>
              </w:rPr>
              <w:fldChar w:fldCharType="begin"/>
            </w:r>
            <w:r w:rsidR="00D8665B" w:rsidRPr="00D8665B">
              <w:rPr>
                <w:rFonts w:eastAsia="メイリオ"/>
                <w:color w:val="4472C4" w:themeColor="accent1"/>
                <w:u w:val="single"/>
              </w:rPr>
              <w:instrText xml:space="preserve"> </w:instrText>
            </w:r>
            <w:r w:rsidR="00D8665B" w:rsidRPr="00D8665B">
              <w:rPr>
                <w:rFonts w:eastAsia="メイリオ" w:hint="eastAsia"/>
                <w:color w:val="4472C4" w:themeColor="accent1"/>
                <w:u w:val="single"/>
              </w:rPr>
              <w:instrText>PAGEREF _Ref180486691 \h</w:instrText>
            </w:r>
            <w:r w:rsidR="00D8665B" w:rsidRPr="00D8665B">
              <w:rPr>
                <w:rFonts w:eastAsia="メイリオ"/>
                <w:color w:val="4472C4" w:themeColor="accent1"/>
                <w:u w:val="single"/>
              </w:rPr>
              <w:instrText xml:space="preserve"> </w:instrText>
            </w:r>
            <w:r w:rsidR="00D8665B" w:rsidRPr="00D8665B">
              <w:rPr>
                <w:color w:val="4472C4" w:themeColor="accent1"/>
                <w:u w:val="single"/>
              </w:rPr>
            </w:r>
            <w:r w:rsidR="00D8665B" w:rsidRPr="00D8665B">
              <w:rPr>
                <w:color w:val="4472C4" w:themeColor="accent1"/>
                <w:u w:val="single"/>
              </w:rPr>
              <w:fldChar w:fldCharType="separate"/>
            </w:r>
            <w:r w:rsidR="00FE713C">
              <w:rPr>
                <w:rFonts w:eastAsia="メイリオ"/>
                <w:noProof/>
                <w:color w:val="4472C4" w:themeColor="accent1"/>
                <w:u w:val="single"/>
              </w:rPr>
              <w:t>51</w:t>
            </w:r>
            <w:r w:rsidR="00D8665B" w:rsidRPr="00D8665B">
              <w:rPr>
                <w:color w:val="4472C4" w:themeColor="accent1"/>
                <w:u w:val="single"/>
              </w:rPr>
              <w:fldChar w:fldCharType="end"/>
            </w:r>
            <w:r w:rsidRPr="00B91DEB">
              <w:rPr>
                <w:rFonts w:eastAsia="メイリオ"/>
              </w:rPr>
              <w:t>）を作成します。</w:t>
            </w:r>
          </w:p>
        </w:tc>
      </w:tr>
      <w:tr w:rsidR="00032DB7" w:rsidRPr="00F67BC1" w14:paraId="0690C414" w14:textId="77777777" w:rsidTr="00CD75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47EEC555" w14:textId="3F9255EF" w:rsidR="00032DB7" w:rsidRDefault="00032DB7" w:rsidP="00032DB7">
            <w:pPr>
              <w:rPr>
                <w:color w:val="FE9E12"/>
              </w:rPr>
            </w:pPr>
            <w:r>
              <w:rPr>
                <w:rFonts w:ascii="メイリオ" w:eastAsia="メイリオ" w:hAnsi="メイリオ" w:hint="eastAsia"/>
                <w:color w:val="FE9E12"/>
              </w:rPr>
              <w:t>7</w:t>
            </w:r>
          </w:p>
        </w:tc>
        <w:tc>
          <w:tcPr>
            <w:tcW w:w="1984" w:type="dxa"/>
            <w:vAlign w:val="center"/>
          </w:tcPr>
          <w:p w14:paraId="2E15210D" w14:textId="2BE3BC90" w:rsidR="00032DB7" w:rsidRDefault="00634504" w:rsidP="00032DB7">
            <w:pPr>
              <w:cnfStyle w:val="000000010000" w:firstRow="0" w:lastRow="0" w:firstColumn="0" w:lastColumn="0" w:oddVBand="0" w:evenVBand="0" w:oddHBand="0" w:evenHBand="1" w:firstRowFirstColumn="0" w:firstRowLastColumn="0" w:lastRowFirstColumn="0" w:lastRowLastColumn="0"/>
              <w:rPr>
                <w:rFonts w:cs="ＭＳ 明朝"/>
              </w:rPr>
            </w:pPr>
            <w:r>
              <w:rPr>
                <w:rFonts w:eastAsia="メイリオ" w:cs="ＭＳ 明朝" w:hint="eastAsia"/>
              </w:rPr>
              <w:t>［</w:t>
            </w:r>
            <w:r w:rsidR="00032DB7">
              <w:rPr>
                <w:rFonts w:eastAsia="メイリオ" w:cs="ＭＳ 明朝" w:hint="eastAsia"/>
              </w:rPr>
              <w:t>一括編集</w:t>
            </w:r>
            <w:r>
              <w:rPr>
                <w:rFonts w:eastAsia="メイリオ" w:cs="ＭＳ 明朝" w:hint="eastAsia"/>
              </w:rPr>
              <w:t>］ボタン</w:t>
            </w:r>
          </w:p>
        </w:tc>
        <w:tc>
          <w:tcPr>
            <w:tcW w:w="7144" w:type="dxa"/>
          </w:tcPr>
          <w:p w14:paraId="5B063534" w14:textId="3B714597" w:rsidR="000B4D46" w:rsidRPr="000B4D46" w:rsidRDefault="000B4D46" w:rsidP="00354313">
            <w:pPr>
              <w:ind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0B4D46">
              <w:rPr>
                <w:rFonts w:eastAsia="メイリオ" w:hint="eastAsia"/>
              </w:rPr>
              <w:t>給与計算後、表示されている計算対象者の「支給・控除・勤怠項目」を一括編集</w:t>
            </w:r>
            <w:r>
              <w:rPr>
                <w:rFonts w:eastAsia="メイリオ" w:hint="eastAsia"/>
              </w:rPr>
              <w:t>し</w:t>
            </w:r>
            <w:r w:rsidRPr="000B4D46">
              <w:rPr>
                <w:rFonts w:eastAsia="メイリオ" w:hint="eastAsia"/>
              </w:rPr>
              <w:t>ます</w:t>
            </w:r>
            <w:r>
              <w:rPr>
                <w:rFonts w:eastAsia="メイリオ" w:hint="eastAsia"/>
              </w:rPr>
              <w:t>（</w:t>
            </w:r>
            <w:r w:rsidRPr="000B4D46">
              <w:rPr>
                <w:rFonts w:eastAsia="メイリオ" w:hint="eastAsia"/>
              </w:rPr>
              <w:t>ロックされた従業員は対象外</w:t>
            </w:r>
            <w:r>
              <w:rPr>
                <w:rFonts w:eastAsia="メイリオ" w:hint="eastAsia"/>
              </w:rPr>
              <w:t>で</w:t>
            </w:r>
            <w:r w:rsidRPr="000B4D46">
              <w:rPr>
                <w:rFonts w:eastAsia="メイリオ" w:hint="eastAsia"/>
              </w:rPr>
              <w:t>す</w:t>
            </w:r>
            <w:r>
              <w:rPr>
                <w:rFonts w:eastAsia="メイリオ" w:hint="eastAsia"/>
              </w:rPr>
              <w:t>）</w:t>
            </w:r>
            <w:r w:rsidRPr="000B4D46">
              <w:rPr>
                <w:rFonts w:eastAsia="メイリオ" w:hint="eastAsia"/>
              </w:rPr>
              <w:t>。</w:t>
            </w:r>
          </w:p>
          <w:p w14:paraId="7BA1BB06" w14:textId="37A37F79" w:rsidR="00032DB7" w:rsidRPr="00B91DEB" w:rsidRDefault="00374784" w:rsidP="00354313">
            <w:pPr>
              <w:ind w:rightChars="50" w:right="105"/>
              <w:cnfStyle w:val="000000010000" w:firstRow="0" w:lastRow="0" w:firstColumn="0" w:lastColumn="0" w:oddVBand="0" w:evenVBand="0" w:oddHBand="0" w:evenHBand="1" w:firstRowFirstColumn="0" w:firstRowLastColumn="0" w:lastRowFirstColumn="0" w:lastRowLastColumn="0"/>
            </w:pPr>
            <w:r>
              <w:rPr>
                <w:rFonts w:eastAsia="メイリオ" w:hint="eastAsia"/>
              </w:rPr>
              <w:t>最大</w:t>
            </w:r>
            <w:r w:rsidR="000B4D46" w:rsidRPr="000B4D46">
              <w:rPr>
                <w:rFonts w:eastAsia="メイリオ"/>
              </w:rPr>
              <w:t>100名</w:t>
            </w:r>
            <w:r>
              <w:rPr>
                <w:rFonts w:eastAsia="メイリオ" w:hint="eastAsia"/>
              </w:rPr>
              <w:t>（</w:t>
            </w:r>
            <w:r w:rsidRPr="000B4D46">
              <w:rPr>
                <w:rFonts w:eastAsia="メイリオ" w:hint="eastAsia"/>
              </w:rPr>
              <w:t>一覧画面に表示される</w:t>
            </w:r>
            <w:r>
              <w:rPr>
                <w:rFonts w:eastAsia="メイリオ" w:hint="eastAsia"/>
              </w:rPr>
              <w:t>人数）</w:t>
            </w:r>
            <w:r w:rsidR="000B4D46" w:rsidRPr="000B4D46">
              <w:rPr>
                <w:rFonts w:eastAsia="メイリオ"/>
              </w:rPr>
              <w:t>まで</w:t>
            </w:r>
            <w:r w:rsidR="007C3419" w:rsidRPr="000B4D46">
              <w:rPr>
                <w:rFonts w:eastAsia="メイリオ" w:hint="eastAsia"/>
              </w:rPr>
              <w:t>一括編集</w:t>
            </w:r>
            <w:r w:rsidR="000B4D46" w:rsidRPr="000B4D46">
              <w:rPr>
                <w:rFonts w:eastAsia="メイリオ"/>
              </w:rPr>
              <w:t>で</w:t>
            </w:r>
            <w:r w:rsidR="007C3419">
              <w:rPr>
                <w:rFonts w:eastAsia="メイリオ" w:hint="eastAsia"/>
              </w:rPr>
              <w:t>きま</w:t>
            </w:r>
            <w:r w:rsidR="000B4D46" w:rsidRPr="000B4D46">
              <w:rPr>
                <w:rFonts w:eastAsia="メイリオ"/>
              </w:rPr>
              <w:t>す。</w:t>
            </w:r>
          </w:p>
        </w:tc>
      </w:tr>
      <w:tr w:rsidR="00032DB7" w:rsidRPr="00F67BC1" w14:paraId="0CE20081" w14:textId="77777777" w:rsidTr="00CD7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18AFC4FA" w14:textId="54905B35" w:rsidR="00032DB7" w:rsidRPr="00B91DEB" w:rsidRDefault="00032DB7" w:rsidP="00032DB7">
            <w:pPr>
              <w:rPr>
                <w:rFonts w:ascii="メイリオ" w:eastAsia="メイリオ" w:hAnsi="メイリオ"/>
                <w:color w:val="FE9E12"/>
              </w:rPr>
            </w:pPr>
            <w:r>
              <w:rPr>
                <w:rFonts w:ascii="メイリオ" w:eastAsia="メイリオ" w:hAnsi="メイリオ" w:hint="eastAsia"/>
                <w:color w:val="FE9E12"/>
              </w:rPr>
              <w:t>8</w:t>
            </w:r>
          </w:p>
        </w:tc>
        <w:tc>
          <w:tcPr>
            <w:tcW w:w="1984" w:type="dxa"/>
            <w:vAlign w:val="center"/>
          </w:tcPr>
          <w:p w14:paraId="2A246112" w14:textId="4CA7039F" w:rsidR="00032DB7" w:rsidRDefault="00032DB7" w:rsidP="00032DB7">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［ロック］ボタン</w:t>
            </w:r>
          </w:p>
        </w:tc>
        <w:tc>
          <w:tcPr>
            <w:tcW w:w="7144" w:type="dxa"/>
          </w:tcPr>
          <w:p w14:paraId="50ACB67F" w14:textId="4E082472" w:rsidR="00032DB7" w:rsidRDefault="00032DB7" w:rsidP="00354313">
            <w:pPr>
              <w:ind w:rightChars="50" w:right="105"/>
              <w:cnfStyle w:val="000000100000" w:firstRow="0" w:lastRow="0" w:firstColumn="0" w:lastColumn="0" w:oddVBand="0" w:evenVBand="0" w:oddHBand="1" w:evenHBand="0" w:firstRowFirstColumn="0" w:firstRowLastColumn="0" w:lastRowFirstColumn="0" w:lastRowLastColumn="0"/>
            </w:pPr>
            <w:r>
              <w:rPr>
                <w:rFonts w:eastAsia="メイリオ" w:hint="eastAsia"/>
              </w:rPr>
              <w:t>給与計算結果をロック</w:t>
            </w:r>
            <w:r w:rsidR="00FA0103">
              <w:rPr>
                <w:rFonts w:eastAsia="メイリオ" w:hint="eastAsia"/>
              </w:rPr>
              <w:t>し</w:t>
            </w:r>
            <w:r>
              <w:rPr>
                <w:rFonts w:eastAsia="メイリオ" w:hint="eastAsia"/>
              </w:rPr>
              <w:t>ます。ロックされた従業員は、［計算］ボタンクリックによる給与計算</w:t>
            </w:r>
            <w:r w:rsidR="00FA0103">
              <w:rPr>
                <w:rFonts w:eastAsia="メイリオ" w:hint="eastAsia"/>
              </w:rPr>
              <w:t>、および</w:t>
            </w:r>
            <w:r w:rsidR="00634504">
              <w:rPr>
                <w:rFonts w:eastAsia="メイリオ" w:hint="eastAsia"/>
              </w:rPr>
              <w:t>、［</w:t>
            </w:r>
            <w:r w:rsidR="00FA0103">
              <w:rPr>
                <w:rFonts w:eastAsia="メイリオ" w:hint="eastAsia"/>
              </w:rPr>
              <w:t>一括編集</w:t>
            </w:r>
            <w:r w:rsidR="00634504">
              <w:rPr>
                <w:rFonts w:eastAsia="メイリオ" w:hint="eastAsia"/>
              </w:rPr>
              <w:t>］クリックによる一括編集</w:t>
            </w:r>
            <w:r>
              <w:rPr>
                <w:rFonts w:eastAsia="メイリオ" w:hint="eastAsia"/>
              </w:rPr>
              <w:t>の対象外になります。</w:t>
            </w:r>
          </w:p>
        </w:tc>
      </w:tr>
    </w:tbl>
    <w:p w14:paraId="545098FE" w14:textId="21931188" w:rsidR="00284558" w:rsidRPr="007870A0" w:rsidRDefault="00284558" w:rsidP="000871FF">
      <w:pPr>
        <w:widowControl/>
        <w:topLinePunct w:val="0"/>
        <w:adjustRightInd/>
        <w:snapToGrid/>
      </w:pPr>
    </w:p>
    <w:p w14:paraId="22145DFB" w14:textId="77777777" w:rsidR="00284558" w:rsidRDefault="00284558">
      <w:pPr>
        <w:widowControl/>
        <w:topLinePunct w:val="0"/>
        <w:adjustRightInd/>
        <w:snapToGrid/>
        <w:spacing w:line="276" w:lineRule="auto"/>
      </w:pPr>
      <w:r>
        <w:br w:type="page"/>
      </w:r>
    </w:p>
    <w:p w14:paraId="7B198596" w14:textId="23DA7ECD" w:rsidR="00F05448" w:rsidRDefault="00F05448" w:rsidP="00E33A4C">
      <w:pPr>
        <w:pStyle w:val="20"/>
      </w:pPr>
      <w:bookmarkStart w:id="123" w:name="_Toc226123529"/>
      <w:r>
        <w:rPr>
          <w:rFonts w:hint="eastAsia"/>
        </w:rPr>
        <w:lastRenderedPageBreak/>
        <w:t>給与計算</w:t>
      </w:r>
      <w:r w:rsidR="00D31694">
        <w:rPr>
          <w:rFonts w:hint="eastAsia"/>
        </w:rPr>
        <w:t>手順</w:t>
      </w:r>
      <w:bookmarkEnd w:id="123"/>
    </w:p>
    <w:p w14:paraId="754AD209" w14:textId="35BC2253" w:rsidR="00170E56" w:rsidRDefault="009249E2" w:rsidP="00170E56">
      <w:r>
        <w:rPr>
          <w:rFonts w:hint="eastAsia"/>
        </w:rPr>
        <w:t>給与計算手順を解説します。</w:t>
      </w:r>
    </w:p>
    <w:p w14:paraId="0EBAB1DD" w14:textId="77777777" w:rsidR="00FB37AB" w:rsidRPr="00170E56" w:rsidRDefault="00FB37AB" w:rsidP="00170E56"/>
    <w:p w14:paraId="7327EB94" w14:textId="08B198D8" w:rsidR="00F05448" w:rsidRPr="00F05448" w:rsidRDefault="00E818C9" w:rsidP="00DD2B98">
      <w:pPr>
        <w:pStyle w:val="3"/>
      </w:pPr>
      <w:bookmarkStart w:id="124" w:name="_Ref126836292"/>
      <w:bookmarkStart w:id="125" w:name="_Toc226123530"/>
      <w:r>
        <w:rPr>
          <w:rFonts w:hint="eastAsia"/>
        </w:rPr>
        <w:t>おまかせはたラクサポート勤怠 勤怠管理</w:t>
      </w:r>
      <w:r w:rsidR="00EB2C73">
        <w:rPr>
          <w:rFonts w:hint="eastAsia"/>
        </w:rPr>
        <w:t>の勤怠を締める</w:t>
      </w:r>
      <w:bookmarkEnd w:id="124"/>
      <w:bookmarkEnd w:id="125"/>
    </w:p>
    <w:p w14:paraId="1C32C1DD" w14:textId="7754CEA2" w:rsidR="00170E56" w:rsidRDefault="00170E56" w:rsidP="00F93297">
      <w:pPr>
        <w:widowControl/>
        <w:topLinePunct w:val="0"/>
        <w:adjustRightInd/>
        <w:snapToGrid/>
        <w:rPr>
          <w:rFonts w:cs="ＭＳ Ｐゴシック"/>
          <w:color w:val="000000"/>
        </w:rPr>
      </w:pPr>
      <w:r>
        <w:rPr>
          <w:rFonts w:hint="eastAsia"/>
        </w:rPr>
        <w:t>本システムでは、</w:t>
      </w:r>
      <w:r w:rsidRPr="00856C85">
        <w:rPr>
          <w:rFonts w:cs="ＭＳ Ｐゴシック" w:hint="eastAsia"/>
          <w:color w:val="000000"/>
        </w:rPr>
        <w:t>計算業務の手戻りや給与の未払い・過払い防止、その他労働時間の適正な把握などの観点から、</w:t>
      </w:r>
      <w:r w:rsidR="00E818C9">
        <w:rPr>
          <w:rFonts w:cs="ＭＳ Ｐゴシック" w:hint="eastAsia"/>
          <w:color w:val="000000"/>
        </w:rPr>
        <w:t>おまかせはたラクサポート勤怠 勤怠管理</w:t>
      </w:r>
      <w:r>
        <w:rPr>
          <w:rFonts w:cs="ＭＳ Ｐゴシック" w:hint="eastAsia"/>
          <w:color w:val="000000"/>
        </w:rPr>
        <w:t>で勤怠の</w:t>
      </w:r>
      <w:r w:rsidRPr="00856C85">
        <w:rPr>
          <w:rFonts w:cs="ＭＳ Ｐゴシック" w:hint="eastAsia"/>
          <w:color w:val="000000"/>
        </w:rPr>
        <w:t>締め</w:t>
      </w:r>
      <w:r>
        <w:rPr>
          <w:rFonts w:cs="ＭＳ Ｐゴシック" w:hint="eastAsia"/>
          <w:color w:val="000000"/>
        </w:rPr>
        <w:t>、または</w:t>
      </w:r>
      <w:r w:rsidRPr="00856C85">
        <w:rPr>
          <w:rFonts w:cs="ＭＳ Ｐゴシック" w:hint="eastAsia"/>
          <w:color w:val="000000"/>
        </w:rPr>
        <w:t>勤怠確認を行っていない勤怠データは</w:t>
      </w:r>
      <w:r>
        <w:rPr>
          <w:rFonts w:cs="ＭＳ Ｐゴシック" w:hint="eastAsia"/>
          <w:color w:val="000000"/>
        </w:rPr>
        <w:t>給与計算できません。</w:t>
      </w:r>
    </w:p>
    <w:p w14:paraId="00568DD5" w14:textId="77777777" w:rsidR="00F93297" w:rsidRPr="009249E2" w:rsidRDefault="00F93297" w:rsidP="00F93297">
      <w:pPr>
        <w:widowControl/>
        <w:topLinePunct w:val="0"/>
        <w:adjustRightInd/>
        <w:snapToGrid/>
      </w:pPr>
    </w:p>
    <w:p w14:paraId="5FA2A478" w14:textId="77777777" w:rsidR="00FB37AB" w:rsidRPr="009249E2" w:rsidRDefault="00FB37AB" w:rsidP="00B9609C">
      <w:pPr>
        <w:widowControl/>
        <w:topLinePunct w:val="0"/>
        <w:adjustRightInd/>
        <w:snapToGrid/>
      </w:pPr>
    </w:p>
    <w:p w14:paraId="27E0AA51" w14:textId="18875F6B" w:rsidR="00D96839" w:rsidRDefault="009249E2" w:rsidP="00DD2B98">
      <w:pPr>
        <w:pStyle w:val="3"/>
      </w:pPr>
      <w:bookmarkStart w:id="126" w:name="_Toc226123531"/>
      <w:r>
        <w:rPr>
          <w:rFonts w:hint="eastAsia"/>
        </w:rPr>
        <w:t>給与計算対象者を表示する</w:t>
      </w:r>
      <w:bookmarkEnd w:id="126"/>
    </w:p>
    <w:p w14:paraId="5B63FC44" w14:textId="77777777" w:rsidR="00F01A02" w:rsidRDefault="009249E2" w:rsidP="00EB76E4">
      <w:pPr>
        <w:widowControl/>
        <w:topLinePunct w:val="0"/>
        <w:adjustRightInd/>
        <w:snapToGrid/>
      </w:pPr>
      <w:r>
        <w:rPr>
          <w:rFonts w:hint="eastAsia"/>
        </w:rPr>
        <w:t>メニュー「</w:t>
      </w:r>
      <w:r w:rsidR="000871FF">
        <w:t>給与計算</w:t>
      </w:r>
      <w:r>
        <w:rPr>
          <w:rFonts w:hint="eastAsia"/>
        </w:rPr>
        <w:t>」</w:t>
      </w:r>
      <w:r w:rsidR="000871FF">
        <w:t>を開きます</w:t>
      </w:r>
      <w:r>
        <w:rPr>
          <w:rFonts w:hint="eastAsia"/>
        </w:rPr>
        <w:t>。締め日グループと対象年月を選択し、［計算対象者の表示］ボタンをクリックしてください。</w:t>
      </w:r>
      <w:r w:rsidR="006231DD">
        <w:rPr>
          <w:rFonts w:hint="eastAsia"/>
        </w:rPr>
        <w:t>選択された締め日グループに属する従業員の在籍情報（入社日・退職日）を参照し、給与計算対象者を表示します。</w:t>
      </w:r>
    </w:p>
    <w:p w14:paraId="52D20CA9" w14:textId="3C8389D5" w:rsidR="00B45841" w:rsidRDefault="006231DD" w:rsidP="00EB76E4">
      <w:pPr>
        <w:widowControl/>
        <w:topLinePunct w:val="0"/>
        <w:adjustRightInd/>
        <w:snapToGrid/>
        <w:rPr>
          <w:color w:val="FF0000"/>
        </w:rPr>
      </w:pPr>
      <w:r w:rsidRPr="006231DD">
        <w:rPr>
          <w:rFonts w:hint="eastAsia"/>
          <w:color w:val="FF0000"/>
        </w:rPr>
        <w:t>※</w:t>
      </w:r>
      <w:r w:rsidR="00E818C9">
        <w:rPr>
          <w:rFonts w:cs="ＭＳ Ｐゴシック" w:hint="eastAsia"/>
          <w:color w:val="FF0000"/>
        </w:rPr>
        <w:t>おまかせはたラクサポート勤怠 人事労務</w:t>
      </w:r>
      <w:r w:rsidRPr="006231DD">
        <w:rPr>
          <w:rFonts w:cs="ＭＳ Ｐゴシック" w:hint="eastAsia"/>
          <w:color w:val="FF0000"/>
        </w:rPr>
        <w:t>の</w:t>
      </w:r>
      <w:r w:rsidRPr="006231DD">
        <w:rPr>
          <w:rFonts w:hint="eastAsia"/>
          <w:color w:val="FF0000"/>
        </w:rPr>
        <w:t>契約種別（</w:t>
      </w:r>
      <w:r w:rsidRPr="006231DD">
        <w:rPr>
          <w:color w:val="FF0000"/>
        </w:rPr>
        <w:t>p.</w:t>
      </w:r>
      <w:r w:rsidRPr="008F3AEF">
        <w:rPr>
          <w:color w:val="4472C4" w:themeColor="accent1"/>
          <w:u w:val="single"/>
        </w:rPr>
        <w:fldChar w:fldCharType="begin"/>
      </w:r>
      <w:r w:rsidRPr="008F3AEF">
        <w:rPr>
          <w:color w:val="4472C4" w:themeColor="accent1"/>
          <w:u w:val="single"/>
        </w:rPr>
        <w:instrText xml:space="preserve"> PAGEREF _Ref126767426 \h </w:instrText>
      </w:r>
      <w:r w:rsidRPr="008F3AEF">
        <w:rPr>
          <w:color w:val="4472C4" w:themeColor="accent1"/>
          <w:u w:val="single"/>
        </w:rPr>
      </w:r>
      <w:r w:rsidRPr="008F3AEF">
        <w:rPr>
          <w:color w:val="4472C4" w:themeColor="accent1"/>
          <w:u w:val="single"/>
        </w:rPr>
        <w:fldChar w:fldCharType="separate"/>
      </w:r>
      <w:r w:rsidR="00FE713C">
        <w:rPr>
          <w:noProof/>
          <w:color w:val="4472C4" w:themeColor="accent1"/>
          <w:u w:val="single"/>
        </w:rPr>
        <w:t>21</w:t>
      </w:r>
      <w:r w:rsidRPr="008F3AEF">
        <w:rPr>
          <w:color w:val="4472C4" w:themeColor="accent1"/>
          <w:u w:val="single"/>
        </w:rPr>
        <w:fldChar w:fldCharType="end"/>
      </w:r>
      <w:r w:rsidRPr="006231DD">
        <w:rPr>
          <w:rFonts w:hint="eastAsia"/>
          <w:color w:val="FF0000"/>
        </w:rPr>
        <w:t>）</w:t>
      </w:r>
      <w:r w:rsidR="006B7EBB">
        <w:rPr>
          <w:rFonts w:hint="eastAsia"/>
          <w:color w:val="FF0000"/>
        </w:rPr>
        <w:t>で</w:t>
      </w:r>
      <w:r w:rsidR="00F01A02" w:rsidRPr="00F01A02">
        <w:rPr>
          <w:rFonts w:hint="eastAsia"/>
          <w:color w:val="FF0000"/>
        </w:rPr>
        <w:t>締め日時点での「契約種別」が「派遣社員」の場合は</w:t>
      </w:r>
      <w:r w:rsidR="00F01A02">
        <w:rPr>
          <w:rFonts w:hint="eastAsia"/>
          <w:color w:val="FF0000"/>
        </w:rPr>
        <w:t>、</w:t>
      </w:r>
      <w:r w:rsidR="00F01A02" w:rsidRPr="00F01A02">
        <w:rPr>
          <w:rFonts w:hint="eastAsia"/>
          <w:color w:val="FF0000"/>
        </w:rPr>
        <w:t>対象者と</w:t>
      </w:r>
      <w:r w:rsidR="00F01A02">
        <w:rPr>
          <w:rFonts w:hint="eastAsia"/>
          <w:color w:val="FF0000"/>
        </w:rPr>
        <w:t>して</w:t>
      </w:r>
      <w:r w:rsidR="00AA6172">
        <w:rPr>
          <w:rFonts w:hint="eastAsia"/>
          <w:color w:val="FF0000"/>
        </w:rPr>
        <w:t>表示</w:t>
      </w:r>
      <w:r w:rsidR="00F01A02" w:rsidRPr="00F01A02">
        <w:rPr>
          <w:rFonts w:hint="eastAsia"/>
          <w:color w:val="FF0000"/>
        </w:rPr>
        <w:t>されません。</w:t>
      </w:r>
    </w:p>
    <w:p w14:paraId="67A08B9E" w14:textId="73DD50B7" w:rsidR="00AA6172" w:rsidRPr="00AA6172" w:rsidRDefault="00AA6172" w:rsidP="00EB76E4">
      <w:pPr>
        <w:widowControl/>
        <w:topLinePunct w:val="0"/>
        <w:adjustRightInd/>
        <w:snapToGrid/>
        <w:rPr>
          <w:color w:val="FF0000"/>
        </w:rPr>
      </w:pPr>
      <w:r w:rsidRPr="00AA6172">
        <w:rPr>
          <w:rFonts w:hint="eastAsia"/>
          <w:color w:val="FF0000"/>
        </w:rPr>
        <w:t>※</w:t>
      </w:r>
      <w:r w:rsidR="00E818C9">
        <w:rPr>
          <w:color w:val="FF0000"/>
        </w:rPr>
        <w:t>おまかせはたラクサポート勤怠 人事労務</w:t>
      </w:r>
      <w:r w:rsidRPr="00AA6172">
        <w:rPr>
          <w:color w:val="FF0000"/>
        </w:rPr>
        <w:t>の締め日グループ（P.</w:t>
      </w:r>
      <w:r w:rsidRPr="00AA6172">
        <w:rPr>
          <w:color w:val="4472C4" w:themeColor="accent1"/>
          <w:u w:val="single"/>
        </w:rPr>
        <w:fldChar w:fldCharType="begin"/>
      </w:r>
      <w:r w:rsidRPr="00AA6172">
        <w:rPr>
          <w:color w:val="4472C4" w:themeColor="accent1"/>
          <w:u w:val="single"/>
        </w:rPr>
        <w:instrText xml:space="preserve"> PAGEREF _Ref126940429 \h </w:instrText>
      </w:r>
      <w:r w:rsidRPr="00AA6172">
        <w:rPr>
          <w:color w:val="4472C4" w:themeColor="accent1"/>
          <w:u w:val="single"/>
        </w:rPr>
      </w:r>
      <w:r w:rsidRPr="00AA6172">
        <w:rPr>
          <w:color w:val="4472C4" w:themeColor="accent1"/>
          <w:u w:val="single"/>
        </w:rPr>
        <w:fldChar w:fldCharType="separate"/>
      </w:r>
      <w:r w:rsidR="00FE713C">
        <w:rPr>
          <w:noProof/>
          <w:color w:val="4472C4" w:themeColor="accent1"/>
          <w:u w:val="single"/>
        </w:rPr>
        <w:t>26</w:t>
      </w:r>
      <w:r w:rsidRPr="00AA6172">
        <w:rPr>
          <w:color w:val="4472C4" w:themeColor="accent1"/>
          <w:u w:val="single"/>
        </w:rPr>
        <w:fldChar w:fldCharType="end"/>
      </w:r>
      <w:r w:rsidRPr="00AA6172">
        <w:rPr>
          <w:color w:val="FF0000"/>
        </w:rPr>
        <w:t>）が締め日時点で未登録の従業員は</w:t>
      </w:r>
      <w:r w:rsidRPr="00AA6172">
        <w:rPr>
          <w:rFonts w:hint="eastAsia"/>
          <w:color w:val="FF0000"/>
        </w:rPr>
        <w:t>、</w:t>
      </w:r>
      <w:r w:rsidRPr="00AA6172">
        <w:rPr>
          <w:color w:val="FF0000"/>
        </w:rPr>
        <w:t>対象者として</w:t>
      </w:r>
      <w:r>
        <w:rPr>
          <w:rFonts w:hint="eastAsia"/>
          <w:color w:val="FF0000"/>
        </w:rPr>
        <w:t>表示</w:t>
      </w:r>
      <w:r w:rsidRPr="00AA6172">
        <w:rPr>
          <w:color w:val="FF0000"/>
        </w:rPr>
        <w:t>されません。</w:t>
      </w:r>
    </w:p>
    <w:p w14:paraId="635040DA" w14:textId="0F115F02" w:rsidR="006231DD" w:rsidRDefault="006231DD" w:rsidP="00EB76E4">
      <w:pPr>
        <w:widowControl/>
        <w:topLinePunct w:val="0"/>
        <w:adjustRightInd/>
        <w:snapToGrid/>
      </w:pPr>
      <w:r>
        <w:rPr>
          <w:noProof/>
        </w:rPr>
        <w:drawing>
          <wp:anchor distT="0" distB="0" distL="114300" distR="114300" simplePos="0" relativeHeight="251658347" behindDoc="0" locked="0" layoutInCell="1" allowOverlap="1" wp14:anchorId="53506BE0" wp14:editId="2446F142">
            <wp:simplePos x="0" y="0"/>
            <wp:positionH relativeFrom="margin">
              <wp:align>right</wp:align>
            </wp:positionH>
            <wp:positionV relativeFrom="paragraph">
              <wp:posOffset>50800</wp:posOffset>
            </wp:positionV>
            <wp:extent cx="5857875" cy="976313"/>
            <wp:effectExtent l="38100" t="38100" r="85725" b="9080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7875" cy="976313"/>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A784899" w14:textId="0F045AB4" w:rsidR="009249E2" w:rsidRDefault="009249E2" w:rsidP="00EB76E4">
      <w:pPr>
        <w:widowControl/>
        <w:topLinePunct w:val="0"/>
        <w:adjustRightInd/>
        <w:snapToGrid/>
      </w:pPr>
    </w:p>
    <w:p w14:paraId="11EEAE8D" w14:textId="10E43ED4" w:rsidR="009249E2" w:rsidRDefault="009249E2" w:rsidP="00EB76E4">
      <w:pPr>
        <w:widowControl/>
        <w:topLinePunct w:val="0"/>
        <w:adjustRightInd/>
        <w:snapToGrid/>
      </w:pPr>
    </w:p>
    <w:p w14:paraId="1972BEF1" w14:textId="6213EBDB" w:rsidR="009249E2" w:rsidRDefault="009249E2" w:rsidP="00EB76E4">
      <w:pPr>
        <w:widowControl/>
        <w:topLinePunct w:val="0"/>
        <w:adjustRightInd/>
        <w:snapToGrid/>
      </w:pPr>
    </w:p>
    <w:p w14:paraId="14FB6FD2" w14:textId="47FAD0E7" w:rsidR="006231DD" w:rsidRDefault="006231DD" w:rsidP="00EB76E4">
      <w:pPr>
        <w:widowControl/>
        <w:topLinePunct w:val="0"/>
        <w:adjustRightInd/>
        <w:snapToGrid/>
      </w:pPr>
    </w:p>
    <w:p w14:paraId="7C2D1431" w14:textId="77777777" w:rsidR="00F2300A" w:rsidRDefault="00F2300A" w:rsidP="00EB76E4">
      <w:pPr>
        <w:widowControl/>
        <w:topLinePunct w:val="0"/>
        <w:adjustRightInd/>
        <w:snapToGrid/>
      </w:pPr>
    </w:p>
    <w:p w14:paraId="1FA7D0D4" w14:textId="5683FDEB" w:rsidR="00EF141C" w:rsidRDefault="006231DD" w:rsidP="007655A3">
      <w:pPr>
        <w:widowControl/>
        <w:topLinePunct w:val="0"/>
        <w:adjustRightInd/>
        <w:snapToGrid/>
      </w:pPr>
      <w:r>
        <w:rPr>
          <w:rFonts w:hint="eastAsia"/>
        </w:rPr>
        <w:t>なお、計算式設定が行われていない締め日グループは選択できません。</w:t>
      </w:r>
    </w:p>
    <w:p w14:paraId="2950880C" w14:textId="63EB646F" w:rsidR="00F2300A" w:rsidRDefault="00F2300A" w:rsidP="007655A3">
      <w:pPr>
        <w:widowControl/>
        <w:topLinePunct w:val="0"/>
        <w:adjustRightInd/>
        <w:snapToGrid/>
      </w:pPr>
    </w:p>
    <w:p w14:paraId="56A9593B" w14:textId="7E758028" w:rsidR="000871FF" w:rsidRDefault="00CC3410" w:rsidP="003E0094">
      <w:pPr>
        <w:widowControl/>
        <w:topLinePunct w:val="0"/>
        <w:adjustRightInd/>
        <w:snapToGrid/>
        <w:spacing w:line="276" w:lineRule="auto"/>
      </w:pPr>
      <w:r>
        <w:br w:type="page"/>
      </w:r>
    </w:p>
    <w:p w14:paraId="3432CED2" w14:textId="45F2C26B" w:rsidR="0006773D" w:rsidRDefault="00D31694" w:rsidP="00DD2B98">
      <w:pPr>
        <w:pStyle w:val="3"/>
      </w:pPr>
      <w:bookmarkStart w:id="127" w:name="_Toc226123532"/>
      <w:r>
        <w:rPr>
          <w:rFonts w:hint="eastAsia"/>
        </w:rPr>
        <w:lastRenderedPageBreak/>
        <w:t>給与</w:t>
      </w:r>
      <w:r w:rsidR="003E0094">
        <w:rPr>
          <w:rFonts w:hint="eastAsia"/>
        </w:rPr>
        <w:t>計算</w:t>
      </w:r>
      <w:r>
        <w:rPr>
          <w:rFonts w:hint="eastAsia"/>
        </w:rPr>
        <w:t>を</w:t>
      </w:r>
      <w:r w:rsidR="003E0094">
        <w:rPr>
          <w:rFonts w:hint="eastAsia"/>
        </w:rPr>
        <w:t>する</w:t>
      </w:r>
      <w:bookmarkEnd w:id="127"/>
    </w:p>
    <w:p w14:paraId="4281C23F" w14:textId="638B033D" w:rsidR="0006773D" w:rsidRDefault="003E0094" w:rsidP="003E0094">
      <w:r>
        <w:rPr>
          <w:rFonts w:hint="eastAsia"/>
        </w:rPr>
        <w:t>［計算］ボタンをクリックしてください。</w:t>
      </w:r>
      <w:r w:rsidRPr="00150258">
        <w:rPr>
          <w:rFonts w:hint="eastAsia"/>
        </w:rPr>
        <w:t>計算式設定で作成された式に応じて</w:t>
      </w:r>
      <w:r>
        <w:rPr>
          <w:rFonts w:hint="eastAsia"/>
        </w:rPr>
        <w:t>、</w:t>
      </w:r>
      <w:r w:rsidRPr="00150258">
        <w:t>KING OF TIME各サービスとのデータ連携</w:t>
      </w:r>
      <w:r>
        <w:rPr>
          <w:rFonts w:hint="eastAsia"/>
        </w:rPr>
        <w:t>を</w:t>
      </w:r>
      <w:r w:rsidRPr="00150258">
        <w:t>行</w:t>
      </w:r>
      <w:r>
        <w:rPr>
          <w:rFonts w:hint="eastAsia"/>
        </w:rPr>
        <w:t>い</w:t>
      </w:r>
      <w:r w:rsidRPr="00150258">
        <w:t>、給与計算</w:t>
      </w:r>
      <w:r>
        <w:rPr>
          <w:rFonts w:hint="eastAsia"/>
        </w:rPr>
        <w:t>を</w:t>
      </w:r>
      <w:r w:rsidRPr="00150258">
        <w:t>実行</w:t>
      </w:r>
      <w:r>
        <w:rPr>
          <w:rFonts w:hint="eastAsia"/>
        </w:rPr>
        <w:t>します</w:t>
      </w:r>
      <w:r w:rsidRPr="00150258">
        <w:t>。</w:t>
      </w:r>
    </w:p>
    <w:p w14:paraId="7547E3E0" w14:textId="4C0BFD34" w:rsidR="000871FF" w:rsidRDefault="000871FF" w:rsidP="000871FF">
      <w:pPr>
        <w:widowControl/>
        <w:topLinePunct w:val="0"/>
        <w:adjustRightInd/>
        <w:snapToGrid/>
      </w:pPr>
    </w:p>
    <w:p w14:paraId="63700453" w14:textId="02DAD81F" w:rsidR="004C36D5" w:rsidRPr="00ED5AD7" w:rsidRDefault="004C36D5" w:rsidP="004C36D5">
      <w:pPr>
        <w:ind w:rightChars="59" w:right="124"/>
        <w:rPr>
          <w:color w:val="FF0000"/>
        </w:rPr>
      </w:pPr>
      <w:r w:rsidRPr="00ED5AD7">
        <w:rPr>
          <w:rFonts w:hint="eastAsia"/>
          <w:color w:val="FF0000"/>
        </w:rPr>
        <w:t>※</w:t>
      </w:r>
      <w:r w:rsidR="002F5510">
        <w:rPr>
          <w:rFonts w:hint="eastAsia"/>
          <w:color w:val="FF0000"/>
        </w:rPr>
        <w:t>おまかせはたラクサポート勤怠 人事労務</w:t>
      </w:r>
      <w:r w:rsidRPr="00ED5AD7">
        <w:rPr>
          <w:rFonts w:hint="eastAsia"/>
          <w:color w:val="FF0000"/>
        </w:rPr>
        <w:t>にて対象従業員の</w:t>
      </w:r>
      <w:r>
        <w:rPr>
          <w:rFonts w:hint="eastAsia"/>
          <w:color w:val="FF0000"/>
        </w:rPr>
        <w:t>給与</w:t>
      </w:r>
      <w:r w:rsidRPr="00ED5AD7">
        <w:rPr>
          <w:rFonts w:hint="eastAsia"/>
          <w:color w:val="FF0000"/>
        </w:rPr>
        <w:t>金額（p</w:t>
      </w:r>
      <w:r w:rsidRPr="00ED5AD7">
        <w:rPr>
          <w:color w:val="FF0000"/>
        </w:rPr>
        <w:t>.</w:t>
      </w:r>
      <w:r w:rsidRPr="00ED5AD7">
        <w:rPr>
          <w:color w:val="4472C4" w:themeColor="accent1"/>
          <w:u w:val="single"/>
        </w:rPr>
        <w:fldChar w:fldCharType="begin"/>
      </w:r>
      <w:r w:rsidRPr="00ED5AD7">
        <w:rPr>
          <w:color w:val="4472C4" w:themeColor="accent1"/>
          <w:u w:val="single"/>
        </w:rPr>
        <w:instrText xml:space="preserve"> PAGEREF _Ref126940429 \h </w:instrText>
      </w:r>
      <w:r w:rsidRPr="00ED5AD7">
        <w:rPr>
          <w:color w:val="4472C4" w:themeColor="accent1"/>
          <w:u w:val="single"/>
        </w:rPr>
      </w:r>
      <w:r w:rsidRPr="00ED5AD7">
        <w:rPr>
          <w:color w:val="4472C4" w:themeColor="accent1"/>
          <w:u w:val="single"/>
        </w:rPr>
        <w:fldChar w:fldCharType="separate"/>
      </w:r>
      <w:r w:rsidR="00FE713C">
        <w:rPr>
          <w:noProof/>
          <w:color w:val="4472C4" w:themeColor="accent1"/>
          <w:u w:val="single"/>
        </w:rPr>
        <w:t>26</w:t>
      </w:r>
      <w:r w:rsidRPr="00ED5AD7">
        <w:rPr>
          <w:color w:val="4472C4" w:themeColor="accent1"/>
          <w:u w:val="single"/>
        </w:rPr>
        <w:fldChar w:fldCharType="end"/>
      </w:r>
      <w:r w:rsidRPr="00ED5AD7">
        <w:rPr>
          <w:rFonts w:hint="eastAsia"/>
          <w:color w:val="FF0000"/>
        </w:rPr>
        <w:t>）が未登録の場合は</w:t>
      </w:r>
      <w:r>
        <w:rPr>
          <w:rFonts w:hint="eastAsia"/>
          <w:color w:val="FF0000"/>
        </w:rPr>
        <w:t>、</w:t>
      </w:r>
      <w:r w:rsidRPr="00ED5AD7">
        <w:rPr>
          <w:rFonts w:hint="eastAsia"/>
          <w:color w:val="FF0000"/>
        </w:rPr>
        <w:t>「支給合計」が「</w:t>
      </w:r>
      <w:r>
        <w:rPr>
          <w:rFonts w:hint="eastAsia"/>
          <w:color w:val="FF0000"/>
        </w:rPr>
        <w:t>-</w:t>
      </w:r>
      <w:r w:rsidRPr="00ED5AD7">
        <w:rPr>
          <w:rFonts w:hint="eastAsia"/>
          <w:color w:val="FF0000"/>
        </w:rPr>
        <w:t>」と表示されます</w:t>
      </w:r>
      <w:r>
        <w:rPr>
          <w:rFonts w:hint="eastAsia"/>
          <w:color w:val="FF0000"/>
        </w:rPr>
        <w:t>。金額</w:t>
      </w:r>
      <w:r w:rsidRPr="00ED5AD7">
        <w:rPr>
          <w:rFonts w:hint="eastAsia"/>
          <w:color w:val="FF0000"/>
        </w:rPr>
        <w:t>を登録</w:t>
      </w:r>
      <w:r>
        <w:rPr>
          <w:rFonts w:hint="eastAsia"/>
          <w:color w:val="FF0000"/>
        </w:rPr>
        <w:t>し、再度［計算］ボタンをクリック</w:t>
      </w:r>
      <w:r w:rsidRPr="00ED5AD7">
        <w:rPr>
          <w:rFonts w:hint="eastAsia"/>
          <w:color w:val="FF0000"/>
        </w:rPr>
        <w:t>してください。</w:t>
      </w:r>
    </w:p>
    <w:p w14:paraId="0AF13AF8" w14:textId="62468366" w:rsidR="004C36D5" w:rsidRDefault="00FC384A" w:rsidP="000871FF">
      <w:pPr>
        <w:widowControl/>
        <w:topLinePunct w:val="0"/>
        <w:adjustRightInd/>
        <w:snapToGrid/>
      </w:pPr>
      <w:r w:rsidRPr="00F5782B">
        <w:rPr>
          <w:noProof/>
        </w:rPr>
        <w:drawing>
          <wp:anchor distT="0" distB="0" distL="114300" distR="114300" simplePos="0" relativeHeight="251658390" behindDoc="0" locked="0" layoutInCell="1" allowOverlap="1" wp14:anchorId="5309A0B7" wp14:editId="6EDAB2F7">
            <wp:simplePos x="0" y="0"/>
            <wp:positionH relativeFrom="margin">
              <wp:posOffset>-9525</wp:posOffset>
            </wp:positionH>
            <wp:positionV relativeFrom="paragraph">
              <wp:posOffset>130175</wp:posOffset>
            </wp:positionV>
            <wp:extent cx="503555" cy="469900"/>
            <wp:effectExtent l="0" t="0" r="0" b="635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ACD3006" w14:textId="44112F0B" w:rsidR="00FD030F" w:rsidRDefault="00FD030F" w:rsidP="000871FF">
      <w:pPr>
        <w:widowControl/>
        <w:topLinePunct w:val="0"/>
        <w:adjustRightInd/>
        <w:snapToGrid/>
      </w:pPr>
      <w:r w:rsidRPr="00F5782B">
        <w:rPr>
          <w:noProof/>
        </w:rPr>
        <mc:AlternateContent>
          <mc:Choice Requires="wps">
            <w:drawing>
              <wp:anchor distT="0" distB="0" distL="114300" distR="114300" simplePos="0" relativeHeight="251658389" behindDoc="0" locked="0" layoutInCell="1" allowOverlap="1" wp14:anchorId="39189C04" wp14:editId="3EED0705">
                <wp:simplePos x="0" y="0"/>
                <wp:positionH relativeFrom="margin">
                  <wp:align>right</wp:align>
                </wp:positionH>
                <wp:positionV relativeFrom="paragraph">
                  <wp:posOffset>110490</wp:posOffset>
                </wp:positionV>
                <wp:extent cx="5819775" cy="4572000"/>
                <wp:effectExtent l="0" t="0" r="28575" b="19050"/>
                <wp:wrapNone/>
                <wp:docPr id="129" name="角丸四角形 51"/>
                <wp:cNvGraphicFramePr/>
                <a:graphic xmlns:a="http://schemas.openxmlformats.org/drawingml/2006/main">
                  <a:graphicData uri="http://schemas.microsoft.com/office/word/2010/wordprocessingShape">
                    <wps:wsp>
                      <wps:cNvSpPr/>
                      <wps:spPr>
                        <a:xfrm>
                          <a:off x="923925" y="2543175"/>
                          <a:ext cx="5819775" cy="4572000"/>
                        </a:xfrm>
                        <a:prstGeom prst="roundRect">
                          <a:avLst>
                            <a:gd name="adj" fmla="val 510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89294F8" w14:textId="26C46228" w:rsidR="00FD030F" w:rsidRDefault="00FD030F" w:rsidP="00915566">
                            <w:pPr>
                              <w:ind w:leftChars="134" w:left="281" w:rightChars="200" w:right="420" w:firstLine="1"/>
                              <w:rPr>
                                <w:color w:val="000000" w:themeColor="text1"/>
                              </w:rPr>
                            </w:pPr>
                            <w:r w:rsidRPr="00FD030F">
                              <w:rPr>
                                <w:rFonts w:hint="eastAsia"/>
                                <w:color w:val="000000" w:themeColor="text1"/>
                              </w:rPr>
                              <w:t>計算に必要なデータに不備がある場合は、</w:t>
                            </w:r>
                            <w:r>
                              <w:rPr>
                                <w:rFonts w:hint="eastAsia"/>
                                <w:color w:val="000000" w:themeColor="text1"/>
                              </w:rPr>
                              <w:t>エラーファイルが出力されます。</w:t>
                            </w:r>
                          </w:p>
                          <w:p w14:paraId="104C5D98" w14:textId="469EA75C" w:rsidR="00FD030F" w:rsidRDefault="00FD030F" w:rsidP="00915566">
                            <w:pPr>
                              <w:ind w:leftChars="134" w:left="281" w:rightChars="200" w:right="420" w:firstLine="1"/>
                              <w:rPr>
                                <w:color w:val="000000" w:themeColor="text1"/>
                              </w:rPr>
                            </w:pPr>
                            <w:r>
                              <w:rPr>
                                <w:rFonts w:hint="eastAsia"/>
                                <w:color w:val="000000" w:themeColor="text1"/>
                              </w:rPr>
                              <w:t>内容を確認し、データを修正してから再度［計算］ボタンをクリックしてください。</w:t>
                            </w:r>
                          </w:p>
                          <w:p w14:paraId="5CAF5C0B" w14:textId="470B1279" w:rsidR="00FD030F" w:rsidRDefault="00FD030F" w:rsidP="00915566">
                            <w:pPr>
                              <w:ind w:leftChars="134" w:left="281" w:rightChars="200" w:right="420" w:firstLine="1"/>
                              <w:rPr>
                                <w:color w:val="000000" w:themeColor="text1"/>
                              </w:rPr>
                            </w:pPr>
                          </w:p>
                          <w:p w14:paraId="5C85F0E2" w14:textId="39465A69" w:rsidR="00FD030F" w:rsidRPr="007655A3" w:rsidRDefault="001F32CE" w:rsidP="00915566">
                            <w:pPr>
                              <w:widowControl/>
                              <w:topLinePunct w:val="0"/>
                              <w:adjustRightInd/>
                              <w:snapToGrid/>
                              <w:ind w:leftChars="134" w:left="281" w:firstLine="1"/>
                              <w:rPr>
                                <w:b/>
                                <w:bCs/>
                              </w:rPr>
                            </w:pPr>
                            <w:r>
                              <w:rPr>
                                <w:rFonts w:hint="eastAsia"/>
                                <w:b/>
                                <w:bCs/>
                                <w:color w:val="000000" w:themeColor="text1"/>
                              </w:rPr>
                              <w:t>・「</w:t>
                            </w:r>
                            <w:r w:rsidR="00FD030F" w:rsidRPr="007655A3">
                              <w:rPr>
                                <w:rFonts w:hint="eastAsia"/>
                                <w:b/>
                                <w:bCs/>
                                <w:color w:val="000000" w:themeColor="text1"/>
                              </w:rPr>
                              <w:t>従業員情報に必要な項目が登録されていないため正しい計算ができません</w:t>
                            </w:r>
                            <w:r w:rsidR="00915566">
                              <w:rPr>
                                <w:rFonts w:hint="eastAsia"/>
                                <w:b/>
                                <w:bCs/>
                                <w:color w:val="000000" w:themeColor="text1"/>
                              </w:rPr>
                              <w:t>。</w:t>
                            </w:r>
                            <w:r>
                              <w:rPr>
                                <w:rFonts w:hint="eastAsia"/>
                                <w:b/>
                                <w:bCs/>
                                <w:color w:val="000000" w:themeColor="text1"/>
                              </w:rPr>
                              <w:t>」</w:t>
                            </w:r>
                          </w:p>
                          <w:p w14:paraId="1976FA9A" w14:textId="4F876111" w:rsidR="00FD030F" w:rsidRPr="007655A3" w:rsidRDefault="00FD030F" w:rsidP="001F32CE">
                            <w:pPr>
                              <w:ind w:leftChars="134" w:left="281" w:rightChars="-50" w:right="-105" w:firstLine="286"/>
                              <w:rPr>
                                <w:color w:val="000000" w:themeColor="text1"/>
                              </w:rPr>
                            </w:pPr>
                            <w:r>
                              <w:rPr>
                                <w:rFonts w:hint="eastAsia"/>
                                <w:color w:val="000000" w:themeColor="text1"/>
                              </w:rPr>
                              <w:t>対象従業員の必須項目を登録してください。</w:t>
                            </w:r>
                          </w:p>
                          <w:p w14:paraId="04789A06" w14:textId="77777777" w:rsidR="00FD030F" w:rsidRPr="00FD030F" w:rsidRDefault="00FD030F" w:rsidP="00915566">
                            <w:pPr>
                              <w:widowControl/>
                              <w:topLinePunct w:val="0"/>
                              <w:adjustRightInd/>
                              <w:snapToGrid/>
                              <w:spacing w:line="276" w:lineRule="auto"/>
                              <w:ind w:leftChars="134" w:left="281" w:firstLine="1"/>
                              <w:rPr>
                                <w:shd w:val="pct15" w:color="auto" w:fill="FFFFFF"/>
                              </w:rPr>
                            </w:pPr>
                          </w:p>
                          <w:p w14:paraId="21B994E0" w14:textId="20FA2699" w:rsidR="00FD030F" w:rsidRPr="00FD030F" w:rsidRDefault="001F32CE" w:rsidP="00915566">
                            <w:pPr>
                              <w:widowControl/>
                              <w:topLinePunct w:val="0"/>
                              <w:adjustRightInd/>
                              <w:snapToGrid/>
                              <w:ind w:leftChars="134" w:left="281" w:firstLine="1"/>
                              <w:rPr>
                                <w:b/>
                                <w:bCs/>
                                <w:color w:val="000000" w:themeColor="text1"/>
                              </w:rPr>
                            </w:pPr>
                            <w:r>
                              <w:rPr>
                                <w:rFonts w:hint="eastAsia"/>
                                <w:b/>
                                <w:bCs/>
                                <w:color w:val="000000" w:themeColor="text1"/>
                              </w:rPr>
                              <w:t>・「</w:t>
                            </w:r>
                            <w:r w:rsidR="00FD030F" w:rsidRPr="00FD030F">
                              <w:rPr>
                                <w:rFonts w:hint="eastAsia"/>
                                <w:b/>
                                <w:bCs/>
                                <w:color w:val="000000" w:themeColor="text1"/>
                              </w:rPr>
                              <w:t>勤怠締め処理、勤怠確認済みが未処理です</w:t>
                            </w:r>
                            <w:r w:rsidR="00915566">
                              <w:rPr>
                                <w:rFonts w:hint="eastAsia"/>
                                <w:b/>
                                <w:bCs/>
                                <w:color w:val="000000" w:themeColor="text1"/>
                              </w:rPr>
                              <w:t>。</w:t>
                            </w:r>
                            <w:r>
                              <w:rPr>
                                <w:rFonts w:hint="eastAsia"/>
                                <w:b/>
                                <w:bCs/>
                                <w:color w:val="000000" w:themeColor="text1"/>
                              </w:rPr>
                              <w:t>」</w:t>
                            </w:r>
                          </w:p>
                          <w:p w14:paraId="67910DCB" w14:textId="3A22FD65" w:rsidR="00FD030F" w:rsidRPr="00FD030F" w:rsidRDefault="00A43556" w:rsidP="00A43556">
                            <w:pPr>
                              <w:widowControl/>
                              <w:topLinePunct w:val="0"/>
                              <w:adjustRightInd/>
                              <w:snapToGrid/>
                              <w:ind w:leftChars="134" w:left="281" w:firstLine="286"/>
                              <w:rPr>
                                <w:color w:val="000000" w:themeColor="text1"/>
                              </w:rPr>
                            </w:pPr>
                            <w:r>
                              <w:rPr>
                                <w:color w:val="000000" w:themeColor="text1"/>
                              </w:rPr>
                              <w:t>おまかせはたラクサポート勤怠 勤怠管理</w:t>
                            </w:r>
                            <w:r w:rsidR="00FD030F" w:rsidRPr="00FD030F">
                              <w:rPr>
                                <w:rFonts w:hint="eastAsia"/>
                                <w:color w:val="000000" w:themeColor="text1"/>
                              </w:rPr>
                              <w:t>で対象年月</w:t>
                            </w:r>
                            <w:r w:rsidR="00FD030F" w:rsidRPr="00FD030F">
                              <w:rPr>
                                <w:color w:val="000000" w:themeColor="text1"/>
                              </w:rPr>
                              <w:t>の</w:t>
                            </w:r>
                            <w:r w:rsidR="00FD030F" w:rsidRPr="00FD030F">
                              <w:rPr>
                                <w:rFonts w:hint="eastAsia"/>
                                <w:color w:val="000000" w:themeColor="text1"/>
                              </w:rPr>
                              <w:t>勤怠の</w:t>
                            </w:r>
                            <w:r w:rsidR="00FD030F" w:rsidRPr="00FD030F">
                              <w:rPr>
                                <w:color w:val="000000" w:themeColor="text1"/>
                              </w:rPr>
                              <w:t>締め</w:t>
                            </w:r>
                            <w:r w:rsidR="00FD030F" w:rsidRPr="00FD030F">
                              <w:rPr>
                                <w:rFonts w:hint="eastAsia"/>
                                <w:color w:val="000000" w:themeColor="text1"/>
                              </w:rPr>
                              <w:t>、</w:t>
                            </w:r>
                            <w:r w:rsidR="00FD030F" w:rsidRPr="00FD030F">
                              <w:rPr>
                                <w:color w:val="000000" w:themeColor="text1"/>
                              </w:rPr>
                              <w:t>または勤怠確認</w:t>
                            </w:r>
                            <w:r w:rsidR="00FD030F" w:rsidRPr="00FD030F">
                              <w:rPr>
                                <w:rFonts w:hint="eastAsia"/>
                                <w:color w:val="000000" w:themeColor="text1"/>
                              </w:rPr>
                              <w:t>（p</w:t>
                            </w:r>
                            <w:r w:rsidR="00FD030F" w:rsidRPr="00FD030F">
                              <w:rPr>
                                <w:color w:val="000000" w:themeColor="text1"/>
                              </w:rPr>
                              <w:t>.</w:t>
                            </w:r>
                            <w:r w:rsidR="00FD030F" w:rsidRPr="00FD030F">
                              <w:rPr>
                                <w:color w:val="4472C4" w:themeColor="accent1"/>
                                <w:u w:val="single"/>
                              </w:rPr>
                              <w:fldChar w:fldCharType="begin"/>
                            </w:r>
                            <w:r w:rsidR="00FD030F" w:rsidRPr="00FD030F">
                              <w:rPr>
                                <w:color w:val="4472C4" w:themeColor="accent1"/>
                                <w:u w:val="single"/>
                              </w:rPr>
                              <w:instrText xml:space="preserve"> PAGEREF _Ref126836292 \h </w:instrText>
                            </w:r>
                            <w:r w:rsidR="00FD030F" w:rsidRPr="00FD030F">
                              <w:rPr>
                                <w:color w:val="4472C4" w:themeColor="accent1"/>
                                <w:u w:val="single"/>
                              </w:rPr>
                            </w:r>
                            <w:r w:rsidR="00FD030F" w:rsidRPr="00FD030F">
                              <w:rPr>
                                <w:color w:val="4472C4" w:themeColor="accent1"/>
                                <w:u w:val="single"/>
                              </w:rPr>
                              <w:fldChar w:fldCharType="separate"/>
                            </w:r>
                            <w:r w:rsidR="00FE713C">
                              <w:rPr>
                                <w:noProof/>
                                <w:color w:val="4472C4" w:themeColor="accent1"/>
                                <w:u w:val="single"/>
                              </w:rPr>
                              <w:t>49</w:t>
                            </w:r>
                            <w:r w:rsidR="00FD030F" w:rsidRPr="00FD030F">
                              <w:rPr>
                                <w:color w:val="4472C4" w:themeColor="accent1"/>
                                <w:u w:val="single"/>
                              </w:rPr>
                              <w:fldChar w:fldCharType="end"/>
                            </w:r>
                            <w:r w:rsidR="00FD030F" w:rsidRPr="00FD030F">
                              <w:rPr>
                                <w:rFonts w:hint="eastAsia"/>
                                <w:color w:val="000000" w:themeColor="text1"/>
                              </w:rPr>
                              <w:t>）</w:t>
                            </w:r>
                            <w:r w:rsidR="00FD030F" w:rsidRPr="00FD030F">
                              <w:rPr>
                                <w:color w:val="000000" w:themeColor="text1"/>
                              </w:rPr>
                              <w:t>が行われて</w:t>
                            </w:r>
                            <w:r w:rsidR="00FD030F" w:rsidRPr="00FD030F">
                              <w:rPr>
                                <w:rFonts w:hint="eastAsia"/>
                                <w:color w:val="000000" w:themeColor="text1"/>
                              </w:rPr>
                              <w:t>いません。いずれかを行っ</w:t>
                            </w:r>
                            <w:r w:rsidR="00FD030F" w:rsidRPr="00FD030F">
                              <w:rPr>
                                <w:color w:val="000000" w:themeColor="text1"/>
                              </w:rPr>
                              <w:t>てください。</w:t>
                            </w:r>
                          </w:p>
                          <w:p w14:paraId="42CB1C55" w14:textId="77777777" w:rsidR="00FD030F" w:rsidRPr="00FD030F" w:rsidRDefault="00FD030F" w:rsidP="00915566">
                            <w:pPr>
                              <w:widowControl/>
                              <w:topLinePunct w:val="0"/>
                              <w:adjustRightInd/>
                              <w:snapToGrid/>
                              <w:ind w:leftChars="134" w:left="281" w:firstLine="1"/>
                              <w:rPr>
                                <w:color w:val="000000" w:themeColor="text1"/>
                              </w:rPr>
                            </w:pPr>
                          </w:p>
                          <w:p w14:paraId="050ABED3" w14:textId="521A2F89" w:rsidR="00FD030F" w:rsidRPr="00FD030F" w:rsidRDefault="001F32CE" w:rsidP="00915566">
                            <w:pPr>
                              <w:widowControl/>
                              <w:topLinePunct w:val="0"/>
                              <w:adjustRightInd/>
                              <w:snapToGrid/>
                              <w:ind w:leftChars="134" w:left="281" w:firstLine="1"/>
                              <w:rPr>
                                <w:b/>
                                <w:bCs/>
                                <w:color w:val="000000" w:themeColor="text1"/>
                              </w:rPr>
                            </w:pPr>
                            <w:r>
                              <w:rPr>
                                <w:rFonts w:hint="eastAsia"/>
                                <w:b/>
                                <w:bCs/>
                                <w:color w:val="000000" w:themeColor="text1"/>
                              </w:rPr>
                              <w:t>・「</w:t>
                            </w:r>
                            <w:r w:rsidR="00FD030F" w:rsidRPr="00FD030F">
                              <w:rPr>
                                <w:rFonts w:hint="eastAsia"/>
                                <w:b/>
                                <w:bCs/>
                                <w:color w:val="000000" w:themeColor="text1"/>
                              </w:rPr>
                              <w:t>カスタムデータ項目が削除されています。計算式設定を修正してください</w:t>
                            </w:r>
                            <w:r w:rsidR="00915566">
                              <w:rPr>
                                <w:rFonts w:hint="eastAsia"/>
                                <w:b/>
                                <w:bCs/>
                                <w:color w:val="000000" w:themeColor="text1"/>
                              </w:rPr>
                              <w:t>。</w:t>
                            </w:r>
                            <w:r>
                              <w:rPr>
                                <w:rFonts w:hint="eastAsia"/>
                                <w:b/>
                                <w:bCs/>
                                <w:color w:val="000000" w:themeColor="text1"/>
                              </w:rPr>
                              <w:t>」</w:t>
                            </w:r>
                          </w:p>
                          <w:p w14:paraId="0847653F" w14:textId="75DB6B0C" w:rsidR="00FD030F" w:rsidRPr="00FD030F" w:rsidRDefault="00FD030F" w:rsidP="001F32CE">
                            <w:pPr>
                              <w:widowControl/>
                              <w:topLinePunct w:val="0"/>
                              <w:adjustRightInd/>
                              <w:snapToGrid/>
                              <w:ind w:leftChars="270" w:left="567"/>
                              <w:rPr>
                                <w:color w:val="000000" w:themeColor="text1"/>
                              </w:rPr>
                            </w:pPr>
                            <w:r w:rsidRPr="00FD030F">
                              <w:rPr>
                                <w:rFonts w:hint="eastAsia"/>
                                <w:color w:val="000000" w:themeColor="text1"/>
                              </w:rPr>
                              <w:t>計算式設定に使用されているカスタムデータ項目が、</w:t>
                            </w:r>
                            <w:r w:rsidR="00A43556">
                              <w:rPr>
                                <w:color w:val="000000" w:themeColor="text1"/>
                              </w:rPr>
                              <w:t>おまかせはたラクサポート勤怠 勤怠管理</w:t>
                            </w:r>
                            <w:r w:rsidRPr="00FD030F">
                              <w:rPr>
                                <w:color w:val="000000" w:themeColor="text1"/>
                              </w:rPr>
                              <w:t>で削除されています。</w:t>
                            </w:r>
                            <w:r w:rsidRPr="00FD030F">
                              <w:rPr>
                                <w:rFonts w:hint="eastAsia"/>
                                <w:color w:val="000000" w:themeColor="text1"/>
                              </w:rPr>
                              <w:t>有効な勤怠項目で計算式を作成し</w:t>
                            </w:r>
                            <w:r w:rsidR="00915566">
                              <w:rPr>
                                <w:rFonts w:hint="eastAsia"/>
                                <w:color w:val="000000" w:themeColor="text1"/>
                              </w:rPr>
                              <w:t>直して</w:t>
                            </w:r>
                            <w:r w:rsidRPr="00FD030F">
                              <w:rPr>
                                <w:rFonts w:hint="eastAsia"/>
                                <w:color w:val="000000" w:themeColor="text1"/>
                              </w:rPr>
                              <w:t>ください。</w:t>
                            </w:r>
                          </w:p>
                          <w:p w14:paraId="3603C507" w14:textId="77777777" w:rsidR="00FD030F" w:rsidRPr="00FD030F" w:rsidRDefault="00FD030F" w:rsidP="00915566">
                            <w:pPr>
                              <w:widowControl/>
                              <w:topLinePunct w:val="0"/>
                              <w:adjustRightInd/>
                              <w:snapToGrid/>
                              <w:ind w:leftChars="134" w:left="281" w:firstLine="1"/>
                              <w:rPr>
                                <w:color w:val="000000" w:themeColor="text1"/>
                              </w:rPr>
                            </w:pPr>
                          </w:p>
                          <w:p w14:paraId="49AA7EA6" w14:textId="335A3B6E" w:rsidR="00FD030F" w:rsidRPr="00FD030F" w:rsidRDefault="001F32CE" w:rsidP="001F32CE">
                            <w:pPr>
                              <w:widowControl/>
                              <w:topLinePunct w:val="0"/>
                              <w:adjustRightInd/>
                              <w:snapToGrid/>
                              <w:ind w:leftChars="134" w:left="566" w:hanging="285"/>
                              <w:rPr>
                                <w:b/>
                                <w:bCs/>
                                <w:color w:val="000000" w:themeColor="text1"/>
                              </w:rPr>
                            </w:pPr>
                            <w:r>
                              <w:rPr>
                                <w:rFonts w:hint="eastAsia"/>
                                <w:b/>
                                <w:bCs/>
                                <w:color w:val="000000" w:themeColor="text1"/>
                              </w:rPr>
                              <w:t>・「</w:t>
                            </w:r>
                            <w:r w:rsidR="00FD030F" w:rsidRPr="00FD030F">
                              <w:rPr>
                                <w:rFonts w:hint="eastAsia"/>
                                <w:b/>
                                <w:bCs/>
                                <w:color w:val="000000" w:themeColor="text1"/>
                              </w:rPr>
                              <w:t>所得税の算出のための情報が不足しています。扶養する配偶者／家族がいる場合はすべての項目を登録してください</w:t>
                            </w:r>
                            <w:r w:rsidR="00915566">
                              <w:rPr>
                                <w:rFonts w:hint="eastAsia"/>
                                <w:b/>
                                <w:bCs/>
                                <w:color w:val="000000" w:themeColor="text1"/>
                              </w:rPr>
                              <w:t>。</w:t>
                            </w:r>
                            <w:r>
                              <w:rPr>
                                <w:rFonts w:hint="eastAsia"/>
                                <w:b/>
                                <w:bCs/>
                                <w:color w:val="000000" w:themeColor="text1"/>
                              </w:rPr>
                              <w:t>」</w:t>
                            </w:r>
                          </w:p>
                          <w:p w14:paraId="2225746A" w14:textId="5A9BF111" w:rsidR="00FD030F" w:rsidRPr="00FF471B" w:rsidRDefault="00A43556" w:rsidP="00A43556">
                            <w:pPr>
                              <w:ind w:leftChars="134" w:left="281" w:rightChars="200" w:right="420" w:firstLine="286"/>
                              <w:rPr>
                                <w:color w:val="000000" w:themeColor="text1"/>
                              </w:rPr>
                            </w:pPr>
                            <w:r>
                              <w:rPr>
                                <w:color w:val="000000" w:themeColor="text1"/>
                              </w:rPr>
                              <w:t>おまかせはたラクサポート勤怠 人事労務</w:t>
                            </w:r>
                            <w:r w:rsidR="00FD030F" w:rsidRPr="00FD030F">
                              <w:rPr>
                                <w:rFonts w:hint="eastAsia"/>
                                <w:color w:val="000000" w:themeColor="text1"/>
                              </w:rPr>
                              <w:t>の所得税に関する必須項目（p</w:t>
                            </w:r>
                            <w:r w:rsidR="00FD030F" w:rsidRPr="00FD030F">
                              <w:rPr>
                                <w:color w:val="000000" w:themeColor="text1"/>
                              </w:rPr>
                              <w:t>.</w:t>
                            </w:r>
                            <w:r w:rsidR="00FD030F" w:rsidRPr="00FD030F">
                              <w:rPr>
                                <w:color w:val="4472C4" w:themeColor="accent1"/>
                                <w:u w:val="single"/>
                              </w:rPr>
                              <w:fldChar w:fldCharType="begin"/>
                            </w:r>
                            <w:r w:rsidR="00FD030F" w:rsidRPr="00FD030F">
                              <w:rPr>
                                <w:color w:val="4472C4" w:themeColor="accent1"/>
                                <w:u w:val="single"/>
                              </w:rPr>
                              <w:instrText xml:space="preserve"> PAGEREF _Ref126758519 \h </w:instrText>
                            </w:r>
                            <w:r w:rsidR="00FD030F" w:rsidRPr="00FD030F">
                              <w:rPr>
                                <w:color w:val="4472C4" w:themeColor="accent1"/>
                                <w:u w:val="single"/>
                              </w:rPr>
                            </w:r>
                            <w:r w:rsidR="00FD030F" w:rsidRPr="00FD030F">
                              <w:rPr>
                                <w:color w:val="4472C4" w:themeColor="accent1"/>
                                <w:u w:val="single"/>
                              </w:rPr>
                              <w:fldChar w:fldCharType="separate"/>
                            </w:r>
                            <w:r w:rsidR="00FE713C">
                              <w:rPr>
                                <w:noProof/>
                                <w:color w:val="4472C4" w:themeColor="accent1"/>
                                <w:u w:val="single"/>
                              </w:rPr>
                              <w:t>23</w:t>
                            </w:r>
                            <w:r w:rsidR="00FD030F" w:rsidRPr="00FD030F">
                              <w:rPr>
                                <w:color w:val="4472C4" w:themeColor="accent1"/>
                                <w:u w:val="single"/>
                              </w:rPr>
                              <w:fldChar w:fldCharType="end"/>
                            </w:r>
                            <w:r w:rsidR="00FD030F" w:rsidRPr="00FD030F">
                              <w:rPr>
                                <w:rFonts w:hint="eastAsia"/>
                                <w:color w:val="000000" w:themeColor="text1"/>
                              </w:rPr>
                              <w:t>）が未登録です。登録後、再度［計算］ボタンをクリックしてください。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189C04" id="_x0000_s1103" style="position:absolute;left:0;text-align:left;margin-left:407.05pt;margin-top:8.7pt;width:458.25pt;height:5in;z-index:25165838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33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Rd7wwIAANMFAAAOAAAAZHJzL2Uyb0RvYy54bWysVMFu2zAMvQ/YPwi6r47deG2COkXQNsOA&#10;oi3aDj0rshR7kEVNUmJnX19KdpxuK3YYdrFJkXwUn0heXHaNIjthXQ26oOnJhBKhOZS13hT02/Pq&#10;0zklzjNdMgVaFHQvHL1cfPxw0Zq5yKACVQpLEES7eWsKWnlv5knieCUa5k7ACI1GCbZhHlW7SUrL&#10;WkRvVJJNJp+TFmxpLHDhHJ5e90a6iPhSCu7vpXTCE1VQvJuPXxu/6/BNFhdsvrHMVDUfrsH+4RYN&#10;qzUmHaGumWdka+s/oJqaW3Ag/QmHJgEpay5iDVhNOvmtmqeKGRFrQXKcGWly/w+W3+2ezINFGlrj&#10;5g7FUEUnbRP+eD/SFXSWnc6ynJJ9QbN8epqe5T1vovOEoz0/T2dneEg4ekzzM3yYyGxyRDLW+S8C&#10;GhKEglrY6vIRXyeSxna3zkf2SqJZg23Cyu+UyEbhW+yYInk6SUNKBBx8UTpAhkANq1qp+JhKkxY7&#10;cTbJJxHcgarLYA1+zm7WV8oSBC3o6mZ2k2YD7i9uAfqauar3c3sXlMFRabzHkawo+b0SAV7pRyFJ&#10;XSInWZ889LEYMzLOhfZpb6pYKfoEOfJ1ICx2foiI1UbAgCyxgBF7AHgfu6dp8A+hIo7BGDyw8rfg&#10;MSJmBu3H4KbWYN+rTGFVQ+be/0BST01gyXfrDrkJHRJcw9Eayv2DJRb6uXSGr2qk/pY5/8AsPj6O&#10;LC4Xf48fqQDfFQaJkgrsz/fOgz/OB1opaXGwC+p+bJkVlKivGidnlk6nYRNEJTYrJfatZf3WorfN&#10;FWCvpLjGDI8iBluvDqK00LzgDlqGrGhimmPugnJvD8qV7xcObjEulsvohtNvmL/VT4YH8EB0aLrn&#10;7oVZMwyJx/m6g8MSGFq/J/noGyI1LLceZO2D8cjroODmiL00bLmwmt7q0eu4ixevAAAA//8DAFBL&#10;AwQUAAYACAAAACEA91vmO90AAAAHAQAADwAAAGRycy9kb3ducmV2LnhtbEyPwU7DMBBE70j8g7VI&#10;3KgTKC0JcSqEhBQkKkHogaMbL3HUeB3Fbhr+nuVUjjOzmnlbbGbXiwnH0HlSkC4SEEiNNx21Cnaf&#10;LzcPIELUZHTvCRX8YIBNeXlR6Nz4E33gVMdWcAmFXCuwMQ65lKGx6HRY+AGJs28/Oh1Zjq00oz5x&#10;uevlbZKspNMd8YLVAz5bbA710Sl4dfrtUIXtu8WvdFvvllU2ZZVS11fz0yOIiHM8H8MfPqNDyUx7&#10;fyQTRK+AH4nsrpcgOM3S1T2IvYL1HTuyLOR//vIXAAD//wMAUEsBAi0AFAAGAAgAAAAhALaDOJL+&#10;AAAA4QEAABMAAAAAAAAAAAAAAAAAAAAAAFtDb250ZW50X1R5cGVzXS54bWxQSwECLQAUAAYACAAA&#10;ACEAOP0h/9YAAACUAQAACwAAAAAAAAAAAAAAAAAvAQAAX3JlbHMvLnJlbHNQSwECLQAUAAYACAAA&#10;ACEADNkXe8MCAADTBQAADgAAAAAAAAAAAAAAAAAuAgAAZHJzL2Uyb0RvYy54bWxQSwECLQAUAAYA&#10;CAAAACEA91vmO90AAAAHAQAADwAAAAAAAAAAAAAAAAAdBQAAZHJzL2Rvd25yZXYueG1sUEsFBgAA&#10;AAAEAAQA8wAAACcGAAAAAA==&#10;" filled="f" strokecolor="#fe9e12" strokeweight="1.5pt">
                <v:stroke dashstyle="3 1" joinstyle="miter"/>
                <v:textbox>
                  <w:txbxContent>
                    <w:p w14:paraId="589294F8" w14:textId="26C46228" w:rsidR="00FD030F" w:rsidRDefault="00FD030F" w:rsidP="00915566">
                      <w:pPr>
                        <w:ind w:leftChars="134" w:left="281" w:rightChars="200" w:right="420" w:firstLine="1"/>
                        <w:rPr>
                          <w:color w:val="000000" w:themeColor="text1"/>
                        </w:rPr>
                      </w:pPr>
                      <w:r w:rsidRPr="00FD030F">
                        <w:rPr>
                          <w:rFonts w:hint="eastAsia"/>
                          <w:color w:val="000000" w:themeColor="text1"/>
                        </w:rPr>
                        <w:t>計算に必要なデータに不備がある場合は、</w:t>
                      </w:r>
                      <w:r>
                        <w:rPr>
                          <w:rFonts w:hint="eastAsia"/>
                          <w:color w:val="000000" w:themeColor="text1"/>
                        </w:rPr>
                        <w:t>エラーファイルが出力されます。</w:t>
                      </w:r>
                    </w:p>
                    <w:p w14:paraId="104C5D98" w14:textId="469EA75C" w:rsidR="00FD030F" w:rsidRDefault="00FD030F" w:rsidP="00915566">
                      <w:pPr>
                        <w:ind w:leftChars="134" w:left="281" w:rightChars="200" w:right="420" w:firstLine="1"/>
                        <w:rPr>
                          <w:color w:val="000000" w:themeColor="text1"/>
                        </w:rPr>
                      </w:pPr>
                      <w:r>
                        <w:rPr>
                          <w:rFonts w:hint="eastAsia"/>
                          <w:color w:val="000000" w:themeColor="text1"/>
                        </w:rPr>
                        <w:t>内容を確認し、データを修正してから再度［計算］ボタンをクリックしてください。</w:t>
                      </w:r>
                    </w:p>
                    <w:p w14:paraId="5CAF5C0B" w14:textId="470B1279" w:rsidR="00FD030F" w:rsidRDefault="00FD030F" w:rsidP="00915566">
                      <w:pPr>
                        <w:ind w:leftChars="134" w:left="281" w:rightChars="200" w:right="420" w:firstLine="1"/>
                        <w:rPr>
                          <w:color w:val="000000" w:themeColor="text1"/>
                        </w:rPr>
                      </w:pPr>
                    </w:p>
                    <w:p w14:paraId="5C85F0E2" w14:textId="39465A69" w:rsidR="00FD030F" w:rsidRPr="007655A3" w:rsidRDefault="001F32CE" w:rsidP="00915566">
                      <w:pPr>
                        <w:widowControl/>
                        <w:topLinePunct w:val="0"/>
                        <w:adjustRightInd/>
                        <w:snapToGrid/>
                        <w:ind w:leftChars="134" w:left="281" w:firstLine="1"/>
                        <w:rPr>
                          <w:b/>
                          <w:bCs/>
                        </w:rPr>
                      </w:pPr>
                      <w:r>
                        <w:rPr>
                          <w:rFonts w:hint="eastAsia"/>
                          <w:b/>
                          <w:bCs/>
                          <w:color w:val="000000" w:themeColor="text1"/>
                        </w:rPr>
                        <w:t>・「</w:t>
                      </w:r>
                      <w:r w:rsidR="00FD030F" w:rsidRPr="007655A3">
                        <w:rPr>
                          <w:rFonts w:hint="eastAsia"/>
                          <w:b/>
                          <w:bCs/>
                          <w:color w:val="000000" w:themeColor="text1"/>
                        </w:rPr>
                        <w:t>従業員情報に必要な項目が登録されていないため正しい計算ができません</w:t>
                      </w:r>
                      <w:r w:rsidR="00915566">
                        <w:rPr>
                          <w:rFonts w:hint="eastAsia"/>
                          <w:b/>
                          <w:bCs/>
                          <w:color w:val="000000" w:themeColor="text1"/>
                        </w:rPr>
                        <w:t>。</w:t>
                      </w:r>
                      <w:r>
                        <w:rPr>
                          <w:rFonts w:hint="eastAsia"/>
                          <w:b/>
                          <w:bCs/>
                          <w:color w:val="000000" w:themeColor="text1"/>
                        </w:rPr>
                        <w:t>」</w:t>
                      </w:r>
                    </w:p>
                    <w:p w14:paraId="1976FA9A" w14:textId="4F876111" w:rsidR="00FD030F" w:rsidRPr="007655A3" w:rsidRDefault="00FD030F" w:rsidP="001F32CE">
                      <w:pPr>
                        <w:ind w:leftChars="134" w:left="281" w:rightChars="-50" w:right="-105" w:firstLine="286"/>
                        <w:rPr>
                          <w:color w:val="000000" w:themeColor="text1"/>
                        </w:rPr>
                      </w:pPr>
                      <w:r>
                        <w:rPr>
                          <w:rFonts w:hint="eastAsia"/>
                          <w:color w:val="000000" w:themeColor="text1"/>
                        </w:rPr>
                        <w:t>対象従業員の必須項目を登録してください。</w:t>
                      </w:r>
                    </w:p>
                    <w:p w14:paraId="04789A06" w14:textId="77777777" w:rsidR="00FD030F" w:rsidRPr="00FD030F" w:rsidRDefault="00FD030F" w:rsidP="00915566">
                      <w:pPr>
                        <w:widowControl/>
                        <w:topLinePunct w:val="0"/>
                        <w:adjustRightInd/>
                        <w:snapToGrid/>
                        <w:spacing w:line="276" w:lineRule="auto"/>
                        <w:ind w:leftChars="134" w:left="281" w:firstLine="1"/>
                        <w:rPr>
                          <w:shd w:val="pct15" w:color="auto" w:fill="FFFFFF"/>
                        </w:rPr>
                      </w:pPr>
                    </w:p>
                    <w:p w14:paraId="21B994E0" w14:textId="20FA2699" w:rsidR="00FD030F" w:rsidRPr="00FD030F" w:rsidRDefault="001F32CE" w:rsidP="00915566">
                      <w:pPr>
                        <w:widowControl/>
                        <w:topLinePunct w:val="0"/>
                        <w:adjustRightInd/>
                        <w:snapToGrid/>
                        <w:ind w:leftChars="134" w:left="281" w:firstLine="1"/>
                        <w:rPr>
                          <w:b/>
                          <w:bCs/>
                          <w:color w:val="000000" w:themeColor="text1"/>
                        </w:rPr>
                      </w:pPr>
                      <w:r>
                        <w:rPr>
                          <w:rFonts w:hint="eastAsia"/>
                          <w:b/>
                          <w:bCs/>
                          <w:color w:val="000000" w:themeColor="text1"/>
                        </w:rPr>
                        <w:t>・「</w:t>
                      </w:r>
                      <w:r w:rsidR="00FD030F" w:rsidRPr="00FD030F">
                        <w:rPr>
                          <w:rFonts w:hint="eastAsia"/>
                          <w:b/>
                          <w:bCs/>
                          <w:color w:val="000000" w:themeColor="text1"/>
                        </w:rPr>
                        <w:t>勤怠締め処理、勤怠確認済みが未処理です</w:t>
                      </w:r>
                      <w:r w:rsidR="00915566">
                        <w:rPr>
                          <w:rFonts w:hint="eastAsia"/>
                          <w:b/>
                          <w:bCs/>
                          <w:color w:val="000000" w:themeColor="text1"/>
                        </w:rPr>
                        <w:t>。</w:t>
                      </w:r>
                      <w:r>
                        <w:rPr>
                          <w:rFonts w:hint="eastAsia"/>
                          <w:b/>
                          <w:bCs/>
                          <w:color w:val="000000" w:themeColor="text1"/>
                        </w:rPr>
                        <w:t>」</w:t>
                      </w:r>
                    </w:p>
                    <w:p w14:paraId="67910DCB" w14:textId="3A22FD65" w:rsidR="00FD030F" w:rsidRPr="00FD030F" w:rsidRDefault="00A43556" w:rsidP="00A43556">
                      <w:pPr>
                        <w:widowControl/>
                        <w:topLinePunct w:val="0"/>
                        <w:adjustRightInd/>
                        <w:snapToGrid/>
                        <w:ind w:leftChars="134" w:left="281" w:firstLine="286"/>
                        <w:rPr>
                          <w:color w:val="000000" w:themeColor="text1"/>
                        </w:rPr>
                      </w:pPr>
                      <w:r>
                        <w:rPr>
                          <w:color w:val="000000" w:themeColor="text1"/>
                        </w:rPr>
                        <w:t>おまかせはたラクサポート勤怠 勤怠管理</w:t>
                      </w:r>
                      <w:r w:rsidR="00FD030F" w:rsidRPr="00FD030F">
                        <w:rPr>
                          <w:rFonts w:hint="eastAsia"/>
                          <w:color w:val="000000" w:themeColor="text1"/>
                        </w:rPr>
                        <w:t>で対象年月</w:t>
                      </w:r>
                      <w:r w:rsidR="00FD030F" w:rsidRPr="00FD030F">
                        <w:rPr>
                          <w:color w:val="000000" w:themeColor="text1"/>
                        </w:rPr>
                        <w:t>の</w:t>
                      </w:r>
                      <w:r w:rsidR="00FD030F" w:rsidRPr="00FD030F">
                        <w:rPr>
                          <w:rFonts w:hint="eastAsia"/>
                          <w:color w:val="000000" w:themeColor="text1"/>
                        </w:rPr>
                        <w:t>勤怠の</w:t>
                      </w:r>
                      <w:r w:rsidR="00FD030F" w:rsidRPr="00FD030F">
                        <w:rPr>
                          <w:color w:val="000000" w:themeColor="text1"/>
                        </w:rPr>
                        <w:t>締め</w:t>
                      </w:r>
                      <w:r w:rsidR="00FD030F" w:rsidRPr="00FD030F">
                        <w:rPr>
                          <w:rFonts w:hint="eastAsia"/>
                          <w:color w:val="000000" w:themeColor="text1"/>
                        </w:rPr>
                        <w:t>、</w:t>
                      </w:r>
                      <w:r w:rsidR="00FD030F" w:rsidRPr="00FD030F">
                        <w:rPr>
                          <w:color w:val="000000" w:themeColor="text1"/>
                        </w:rPr>
                        <w:t>または勤怠確認</w:t>
                      </w:r>
                      <w:r w:rsidR="00FD030F" w:rsidRPr="00FD030F">
                        <w:rPr>
                          <w:rFonts w:hint="eastAsia"/>
                          <w:color w:val="000000" w:themeColor="text1"/>
                        </w:rPr>
                        <w:t>（p</w:t>
                      </w:r>
                      <w:r w:rsidR="00FD030F" w:rsidRPr="00FD030F">
                        <w:rPr>
                          <w:color w:val="000000" w:themeColor="text1"/>
                        </w:rPr>
                        <w:t>.</w:t>
                      </w:r>
                      <w:r w:rsidR="00FD030F" w:rsidRPr="00FD030F">
                        <w:rPr>
                          <w:color w:val="4472C4" w:themeColor="accent1"/>
                          <w:u w:val="single"/>
                        </w:rPr>
                        <w:fldChar w:fldCharType="begin"/>
                      </w:r>
                      <w:r w:rsidR="00FD030F" w:rsidRPr="00FD030F">
                        <w:rPr>
                          <w:color w:val="4472C4" w:themeColor="accent1"/>
                          <w:u w:val="single"/>
                        </w:rPr>
                        <w:instrText xml:space="preserve"> PAGEREF _Ref126836292 \h </w:instrText>
                      </w:r>
                      <w:r w:rsidR="00FD030F" w:rsidRPr="00FD030F">
                        <w:rPr>
                          <w:color w:val="4472C4" w:themeColor="accent1"/>
                          <w:u w:val="single"/>
                        </w:rPr>
                      </w:r>
                      <w:r w:rsidR="00FD030F" w:rsidRPr="00FD030F">
                        <w:rPr>
                          <w:color w:val="4472C4" w:themeColor="accent1"/>
                          <w:u w:val="single"/>
                        </w:rPr>
                        <w:fldChar w:fldCharType="separate"/>
                      </w:r>
                      <w:r w:rsidR="00FE713C">
                        <w:rPr>
                          <w:noProof/>
                          <w:color w:val="4472C4" w:themeColor="accent1"/>
                          <w:u w:val="single"/>
                        </w:rPr>
                        <w:t>49</w:t>
                      </w:r>
                      <w:r w:rsidR="00FD030F" w:rsidRPr="00FD030F">
                        <w:rPr>
                          <w:color w:val="4472C4" w:themeColor="accent1"/>
                          <w:u w:val="single"/>
                        </w:rPr>
                        <w:fldChar w:fldCharType="end"/>
                      </w:r>
                      <w:r w:rsidR="00FD030F" w:rsidRPr="00FD030F">
                        <w:rPr>
                          <w:rFonts w:hint="eastAsia"/>
                          <w:color w:val="000000" w:themeColor="text1"/>
                        </w:rPr>
                        <w:t>）</w:t>
                      </w:r>
                      <w:r w:rsidR="00FD030F" w:rsidRPr="00FD030F">
                        <w:rPr>
                          <w:color w:val="000000" w:themeColor="text1"/>
                        </w:rPr>
                        <w:t>が行われて</w:t>
                      </w:r>
                      <w:r w:rsidR="00FD030F" w:rsidRPr="00FD030F">
                        <w:rPr>
                          <w:rFonts w:hint="eastAsia"/>
                          <w:color w:val="000000" w:themeColor="text1"/>
                        </w:rPr>
                        <w:t>いません。いずれかを行っ</w:t>
                      </w:r>
                      <w:r w:rsidR="00FD030F" w:rsidRPr="00FD030F">
                        <w:rPr>
                          <w:color w:val="000000" w:themeColor="text1"/>
                        </w:rPr>
                        <w:t>てください。</w:t>
                      </w:r>
                    </w:p>
                    <w:p w14:paraId="42CB1C55" w14:textId="77777777" w:rsidR="00FD030F" w:rsidRPr="00FD030F" w:rsidRDefault="00FD030F" w:rsidP="00915566">
                      <w:pPr>
                        <w:widowControl/>
                        <w:topLinePunct w:val="0"/>
                        <w:adjustRightInd/>
                        <w:snapToGrid/>
                        <w:ind w:leftChars="134" w:left="281" w:firstLine="1"/>
                        <w:rPr>
                          <w:color w:val="000000" w:themeColor="text1"/>
                        </w:rPr>
                      </w:pPr>
                    </w:p>
                    <w:p w14:paraId="050ABED3" w14:textId="521A2F89" w:rsidR="00FD030F" w:rsidRPr="00FD030F" w:rsidRDefault="001F32CE" w:rsidP="00915566">
                      <w:pPr>
                        <w:widowControl/>
                        <w:topLinePunct w:val="0"/>
                        <w:adjustRightInd/>
                        <w:snapToGrid/>
                        <w:ind w:leftChars="134" w:left="281" w:firstLine="1"/>
                        <w:rPr>
                          <w:b/>
                          <w:bCs/>
                          <w:color w:val="000000" w:themeColor="text1"/>
                        </w:rPr>
                      </w:pPr>
                      <w:r>
                        <w:rPr>
                          <w:rFonts w:hint="eastAsia"/>
                          <w:b/>
                          <w:bCs/>
                          <w:color w:val="000000" w:themeColor="text1"/>
                        </w:rPr>
                        <w:t>・「</w:t>
                      </w:r>
                      <w:r w:rsidR="00FD030F" w:rsidRPr="00FD030F">
                        <w:rPr>
                          <w:rFonts w:hint="eastAsia"/>
                          <w:b/>
                          <w:bCs/>
                          <w:color w:val="000000" w:themeColor="text1"/>
                        </w:rPr>
                        <w:t>カスタムデータ項目が削除されています。計算式設定を修正してください</w:t>
                      </w:r>
                      <w:r w:rsidR="00915566">
                        <w:rPr>
                          <w:rFonts w:hint="eastAsia"/>
                          <w:b/>
                          <w:bCs/>
                          <w:color w:val="000000" w:themeColor="text1"/>
                        </w:rPr>
                        <w:t>。</w:t>
                      </w:r>
                      <w:r>
                        <w:rPr>
                          <w:rFonts w:hint="eastAsia"/>
                          <w:b/>
                          <w:bCs/>
                          <w:color w:val="000000" w:themeColor="text1"/>
                        </w:rPr>
                        <w:t>」</w:t>
                      </w:r>
                    </w:p>
                    <w:p w14:paraId="0847653F" w14:textId="75DB6B0C" w:rsidR="00FD030F" w:rsidRPr="00FD030F" w:rsidRDefault="00FD030F" w:rsidP="001F32CE">
                      <w:pPr>
                        <w:widowControl/>
                        <w:topLinePunct w:val="0"/>
                        <w:adjustRightInd/>
                        <w:snapToGrid/>
                        <w:ind w:leftChars="270" w:left="567"/>
                        <w:rPr>
                          <w:color w:val="000000" w:themeColor="text1"/>
                        </w:rPr>
                      </w:pPr>
                      <w:r w:rsidRPr="00FD030F">
                        <w:rPr>
                          <w:rFonts w:hint="eastAsia"/>
                          <w:color w:val="000000" w:themeColor="text1"/>
                        </w:rPr>
                        <w:t>計算式設定に使用されているカスタムデータ項目が、</w:t>
                      </w:r>
                      <w:r w:rsidR="00A43556">
                        <w:rPr>
                          <w:color w:val="000000" w:themeColor="text1"/>
                        </w:rPr>
                        <w:t>おまかせはたラクサポート勤怠 勤怠管理</w:t>
                      </w:r>
                      <w:r w:rsidRPr="00FD030F">
                        <w:rPr>
                          <w:color w:val="000000" w:themeColor="text1"/>
                        </w:rPr>
                        <w:t>で削除されています。</w:t>
                      </w:r>
                      <w:r w:rsidRPr="00FD030F">
                        <w:rPr>
                          <w:rFonts w:hint="eastAsia"/>
                          <w:color w:val="000000" w:themeColor="text1"/>
                        </w:rPr>
                        <w:t>有効な勤怠項目で計算式を作成し</w:t>
                      </w:r>
                      <w:r w:rsidR="00915566">
                        <w:rPr>
                          <w:rFonts w:hint="eastAsia"/>
                          <w:color w:val="000000" w:themeColor="text1"/>
                        </w:rPr>
                        <w:t>直して</w:t>
                      </w:r>
                      <w:r w:rsidRPr="00FD030F">
                        <w:rPr>
                          <w:rFonts w:hint="eastAsia"/>
                          <w:color w:val="000000" w:themeColor="text1"/>
                        </w:rPr>
                        <w:t>ください。</w:t>
                      </w:r>
                    </w:p>
                    <w:p w14:paraId="3603C507" w14:textId="77777777" w:rsidR="00FD030F" w:rsidRPr="00FD030F" w:rsidRDefault="00FD030F" w:rsidP="00915566">
                      <w:pPr>
                        <w:widowControl/>
                        <w:topLinePunct w:val="0"/>
                        <w:adjustRightInd/>
                        <w:snapToGrid/>
                        <w:ind w:leftChars="134" w:left="281" w:firstLine="1"/>
                        <w:rPr>
                          <w:color w:val="000000" w:themeColor="text1"/>
                        </w:rPr>
                      </w:pPr>
                    </w:p>
                    <w:p w14:paraId="49AA7EA6" w14:textId="335A3B6E" w:rsidR="00FD030F" w:rsidRPr="00FD030F" w:rsidRDefault="001F32CE" w:rsidP="001F32CE">
                      <w:pPr>
                        <w:widowControl/>
                        <w:topLinePunct w:val="0"/>
                        <w:adjustRightInd/>
                        <w:snapToGrid/>
                        <w:ind w:leftChars="134" w:left="566" w:hanging="285"/>
                        <w:rPr>
                          <w:b/>
                          <w:bCs/>
                          <w:color w:val="000000" w:themeColor="text1"/>
                        </w:rPr>
                      </w:pPr>
                      <w:r>
                        <w:rPr>
                          <w:rFonts w:hint="eastAsia"/>
                          <w:b/>
                          <w:bCs/>
                          <w:color w:val="000000" w:themeColor="text1"/>
                        </w:rPr>
                        <w:t>・「</w:t>
                      </w:r>
                      <w:r w:rsidR="00FD030F" w:rsidRPr="00FD030F">
                        <w:rPr>
                          <w:rFonts w:hint="eastAsia"/>
                          <w:b/>
                          <w:bCs/>
                          <w:color w:val="000000" w:themeColor="text1"/>
                        </w:rPr>
                        <w:t>所得税の算出のための情報が不足しています。扶養する配偶者／家族がいる場合はすべての項目を登録してください</w:t>
                      </w:r>
                      <w:r w:rsidR="00915566">
                        <w:rPr>
                          <w:rFonts w:hint="eastAsia"/>
                          <w:b/>
                          <w:bCs/>
                          <w:color w:val="000000" w:themeColor="text1"/>
                        </w:rPr>
                        <w:t>。</w:t>
                      </w:r>
                      <w:r>
                        <w:rPr>
                          <w:rFonts w:hint="eastAsia"/>
                          <w:b/>
                          <w:bCs/>
                          <w:color w:val="000000" w:themeColor="text1"/>
                        </w:rPr>
                        <w:t>」</w:t>
                      </w:r>
                    </w:p>
                    <w:p w14:paraId="2225746A" w14:textId="5A9BF111" w:rsidR="00FD030F" w:rsidRPr="00FF471B" w:rsidRDefault="00A43556" w:rsidP="00A43556">
                      <w:pPr>
                        <w:ind w:leftChars="134" w:left="281" w:rightChars="200" w:right="420" w:firstLine="286"/>
                        <w:rPr>
                          <w:color w:val="000000" w:themeColor="text1"/>
                        </w:rPr>
                      </w:pPr>
                      <w:r>
                        <w:rPr>
                          <w:color w:val="000000" w:themeColor="text1"/>
                        </w:rPr>
                        <w:t>おまかせはたラクサポート勤怠 人事労務</w:t>
                      </w:r>
                      <w:r w:rsidR="00FD030F" w:rsidRPr="00FD030F">
                        <w:rPr>
                          <w:rFonts w:hint="eastAsia"/>
                          <w:color w:val="000000" w:themeColor="text1"/>
                        </w:rPr>
                        <w:t>の所得税に関する必須項目（p</w:t>
                      </w:r>
                      <w:r w:rsidR="00FD030F" w:rsidRPr="00FD030F">
                        <w:rPr>
                          <w:color w:val="000000" w:themeColor="text1"/>
                        </w:rPr>
                        <w:t>.</w:t>
                      </w:r>
                      <w:r w:rsidR="00FD030F" w:rsidRPr="00FD030F">
                        <w:rPr>
                          <w:color w:val="4472C4" w:themeColor="accent1"/>
                          <w:u w:val="single"/>
                        </w:rPr>
                        <w:fldChar w:fldCharType="begin"/>
                      </w:r>
                      <w:r w:rsidR="00FD030F" w:rsidRPr="00FD030F">
                        <w:rPr>
                          <w:color w:val="4472C4" w:themeColor="accent1"/>
                          <w:u w:val="single"/>
                        </w:rPr>
                        <w:instrText xml:space="preserve"> PAGEREF _Ref126758519 \h </w:instrText>
                      </w:r>
                      <w:r w:rsidR="00FD030F" w:rsidRPr="00FD030F">
                        <w:rPr>
                          <w:color w:val="4472C4" w:themeColor="accent1"/>
                          <w:u w:val="single"/>
                        </w:rPr>
                      </w:r>
                      <w:r w:rsidR="00FD030F" w:rsidRPr="00FD030F">
                        <w:rPr>
                          <w:color w:val="4472C4" w:themeColor="accent1"/>
                          <w:u w:val="single"/>
                        </w:rPr>
                        <w:fldChar w:fldCharType="separate"/>
                      </w:r>
                      <w:r w:rsidR="00FE713C">
                        <w:rPr>
                          <w:noProof/>
                          <w:color w:val="4472C4" w:themeColor="accent1"/>
                          <w:u w:val="single"/>
                        </w:rPr>
                        <w:t>23</w:t>
                      </w:r>
                      <w:r w:rsidR="00FD030F" w:rsidRPr="00FD030F">
                        <w:rPr>
                          <w:color w:val="4472C4" w:themeColor="accent1"/>
                          <w:u w:val="single"/>
                        </w:rPr>
                        <w:fldChar w:fldCharType="end"/>
                      </w:r>
                      <w:r w:rsidR="00FD030F" w:rsidRPr="00FD030F">
                        <w:rPr>
                          <w:rFonts w:hint="eastAsia"/>
                          <w:color w:val="000000" w:themeColor="text1"/>
                        </w:rPr>
                        <w:t>）が未登録です。登録後、再度［計算］ボタンをクリックしてください。</w:t>
                      </w:r>
                    </w:p>
                  </w:txbxContent>
                </v:textbox>
                <w10:wrap anchorx="margin"/>
              </v:roundrect>
            </w:pict>
          </mc:Fallback>
        </mc:AlternateContent>
      </w:r>
    </w:p>
    <w:p w14:paraId="72F9EBC2" w14:textId="78D66F94" w:rsidR="00FD030F" w:rsidRDefault="00FD030F" w:rsidP="000871FF">
      <w:pPr>
        <w:widowControl/>
        <w:topLinePunct w:val="0"/>
        <w:adjustRightInd/>
        <w:snapToGrid/>
      </w:pPr>
    </w:p>
    <w:p w14:paraId="55837594" w14:textId="2F428F80" w:rsidR="00FD030F" w:rsidRDefault="00FD030F" w:rsidP="000871FF">
      <w:pPr>
        <w:widowControl/>
        <w:topLinePunct w:val="0"/>
        <w:adjustRightInd/>
        <w:snapToGrid/>
      </w:pPr>
    </w:p>
    <w:p w14:paraId="2787E816" w14:textId="23DF4B84" w:rsidR="00FD030F" w:rsidRDefault="00FD030F" w:rsidP="000871FF">
      <w:pPr>
        <w:widowControl/>
        <w:topLinePunct w:val="0"/>
        <w:adjustRightInd/>
        <w:snapToGrid/>
      </w:pPr>
    </w:p>
    <w:p w14:paraId="4860D148" w14:textId="1A171650" w:rsidR="00FD030F" w:rsidRDefault="00FD030F" w:rsidP="000871FF">
      <w:pPr>
        <w:widowControl/>
        <w:topLinePunct w:val="0"/>
        <w:adjustRightInd/>
        <w:snapToGrid/>
      </w:pPr>
    </w:p>
    <w:p w14:paraId="02BFAADF" w14:textId="0E0ADC25" w:rsidR="00FD030F" w:rsidRDefault="00FD030F" w:rsidP="000871FF">
      <w:pPr>
        <w:widowControl/>
        <w:topLinePunct w:val="0"/>
        <w:adjustRightInd/>
        <w:snapToGrid/>
      </w:pPr>
    </w:p>
    <w:p w14:paraId="51AC3496" w14:textId="566A315D" w:rsidR="00FD030F" w:rsidRDefault="00FD030F" w:rsidP="000871FF">
      <w:pPr>
        <w:widowControl/>
        <w:topLinePunct w:val="0"/>
        <w:adjustRightInd/>
        <w:snapToGrid/>
      </w:pPr>
    </w:p>
    <w:p w14:paraId="42F49294" w14:textId="3BA810C8" w:rsidR="00FD030F" w:rsidRDefault="00FD030F" w:rsidP="000871FF">
      <w:pPr>
        <w:widowControl/>
        <w:topLinePunct w:val="0"/>
        <w:adjustRightInd/>
        <w:snapToGrid/>
      </w:pPr>
    </w:p>
    <w:p w14:paraId="39989A67" w14:textId="513F0F72" w:rsidR="00FD030F" w:rsidRDefault="00FD030F" w:rsidP="000871FF">
      <w:pPr>
        <w:widowControl/>
        <w:topLinePunct w:val="0"/>
        <w:adjustRightInd/>
        <w:snapToGrid/>
      </w:pPr>
    </w:p>
    <w:p w14:paraId="7B4073C8" w14:textId="72A6CB05" w:rsidR="00FD030F" w:rsidRDefault="00FD030F" w:rsidP="000871FF">
      <w:pPr>
        <w:widowControl/>
        <w:topLinePunct w:val="0"/>
        <w:adjustRightInd/>
        <w:snapToGrid/>
      </w:pPr>
    </w:p>
    <w:p w14:paraId="03C77954" w14:textId="16863E65" w:rsidR="00FD030F" w:rsidRDefault="00FD030F" w:rsidP="000871FF">
      <w:pPr>
        <w:widowControl/>
        <w:topLinePunct w:val="0"/>
        <w:adjustRightInd/>
        <w:snapToGrid/>
      </w:pPr>
    </w:p>
    <w:p w14:paraId="371468FB" w14:textId="250C392E" w:rsidR="00FD030F" w:rsidRDefault="00FD030F" w:rsidP="000871FF">
      <w:pPr>
        <w:widowControl/>
        <w:topLinePunct w:val="0"/>
        <w:adjustRightInd/>
        <w:snapToGrid/>
      </w:pPr>
    </w:p>
    <w:p w14:paraId="60FA64F0" w14:textId="00FF331E" w:rsidR="00FD030F" w:rsidRDefault="00FD030F" w:rsidP="000871FF">
      <w:pPr>
        <w:widowControl/>
        <w:topLinePunct w:val="0"/>
        <w:adjustRightInd/>
        <w:snapToGrid/>
      </w:pPr>
    </w:p>
    <w:p w14:paraId="5958B6E6" w14:textId="3B6D8DD1" w:rsidR="00FD030F" w:rsidRDefault="00FD030F" w:rsidP="000871FF">
      <w:pPr>
        <w:widowControl/>
        <w:topLinePunct w:val="0"/>
        <w:adjustRightInd/>
        <w:snapToGrid/>
      </w:pPr>
    </w:p>
    <w:p w14:paraId="74E65E51" w14:textId="44BD4FFF" w:rsidR="00FD030F" w:rsidRDefault="00FD030F" w:rsidP="000871FF">
      <w:pPr>
        <w:widowControl/>
        <w:topLinePunct w:val="0"/>
        <w:adjustRightInd/>
        <w:snapToGrid/>
      </w:pPr>
    </w:p>
    <w:p w14:paraId="2DB2CC2B" w14:textId="3F4F61FE" w:rsidR="00FD030F" w:rsidRDefault="00FD030F" w:rsidP="000871FF">
      <w:pPr>
        <w:widowControl/>
        <w:topLinePunct w:val="0"/>
        <w:adjustRightInd/>
        <w:snapToGrid/>
      </w:pPr>
    </w:p>
    <w:p w14:paraId="636F14FA" w14:textId="3784B481" w:rsidR="00FD030F" w:rsidRDefault="00FD030F" w:rsidP="000871FF">
      <w:pPr>
        <w:widowControl/>
        <w:topLinePunct w:val="0"/>
        <w:adjustRightInd/>
        <w:snapToGrid/>
      </w:pPr>
    </w:p>
    <w:p w14:paraId="790D921A" w14:textId="18AAD61A" w:rsidR="00FD030F" w:rsidRDefault="00FD030F" w:rsidP="000871FF">
      <w:pPr>
        <w:widowControl/>
        <w:topLinePunct w:val="0"/>
        <w:adjustRightInd/>
        <w:snapToGrid/>
      </w:pPr>
    </w:p>
    <w:p w14:paraId="6CE45139" w14:textId="0E0CF73D" w:rsidR="00FD030F" w:rsidRDefault="00FD030F" w:rsidP="000871FF">
      <w:pPr>
        <w:widowControl/>
        <w:topLinePunct w:val="0"/>
        <w:adjustRightInd/>
        <w:snapToGrid/>
      </w:pPr>
    </w:p>
    <w:p w14:paraId="227598A2" w14:textId="146D3E8B" w:rsidR="00FD030F" w:rsidRDefault="00FD030F" w:rsidP="000871FF">
      <w:pPr>
        <w:widowControl/>
        <w:topLinePunct w:val="0"/>
        <w:adjustRightInd/>
        <w:snapToGrid/>
      </w:pPr>
    </w:p>
    <w:p w14:paraId="3E051D1C" w14:textId="653A8101" w:rsidR="00FD030F" w:rsidRDefault="00FD030F" w:rsidP="000871FF">
      <w:pPr>
        <w:widowControl/>
        <w:topLinePunct w:val="0"/>
        <w:adjustRightInd/>
        <w:snapToGrid/>
      </w:pPr>
    </w:p>
    <w:p w14:paraId="1073E84B" w14:textId="3DB3B6E3" w:rsidR="00FD030F" w:rsidRDefault="008E14FB" w:rsidP="000871FF">
      <w:pPr>
        <w:widowControl/>
        <w:topLinePunct w:val="0"/>
        <w:adjustRightInd/>
        <w:snapToGrid/>
      </w:pPr>
      <w:r w:rsidRPr="00F5782B">
        <w:rPr>
          <w:noProof/>
        </w:rPr>
        <mc:AlternateContent>
          <mc:Choice Requires="wps">
            <w:drawing>
              <wp:anchor distT="0" distB="0" distL="114300" distR="114300" simplePos="0" relativeHeight="251658388" behindDoc="0" locked="0" layoutInCell="1" allowOverlap="1" wp14:anchorId="042F8E0B" wp14:editId="65B87559">
                <wp:simplePos x="0" y="0"/>
                <wp:positionH relativeFrom="margin">
                  <wp:posOffset>147320</wp:posOffset>
                </wp:positionH>
                <wp:positionV relativeFrom="paragraph">
                  <wp:posOffset>88265</wp:posOffset>
                </wp:positionV>
                <wp:extent cx="5819140" cy="632460"/>
                <wp:effectExtent l="0" t="0" r="10160" b="15240"/>
                <wp:wrapNone/>
                <wp:docPr id="107" name="角丸四角形 51"/>
                <wp:cNvGraphicFramePr/>
                <a:graphic xmlns:a="http://schemas.openxmlformats.org/drawingml/2006/main">
                  <a:graphicData uri="http://schemas.microsoft.com/office/word/2010/wordprocessingShape">
                    <wps:wsp>
                      <wps:cNvSpPr/>
                      <wps:spPr>
                        <a:xfrm>
                          <a:off x="0" y="0"/>
                          <a:ext cx="5819140" cy="632460"/>
                        </a:xfrm>
                        <a:prstGeom prst="roundRect">
                          <a:avLst>
                            <a:gd name="adj" fmla="val 3357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B91FCD4" w14:textId="0BC4CFF0" w:rsidR="00FD030F" w:rsidRPr="002061A0" w:rsidRDefault="00FD030F" w:rsidP="00915566">
                            <w:pPr>
                              <w:ind w:leftChars="200" w:left="420" w:rightChars="59" w:right="124"/>
                              <w:rPr>
                                <w:color w:val="000000" w:themeColor="text1"/>
                              </w:rPr>
                            </w:pPr>
                            <w:r>
                              <w:rPr>
                                <w:rFonts w:hint="eastAsia"/>
                                <w:color w:val="000000" w:themeColor="text1"/>
                              </w:rPr>
                              <w:t>エラーファイルのファイル名は「</w:t>
                            </w:r>
                            <w:r w:rsidRPr="00FD030F">
                              <w:rPr>
                                <w:rFonts w:hint="eastAsia"/>
                                <w:color w:val="000000" w:themeColor="text1"/>
                              </w:rPr>
                              <w:t>給与計算エラー</w:t>
                            </w:r>
                            <w:r w:rsidRPr="00FD030F">
                              <w:rPr>
                                <w:color w:val="000000" w:themeColor="text1"/>
                              </w:rPr>
                              <w:t>_</w:t>
                            </w:r>
                            <w:r w:rsidRPr="00FF471B">
                              <w:rPr>
                                <w:color w:val="000000" w:themeColor="text1"/>
                              </w:rPr>
                              <w:t>YYYYMMDD</w:t>
                            </w:r>
                            <w:r>
                              <w:rPr>
                                <w:rFonts w:hint="eastAsia"/>
                                <w:color w:val="000000" w:themeColor="text1"/>
                              </w:rPr>
                              <w:t>」です。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2F8E0B" id="_x0000_s1104" style="position:absolute;left:0;text-align:left;margin-left:11.6pt;margin-top:6.95pt;width:458.2pt;height:49.8pt;z-index:251658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200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PISugIAAMgFAAAOAAAAZHJzL2Uyb0RvYy54bWysVE1v2zAMvQ/YfxB0X22nSdoGdYqgbYYB&#10;RVu0HXpWZCn2IIuapMTOfv0o+SPdVuwwLAeFNMlH8Ynk5VVbK7IX1lWgc5qdpJQIzaGo9DanX1/W&#10;n84pcZ7pginQIqcH4ejV8uOHy8YsxARKUIWwBEG0WzQmp6X3ZpEkjpeiZu4EjNBolGBr5lG126Sw&#10;rEH0WiWTNJ0nDdjCWODCOfx60xnpMuJLKbh/kNIJT1RO8W4+njaem3Amy0u22Fpmyor312D/cIua&#10;VRqTjlA3zDOys9UfUHXFLTiQ/oRDnYCUFRexBqwmS3+r5rlkRsRakBxnRprc/4Pl9/tn82iRhsa4&#10;hUMxVNFKW4d/vB9pI1mHkSzResLx4+w8u8imyClH2/x0Mp1HNpNjtLHOfxZQkyDk1MJOF0/4IpEo&#10;tr9zPjJWEM1qbA1WfKNE1gr53zNFTk9nZ7PwPojYO6M0YIZIDetKqfiCSpMG2+8inaUR3YGqimAN&#10;fs5uN9fKEkTN6fr24jab9Li/uAXoG+bKzs8dXFB6R6XxHkeGouQPSgR4pZ+EJFWBnEy65KF5xZiR&#10;cS60zzpTyQrRJZil+BvuMUTEaiNgQJZYwIjdAwyeHciA3dHU+4dQEXt/DO5Z+VvwGBEzg/ZjcF1p&#10;sO9VprCqPnPnP5DUURNY8u2mRW5yOp0H1/BpA8Xh0RIL3TA6w9cVUn/HnH9kFl8fewo3in/AQyrA&#10;d4VeoqQE++O978EfhwKtlDQ4zTl133fMCkrUF43jgp0aWtVHZTo7m6Bi31o2by16V18D9kqGu8vw&#10;KAZ/rwZRWqhfcfGsQlY0Mc0xd065t4Ny7bstg6uLi9UquuHIG+bv9LPhATwQHZrupX1l1vRT4nG+&#10;7mGY/L71O5KPviFSw2rnQVY+GI+89gqui9hL/WoL++itHr2OC3j5EwAA//8DAFBLAwQUAAYACAAA&#10;ACEAV8M7nN8AAAAJAQAADwAAAGRycy9kb3ducmV2LnhtbEyPQU+EMBCF7yb+h2ZMvLllIWwEKRtd&#10;o4lHd03EW6EjoHRKaHdBf73jSY/z3sub7xXbxQ7ihJPvHSlYryIQSI0zPbUKXg4PV9cgfNBk9OAI&#10;FXyhh215flbo3LiZnvG0D63gEvK5VtCFMOZS+qZDq/3KjUjsvbvJ6sDn1Eoz6ZnL7SDjKNpIq3vi&#10;D50ecddh87k/WgWP6VPq7OtSz/e7u/BdvVUfh7FS6vJiub0BEXAJf2H4xWd0KJmpdkcyXgwK4iTm&#10;JOtJBoL9LMk2IGoW1kkKsizk/wXlDwAAAP//AwBQSwECLQAUAAYACAAAACEAtoM4kv4AAADhAQAA&#10;EwAAAAAAAAAAAAAAAAAAAAAAW0NvbnRlbnRfVHlwZXNdLnhtbFBLAQItABQABgAIAAAAIQA4/SH/&#10;1gAAAJQBAAALAAAAAAAAAAAAAAAAAC8BAABfcmVscy8ucmVsc1BLAQItABQABgAIAAAAIQBNnPIS&#10;ugIAAMgFAAAOAAAAAAAAAAAAAAAAAC4CAABkcnMvZTJvRG9jLnhtbFBLAQItABQABgAIAAAAIQBX&#10;wzuc3wAAAAkBAAAPAAAAAAAAAAAAAAAAABQFAABkcnMvZG93bnJldi54bWxQSwUGAAAAAAQABADz&#10;AAAAIAYAAAAA&#10;" filled="f" strokecolor="#fe9e12" strokeweight="1.5pt">
                <v:stroke dashstyle="3 1" joinstyle="miter"/>
                <v:textbox>
                  <w:txbxContent>
                    <w:p w14:paraId="1B91FCD4" w14:textId="0BC4CFF0" w:rsidR="00FD030F" w:rsidRPr="002061A0" w:rsidRDefault="00FD030F" w:rsidP="00915566">
                      <w:pPr>
                        <w:ind w:leftChars="200" w:left="420" w:rightChars="59" w:right="124"/>
                        <w:rPr>
                          <w:color w:val="000000" w:themeColor="text1"/>
                        </w:rPr>
                      </w:pPr>
                      <w:r>
                        <w:rPr>
                          <w:rFonts w:hint="eastAsia"/>
                          <w:color w:val="000000" w:themeColor="text1"/>
                        </w:rPr>
                        <w:t>エラーファイルのファイル名は「</w:t>
                      </w:r>
                      <w:r w:rsidRPr="00FD030F">
                        <w:rPr>
                          <w:rFonts w:hint="eastAsia"/>
                          <w:color w:val="000000" w:themeColor="text1"/>
                        </w:rPr>
                        <w:t>給与計算エラー</w:t>
                      </w:r>
                      <w:r w:rsidRPr="00FD030F">
                        <w:rPr>
                          <w:color w:val="000000" w:themeColor="text1"/>
                        </w:rPr>
                        <w:t>_</w:t>
                      </w:r>
                      <w:r w:rsidRPr="00FF471B">
                        <w:rPr>
                          <w:color w:val="000000" w:themeColor="text1"/>
                        </w:rPr>
                        <w:t>YYYYMMDD</w:t>
                      </w:r>
                      <w:r>
                        <w:rPr>
                          <w:rFonts w:hint="eastAsia"/>
                          <w:color w:val="000000" w:themeColor="text1"/>
                        </w:rPr>
                        <w:t>」です。</w:t>
                      </w:r>
                    </w:p>
                  </w:txbxContent>
                </v:textbox>
                <w10:wrap anchorx="margin"/>
              </v:roundrect>
            </w:pict>
          </mc:Fallback>
        </mc:AlternateContent>
      </w:r>
    </w:p>
    <w:p w14:paraId="00315C1E" w14:textId="7A057057" w:rsidR="00FD030F" w:rsidRDefault="00FD030F" w:rsidP="000871FF">
      <w:pPr>
        <w:widowControl/>
        <w:topLinePunct w:val="0"/>
        <w:adjustRightInd/>
        <w:snapToGrid/>
      </w:pPr>
    </w:p>
    <w:p w14:paraId="3AD82182" w14:textId="108A5260" w:rsidR="00FD030F" w:rsidRDefault="00FD030F" w:rsidP="000871FF">
      <w:pPr>
        <w:widowControl/>
        <w:topLinePunct w:val="0"/>
        <w:adjustRightInd/>
        <w:snapToGrid/>
      </w:pPr>
    </w:p>
    <w:p w14:paraId="2586F7CE" w14:textId="45DD65E3" w:rsidR="00FD030F" w:rsidRDefault="00FD030F" w:rsidP="000871FF">
      <w:pPr>
        <w:widowControl/>
        <w:topLinePunct w:val="0"/>
        <w:adjustRightInd/>
        <w:snapToGrid/>
      </w:pPr>
    </w:p>
    <w:p w14:paraId="10E814F9" w14:textId="327946E3" w:rsidR="00FB37AB" w:rsidRDefault="00915566" w:rsidP="00915566">
      <w:pPr>
        <w:widowControl/>
        <w:topLinePunct w:val="0"/>
        <w:adjustRightInd/>
        <w:snapToGrid/>
        <w:spacing w:line="276" w:lineRule="auto"/>
      </w:pPr>
      <w:r>
        <w:br w:type="page"/>
      </w:r>
    </w:p>
    <w:p w14:paraId="35C5282D" w14:textId="2833BB90" w:rsidR="00585A4B" w:rsidRDefault="00585A4B" w:rsidP="00DD2B98">
      <w:pPr>
        <w:pStyle w:val="3"/>
      </w:pPr>
      <w:bookmarkStart w:id="128" w:name="_Ref180486691"/>
      <w:bookmarkStart w:id="129" w:name="_Toc226123533"/>
      <w:r w:rsidRPr="00585A4B">
        <w:rPr>
          <w:rFonts w:hint="eastAsia"/>
        </w:rPr>
        <w:lastRenderedPageBreak/>
        <w:t>前月の給与計算結果と比較する</w:t>
      </w:r>
      <w:bookmarkEnd w:id="128"/>
      <w:bookmarkEnd w:id="129"/>
    </w:p>
    <w:p w14:paraId="7772CA7A" w14:textId="43AC1260" w:rsidR="00585A4B" w:rsidRDefault="00474DFE" w:rsidP="000A2583">
      <w:r w:rsidRPr="00474DFE">
        <w:rPr>
          <w:rFonts w:hint="eastAsia"/>
        </w:rPr>
        <w:t>［前月差分］ボタンをクリックすると、前月差分リスト画面が表示されます。</w:t>
      </w:r>
    </w:p>
    <w:p w14:paraId="6FF763E9" w14:textId="3B49D89F" w:rsidR="00BA3B1D" w:rsidRDefault="000A2583" w:rsidP="000A2583">
      <w:pPr>
        <w:rPr>
          <w:noProof/>
        </w:rPr>
      </w:pPr>
      <w:r>
        <w:rPr>
          <w:rFonts w:hint="eastAsia"/>
          <w:noProof/>
        </w:rPr>
        <w:drawing>
          <wp:anchor distT="0" distB="0" distL="114300" distR="114300" simplePos="0" relativeHeight="251658642" behindDoc="0" locked="0" layoutInCell="1" allowOverlap="1" wp14:anchorId="71DCB34C" wp14:editId="0C4B6A9F">
            <wp:simplePos x="0" y="0"/>
            <wp:positionH relativeFrom="margin">
              <wp:posOffset>71120</wp:posOffset>
            </wp:positionH>
            <wp:positionV relativeFrom="paragraph">
              <wp:posOffset>17941</wp:posOffset>
            </wp:positionV>
            <wp:extent cx="5812155" cy="1707515"/>
            <wp:effectExtent l="38100" t="38100" r="93345" b="102235"/>
            <wp:wrapNone/>
            <wp:docPr id="1041207479" name="図 104120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07479" name="図 1041207479"/>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5812155" cy="170751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4388105" w14:textId="4FB2E2A6" w:rsidR="00474DFE" w:rsidRDefault="00474DFE" w:rsidP="000A2583"/>
    <w:p w14:paraId="59026CBD" w14:textId="77777777" w:rsidR="00474DFE" w:rsidRDefault="00474DFE" w:rsidP="000A2583"/>
    <w:p w14:paraId="0B6A0993" w14:textId="77777777" w:rsidR="000A2583" w:rsidRDefault="000A2583" w:rsidP="000A2583"/>
    <w:p w14:paraId="00CEAD5E" w14:textId="77777777" w:rsidR="000A2583" w:rsidRDefault="000A2583" w:rsidP="000A2583"/>
    <w:p w14:paraId="3ABCEE64" w14:textId="77777777" w:rsidR="000A2583" w:rsidRDefault="000A2583" w:rsidP="000A2583"/>
    <w:p w14:paraId="411C598A" w14:textId="77777777" w:rsidR="000A2583" w:rsidRDefault="000A2583" w:rsidP="000A2583"/>
    <w:p w14:paraId="5805F3BD" w14:textId="77777777" w:rsidR="00474DFE" w:rsidRDefault="00474DFE" w:rsidP="000A2583"/>
    <w:p w14:paraId="76D1DCE5" w14:textId="77777777" w:rsidR="00897BD0" w:rsidRDefault="00897BD0" w:rsidP="000A2583"/>
    <w:p w14:paraId="5DCC514C" w14:textId="0108C4C2" w:rsidR="00897BD0" w:rsidRDefault="00BC6337" w:rsidP="00163895">
      <w:r>
        <w:rPr>
          <w:noProof/>
        </w:rPr>
        <mc:AlternateContent>
          <mc:Choice Requires="wpg">
            <w:drawing>
              <wp:anchor distT="0" distB="0" distL="114300" distR="114300" simplePos="0" relativeHeight="251658646" behindDoc="0" locked="0" layoutInCell="1" allowOverlap="1" wp14:anchorId="2906A510" wp14:editId="5BFAC9C5">
                <wp:simplePos x="0" y="0"/>
                <wp:positionH relativeFrom="column">
                  <wp:posOffset>4970780</wp:posOffset>
                </wp:positionH>
                <wp:positionV relativeFrom="paragraph">
                  <wp:posOffset>229235</wp:posOffset>
                </wp:positionV>
                <wp:extent cx="386715" cy="363220"/>
                <wp:effectExtent l="0" t="0" r="13335" b="36830"/>
                <wp:wrapNone/>
                <wp:docPr id="1313544089" name="グループ化 1313544089"/>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945361413"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373849"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2F8C9562" w14:textId="2B37CA94" w:rsidR="00617FA7" w:rsidRPr="00491F18" w:rsidRDefault="00617FA7" w:rsidP="003F4D6E">
                              <w:pPr>
                                <w:jc w:val="center"/>
                                <w:rPr>
                                  <w:b/>
                                  <w:color w:val="FFFFFF" w:themeColor="background1"/>
                                  <w:sz w:val="32"/>
                                </w:rPr>
                              </w:pPr>
                              <w:r>
                                <w:rPr>
                                  <w:rFonts w:hint="eastAsia"/>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06A510" id="グループ化 1313544089" o:spid="_x0000_s1105" style="position:absolute;left:0;text-align:left;margin-left:391.4pt;margin-top:18.05pt;width:30.45pt;height:28.6pt;z-index:251658646;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qfqDQQAAHAJAAAOAAAAZHJzL2Uyb0RvYy54bWy0Vs1u4zYQvhfoOxC6J7b+bFmIs3CTTVAg&#10;3Q2aLXKmKcoSliJZko6cPcZA0Bfordcei577PEb7HB2Skv+SFsW2vVAccjj85tPMJ529WTUMPVCl&#10;a8GnQXg6DBDlRBQ1X0yD7z5cnWQB0gbzAjPB6TR4pDp4c/7lF2etzGkkKsEKqhAE4Tpv5TSojJH5&#10;YKBJRRusT4WkHDZLoRpswFSLQaFwC9EbNoiGw9GgFaqQShCqNaxe+s3g3MUvS0rM+7LU1CA2DQCb&#10;caNy49yOg/MznC8UllVNOhj4M1A0uOZw6TbUJTYYLVX9IlRTEyW0KM0pEc1AlGVNqMsBsgmHR9lc&#10;K7GULpdF3i7kliag9oinzw5L3j1cK3knbxUw0coFcOEsm8uqVI19Akq0cpQ9bimjK4MILMbZaBym&#10;ASKwFY/iKOooJRXwbk+dxOM0jQME+ydRlk4yTzmp3m4jjOMUXk0XIUtT6zHorx8cgGollIneMaH/&#10;HRN3FZbUEaxzYOJWobqAKp4kaTwKkxBgc9xA1f7+/Dz44+cf4YHi4TC0AC0SOLJlTucaSHyFtjAZ&#10;xaHLP7KBffo9fVEajUZjn3yUJJNxdJA8zqXS5pqKBtnJNKCM1VJbyDjHDzfaeKp6L7usBauLq5ox&#10;Z6jF/IIp9ICh/q/CLBsO/VkmK+xX02QIiz6O9u6O/oM4jKMWiInG4IoIhkYtGTYwbSQQpvkiQJgt&#10;QAGIUe6Cg9Nd2AMU3YX7YG0Wl1hX3s9F8Gw1tQGRYHUzDSCBHVzGbY7UtTlwYQ2xBNe7qmjRnC3V&#10;txjQpUObNSpqS2Cchd4ADbDZ2GAddMMCpIS5r03l6sLWug1pYW05nDNMPh5TaBnsKey8HYVbMM7a&#10;wwlF3deLnc1F8Qi1B5e7LtOSXNVw6Q3W5hYr0CPACBpr3sNQMgFvQnSzAFVCfXpt3fpDc8BugFrQ&#10;N3hL3y+xogFiX3Nom0mYJBDWOCNJx9C4SO3vzPd3+LK5EFBCUMiAzk2tv2H9tFSiuQcpntlbYQtz&#10;Anf7euiMC+N1F8Sc0NnMuYEISmxu+J0kNnhP94fVPVayq3kDzfJO9K36ou69rz3JxWxpRFm7ptjx&#10;CuRbA2TDd+3/rh8pyMc4zpJJLx+b9fPm6ZfN02+b9Q9os/5ps15vnn4FG7l2t+g6KUFm9ZUA1fRU&#10;aHkjyEeNuLioMF/QmVKirSgu4P05EXKJdUd9claE0Lz9RhQgWxjocJweKflfaHIvSnH2t4r8QpQU&#10;fGV9S7yuSFxYOYKGx7nXkUkape7A3s6rPY5zm+1bXrjDBtfMz+HrYHv/qI3Mar5yAp6MrW7sKmDb&#10;Wf9tU/Q1Djrop12F/8NaBPTus+7EofsFsf8N+7bLcfejdP4nAAAA//8DAFBLAwQUAAYACAAAACEA&#10;qz9IueEAAAAJAQAADwAAAGRycy9kb3ducmV2LnhtbEyPQUvDQBSE74L/YXmCN7tJo22MeSmlqKdS&#10;sBXE2zb7moRm34bsNkn/vetJj8MMM9/kq8m0YqDeNZYR4lkEgri0uuEK4fPw9pCCcF6xVq1lQriS&#10;g1Vxe5OrTNuRP2jY+0qEEnaZQqi97zIpXVmTUW5mO+LgnWxvlA+yr6Tu1RjKTSvnUbSQRjUcFmrV&#10;0aam8ry/GIT3UY3rJH4dtufT5vp9eNp9bWNCvL+b1i8gPE3+Lwy/+AEdisB0tBfWTrQIy3Qe0D1C&#10;sohBhED6mCxBHBGekwRkkcv/D4ofAAAA//8DAFBLAQItABQABgAIAAAAIQC2gziS/gAAAOEBAAAT&#10;AAAAAAAAAAAAAAAAAAAAAABbQ29udGVudF9UeXBlc10ueG1sUEsBAi0AFAAGAAgAAAAhADj9If/W&#10;AAAAlAEAAAsAAAAAAAAAAAAAAAAALwEAAF9yZWxzLy5yZWxzUEsBAi0AFAAGAAgAAAAhALZ6p+oN&#10;BAAAcAkAAA4AAAAAAAAAAAAAAAAALgIAAGRycy9lMm9Eb2MueG1sUEsBAi0AFAAGAAgAAAAhAKs/&#10;SLnhAAAACQEAAA8AAAAAAAAAAAAAAAAAZwYAAGRycy9kb3ducmV2LnhtbFBLBQYAAAAABAAEAPMA&#10;AAB1BwAAAAA=&#10;">
                <v:oval id="円/楕円 3001" o:spid="_x0000_s110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y3VygAAAOMAAAAPAAAAZHJzL2Rvd25yZXYueG1sRE/dSsMw&#10;FL4XfIdwBG9kS+vmNuuyIYIy2A+s+gCH5qztbE5KErd2T2+EgZfn+z/zZWcacSLna8sK0mECgriw&#10;uuZSwdfn+2AGwgdkjY1lUtCTh+Xi9maOmbZn3tMpD6WIIewzVFCF0GZS+qIig35oW+LIHawzGOLp&#10;SqkdnmO4aeRjkkykwZpjQ4UtvVVUfOc/RkG3k4fcHter2dQ99Juwvew++qNS93fd6wuIQF34F1/d&#10;Kx3nP4+fRpN0nI7g76cIgFz8AgAA//8DAFBLAQItABQABgAIAAAAIQDb4fbL7gAAAIUBAAATAAAA&#10;AAAAAAAAAAAAAAAAAABbQ29udGVudF9UeXBlc10ueG1sUEsBAi0AFAAGAAgAAAAhAFr0LFu/AAAA&#10;FQEAAAsAAAAAAAAAAAAAAAAAHwEAAF9yZWxzLy5yZWxzUEsBAi0AFAAGAAgAAAAhALDHLdXKAAAA&#10;4wAAAA8AAAAAAAAAAAAAAAAABwIAAGRycy9kb3ducmV2LnhtbFBLBQYAAAAAAwADALcAAAD+AgAA&#10;AAA=&#10;" fillcolor="#f18800" strokecolor="#f18800" strokeweight="1pt">
                  <v:fill opacity="35466f"/>
                  <v:stroke joinstyle="miter"/>
                  <v:shadow on="t" color="black" opacity="26214f" origin="-.5,-.5" offset=".74836mm,.74836mm"/>
                </v:oval>
                <v:shape id="_x0000_s1107"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ZiJygAAAOIAAAAPAAAAZHJzL2Rvd25yZXYueG1sRI9Ba8JA&#10;FITvhf6H5RV6093WxGp0lVIRPLVUq+DtkX0modm3Ibua+O/dgtDjMDPfMPNlb2txodZXjjW8DBUI&#10;4tyZigsNP7v1YALCB2SDtWPScCUPy8Xjwxwz4zr+pss2FCJC2GeooQyhyaT0eUkW/dA1xNE7udZi&#10;iLItpGmxi3Bby1elxtJixXGhxIY+Ssp/t2erYf95Oh4S9VWsbNp0rleS7VRq/fzUv89ABOrDf/je&#10;3hgNaZKO3kaTZAp/l+IdkIsbAAAA//8DAFBLAQItABQABgAIAAAAIQDb4fbL7gAAAIUBAAATAAAA&#10;AAAAAAAAAAAAAAAAAABbQ29udGVudF9UeXBlc10ueG1sUEsBAi0AFAAGAAgAAAAhAFr0LFu/AAAA&#10;FQEAAAsAAAAAAAAAAAAAAAAAHwEAAF9yZWxzLy5yZWxzUEsBAi0AFAAGAAgAAAAhAFdBmInKAAAA&#10;4gAAAA8AAAAAAAAAAAAAAAAABwIAAGRycy9kb3ducmV2LnhtbFBLBQYAAAAAAwADALcAAAD+AgAA&#10;AAA=&#10;" filled="f" stroked="f">
                  <v:textbox>
                    <w:txbxContent>
                      <w:p w14:paraId="2F8C9562" w14:textId="2B37CA94" w:rsidR="00617FA7" w:rsidRPr="00491F18" w:rsidRDefault="00617FA7" w:rsidP="003F4D6E">
                        <w:pPr>
                          <w:jc w:val="center"/>
                          <w:rPr>
                            <w:b/>
                            <w:color w:val="FFFFFF" w:themeColor="background1"/>
                            <w:sz w:val="32"/>
                          </w:rPr>
                        </w:pPr>
                        <w:r>
                          <w:rPr>
                            <w:rFonts w:hint="eastAsia"/>
                            <w:b/>
                            <w:color w:val="FFFFFF" w:themeColor="background1"/>
                            <w:sz w:val="24"/>
                            <w:szCs w:val="24"/>
                          </w:rPr>
                          <w:t>3</w:t>
                        </w:r>
                      </w:p>
                    </w:txbxContent>
                  </v:textbox>
                </v:shape>
              </v:group>
            </w:pict>
          </mc:Fallback>
        </mc:AlternateContent>
      </w:r>
      <w:r>
        <w:rPr>
          <w:noProof/>
        </w:rPr>
        <mc:AlternateContent>
          <mc:Choice Requires="wpg">
            <w:drawing>
              <wp:anchor distT="0" distB="0" distL="114300" distR="114300" simplePos="0" relativeHeight="251658645" behindDoc="0" locked="0" layoutInCell="1" allowOverlap="1" wp14:anchorId="487754DA" wp14:editId="6FA10EE7">
                <wp:simplePos x="0" y="0"/>
                <wp:positionH relativeFrom="column">
                  <wp:posOffset>2056130</wp:posOffset>
                </wp:positionH>
                <wp:positionV relativeFrom="paragraph">
                  <wp:posOffset>175895</wp:posOffset>
                </wp:positionV>
                <wp:extent cx="386715" cy="363220"/>
                <wp:effectExtent l="0" t="0" r="13335" b="36830"/>
                <wp:wrapNone/>
                <wp:docPr id="2063275847" name="グループ化 2063275847"/>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276914738"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6894799"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15522933" w14:textId="197EC65D" w:rsidR="00617FA7" w:rsidRPr="00491F18" w:rsidRDefault="00617FA7" w:rsidP="003F4D6E">
                              <w:pPr>
                                <w:jc w:val="center"/>
                                <w:rPr>
                                  <w:b/>
                                  <w:color w:val="FFFFFF" w:themeColor="background1"/>
                                  <w:sz w:val="32"/>
                                </w:rPr>
                              </w:pPr>
                              <w:r>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7754DA" id="グループ化 2063275847" o:spid="_x0000_s1108" style="position:absolute;left:0;text-align:left;margin-left:161.9pt;margin-top:13.85pt;width:30.45pt;height:28.6pt;z-index:251658645;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jOsDgQAAHEJAAAOAAAAZHJzL2Uyb0RvYy54bWy0Vs1u4zYQvhfoOxC6J7b+LFuIs3CTTVAg&#10;3Q2aLXKmKcoSliJZko6cPcZA0Bfordcei577PEb7HB2Skv+SFsW2vcgcznD4zaeZTz57s2oYeqBK&#10;14JPg/B0GCDKiShqvpgG3324OhkHSBvMC8wEp9PgkergzfmXX5y1MqeRqAQrqEKQhOu8ldOgMkbm&#10;g4EmFW2wPhWScnCWQjXYgKkWg0LhFrI3bBANh6NBK1QhlSBUa9i99M7g3OUvS0rM+7LU1CA2DQCb&#10;cU/lnnP7HJyf4XyhsKxq0sHAn4GiwTWHS7epLrHBaKnqF6mamiihRWlOiWgGoixrQl0NUE04PKrm&#10;WomldLUs8nYhtzQBtUc8fXZa8u7hWsk7eauAiVYugAtn2VpWpWrsL6BEK0fZ45YyujKIwGY8HmVh&#10;GiACrngUR1FHKamAd3vqJM7SNA4Q+E+icToZe8pJ9XabIYtTeDVdhnGa2ohBf/3gAFQroU30jgn9&#10;75i4q7CkjmCdAxO3CtUFdHGUjSZhksXQuxw30LW/Pz8P/vj5R/hB8XAYWoAWCRzZMqdzDSS+QluY&#10;jOLQ1R+Fk8QVh/OeviiNRqPMFx8lySSLDorHuVTaXFPRILuYBpSxWmoLGef44UYbT1UfZbe1YHVx&#10;VTPmDLWYXzCFHjD0/1U4Hg+H/iyTFfa7aTKETZ9H+3BH/0EexlHriIFQRDAMasmwgWUjgTDNFwHC&#10;bAEKQIxyFxyc7tIeoOgu3Adrq7jEuvJxLoPFhfOmNiASrG6mARSwg8u49VI35sCFNcQSQu+qokVz&#10;tlTfYkCXDm3VqKgtgfE49AZoQJT5ZB10wwKkhLmvTeX6wva6TWlhbTmcM0w+HlNoGewp7KIdhVsw&#10;ztrDCU3d94tdzUXxCL0Hl7sp05Jc1XDpDdbmFivQI4APGmvew6NkAt6E6FYBqoT69Nq+jYfhAG+A&#10;WtA3eEvfL7GiAWJfcxgbaPAE0hpnJGkGg4vUvme+7+HL5kJAC0EjAzq3tPGG9ctSieYepHhmbwUX&#10;5gTu9v3QGRfG6y6IOaGzmQsDEZTY3PA7SWzynu4Pq3usZNfzBoblnehH9UXf+1h7kovZ0oiydkOx&#10;4xXItwbIhp/a/10/ojAcjSdJNpn0+rFZP2+eftk8/bZZ/4A265826/Xm6VewkZt3C6/TEmRWXwmQ&#10;Tc+FljeCfNSIi4sK8wWdKSXaiuICXqBTIVdZd9RXZ1UIzdtvRAG6hYEPR+qRlP+FKPeqFI//VpJf&#10;qJKCz6yfidcliQurR26UvZBM0ih1B/Y8rw45zm21b3nhDhtcM7+Gz4Md/qM5Mqv5yil44r4yuxbY&#10;jtZ/OxV9k4MQ+mXX4v+wGQG9+647dej+g9g/Dvu2q3H3T+n8TwAAAP//AwBQSwMEFAAGAAgAAAAh&#10;AE+XKZXhAAAACQEAAA8AAABkcnMvZG93bnJldi54bWxMj09Lw0AQxe+C32EZwZvd/Kk2xkxKKeqp&#10;FGyF0ts0mSah2d2Q3Sbpt3c96W0e83jv97LlpFoxcG8boxHCWQCCdWHKRlcI3/uPpwSEdaRLao1m&#10;hBtbWOb3dxmlpRn1Fw87Vwkfom1KCLVzXSqlLWpWZGemY+1/Z9Mrcl72lSx7Gn24amUUBC9SUaN9&#10;Q00dr2suLrurQvgcaVzF4fuwuZzXt+P+eXvYhIz4+DCt3kA4ntyfGX7xPTrknulkrrq0okWIo9ij&#10;O4RosQDhDXEy98cJIZm/gswz+X9B/gMAAP//AwBQSwECLQAUAAYACAAAACEAtoM4kv4AAADhAQAA&#10;EwAAAAAAAAAAAAAAAAAAAAAAW0NvbnRlbnRfVHlwZXNdLnhtbFBLAQItABQABgAIAAAAIQA4/SH/&#10;1gAAAJQBAAALAAAAAAAAAAAAAAAAAC8BAABfcmVscy8ucmVsc1BLAQItABQABgAIAAAAIQADqjOs&#10;DgQAAHEJAAAOAAAAAAAAAAAAAAAAAC4CAABkcnMvZTJvRG9jLnhtbFBLAQItABQABgAIAAAAIQBP&#10;lymV4QAAAAkBAAAPAAAAAAAAAAAAAAAAAGgGAABkcnMvZG93bnJldi54bWxQSwUGAAAAAAQABADz&#10;AAAAdgcAAAAA&#10;">
                <v:oval id="円/楕円 3001" o:spid="_x0000_s110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nI/zQAAAOMAAAAPAAAAZHJzL2Rvd25yZXYueG1sRI/RSsNA&#10;EEXfBf9hGcEXsZtWadrYbRFBKagFYz9gyE6T1Oxs2F3bxK93HgQfZ+6de8+sNoPr1IlCbD0bmE4y&#10;UMSVty3XBvafz7cLUDEhW+w8k4GRImzWlxcrLKw/8wedylQrCeFYoIEmpb7QOlYNOYwT3xOLdvDB&#10;YZIx1NoGPEu46/Qsy+baYcvS0GBPTw1VX+W3MzDs9KH0x9ftIg8341t6/9m9jEdjrq+GxwdQiYb0&#10;b/673lrBn+Xz5fQ+vxNo+UkWoNe/AAAA//8DAFBLAQItABQABgAIAAAAIQDb4fbL7gAAAIUBAAAT&#10;AAAAAAAAAAAAAAAAAAAAAABbQ29udGVudF9UeXBlc10ueG1sUEsBAi0AFAAGAAgAAAAhAFr0LFu/&#10;AAAAFQEAAAsAAAAAAAAAAAAAAAAAHwEAAF9yZWxzLy5yZWxzUEsBAi0AFAAGAAgAAAAhADqqcj/N&#10;AAAA4wAAAA8AAAAAAAAAAAAAAAAABwIAAGRycy9kb3ducmV2LnhtbFBLBQYAAAAAAwADALcAAAAB&#10;AwAAAAA=&#10;" fillcolor="#f18800" strokecolor="#f18800" strokeweight="1pt">
                  <v:fill opacity="35466f"/>
                  <v:stroke joinstyle="miter"/>
                  <v:shadow on="t" color="black" opacity="26214f" origin="-.5,-.5" offset=".74836mm,.74836mm"/>
                </v:oval>
                <v:shape id="_x0000_s1110"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U6uygAAAOMAAAAPAAAAZHJzL2Rvd25yZXYueG1sRI9Ba8JA&#10;FITvBf/D8oTedDei1qSuIi2Cp0ptFXp7ZJ9JMPs2ZLcm/vuuIPQ4zMw3zHLd21pcqfWVYw3JWIEg&#10;zp2puNDw/bUdLUD4gGywdkwabuRhvRo8LTEzruNPuh5CISKEfYYayhCaTEqfl2TRj11DHL2zay2G&#10;KNtCmha7CLe1nCg1lxYrjgslNvRWUn45/FoNx4/zz2mq9sW7nTWd65Vkm0qtn4f95hVEoD78hx/t&#10;ndEwSZL5Ip2+pCncP8U/IFd/AAAA//8DAFBLAQItABQABgAIAAAAIQDb4fbL7gAAAIUBAAATAAAA&#10;AAAAAAAAAAAAAAAAAABbQ29udGVudF9UeXBlc10ueG1sUEsBAi0AFAAGAAgAAAAhAFr0LFu/AAAA&#10;FQEAAAsAAAAAAAAAAAAAAAAAHwEAAF9yZWxzLy5yZWxzUEsBAi0AFAAGAAgAAAAhALDBTq7KAAAA&#10;4wAAAA8AAAAAAAAAAAAAAAAABwIAAGRycy9kb3ducmV2LnhtbFBLBQYAAAAAAwADALcAAAD+AgAA&#10;AAA=&#10;" filled="f" stroked="f">
                  <v:textbox>
                    <w:txbxContent>
                      <w:p w14:paraId="15522933" w14:textId="197EC65D" w:rsidR="00617FA7" w:rsidRPr="00491F18" w:rsidRDefault="00617FA7" w:rsidP="003F4D6E">
                        <w:pPr>
                          <w:jc w:val="center"/>
                          <w:rPr>
                            <w:b/>
                            <w:color w:val="FFFFFF" w:themeColor="background1"/>
                            <w:sz w:val="32"/>
                          </w:rPr>
                        </w:pPr>
                        <w:r>
                          <w:rPr>
                            <w:rFonts w:hint="eastAsia"/>
                            <w:b/>
                            <w:color w:val="FFFFFF" w:themeColor="background1"/>
                            <w:sz w:val="24"/>
                            <w:szCs w:val="24"/>
                          </w:rPr>
                          <w:t>2</w:t>
                        </w:r>
                      </w:p>
                    </w:txbxContent>
                  </v:textbox>
                </v:shape>
              </v:group>
            </w:pict>
          </mc:Fallback>
        </mc:AlternateContent>
      </w:r>
      <w:r w:rsidR="00163895" w:rsidRPr="00163895">
        <w:rPr>
          <w:rFonts w:hint="eastAsia"/>
        </w:rPr>
        <w:t>前月差分リスト画面では、前月の給与計算結果と比較して、差分のある従業員が表示されます。</w:t>
      </w:r>
    </w:p>
    <w:p w14:paraId="4B74A96F" w14:textId="32B7E0ED" w:rsidR="006C2EDA" w:rsidRDefault="00BC6337" w:rsidP="00915566">
      <w:pPr>
        <w:widowControl/>
        <w:topLinePunct w:val="0"/>
        <w:adjustRightInd/>
        <w:snapToGrid/>
        <w:spacing w:line="276" w:lineRule="auto"/>
      </w:pPr>
      <w:r>
        <w:rPr>
          <w:noProof/>
        </w:rPr>
        <mc:AlternateContent>
          <mc:Choice Requires="wpg">
            <w:drawing>
              <wp:anchor distT="0" distB="0" distL="114300" distR="114300" simplePos="0" relativeHeight="251658650" behindDoc="0" locked="0" layoutInCell="1" allowOverlap="1" wp14:anchorId="692A371A" wp14:editId="3502EEA6">
                <wp:simplePos x="0" y="0"/>
                <wp:positionH relativeFrom="column">
                  <wp:posOffset>4707890</wp:posOffset>
                </wp:positionH>
                <wp:positionV relativeFrom="paragraph">
                  <wp:posOffset>288290</wp:posOffset>
                </wp:positionV>
                <wp:extent cx="386715" cy="363220"/>
                <wp:effectExtent l="0" t="0" r="13335" b="36830"/>
                <wp:wrapNone/>
                <wp:docPr id="160511728" name="グループ化 16051172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402570829"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031045"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D62BE13" w14:textId="0897B8DC" w:rsidR="00617FA7" w:rsidRPr="00491F18" w:rsidRDefault="00617FA7" w:rsidP="003F4D6E">
                              <w:pPr>
                                <w:jc w:val="center"/>
                                <w:rPr>
                                  <w:b/>
                                  <w:color w:val="FFFFFF" w:themeColor="background1"/>
                                  <w:sz w:val="32"/>
                                </w:rPr>
                              </w:pPr>
                              <w:r>
                                <w:rPr>
                                  <w:rFonts w:hint="eastAsia"/>
                                  <w:b/>
                                  <w:color w:val="FFFFFF" w:themeColor="background1"/>
                                  <w:sz w:val="24"/>
                                  <w:szCs w:val="24"/>
                                </w:rPr>
                                <w:t>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92A371A" id="グループ化 160511728" o:spid="_x0000_s1111" style="position:absolute;left:0;text-align:left;margin-left:370.7pt;margin-top:22.7pt;width:30.45pt;height:28.6pt;z-index:251658650;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VPfDQQAAHAJAAAOAAAAZHJzL2Uyb0RvYy54bWy0Vs1u4zYQvhfoOxC6J/r3jxBnkSaboEC6&#10;GzRb5ExTlCUsRbIkHTl7jIGgL9Bbrz0WPfd5jPY5OiQlx3bSoti2F5nDGQ6/+TTzySdvVi1D91Tp&#10;RvBZEB9HAaKciLLhi1nw3YfLo0mAtMG8xExwOgseqA7enH75xUknC5qIWrCSKgRJuC46OQtqY2QR&#10;hprUtMX6WEjKwVkJ1WIDplqEpcIdZG9ZmETRKOyEKqUShGoNuxfeGZy6/FVFiXlfVZoaxGYBYDPu&#10;qdxzbp/h6QkuFgrLuiE9DPwZKFrccLh0m+oCG4yWqnmRqm2IElpU5piINhRV1RDqaoBq4uigmisl&#10;ltLVsii6hdzSBNQe8PTZacm7+yslb+WNAiY6uQAunGVrWVWqtb+AEq0cZQ9byujKIAKb6WQ0jvMA&#10;EXClozRJekpJDbzbU0fpOM/TAIH/KJnk04mnnNRvtxnGaQ6vps8wyXMbEQ7Xh3ugOgltop+Z0P+O&#10;idsaS+oI1gUwcaNQU86CLErycTRJpgHiuIWm/f3pKfzj5x/hB6VRFFt8Fgic2BKnCw0cvsJanI3S&#10;2JWfxNPM1YaLgb0kT0ajsa89ybLpONmrHRdSaXNFRYvsYhZQxhqpLWJc4PtrbTxTQ5Td1oI15WXD&#10;mDPUYn7OFLrH0P6X8WQSRf4skzX2u3kWwabPo324Y38vD+Oog+lOxhCKCIY5rRg2sGwl8KX5IkCY&#10;LUAAiFHugr3Tfdo9FP2Fu2BtFRdY1z7OZbC4cNE2BjSCNe0sgAKe4TJuvdRNOXBhDbGE0Nu67NCc&#10;LdW3GNDlka0alY0lMJ3E3gAJsNXYZD10wwKkhLlrTO3awra6TWlhbTmcM0w+HlJoGRwo7KMdhVsw&#10;ztrBCT099ItdzUX5AK0Hl7sh05JcNnDpNdbmBiuQI8AIEmvew6NiAt6E6FcBqoX69Nq+jYfZAG+A&#10;OpA3eEvfL7GiAWJfc5iaaZxlkNY4I8vHMLdI7Xrmux6+bM8FtBA0MqBzSxtv2LCslGjvQInP7K3g&#10;wpzA3b4feuPceNkFLSf07MyFgQZKbK75rSQ2+UD3h9UdVrLveQPD8k4Mk/qi732sPcnF2dKIqnFD&#10;8cwrkG8NUA0/tf+7fMR5lkRpHMGw9/qxWT9tHn/ZPP62Wf+ANuufNuv15vFXsJGbdwuv1xJkVl8J&#10;UE3PhZbXgnzUiIvzGvMFPVNKdDXFJbxAp0Kusv6or86qEJp334gSdAsDH47UAyX/C00eVCmd/K0i&#10;v1AlBV9ZPxOvSxIXVo/cKHshmeZJ7g7seF4dclzYat/y0h02uGF+DV8HO/wHc2RW85UX8Okg0Qej&#10;9d9OxdDkIIR+2bf4P2xGQO8+604d+r8g9n/Dru1qfP6jdPonAAAA//8DAFBLAwQUAAYACAAAACEA&#10;XKoamuEAAAAKAQAADwAAAGRycy9kb3ducmV2LnhtbEyPwUrDQBCG74LvsIzgze4mTWuJ2ZRS1FMR&#10;bAXxtk2mSWh2NmS3Sfr2jid7Gob5+Of7s/VkWzFg7xtHGqKZAoFUuLKhSsPX4e1pBcIHQ6VpHaGG&#10;K3pY5/d3mUlLN9InDvtQCQ4hnxoNdQhdKqUvarTGz1yHxLeT660JvPaVLHszcrhtZazUUlrTEH+o&#10;TYfbGovz/mI1vI9m3Myj12F3Pm2vP4fFx/cuQq0fH6bNC4iAU/iH4U+f1SFnp6O7UOlFq+E5iRJG&#10;NSQLngysVDwHcWRSxUuQeSZvK+S/AAAA//8DAFBLAQItABQABgAIAAAAIQC2gziS/gAAAOEBAAAT&#10;AAAAAAAAAAAAAAAAAAAAAABbQ29udGVudF9UeXBlc10ueG1sUEsBAi0AFAAGAAgAAAAhADj9If/W&#10;AAAAlAEAAAsAAAAAAAAAAAAAAAAALwEAAF9yZWxzLy5yZWxzUEsBAi0AFAAGAAgAAAAhAIHxU98N&#10;BAAAcAkAAA4AAAAAAAAAAAAAAAAALgIAAGRycy9lMm9Eb2MueG1sUEsBAi0AFAAGAAgAAAAhAFyq&#10;GprhAAAACgEAAA8AAAAAAAAAAAAAAAAAZwYAAGRycy9kb3ducmV2LnhtbFBLBQYAAAAABAAEAPMA&#10;AAB1BwAAAAA=&#10;">
                <v:oval id="円/楕円 3001" o:spid="_x0000_s111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8niywAAAOIAAAAPAAAAZHJzL2Rvd25yZXYueG1sRI9RS8Mw&#10;FIXfBf9DuIIv4pIV3WpdNkRQBm4Dqz/g0ty13ZqbksSt9dcbQfDxcM75DmexGmwnTuRD61jDdKJA&#10;EFfOtFxr+Px4uc1BhIhssHNMGkYKsFpeXiywMO7M73QqYy0ShEOBGpoY+0LKUDVkMUxcT5y8vfMW&#10;Y5K+lsbjOcFtJzOlZtJiy2mhwZ6eG6qO5ZfVMOzkvnSHt3U+9zfjJm6/d6/jQevrq+HpEUSkIf6H&#10;/9pro+FOZfdzlWcP8Hsp3QG5/AEAAP//AwBQSwECLQAUAAYACAAAACEA2+H2y+4AAACFAQAAEwAA&#10;AAAAAAAAAAAAAAAAAAAAW0NvbnRlbnRfVHlwZXNdLnhtbFBLAQItABQABgAIAAAAIQBa9CxbvwAA&#10;ABUBAAALAAAAAAAAAAAAAAAAAB8BAABfcmVscy8ucmVsc1BLAQItABQABgAIAAAAIQAkf8niywAA&#10;AOIAAAAPAAAAAAAAAAAAAAAAAAcCAABkcnMvZG93bnJldi54bWxQSwUGAAAAAAMAAwC3AAAA/wIA&#10;AAAA&#10;" fillcolor="#f18800" strokecolor="#f18800" strokeweight="1pt">
                  <v:fill opacity="35466f"/>
                  <v:stroke joinstyle="miter"/>
                  <v:shadow on="t" color="black" opacity="26214f" origin="-.5,-.5" offset=".74836mm,.74836mm"/>
                </v:oval>
                <v:shape id="_x0000_s1113"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lCoxgAAAOMAAAAPAAAAZHJzL2Rvd25yZXYueG1sRE9fa8Iw&#10;EH8f+B3CCb7NRG1lVqPIxsAnh24TfDuasy02l9Jktn57Mxjs8X7/b7XpbS1u1PrKsYbJWIEgzp2p&#10;uNDw9fn+/ALCB2SDtWPScCcPm/XgaYWZcR0f6HYMhYgh7DPUUIbQZFL6vCSLfuwa4shdXGsxxLMt&#10;pGmxi+G2llOl5tJixbGhxIZeS8qvxx+r4Xt/OZ8S9VG82bTpXK8k24XUejTst0sQgfrwL/5z70yc&#10;nyZTNZuoJIXfnyIAcv0AAAD//wMAUEsBAi0AFAAGAAgAAAAhANvh9svuAAAAhQEAABMAAAAAAAAA&#10;AAAAAAAAAAAAAFtDb250ZW50X1R5cGVzXS54bWxQSwECLQAUAAYACAAAACEAWvQsW78AAAAVAQAA&#10;CwAAAAAAAAAAAAAAAAAfAQAAX3JlbHMvLnJlbHNQSwECLQAUAAYACAAAACEAsD5QqMYAAADjAAAA&#10;DwAAAAAAAAAAAAAAAAAHAgAAZHJzL2Rvd25yZXYueG1sUEsFBgAAAAADAAMAtwAAAPoCAAAAAA==&#10;" filled="f" stroked="f">
                  <v:textbox>
                    <w:txbxContent>
                      <w:p w14:paraId="6D62BE13" w14:textId="0897B8DC" w:rsidR="00617FA7" w:rsidRPr="00491F18" w:rsidRDefault="00617FA7" w:rsidP="003F4D6E">
                        <w:pPr>
                          <w:jc w:val="center"/>
                          <w:rPr>
                            <w:b/>
                            <w:color w:val="FFFFFF" w:themeColor="background1"/>
                            <w:sz w:val="32"/>
                          </w:rPr>
                        </w:pPr>
                        <w:r>
                          <w:rPr>
                            <w:rFonts w:hint="eastAsia"/>
                            <w:b/>
                            <w:color w:val="FFFFFF" w:themeColor="background1"/>
                            <w:sz w:val="24"/>
                            <w:szCs w:val="24"/>
                          </w:rPr>
                          <w:t>7</w:t>
                        </w:r>
                      </w:p>
                    </w:txbxContent>
                  </v:textbox>
                </v:shape>
              </v:group>
            </w:pict>
          </mc:Fallback>
        </mc:AlternateContent>
      </w:r>
      <w:r>
        <w:rPr>
          <w:noProof/>
        </w:rPr>
        <mc:AlternateContent>
          <mc:Choice Requires="wpg">
            <w:drawing>
              <wp:anchor distT="0" distB="0" distL="114300" distR="114300" simplePos="0" relativeHeight="251658649" behindDoc="0" locked="0" layoutInCell="1" allowOverlap="1" wp14:anchorId="72ED1916" wp14:editId="52E161DA">
                <wp:simplePos x="0" y="0"/>
                <wp:positionH relativeFrom="column">
                  <wp:posOffset>3571875</wp:posOffset>
                </wp:positionH>
                <wp:positionV relativeFrom="paragraph">
                  <wp:posOffset>274320</wp:posOffset>
                </wp:positionV>
                <wp:extent cx="386715" cy="363220"/>
                <wp:effectExtent l="0" t="0" r="13335" b="36830"/>
                <wp:wrapNone/>
                <wp:docPr id="94924676" name="グループ化 94924676"/>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596548430"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2281434"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1BE88465" w14:textId="2E77F19E" w:rsidR="00617FA7" w:rsidRPr="00491F18" w:rsidRDefault="00617FA7" w:rsidP="003F4D6E">
                              <w:pPr>
                                <w:jc w:val="center"/>
                                <w:rPr>
                                  <w:b/>
                                  <w:color w:val="FFFFFF" w:themeColor="background1"/>
                                  <w:sz w:val="32"/>
                                </w:rPr>
                              </w:pPr>
                              <w:r>
                                <w:rPr>
                                  <w:rFonts w:hint="eastAsia"/>
                                  <w:b/>
                                  <w:color w:val="FFFFFF" w:themeColor="background1"/>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ED1916" id="グループ化 94924676" o:spid="_x0000_s1114" style="position:absolute;left:0;text-align:left;margin-left:281.25pt;margin-top:21.6pt;width:30.45pt;height:28.6pt;z-index:251658649;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MNHDQQAAHAJAAAOAAAAZHJzL2Uyb0RvYy54bWy0Vs1u4zYQvhfoOxC6J7b+bFmIs3CTTVAg&#10;3Q2aLXKmKcoSliJZko6cPcZA0Bfordcei577PEb7HB2Skv+SFsW2vUgccjj85uPMJ529WTUMPVCl&#10;a8GnQXg6DBDlRBQ1X0yD7z5cnWQB0gbzAjPB6TR4pDp4c/7lF2etzGkkKsEKqhAE4Tpv5TSojJH5&#10;YKBJRRusT4WkHBZLoRpswFSLQaFwC9EbNoiGw9GgFaqQShCqNcxe+sXg3MUvS0rM+7LU1CA2DQCb&#10;cU/lnnP7HJyf4XyhsKxq0sHAn4GiwTWHQ7ehLrHBaKnqF6GamiihRWlOiWgGoixrQl0OkE04PMrm&#10;WomldLks8nYhtzQBtUc8fXZY8u7hWsk7eauAiVYugAtn2VxWpWrsG1CilaPscUsZXRlEYDLORuMw&#10;DRCBpXgUR1FHKamAd7vrJB6naRwgWD+JsnSSecpJ9XYbYRyncDVdhCxNrcegP35wAKqVUCZ6x4T+&#10;d0zcVVhSR7DOgYlbhepiGqSTUZpkSQygOG6gaH9/fh788fOP8ELxcBhafBYI7NgSp3MNHL7CWpiM&#10;4tClH4WTxOWG8569KI1Go7HPPUqSyTg6yB3nUmlzTUWD7GAaUMZqqS1inOOHG208U72XndaC1cVV&#10;zZgz1GJ+wRR6wFD+V2GWDYd+L5MV9rNpMoRJH0d7d8f+QRzGUQvdHY3BFREMfVoybGDYSOBL80WA&#10;MFuAABCj3AEHu7uwByi6A/fB2iwusa68n4tgceG8qQ1oBKubaQAJ7OAyblep63LgwhpiCa53VdGi&#10;OVuqb7G9zaHNGhW1JTDOQm+ABNhsbLAOumEBUsLc16ZyZWFL3Ya0sLYczhkmH48ptAz2FHbejsIt&#10;GGft4YSa7uvFjuaieITSg8Ndk2lJrmo49AZrc4sVyBFgBIk17+FRMgE3IbpRgCqhPr02b/2hN2A1&#10;QC3IG9zS90usaIDY1xy6ZhImCYQ1zkjSMfQtUvsr8/0VvmwuBJQQFDKgc0Prb1g/LJVo7kGJZ/ZU&#10;WMKcwNm+HjrjwnjZBS0ndDZzbqCBEpsbfieJDd7T/WF1j5Xsat5As7wTfae+qHvva3dyMVsaUdau&#10;KXa8AvnWANXwXfu/y0eYggxmYRInvX5s1s+bp182T79t1j+gzfqnzXq9efoVbOT63cLrtASZ1VcC&#10;VNNzoeWNIB814uKiwnxBZ0qJtqK4gAt0KuQy67b67KwKoXn7jShAtzDw4Ug9UvK/0OReleLsbxX5&#10;hSop+Mr6nnhdkriweuRa2QvJJI1St2Fv5dUmx7nN9i0v3GaDa+bH8HWwzX/UR2Y1X3kBd924K4Ft&#10;a/23XdEXOQihH3Yl/g+LEdC7z7pTh+4XxP437Nsux92P0vmfAAAA//8DAFBLAwQUAAYACAAAACEA&#10;rTePz+AAAAAKAQAADwAAAGRycy9kb3ducmV2LnhtbEyPy2rDMBBF94X+g5hCd43kJ8W1HEJouwqF&#10;JoXS3cSa2CaWZCzFdv6+6qpZDvdw75lyveieTTS6zhoJ0UoAI1Nb1ZlGwtfh7ekZmPNoFPbWkIQr&#10;OVhX93clFsrO5pOmvW9YKDGuQAmt90PBuatb0uhWdiATspMdNfpwjg1XI86hXPc8FiLnGjsTFloc&#10;aNtSfd5ftIT3GedNEr1Ou/Npe/05ZB/fu4ikfHxYNi/APC3+H4Y//aAOVXA62otRjvUSsjzOAioh&#10;TWJgAcjjJAV2DKQQKfCq5LcvVL8AAAD//wMAUEsBAi0AFAAGAAgAAAAhALaDOJL+AAAA4QEAABMA&#10;AAAAAAAAAAAAAAAAAAAAAFtDb250ZW50X1R5cGVzXS54bWxQSwECLQAUAAYACAAAACEAOP0h/9YA&#10;AACUAQAACwAAAAAAAAAAAAAAAAAvAQAAX3JlbHMvLnJlbHNQSwECLQAUAAYACAAAACEAJlTDRw0E&#10;AABwCQAADgAAAAAAAAAAAAAAAAAuAgAAZHJzL2Uyb0RvYy54bWxQSwECLQAUAAYACAAAACEArTeP&#10;z+AAAAAKAQAADwAAAAAAAAAAAAAAAABnBgAAZHJzL2Rvd25yZXYueG1sUEsFBgAAAAAEAAQA8wAA&#10;AHQHAAAAAA==&#10;">
                <v:oval id="円/楕円 3001" o:spid="_x0000_s111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M7eywAAAOIAAAAPAAAAZHJzL2Rvd25yZXYueG1sRI9dS8Mw&#10;FIbvBf9DOII34tLp1tXabAxBGagDO3/AoTn9mM1JSeLW+uvNheDly/vFU2xG04sTOd9ZVjCfJSCI&#10;K6s7bhR8Hp5vMxA+IGvsLZOCiTxs1pcXBebanvmDTmVoRBxhn6OCNoQhl9JXLRn0MzsQR6+2zmCI&#10;0jVSOzzHcdPLuyRJpcGO40OLAz21VH2V30bBuJd1aY+vu2zlbqa38P6zf5mOSl1fjdtHEIHG8B/+&#10;a++0guVDulxki/sIEZEiDsj1LwAAAP//AwBQSwECLQAUAAYACAAAACEA2+H2y+4AAACFAQAAEwAA&#10;AAAAAAAAAAAAAAAAAAAAW0NvbnRlbnRfVHlwZXNdLnhtbFBLAQItABQABgAIAAAAIQBa9CxbvwAA&#10;ABUBAAALAAAAAAAAAAAAAAAAAB8BAABfcmVscy8ucmVsc1BLAQItABQABgAIAAAAIQD1BM7eywAA&#10;AOIAAAAPAAAAAAAAAAAAAAAAAAcCAABkcnMvZG93bnJldi54bWxQSwUGAAAAAAMAAwC3AAAA/wIA&#10;AAAA&#10;" fillcolor="#f18800" strokecolor="#f18800" strokeweight="1pt">
                  <v:fill opacity="35466f"/>
                  <v:stroke joinstyle="miter"/>
                  <v:shadow on="t" color="black" opacity="26214f" origin="-.5,-.5" offset=".74836mm,.74836mm"/>
                </v:oval>
                <v:shape id="_x0000_s1116"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OTxwAAAOMAAAAPAAAAZHJzL2Rvd25yZXYueG1sRE9fa8Iw&#10;EH8X9h3CDfY2E2sdrhpFHAOflLkp7O1ozrbYXEqT2frtjTDw8X7/b77sbS0u1PrKsYbRUIEgzp2p&#10;uNDw8/35OgXhA7LB2jFpuJKH5eJpMMfMuI6/6LIPhYgh7DPUUIbQZFL6vCSLfuga4sidXGsxxLMt&#10;pGmxi+G2lolSb9JixbGhxIbWJeXn/Z/VcNiefo+p2hUfdtJ0rleS7bvU+uW5X81ABOrDQ/zv3pg4&#10;fzJOkukoHadw/ykCIBc3AAAA//8DAFBLAQItABQABgAIAAAAIQDb4fbL7gAAAIUBAAATAAAAAAAA&#10;AAAAAAAAAAAAAABbQ29udGVudF9UeXBlc10ueG1sUEsBAi0AFAAGAAgAAAAhAFr0LFu/AAAAFQEA&#10;AAsAAAAAAAAAAAAAAAAAHwEAAF9yZWxzLy5yZWxzUEsBAi0AFAAGAAgAAAAhAK3L85PHAAAA4wAA&#10;AA8AAAAAAAAAAAAAAAAABwIAAGRycy9kb3ducmV2LnhtbFBLBQYAAAAAAwADALcAAAD7AgAAAAA=&#10;" filled="f" stroked="f">
                  <v:textbox>
                    <w:txbxContent>
                      <w:p w14:paraId="1BE88465" w14:textId="2E77F19E" w:rsidR="00617FA7" w:rsidRPr="00491F18" w:rsidRDefault="00617FA7" w:rsidP="003F4D6E">
                        <w:pPr>
                          <w:jc w:val="center"/>
                          <w:rPr>
                            <w:b/>
                            <w:color w:val="FFFFFF" w:themeColor="background1"/>
                            <w:sz w:val="32"/>
                          </w:rPr>
                        </w:pPr>
                        <w:r>
                          <w:rPr>
                            <w:rFonts w:hint="eastAsia"/>
                            <w:b/>
                            <w:color w:val="FFFFFF" w:themeColor="background1"/>
                            <w:sz w:val="24"/>
                            <w:szCs w:val="24"/>
                          </w:rPr>
                          <w:t>6</w:t>
                        </w:r>
                      </w:p>
                    </w:txbxContent>
                  </v:textbox>
                </v:shape>
              </v:group>
            </w:pict>
          </mc:Fallback>
        </mc:AlternateContent>
      </w:r>
      <w:r>
        <w:rPr>
          <w:noProof/>
        </w:rPr>
        <mc:AlternateContent>
          <mc:Choice Requires="wpg">
            <w:drawing>
              <wp:anchor distT="0" distB="0" distL="114300" distR="114300" simplePos="0" relativeHeight="251658648" behindDoc="0" locked="0" layoutInCell="1" allowOverlap="1" wp14:anchorId="395CB98E" wp14:editId="6BB9F075">
                <wp:simplePos x="0" y="0"/>
                <wp:positionH relativeFrom="column">
                  <wp:posOffset>2056130</wp:posOffset>
                </wp:positionH>
                <wp:positionV relativeFrom="paragraph">
                  <wp:posOffset>297180</wp:posOffset>
                </wp:positionV>
                <wp:extent cx="386715" cy="363220"/>
                <wp:effectExtent l="0" t="0" r="13335" b="36830"/>
                <wp:wrapNone/>
                <wp:docPr id="563399448" name="グループ化 56339944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490950671"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6758316"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32647C7" w14:textId="0CB2E33C" w:rsidR="00617FA7" w:rsidRPr="00491F18" w:rsidRDefault="00617FA7" w:rsidP="003F4D6E">
                              <w:pPr>
                                <w:jc w:val="center"/>
                                <w:rPr>
                                  <w:b/>
                                  <w:color w:val="FFFFFF" w:themeColor="background1"/>
                                  <w:sz w:val="32"/>
                                </w:rPr>
                              </w:pPr>
                              <w:r>
                                <w:rPr>
                                  <w:rFonts w:hint="eastAsia"/>
                                  <w:b/>
                                  <w:color w:val="FFFFFF" w:themeColor="background1"/>
                                  <w:sz w:val="24"/>
                                  <w:szCs w:val="24"/>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95CB98E" id="グループ化 563399448" o:spid="_x0000_s1117" style="position:absolute;left:0;text-align:left;margin-left:161.9pt;margin-top:23.4pt;width:30.45pt;height:28.6pt;z-index:251658648;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ODQQAAHEJAAAOAAAAZHJzL2Uyb0RvYy54bWy0Vs1u4zYQvhfoOxC6J9aPZctCnEWabIIC&#10;6W7QbJEzTVE/WIpkSTpy9hgDQV+gt157LHru8xjtc3RISo7tpEWxbS8yhzMcfvNp5pNP3qxahu6p&#10;0o3g8yA6DgNEORFFw6t58N2Hy6MsQNpgXmAmOJ0HD1QHb06//OKkkzmNRS1YQRWCJFznnZwHtTEy&#10;H400qWmL9bGQlIOzFKrFBkxVjQqFO8jeslEchpNRJ1QhlSBUa9i98M7g1OUvS0rM+7LU1CA2DwCb&#10;cU/lngv7HJ2e4LxSWNYN6WHgz0DR4obDpdtUF9hgtFTNi1RtQ5TQojTHRLQjUZYNoa4GqCYKD6q5&#10;UmIpXS1V3lVySxNQe8DTZ6cl7+6vlLyVNwqY6GQFXDjL1rIqVWt/ASVaOcoetpTRlUEENpNsMo3S&#10;ABFwJZMkjntKSQ2821NHyTRNkwCB/yjO0lnmKSf1222GaZLCq+kzZGlqI0bD9aM9UJ2ENtHPTOh/&#10;x8RtjSV1BOscmLhRqCmgi8ezcJaGUFiAOG6ha39/ehr98fOP8IOSMIwsQIsEjmyZ07kGEl+hLRpP&#10;EkgE9cfRbOyKw/lAX5zGk8nUFx+Px7NpvFc8zqXS5oqKFtnFPKCMNVJbyDjH99faeKqGKLutBWuK&#10;y4YxZ6hqcc4UusfQ/5dRloWhP8tkjf1uOg5h0+fRPtzRv5eHcdQBMfEUQhHBMKglwwaWrQTCNK8C&#10;hFkFCkCMchfsne7T7qHoL9wFa6u4wLr2cS6DxYXztjEgEqxp5wEU8AyXceulbsyBC2uIJYTe1kWH&#10;FmypvsWALg1t1ahoLIFJFnkDNMBWY5P10A0LkBLmrjG16wvb6zalhbXlcMEw+XhIoWVwoLCPdhRu&#10;wThrByc09dAvdrUQxQP0HlzupkxLctnApddYmxusQI8AI2iseQ+Pkgl4E6JfBagW6tNr+zYehgO8&#10;AepA3+Atfb/EigaIfc1hbGbReAxpjTPG6RQGF6ldz2LXw5ftuYAWgkYGdG5p4w0blqUS7R1I8Zm9&#10;FVyYE7jb90NvnBuvuyDmhJ6duTAQQYnNNb+VxCYf6P6wusNK9j1vYFjeiWFUX/S9j7UnuThbGlE2&#10;biieeQXyrQGy4af2/9ePBGY6zZJoMujHZv20efxl8/jbZv0D2qx/2qzXm8dfwUZu3i28XkuQWX0l&#10;QDY9F1peC/JRIy7Oa8wreqaU6GqKC3iBToVcZf1RX51VIbTovhEF6BYGPhypB1L+F6I8qFKS/a0k&#10;v1AlBZ9ZPxOvSxIXVo/cKHshmaVx6g7seF4dcpzbat/ywh02uGF+DZ8HO/wHc2RWi5VT8HQr0Qej&#10;9d9OxdDkIIR+2bf4P2xGQO++604d+v8g9o/Dru1qfP6ndPonAAAA//8DAFBLAwQUAAYACAAAACEA&#10;NsEx7eEAAAAKAQAADwAAAGRycy9kb3ducmV2LnhtbEyPwUrDQBCG74LvsIzgze6mibXEbEop6qkI&#10;tkLpbZpMk9Dsbshuk/TtHU96Gob5+Of7s9VkWjFQ7xtnNUQzBYJs4crGVhq+9+9PSxA+oC2xdZY0&#10;3MjDKr+/yzAt3Wi/aNiFSnCI9SlqqEPoUil9UZNBP3MdWb6dXW8w8NpXsuxx5HDTyrlSC2mwsfyh&#10;xo42NRWX3dVo+BhxXMfR27C9nDe34/7587CNSOvHh2n9CiLQFP5g+NVndcjZ6eSutvSi1RDPY1YP&#10;GpIFTwbiZfIC4sSkShTIPJP/K+Q/AAAA//8DAFBLAQItABQABgAIAAAAIQC2gziS/gAAAOEBAAAT&#10;AAAAAAAAAAAAAAAAAAAAAABbQ29udGVudF9UeXBlc10ueG1sUEsBAi0AFAAGAAgAAAAhADj9If/W&#10;AAAAlAEAAAsAAAAAAAAAAAAAAAAALwEAAF9yZWxzLy5yZWxzUEsBAi0AFAAGAAgAAAAhAEpmf44N&#10;BAAAcQkAAA4AAAAAAAAAAAAAAAAALgIAAGRycy9lMm9Eb2MueG1sUEsBAi0AFAAGAAgAAAAhADbB&#10;Me3hAAAACgEAAA8AAAAAAAAAAAAAAAAAZwYAAGRycy9kb3ducmV2LnhtbFBLBQYAAAAABAAEAPMA&#10;AAB1BwAAAAA=&#10;">
                <v:oval id="円/楕円 3001" o:spid="_x0000_s111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QK/yQAAAOMAAAAPAAAAZHJzL2Rvd25yZXYueG1sRE/dSsMw&#10;FL4XfIdwhN2ISzZ0P3XZEEEZuA3s9gCH5qztbE5KErfWpzeCsMvz/Z/FqrONOJMPtWMNo6ECQVw4&#10;U3Op4bB/e5iBCBHZYOOYNPQUYLW8vVlgZtyFP+mcx1KkEA4ZaqhibDMpQ1GRxTB0LXHijs5bjOn0&#10;pTQeLyncNnKs1ERarDk1VNjSa0XFV/5tNXQ7eczd6WM9m/r7fhO3P7v3/qT14K57eQYRqYtX8b97&#10;bdL8x7maP6nJdAR/PyUA5PIXAAD//wMAUEsBAi0AFAAGAAgAAAAhANvh9svuAAAAhQEAABMAAAAA&#10;AAAAAAAAAAAAAAAAAFtDb250ZW50X1R5cGVzXS54bWxQSwECLQAUAAYACAAAACEAWvQsW78AAAAV&#10;AQAACwAAAAAAAAAAAAAAAAAfAQAAX3JlbHMvLnJlbHNQSwECLQAUAAYACAAAACEAaQUCv8kAAADj&#10;AAAADwAAAAAAAAAAAAAAAAAHAgAAZHJzL2Rvd25yZXYueG1sUEsFBgAAAAADAAMAtwAAAP0CAAAA&#10;AA==&#10;" fillcolor="#f18800" strokecolor="#f18800" strokeweight="1pt">
                  <v:fill opacity="35466f"/>
                  <v:stroke joinstyle="miter"/>
                  <v:shadow on="t" color="black" opacity="26214f" origin="-.5,-.5" offset=".74836mm,.74836mm"/>
                </v:oval>
                <v:shape id="_x0000_s1119"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5AxwAAAOMAAAAPAAAAZHJzL2Rvd25yZXYueG1sRE9fa8Iw&#10;EH8X/A7hhL1pos5Oq1FkY7CniXUb+HY0Z1tsLqXJbPftl8HAx/v9v82ut7W4UesrxxqmEwWCOHem&#10;4kLDx+l1vAThA7LB2jFp+CEPu+1wsMHUuI6PdMtCIWII+xQ1lCE0qZQ+L8min7iGOHIX11oM8WwL&#10;aVrsYrit5UypRFqsODaU2NBzSfk1+7YaPt8v569HdShe7KLpXK8k25XU+mHU79cgAvXhLv53v5k4&#10;f54kT4vlfJrA308RALn9BQAA//8DAFBLAQItABQABgAIAAAAIQDb4fbL7gAAAIUBAAATAAAAAAAA&#10;AAAAAAAAAAAAAABbQ29udGVudF9UeXBlc10ueG1sUEsBAi0AFAAGAAgAAAAhAFr0LFu/AAAAFQEA&#10;AAsAAAAAAAAAAAAAAAAAHwEAAF9yZWxzLy5yZWxzUEsBAi0AFAAGAAgAAAAhAGo0zkDHAAAA4wAA&#10;AA8AAAAAAAAAAAAAAAAABwIAAGRycy9kb3ducmV2LnhtbFBLBQYAAAAAAwADALcAAAD7AgAAAAA=&#10;" filled="f" stroked="f">
                  <v:textbox>
                    <w:txbxContent>
                      <w:p w14:paraId="732647C7" w14:textId="0CB2E33C" w:rsidR="00617FA7" w:rsidRPr="00491F18" w:rsidRDefault="00617FA7" w:rsidP="003F4D6E">
                        <w:pPr>
                          <w:jc w:val="center"/>
                          <w:rPr>
                            <w:b/>
                            <w:color w:val="FFFFFF" w:themeColor="background1"/>
                            <w:sz w:val="32"/>
                          </w:rPr>
                        </w:pPr>
                        <w:r>
                          <w:rPr>
                            <w:rFonts w:hint="eastAsia"/>
                            <w:b/>
                            <w:color w:val="FFFFFF" w:themeColor="background1"/>
                            <w:sz w:val="24"/>
                            <w:szCs w:val="24"/>
                          </w:rPr>
                          <w:t>5</w:t>
                        </w:r>
                      </w:p>
                    </w:txbxContent>
                  </v:textbox>
                </v:shape>
              </v:group>
            </w:pict>
          </mc:Fallback>
        </mc:AlternateContent>
      </w:r>
      <w:r>
        <w:rPr>
          <w:noProof/>
        </w:rPr>
        <mc:AlternateContent>
          <mc:Choice Requires="wpg">
            <w:drawing>
              <wp:anchor distT="0" distB="0" distL="114300" distR="114300" simplePos="0" relativeHeight="251658647" behindDoc="0" locked="0" layoutInCell="1" allowOverlap="1" wp14:anchorId="65DEEEFB" wp14:editId="02698BE0">
                <wp:simplePos x="0" y="0"/>
                <wp:positionH relativeFrom="margin">
                  <wp:posOffset>-38100</wp:posOffset>
                </wp:positionH>
                <wp:positionV relativeFrom="paragraph">
                  <wp:posOffset>294005</wp:posOffset>
                </wp:positionV>
                <wp:extent cx="386715" cy="363220"/>
                <wp:effectExtent l="0" t="0" r="13335" b="36830"/>
                <wp:wrapNone/>
                <wp:docPr id="1479138410" name="グループ化 1479138410"/>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782116358"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5523823"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16635620" w14:textId="385F2FD7" w:rsidR="00617FA7" w:rsidRPr="00491F18" w:rsidRDefault="00617FA7" w:rsidP="003F4D6E">
                              <w:pPr>
                                <w:jc w:val="center"/>
                                <w:rPr>
                                  <w:b/>
                                  <w:color w:val="FFFFFF" w:themeColor="background1"/>
                                  <w:sz w:val="32"/>
                                </w:rPr>
                              </w:pPr>
                              <w:r>
                                <w:rPr>
                                  <w:rFonts w:hint="eastAsia"/>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5DEEEFB" id="グループ化 1479138410" o:spid="_x0000_s1120" style="position:absolute;left:0;text-align:left;margin-left:-3pt;margin-top:23.15pt;width:30.45pt;height:28.6pt;z-index:251658647;mso-position-horizontal-relative:margin;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M4NDQQAAHAJAAAOAAAAZHJzL2Uyb0RvYy54bWy0Vs1u4zYQvhfoOxC6J9aPZctCnEWabIIC&#10;6W7QbJEzTVE/WIpkSTpy9hgDQV+gt157LHru8xjtc3RISo7tpEWxbS8yhzMcfvNp5pNP3qxahu6p&#10;0o3g8yA6DgNEORFFw6t58N2Hy6MsQNpgXmAmOJ0HD1QHb06//OKkkzmNRS1YQRWCJFznnZwHtTEy&#10;H400qWmL9bGQlIOzFKrFBkxVjQqFO8jeslEchpNRJ1QhlSBUa9i98M7g1OUvS0rM+7LU1CA2DwCb&#10;cU/lngv7HJ2e4LxSWNYN6WHgz0DR4obDpdtUF9hgtFTNi1RtQ5TQojTHRLQjUZYNoa4GqCYKD6q5&#10;UmIpXS1V3lVySxNQe8DTZ6cl7+6vlLyVNwqY6GQFXDjL1rIqVWt/ASVaOcoetpTRlUEENpNsMo3S&#10;ABFwJZMkjntKSQ2821NHyTRNkwCB/yjO0lnmKSf1222GaZLCq+kzZGlqI0bD9aM9UJ2ENtHPTOh/&#10;x8RtjSV1BOscmLhRqCmgi6dZHEWTJIXe5biFrv396Wn0x88/wg9KwjCyAC0SOLJlTucaSHyFtmg8&#10;SSJXfxzNxq44nA/0xWk8mUx98fF4PJvGe8XjXCptrqhokV3MA8pYI7WFjHN8f62Np2qIsttasKa4&#10;bBhzhqoW50yhewz9fxllWRj6s0zW2O+m4xA2fR7twx39e3kYRx0QE08hFBEMg1oybGDZSiBM8ypA&#10;mFWgAMQod8He6T7tHor+wl2wtooLrGsf5zJYXDhvGwMiwZp2HkABz3AZt17qxhy4sIZYQuhtXXRo&#10;wZbqWwzo0tBWjYrGEphkkTdAA2w1NlkP3bAAKWHuGlO7vrC9blNaWFsOFwyTj4cUWgYHCvtoR+EW&#10;jLN2cEJTD/1iVwtRPEDvweVuyrQklw1ceo21ucEK9Agwgsaa9/AomYA3IfpVgGqhPr22b+NhOMAb&#10;oA70Dd7S90usaIDY1xzGZhaNx5DWOGOcTmFwkdr1LHY9fNmeC2ghaGRA55Y23rBhWSrR3oEUn9lb&#10;wYU5gbt9P/TGufG6C2JO6NmZCwMRlNhc81tJbPKB7g+rO6xk3/MGhuWdGEb1Rd/7WHuSi7OlEWXj&#10;huKZVyDfGiAbfmr/d/2YTdI0TrIYVM/Lx2b9tHn8ZfP422b9A9qsf9qs15vHX8FGbtwtul5KkFl9&#10;JUA1PRVaXgvyUSMuzmvMK3qmlOhqigt4f06EXGH9UV+cFSG06L4RBcgWBjocpwdK/heaPIhSkv2t&#10;Ir8QJQVfWT8SrysSF1aO3CR7HZmlceoO7HhenXGc22rf8sIdNrhhfg1fBzv7B2NkVouVE/B0S+vB&#10;ZP23QzH0OOigX/Yd/g97EdC7z7oTh/4viP3fsGu7Gp//KJ3+CQAA//8DAFBLAwQUAAYACAAAACEA&#10;XQb1lN8AAAAIAQAADwAAAGRycy9kb3ducmV2LnhtbEyPQUvDQBSE74L/YXmCt3YT0wSN2ZRS1FMR&#10;bAXx9pp9TUKzb0N2m6T/3vWkx2GGmW+K9Ww6MdLgWssK4mUEgriyuuVawefhdfEIwnlkjZ1lUnAl&#10;B+vy9qbAXNuJP2jc+1qEEnY5Kmi873MpXdWQQbe0PXHwTnYw6IMcaqkHnEK56eRDFGXSYMthocGe&#10;tg1V5/3FKHibcNok8cu4O5+21+9D+v61i0mp+7t58wzC0+z/wvCLH9ChDExHe2HtRKdgkYUrXsEq&#10;S0AEP109gTiGXJSkIMtC/j9Q/gAAAP//AwBQSwECLQAUAAYACAAAACEAtoM4kv4AAADhAQAAEwAA&#10;AAAAAAAAAAAAAAAAAAAAW0NvbnRlbnRfVHlwZXNdLnhtbFBLAQItABQABgAIAAAAIQA4/SH/1gAA&#10;AJQBAAALAAAAAAAAAAAAAAAAAC8BAABfcmVscy8ucmVsc1BLAQItABQABgAIAAAAIQAkmM4NDQQA&#10;AHAJAAAOAAAAAAAAAAAAAAAAAC4CAABkcnMvZTJvRG9jLnhtbFBLAQItABQABgAIAAAAIQBdBvWU&#10;3wAAAAgBAAAPAAAAAAAAAAAAAAAAAGcGAABkcnMvZG93bnJldi54bWxQSwUGAAAAAAQABADzAAAA&#10;cwcAAAAA&#10;">
                <v:oval id="円/楕円 3001" o:spid="_x0000_s112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RCrzAAAAOMAAAAPAAAAZHJzL2Rvd25yZXYueG1sRI/RSsNA&#10;EEXfBf9hGcEXsZtUbEPstoigFNSC0Q8YstMkNTsbdtc28eudB6GPM/fOvWdWm9H16kghdp4N5LMM&#10;FHHtbceNga/P59sCVEzIFnvPZGCiCJv15cUKS+tP/EHHKjVKQjiWaKBNaSi1jnVLDuPMD8Si7X1w&#10;mGQMjbYBTxLuej3PsoV22LE0tDjQU0v1d/XjDIw7va/84XVbLMPN9Jbef3cv08GY66vx8QFUojGd&#10;zf/XWyv4y2Ke54u7e4GWn2QBev0HAAD//wMAUEsBAi0AFAAGAAgAAAAhANvh9svuAAAAhQEAABMA&#10;AAAAAAAAAAAAAAAAAAAAAFtDb250ZW50X1R5cGVzXS54bWxQSwECLQAUAAYACAAAACEAWvQsW78A&#10;AAAVAQAACwAAAAAAAAAAAAAAAAAfAQAAX3JlbHMvLnJlbHNQSwECLQAUAAYACAAAACEAJJUQq8wA&#10;AADjAAAADwAAAAAAAAAAAAAAAAAHAgAAZHJzL2Rvd25yZXYueG1sUEsFBgAAAAADAAMAtwAAAAAD&#10;AAAAAA==&#10;" fillcolor="#f18800" strokecolor="#f18800" strokeweight="1pt">
                  <v:fill opacity="35466f"/>
                  <v:stroke joinstyle="miter"/>
                  <v:shadow on="t" color="black" opacity="26214f" origin="-.5,-.5" offset=".74836mm,.74836mm"/>
                </v:oval>
                <v:shape id="_x0000_s1122"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6W5yQAAAOIAAAAPAAAAZHJzL2Rvd25yZXYueG1sRI9Pa8JA&#10;FMTvgt9heUJvumtsRKOriKXQU0v9B94e2WcSzL4N2a1Jv323UOhxmJnfMOttb2vxoNZXjjVMJwoE&#10;ce5MxYWG0/F1vADhA7LB2jFp+CYP281wsMbMuI4/6XEIhYgQ9hlqKENoMil9XpJFP3ENcfRurrUY&#10;omwLaVrsItzWMlFqLi1WHBdKbGhfUn4/fFkN5/fb9fKsPooXmzad65Vku5RaP4363QpEoD78h//a&#10;b0bDcp6myWyRzOD3UrwDcvMDAAD//wMAUEsBAi0AFAAGAAgAAAAhANvh9svuAAAAhQEAABMAAAAA&#10;AAAAAAAAAAAAAAAAAFtDb250ZW50X1R5cGVzXS54bWxQSwECLQAUAAYACAAAACEAWvQsW78AAAAV&#10;AQAACwAAAAAAAAAAAAAAAAAfAQAAX3JlbHMvLnJlbHNQSwECLQAUAAYACAAAACEA7yeluckAAADi&#10;AAAADwAAAAAAAAAAAAAAAAAHAgAAZHJzL2Rvd25yZXYueG1sUEsFBgAAAAADAAMAtwAAAP0CAAAA&#10;AA==&#10;" filled="f" stroked="f">
                  <v:textbox>
                    <w:txbxContent>
                      <w:p w14:paraId="16635620" w14:textId="385F2FD7" w:rsidR="00617FA7" w:rsidRPr="00491F18" w:rsidRDefault="00617FA7" w:rsidP="003F4D6E">
                        <w:pPr>
                          <w:jc w:val="center"/>
                          <w:rPr>
                            <w:b/>
                            <w:color w:val="FFFFFF" w:themeColor="background1"/>
                            <w:sz w:val="32"/>
                          </w:rPr>
                        </w:pPr>
                        <w:r>
                          <w:rPr>
                            <w:rFonts w:hint="eastAsia"/>
                            <w:b/>
                            <w:color w:val="FFFFFF" w:themeColor="background1"/>
                            <w:sz w:val="24"/>
                            <w:szCs w:val="24"/>
                          </w:rPr>
                          <w:t>4</w:t>
                        </w:r>
                      </w:p>
                    </w:txbxContent>
                  </v:textbox>
                </v:shape>
                <w10:wrap anchorx="margin"/>
              </v:group>
            </w:pict>
          </mc:Fallback>
        </mc:AlternateContent>
      </w:r>
      <w:r>
        <w:rPr>
          <w:noProof/>
        </w:rPr>
        <mc:AlternateContent>
          <mc:Choice Requires="wpg">
            <w:drawing>
              <wp:anchor distT="0" distB="0" distL="114300" distR="114300" simplePos="0" relativeHeight="251658644" behindDoc="0" locked="0" layoutInCell="1" allowOverlap="1" wp14:anchorId="1ECB0B27" wp14:editId="78163751">
                <wp:simplePos x="0" y="0"/>
                <wp:positionH relativeFrom="column">
                  <wp:posOffset>484505</wp:posOffset>
                </wp:positionH>
                <wp:positionV relativeFrom="paragraph">
                  <wp:posOffset>25400</wp:posOffset>
                </wp:positionV>
                <wp:extent cx="386715" cy="363220"/>
                <wp:effectExtent l="0" t="0" r="13335" b="36830"/>
                <wp:wrapNone/>
                <wp:docPr id="1957605778" name="グループ化 195760577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354832432"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5190396"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08033CBE" w14:textId="77777777" w:rsidR="00617FA7" w:rsidRPr="00491F18" w:rsidRDefault="00617FA7" w:rsidP="003F4D6E">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CB0B27" id="グループ化 1957605778" o:spid="_x0000_s1123" style="position:absolute;left:0;text-align:left;margin-left:38.15pt;margin-top:2pt;width:30.45pt;height:28.6pt;z-index:251658644;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CQPDgQAAG8JAAAOAAAAZHJzL2Uyb0RvYy54bWy0Vs1u4zYQvhfoOxC6J9avLQtxFm6yCQqk&#10;u0GzRc40Rf1gKZIl6cjZYwwEfYHeeu2x6LnPY7TP0SEl+S9pUWzbi8zhDIfffJr55LM3q4ahB6p0&#10;LfjMC059D1FORF7zcuZ99+HqJPWQNpjnmAlOZ94j1d6b8y+/OGtlRkNRCZZThSAJ11krZ15ljMxG&#10;I00q2mB9KiTl4CyEarABU5WjXOEWsjdsFPr+eNQKlUslCNUadi87p3fu8hcFJeZ9UWhqEJt5gM24&#10;p3LPhX2Ozs9wViosq5r0MPBnoGhwzeHSbapLbDBaqvpFqqYmSmhRmFMimpEoippQVwNUE/hH1Vwr&#10;sZSuljJrS7mlCag94umz05J3D9dK3slbBUy0sgQunGVrWRWqsb+AEq0cZY9byujKIAKbUTqeBImH&#10;CLiicRSGPaWkAt7tqZNokiSRh8B/EqbJNO0oJ9XbbYZJlMCr6TOkSWIjRsP1owNQrYQ20Tsm9L9j&#10;4q7CkjqCdQZM3CpU51BHEqdRGEehhzhuoGl/f34e/fHzj/CDIt8PLD4LBE5sidOZBg5fYS2Ix1Hg&#10;yg+Daexqw9nAXpiE4/Gkqz2M4+kkPKgdZ1Jpc01Fg+xi5lHGaqktYpzhhxttOqaGKLutBavzq5ox&#10;Z6hyccEUesDQ/ldBmvp+d5bJCne7SezDZpdHd+GO/YM8jKMWpjucQCgiGOa0YNjAspHAl+alhzAr&#10;QQCIUe6Cg9N92gMU/YX7YG0Vl1hXXZzLYHHhrKkNaASrm5kHBezgMm691E05cGENsYTQuypv0YIt&#10;1bcY0CW+rRrltSUwSoPOAAmw1dhkPXTDPKSEua9N5drCtrpNaWFtOVwwTD4eU2gZHCjsox2FWzDO&#10;2sMJPT30i10tRP4IrQeXuyHTklzVcOkN1uYWK5AjwAgSa97Do2AC3oToVx6qhPr02r6Nh9kAr4da&#10;kDd4S98vsaIeYl9zmJppEMeQ1jgjTiYwt0jtexb7Hr5sLgS0EDQyoHNLG2/YsCyUaO5Bief2VnBh&#10;TuDurh9648J0sgtaTuh87sJAAyU2N/xOEpt8oPvD6h4r2fe8gWF5J4ZJfdH3Xaw9ycV8aURRu6HY&#10;8QrkWwNUo5va/10+0nESTP1oOh7kY7N+3jz9snn6bbP+AW3WP23W683Tr2AjN+4WXS8lyKy+EiCa&#10;HRVa3gjyUSMuLirMSzpXSrQVxTm8PydCrrD+aFecFSG0aL8ROcgWBjocp0dC/heSPIhSlP6tIL8Q&#10;JQUf2W4kXlckLqwcuUnudGSahIk7sOd5dcZxZqt9y3N32OCadWv4ONjZPxojs1qsnH7D5wYO7Dpg&#10;O1n/7VAMPQ462C37Dv+HvQjo3VfdiUP/D8T+bdi3XY27/0nnfwIAAP//AwBQSwMEFAAGAAgAAAAh&#10;AOgQ5RreAAAABwEAAA8AAABkcnMvZG93bnJldi54bWxMj09Lw0AUxO+C32F5gje7+aOpxGxKKeqp&#10;CLaCeHvNviah2bchu03Sb+/2pMdhhpnfFKvZdGKkwbWWFcSLCARxZXXLtYKv/dvDMwjnkTV2lknB&#10;hRysytubAnNtJ/6kcedrEUrY5aig8b7PpXRVQwbdwvbEwTvawaAPcqilHnAK5aaTSRRl0mDLYaHB&#10;njYNVafd2Sh4n3Bap/HruD0dN5ef/dPH9zYmpe7v5vULCE+z/wvDFT+gQxmYDvbM2olOwTJLQ1LB&#10;Y3h0tdNlAuKgIIsTkGUh//OXvwAAAP//AwBQSwECLQAUAAYACAAAACEAtoM4kv4AAADhAQAAEwAA&#10;AAAAAAAAAAAAAAAAAAAAW0NvbnRlbnRfVHlwZXNdLnhtbFBLAQItABQABgAIAAAAIQA4/SH/1gAA&#10;AJQBAAALAAAAAAAAAAAAAAAAAC8BAABfcmVscy8ucmVsc1BLAQItABQABgAIAAAAIQDoFCQPDgQA&#10;AG8JAAAOAAAAAAAAAAAAAAAAAC4CAABkcnMvZTJvRG9jLnhtbFBLAQItABQABgAIAAAAIQDoEOUa&#10;3gAAAAcBAAAPAAAAAAAAAAAAAAAAAGgGAABkcnMvZG93bnJldi54bWxQSwUGAAAAAAQABADzAAAA&#10;cwcAAAAA&#10;">
                <v:oval id="円/楕円 3001" o:spid="_x0000_s112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PbzAAAAOIAAAAPAAAAZHJzL2Rvd25yZXYueG1sRI/RSsNA&#10;FETfBf9huYIvYjdNWhtit0UEpaAWmvoBl+xtkjZ7N+yubeLXu4Lg4zAzZ5jlejCdOJPzrWUF00kC&#10;griyuuVawef+5T4H4QOyxs4yKRjJw3p1fbXEQtsL7+hchlpECPsCFTQh9IWUvmrIoJ/Ynjh6B+sM&#10;hihdLbXDS4SbTqZJ8iANthwXGuzpuaHqVH4ZBcNWHkp7fNvkC3c3voeP7+3reFTq9mZ4egQRaAj/&#10;4b/2RivI5rM8S2dZCr+X4h2Qqx8AAAD//wMAUEsBAi0AFAAGAAgAAAAhANvh9svuAAAAhQEAABMA&#10;AAAAAAAAAAAAAAAAAAAAAFtDb250ZW50X1R5cGVzXS54bWxQSwECLQAUAAYACAAAACEAWvQsW78A&#10;AAAVAQAACwAAAAAAAAAAAAAAAAAfAQAAX3JlbHMvLnJlbHNQSwECLQAUAAYACAAAACEAKlqD28wA&#10;AADiAAAADwAAAAAAAAAAAAAAAAAHAgAAZHJzL2Rvd25yZXYueG1sUEsFBgAAAAADAAMAtwAAAAAD&#10;AAAAAA==&#10;" fillcolor="#f18800" strokecolor="#f18800" strokeweight="1pt">
                  <v:fill opacity="35466f"/>
                  <v:stroke joinstyle="miter"/>
                  <v:shadow on="t" color="black" opacity="26214f" origin="-.5,-.5" offset=".74836mm,.74836mm"/>
                </v:oval>
                <v:shape id="_x0000_s1125"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T7UyQAAAOIAAAAPAAAAZHJzL2Rvd25yZXYueG1sRI9Ba8JA&#10;FITvgv9heUJvuqutwaSuIi2FnpTaVvD2yD6T0OzbkN2a+O9dQfA4zMw3zHLd21qcqfWVYw3TiQJB&#10;nDtTcaHh5/tjvADhA7LB2jFpuJCH9Wo4WGJmXMdfdN6HQkQI+ww1lCE0mZQ+L8min7iGOHon11oM&#10;UbaFNC12EW5rOVMqkRYrjgslNvRWUv63/7cafren4+FF7Yp3O2861yvJNpVaP436zSuIQH14hO/t&#10;T6NhkcynqXpOE7hdindArq4AAAD//wMAUEsBAi0AFAAGAAgAAAAhANvh9svuAAAAhQEAABMAAAAA&#10;AAAAAAAAAAAAAAAAAFtDb250ZW50X1R5cGVzXS54bWxQSwECLQAUAAYACAAAACEAWvQsW78AAAAV&#10;AQAACwAAAAAAAAAAAAAAAAAfAQAAX3JlbHMvLnJlbHNQSwECLQAUAAYACAAAACEA/Ik+1MkAAADi&#10;AAAADwAAAAAAAAAAAAAAAAAHAgAAZHJzL2Rvd25yZXYueG1sUEsFBgAAAAADAAMAtwAAAP0CAAAA&#10;AA==&#10;" filled="f" stroked="f">
                  <v:textbox>
                    <w:txbxContent>
                      <w:p w14:paraId="08033CBE" w14:textId="77777777" w:rsidR="00617FA7" w:rsidRPr="00491F18" w:rsidRDefault="00617FA7" w:rsidP="003F4D6E">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r>
        <w:rPr>
          <w:noProof/>
        </w:rPr>
        <w:drawing>
          <wp:anchor distT="0" distB="0" distL="114300" distR="114300" simplePos="0" relativeHeight="251658643" behindDoc="0" locked="0" layoutInCell="1" allowOverlap="1" wp14:anchorId="6A63CD70" wp14:editId="72F043E1">
            <wp:simplePos x="0" y="0"/>
            <wp:positionH relativeFrom="margin">
              <wp:posOffset>73660</wp:posOffset>
            </wp:positionH>
            <wp:positionV relativeFrom="paragraph">
              <wp:posOffset>48260</wp:posOffset>
            </wp:positionV>
            <wp:extent cx="5812155" cy="1750695"/>
            <wp:effectExtent l="38100" t="38100" r="93345" b="97155"/>
            <wp:wrapNone/>
            <wp:docPr id="386978401" name="図 38697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78401" name="図 386978401"/>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812155" cy="175069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DDC1F6B" w14:textId="03B43091" w:rsidR="006C2EDA" w:rsidRDefault="006C2EDA" w:rsidP="00915566">
      <w:pPr>
        <w:widowControl/>
        <w:topLinePunct w:val="0"/>
        <w:adjustRightInd/>
        <w:snapToGrid/>
        <w:spacing w:line="276" w:lineRule="auto"/>
      </w:pPr>
    </w:p>
    <w:p w14:paraId="03B8AAFE" w14:textId="7E987921" w:rsidR="006C2EDA" w:rsidRDefault="006C2EDA" w:rsidP="00915566">
      <w:pPr>
        <w:widowControl/>
        <w:topLinePunct w:val="0"/>
        <w:adjustRightInd/>
        <w:snapToGrid/>
        <w:spacing w:line="276" w:lineRule="auto"/>
      </w:pPr>
    </w:p>
    <w:p w14:paraId="1BFAD4B6" w14:textId="16461EB5" w:rsidR="006C2EDA" w:rsidRDefault="00617FA7" w:rsidP="00915566">
      <w:pPr>
        <w:widowControl/>
        <w:topLinePunct w:val="0"/>
        <w:adjustRightInd/>
        <w:snapToGrid/>
        <w:spacing w:line="276" w:lineRule="auto"/>
      </w:pPr>
      <w:r>
        <w:rPr>
          <w:noProof/>
        </w:rPr>
        <mc:AlternateContent>
          <mc:Choice Requires="wpg">
            <w:drawing>
              <wp:anchor distT="0" distB="0" distL="114300" distR="114300" simplePos="0" relativeHeight="251658651" behindDoc="0" locked="0" layoutInCell="1" allowOverlap="1" wp14:anchorId="7D856933" wp14:editId="45917380">
                <wp:simplePos x="0" y="0"/>
                <wp:positionH relativeFrom="margin">
                  <wp:posOffset>2788285</wp:posOffset>
                </wp:positionH>
                <wp:positionV relativeFrom="paragraph">
                  <wp:posOffset>107950</wp:posOffset>
                </wp:positionV>
                <wp:extent cx="386715" cy="363220"/>
                <wp:effectExtent l="0" t="0" r="13335" b="36830"/>
                <wp:wrapNone/>
                <wp:docPr id="1494337848" name="グループ化 149433784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015902207"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053541"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3F9B93E2" w14:textId="2B344A56" w:rsidR="00617FA7" w:rsidRPr="00491F18" w:rsidRDefault="00617FA7" w:rsidP="003F4D6E">
                              <w:pPr>
                                <w:jc w:val="center"/>
                                <w:rPr>
                                  <w:b/>
                                  <w:color w:val="FFFFFF" w:themeColor="background1"/>
                                  <w:sz w:val="32"/>
                                </w:rPr>
                              </w:pPr>
                              <w:r>
                                <w:rPr>
                                  <w:rFonts w:hint="eastAsia"/>
                                  <w:b/>
                                  <w:color w:val="FFFFFF" w:themeColor="background1"/>
                                  <w:sz w:val="24"/>
                                  <w:szCs w:val="24"/>
                                </w:rPr>
                                <w:t>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D856933" id="グループ化 1494337848" o:spid="_x0000_s1126" style="position:absolute;left:0;text-align:left;margin-left:219.55pt;margin-top:8.5pt;width:30.45pt;height:28.6pt;z-index:251658651;mso-position-horizontal-relative:margin;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M1gDwQAAHEJAAAOAAAAZHJzL2Uyb0RvYy54bWy0Vs1u4zYQvhfoOxC6J/q3ZSHOIk02QYF0&#10;N2i2yJmmqB8sRbIkHTl7jIGgL9Bbrz0WPfd5jPY5OqQkx3bSoti2F4lDDofffJz5pJM3q5ahe6p0&#10;I/jcC48DD1FORNHwau599+HyKPOQNpgXmAlO594D1d6b0y+/OOlkTiNRC1ZQhSAI13kn515tjMx9&#10;X5OatlgfC0k5LJZCtdiAqSq/ULiD6C3zoyCY+J1QhVSCUK1h9qJf9E5d/LKkxLwvS00NYnMPsBn3&#10;VO65sE//9ATnlcKybsgAA38GihY3HA7dhrrABqOlal6EahuihBalOSai9UVZNoS6HCCbMDjI5kqJ&#10;pXS5VHlXyS1NQO0BT58dlry7v1LyVt4oYKKTFXDhLJvLqlStfQNKtHKUPWwpoyuDCEzG2WQaph4i&#10;sBRP4igaKCU18G53HcXTNI09BOtHUZbOsp5yUr/dRpjGKVzNECFLU+vhj8f7e6A6CWWin5nQ/46J&#10;2xpL6gjWOTBxo1BTzD24iXQWQCpTD3HcQtX+/vTk//Hzj/BCcRCEFqBFAlu2zOlcA4mv0BYmkzh0&#10;+UfhLHHJ4XykL0qjyQSOsclHSTKbRnvJ41wqba6oaJEdzD3KWCO1hYxzfH+tTU/V6GWntWBNcdkw&#10;5gxVLc6ZQvcY6v8yzLIg6PcyWeN+Nk0CmOzj6N7d0b8Xh3HUQXtHU3BFBEOjlgwbGLYSCNO88hBm&#10;FSgAMcodsLd7CLuHYjhwF6zN4gLruvdzESwunLeNAZFgTTv3IIFnuIzbVeraHLiwhliC621ddGjB&#10;lupbDOjSwGaNisYSGGdhb4AG2GxssAG6YR5Swtw1pnZ1YWvdhrSwthwuGCYfDym0DI4UDt6Owi0Y&#10;Z+3ghKIe68WOFqJ4gNqDw12XaUkuGzj0GmtzgxXoEWAEjTXv4VEyATchhpGHaqE+vTZv/aE5YNVD&#10;Hegb3NL3S6yoh9jXHNpmFiYJhDXOSNIpNC5SuyuL3RW+bM8FlBAUMqBzQ+tv2DgslWjvQIrP7Kmw&#10;hDmBs/t6GIxz0+suiDmhZ2fODURQYnPNbyWxwUe6P6zusJJDzRtolndibNUXdd/72p1cnC2NKBvX&#10;FM+8AvnWANnou/Z/149wkkVBGqcJsNXrx2b9tHn8ZfP422b9A9qsf9qs15vHX8FGrt8tvEFLkFl9&#10;JUA2ey60vBbko0ZcnNeYV/RMKdHVFBdwgU6FXGbD1j47q0Jo0X0jCtAtDHw4Ug+k/C9EeVSlOPtb&#10;SX6hSgo+s31PvC5JXFg9cq3cC8ksjVK3YWfl1SbHuc32LS/cZoMb1o/h82Cb/6CPzGqxcgqeJqNE&#10;H7TWf9sVY5GDEPbDocT/YTECevddd+ow/IPYH4dd2+X4/Kd0+icAAAD//wMAUEsDBBQABgAIAAAA&#10;IQCHynsL4AAAAAkBAAAPAAAAZHJzL2Rvd25yZXYueG1sTI/NTsMwEITvSLyDtUjcqJ3+UAhxqqoC&#10;TlUlWiTEbRtvk6ixHcVukr49ywluO5pPszPZarSN6KkLtXcakokCQa7wpnalhs/D28MTiBDRGWy8&#10;Iw1XCrDKb28yTI0f3Af1+1gKDnEhRQ1VjG0qZSgqshgmviXH3sl3FiPLrpSmw4HDbSOnSj1Ki7Xj&#10;DxW2tKmoOO8vVsP7gMN6lrz22/Npc/0+LHZf24S0vr8b1y8gIo3xD4bf+lwdcu509Bdngmg0zGfP&#10;CaNsLHkTAwul+DhqWM6nIPNM/l+Q/wAAAP//AwBQSwECLQAUAAYACAAAACEAtoM4kv4AAADhAQAA&#10;EwAAAAAAAAAAAAAAAAAAAAAAW0NvbnRlbnRfVHlwZXNdLnhtbFBLAQItABQABgAIAAAAIQA4/SH/&#10;1gAAAJQBAAALAAAAAAAAAAAAAAAAAC8BAABfcmVscy8ucmVsc1BLAQItABQABgAIAAAAIQDa1M1g&#10;DwQAAHEJAAAOAAAAAAAAAAAAAAAAAC4CAABkcnMvZTJvRG9jLnhtbFBLAQItABQABgAIAAAAIQCH&#10;ynsL4AAAAAkBAAAPAAAAAAAAAAAAAAAAAGkGAABkcnMvZG93bnJldi54bWxQSwUGAAAAAAQABADz&#10;AAAAdgcAAAAA&#10;">
                <v:oval id="円/楕円 3001" o:spid="_x0000_s112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c+zAAAAOMAAAAPAAAAZHJzL2Rvd25yZXYueG1sRI9RS8Mw&#10;FIXfBf9DuIIv4pIVdFu3bIyBMtANrPsBl+au7dbclCRurb/eCIKPh3POdziLVW9bcSEfGscaxiMF&#10;grh0puFKw+Hz5XEKIkRkg61j0jBQgNXy9maBuXFX/qBLESuRIBxy1FDH2OVShrImi2HkOuLkHZ23&#10;GJP0lTQerwluW5kp9SwtNpwWauxoU1N5Lr6shn4vj4U7vW2nE/8wvMfd9/51OGl9f9ev5yAi9fE/&#10;/NfeGg2ZGj/NVJapCfx+Sn9ALn8AAAD//wMAUEsBAi0AFAAGAAgAAAAhANvh9svuAAAAhQEAABMA&#10;AAAAAAAAAAAAAAAAAAAAAFtDb250ZW50X1R5cGVzXS54bWxQSwECLQAUAAYACAAAACEAWvQsW78A&#10;AAAVAQAACwAAAAAAAAAAAAAAAAAfAQAAX3JlbHMvLnJlbHNQSwECLQAUAAYACAAAACEAlVCXPswA&#10;AADjAAAADwAAAAAAAAAAAAAAAAAHAgAAZHJzL2Rvd25yZXYueG1sUEsFBgAAAAADAAMAtwAAAAAD&#10;AAAAAA==&#10;" fillcolor="#f18800" strokecolor="#f18800" strokeweight="1pt">
                  <v:fill opacity="35466f"/>
                  <v:stroke joinstyle="miter"/>
                  <v:shadow on="t" color="black" opacity="26214f" origin="-.5,-.5" offset=".74836mm,.74836mm"/>
                </v:oval>
                <v:shape id="_x0000_s1128"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oKbxwAAAOMAAAAPAAAAZHJzL2Rvd25yZXYueG1sRE9La8JA&#10;EL4X/A/LCN7qro+Ija4iiuDJUrWF3obsmASzsyG7mvTfd4VCj/O9Z7nubCUe1PjSsYbRUIEgzpwp&#10;OddwOe9f5yB8QDZYOSYNP+Rhveq9LDE1ruUPepxCLmII+xQ1FCHUqZQ+K8iiH7qaOHJX11gM8Wxy&#10;aRpsY7it5FipmbRYcmwosKZtQdntdLcaPo/X76+pes93Nqlb1ynJ9k1qPeh3mwWIQF34F/+5DybO&#10;n83HKpkk0xE8f4oAyNUvAAAA//8DAFBLAQItABQABgAIAAAAIQDb4fbL7gAAAIUBAAATAAAAAAAA&#10;AAAAAAAAAAAAAABbQ29udGVudF9UeXBlc10ueG1sUEsBAi0AFAAGAAgAAAAhAFr0LFu/AAAAFQEA&#10;AAsAAAAAAAAAAAAAAAAAHwEAAF9yZWxzLy5yZWxzUEsBAi0AFAAGAAgAAAAhAHrugpvHAAAA4wAA&#10;AA8AAAAAAAAAAAAAAAAABwIAAGRycy9kb3ducmV2LnhtbFBLBQYAAAAAAwADALcAAAD7AgAAAAA=&#10;" filled="f" stroked="f">
                  <v:textbox>
                    <w:txbxContent>
                      <w:p w14:paraId="3F9B93E2" w14:textId="2B344A56" w:rsidR="00617FA7" w:rsidRPr="00491F18" w:rsidRDefault="00617FA7" w:rsidP="003F4D6E">
                        <w:pPr>
                          <w:jc w:val="center"/>
                          <w:rPr>
                            <w:b/>
                            <w:color w:val="FFFFFF" w:themeColor="background1"/>
                            <w:sz w:val="32"/>
                          </w:rPr>
                        </w:pPr>
                        <w:r>
                          <w:rPr>
                            <w:rFonts w:hint="eastAsia"/>
                            <w:b/>
                            <w:color w:val="FFFFFF" w:themeColor="background1"/>
                            <w:sz w:val="24"/>
                            <w:szCs w:val="24"/>
                          </w:rPr>
                          <w:t>8</w:t>
                        </w:r>
                      </w:p>
                    </w:txbxContent>
                  </v:textbox>
                </v:shape>
                <w10:wrap anchorx="margin"/>
              </v:group>
            </w:pict>
          </mc:Fallback>
        </mc:AlternateContent>
      </w:r>
    </w:p>
    <w:p w14:paraId="3B301517" w14:textId="17F4EE45" w:rsidR="006C2EDA" w:rsidRDefault="006C2EDA" w:rsidP="00915566">
      <w:pPr>
        <w:widowControl/>
        <w:topLinePunct w:val="0"/>
        <w:adjustRightInd/>
        <w:snapToGrid/>
        <w:spacing w:line="276" w:lineRule="auto"/>
      </w:pPr>
    </w:p>
    <w:p w14:paraId="4A2342BD" w14:textId="77777777" w:rsidR="009A2B97" w:rsidRDefault="009A2B97" w:rsidP="006C2EDA">
      <w:pPr>
        <w:widowControl/>
        <w:topLinePunct w:val="0"/>
        <w:adjustRightInd/>
        <w:snapToGrid/>
      </w:pPr>
    </w:p>
    <w:p w14:paraId="28BBA437" w14:textId="77777777" w:rsidR="009A2B97" w:rsidRDefault="009A2B97" w:rsidP="006C2EDA">
      <w:pPr>
        <w:widowControl/>
        <w:topLinePunct w:val="0"/>
        <w:adjustRightInd/>
        <w:snapToGrid/>
      </w:pPr>
    </w:p>
    <w:p w14:paraId="54DC2B2F" w14:textId="77777777" w:rsidR="009A2B97" w:rsidRDefault="009A2B97" w:rsidP="006C2EDA">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1984"/>
        <w:gridCol w:w="7144"/>
      </w:tblGrid>
      <w:tr w:rsidR="006C2EDA" w:rsidRPr="00270348" w14:paraId="73875ACB" w14:textId="77777777" w:rsidTr="00B9105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vAlign w:val="center"/>
          </w:tcPr>
          <w:p w14:paraId="53DC40F2" w14:textId="77777777" w:rsidR="006C2EDA" w:rsidRPr="009C1F63" w:rsidRDefault="006C2EDA" w:rsidP="00B9105C">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vAlign w:val="center"/>
          </w:tcPr>
          <w:p w14:paraId="43B456A3" w14:textId="403AB1A3" w:rsidR="006C2EDA" w:rsidRPr="0063434F" w:rsidRDefault="00CA410A" w:rsidP="00B9105C">
            <w:pPr>
              <w:cnfStyle w:val="100000000000" w:firstRow="1" w:lastRow="0" w:firstColumn="0" w:lastColumn="0" w:oddVBand="0" w:evenVBand="0" w:oddHBand="0" w:evenHBand="0" w:firstRowFirstColumn="0" w:firstRowLastColumn="0" w:lastRowFirstColumn="0" w:lastRowLastColumn="0"/>
              <w:rPr>
                <w:rFonts w:eastAsiaTheme="minorEastAsia"/>
                <w:bCs w:val="0"/>
              </w:rPr>
            </w:pPr>
            <w:r w:rsidRPr="00CA410A">
              <w:rPr>
                <w:rFonts w:ascii="メイリオ" w:eastAsia="メイリオ" w:hAnsi="メイリオ" w:hint="eastAsia"/>
              </w:rPr>
              <w:t>実行日時</w:t>
            </w:r>
          </w:p>
        </w:tc>
        <w:tc>
          <w:tcPr>
            <w:tcW w:w="7144" w:type="dxa"/>
          </w:tcPr>
          <w:p w14:paraId="786C7311" w14:textId="78FBB689" w:rsidR="006C2EDA" w:rsidRPr="0063434F" w:rsidRDefault="00CA410A" w:rsidP="00B9105C">
            <w:pPr>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sidRPr="00CA410A">
              <w:rPr>
                <w:rFonts w:ascii="メイリオ" w:eastAsia="メイリオ" w:hAnsi="メイリオ" w:hint="eastAsia"/>
              </w:rPr>
              <w:t>前月差分リストの作成された実行日時が表示されます。</w:t>
            </w:r>
          </w:p>
        </w:tc>
      </w:tr>
      <w:tr w:rsidR="006C2EDA" w:rsidRPr="005F69C5" w14:paraId="1E0DBBB8" w14:textId="77777777" w:rsidTr="00B910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2AB31542" w14:textId="77777777" w:rsidR="006C2EDA" w:rsidRPr="004C16D8" w:rsidRDefault="006C2EDA" w:rsidP="00B9105C">
            <w:pPr>
              <w:rPr>
                <w:rFonts w:ascii="メイリオ" w:eastAsia="メイリオ" w:hAnsi="メイリオ"/>
                <w:color w:val="FE9E12"/>
              </w:rPr>
            </w:pPr>
            <w:r w:rsidRPr="004C16D8">
              <w:rPr>
                <w:rFonts w:ascii="メイリオ" w:eastAsia="メイリオ" w:hAnsi="メイリオ" w:hint="eastAsia"/>
                <w:color w:val="FE9E12"/>
              </w:rPr>
              <w:t>2</w:t>
            </w:r>
          </w:p>
        </w:tc>
        <w:tc>
          <w:tcPr>
            <w:tcW w:w="1984" w:type="dxa"/>
            <w:vAlign w:val="center"/>
          </w:tcPr>
          <w:p w14:paraId="33435407" w14:textId="1837FAE5" w:rsidR="006C2EDA" w:rsidRPr="005F69C5"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rPr>
            </w:pPr>
            <w:r w:rsidRPr="00CA410A">
              <w:rPr>
                <w:rFonts w:eastAsia="メイリオ" w:hint="eastAsia"/>
              </w:rPr>
              <w:t>対象人数</w:t>
            </w:r>
          </w:p>
        </w:tc>
        <w:tc>
          <w:tcPr>
            <w:tcW w:w="7144" w:type="dxa"/>
          </w:tcPr>
          <w:p w14:paraId="38FB5C39" w14:textId="37588CF5" w:rsidR="006C2EDA" w:rsidRPr="005F69C5"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CA410A">
              <w:rPr>
                <w:rFonts w:eastAsia="メイリオ" w:hint="eastAsia"/>
              </w:rPr>
              <w:t>前月の給与計算結果と差分のある従業員数が表示されます。</w:t>
            </w:r>
          </w:p>
        </w:tc>
      </w:tr>
      <w:tr w:rsidR="006C2EDA" w:rsidRPr="00270348" w14:paraId="01682EA1" w14:textId="77777777" w:rsidTr="00B910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0FE7407D" w14:textId="77777777" w:rsidR="006C2EDA" w:rsidRPr="004C16D8" w:rsidRDefault="006C2EDA" w:rsidP="00B9105C">
            <w:pPr>
              <w:rPr>
                <w:rFonts w:ascii="メイリオ" w:eastAsia="メイリオ" w:hAnsi="メイリオ"/>
                <w:color w:val="FE9E12"/>
              </w:rPr>
            </w:pPr>
            <w:r w:rsidRPr="004C16D8">
              <w:rPr>
                <w:rFonts w:ascii="メイリオ" w:eastAsia="メイリオ" w:hAnsi="メイリオ" w:hint="eastAsia"/>
                <w:color w:val="FE9E12"/>
              </w:rPr>
              <w:t>3</w:t>
            </w:r>
          </w:p>
        </w:tc>
        <w:tc>
          <w:tcPr>
            <w:tcW w:w="1984" w:type="dxa"/>
            <w:vAlign w:val="center"/>
          </w:tcPr>
          <w:p w14:paraId="15E495F8" w14:textId="742B1010" w:rsidR="006C2EDA" w:rsidRPr="00270348" w:rsidRDefault="00CA410A" w:rsidP="00B9105C">
            <w:pPr>
              <w:cnfStyle w:val="000000010000" w:firstRow="0" w:lastRow="0" w:firstColumn="0" w:lastColumn="0" w:oddVBand="0" w:evenVBand="0" w:oddHBand="0" w:evenHBand="1" w:firstRowFirstColumn="0" w:firstRowLastColumn="0" w:lastRowFirstColumn="0" w:lastRowLastColumn="0"/>
              <w:rPr>
                <w:rFonts w:eastAsia="メイリオ"/>
              </w:rPr>
            </w:pPr>
            <w:r w:rsidRPr="00CA410A">
              <w:rPr>
                <w:rFonts w:eastAsia="メイリオ" w:cs="ＭＳ 明朝" w:hint="eastAsia"/>
              </w:rPr>
              <w:t>［</w:t>
            </w:r>
            <w:r w:rsidRPr="00CA410A">
              <w:rPr>
                <w:rFonts w:eastAsia="メイリオ" w:cs="ＭＳ 明朝"/>
              </w:rPr>
              <w:t>CSV出力］</w:t>
            </w:r>
            <w:r>
              <w:rPr>
                <w:rFonts w:eastAsia="メイリオ" w:cs="ＭＳ 明朝" w:hint="eastAsia"/>
              </w:rPr>
              <w:t>ボタン</w:t>
            </w:r>
          </w:p>
        </w:tc>
        <w:tc>
          <w:tcPr>
            <w:tcW w:w="7144" w:type="dxa"/>
          </w:tcPr>
          <w:p w14:paraId="19BF1368" w14:textId="77777777" w:rsidR="00CA410A" w:rsidRDefault="00CA410A" w:rsidP="00B9105C">
            <w:pPr>
              <w:cnfStyle w:val="000000010000" w:firstRow="0" w:lastRow="0" w:firstColumn="0" w:lastColumn="0" w:oddVBand="0" w:evenVBand="0" w:oddHBand="0" w:evenHBand="1" w:firstRowFirstColumn="0" w:firstRowLastColumn="0" w:lastRowFirstColumn="0" w:lastRowLastColumn="0"/>
            </w:pPr>
            <w:r w:rsidRPr="00CA410A">
              <w:rPr>
                <w:rFonts w:eastAsia="メイリオ" w:hint="eastAsia"/>
              </w:rPr>
              <w:t>表示内容を</w:t>
            </w:r>
            <w:r w:rsidRPr="00CA410A">
              <w:rPr>
                <w:rFonts w:eastAsia="メイリオ"/>
              </w:rPr>
              <w:t>CSV形式で出力できます。</w:t>
            </w:r>
          </w:p>
          <w:p w14:paraId="7D5A0469" w14:textId="184B3F10" w:rsidR="006C2EDA" w:rsidRPr="00150258" w:rsidRDefault="00CA410A" w:rsidP="00B9105C">
            <w:pPr>
              <w:cnfStyle w:val="000000010000" w:firstRow="0" w:lastRow="0" w:firstColumn="0" w:lastColumn="0" w:oddVBand="0" w:evenVBand="0" w:oddHBand="0" w:evenHBand="1" w:firstRowFirstColumn="0" w:firstRowLastColumn="0" w:lastRowFirstColumn="0" w:lastRowLastColumn="0"/>
              <w:rPr>
                <w:rFonts w:eastAsia="メイリオ"/>
              </w:rPr>
            </w:pPr>
            <w:r w:rsidRPr="00CA410A">
              <w:rPr>
                <w:rFonts w:eastAsia="メイリオ" w:hint="eastAsia"/>
                <w:color w:val="FF0000"/>
              </w:rPr>
              <w:t>※絞り込み、検索機能を使用している場合はその結果を出力します。</w:t>
            </w:r>
          </w:p>
        </w:tc>
      </w:tr>
      <w:tr w:rsidR="006C2EDA" w:rsidRPr="00F67BC1" w14:paraId="2ABD790F" w14:textId="77777777" w:rsidTr="00B910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14D17AFB" w14:textId="77777777" w:rsidR="006C2EDA" w:rsidRPr="004C16D8" w:rsidRDefault="006C2EDA" w:rsidP="00B9105C">
            <w:pPr>
              <w:rPr>
                <w:rFonts w:ascii="メイリオ" w:eastAsia="メイリオ" w:hAnsi="メイリオ"/>
                <w:color w:val="FE9E12"/>
              </w:rPr>
            </w:pPr>
            <w:r w:rsidRPr="004C16D8">
              <w:rPr>
                <w:rFonts w:ascii="メイリオ" w:eastAsia="メイリオ" w:hAnsi="メイリオ" w:hint="eastAsia"/>
                <w:color w:val="FE9E12"/>
              </w:rPr>
              <w:t>4</w:t>
            </w:r>
          </w:p>
        </w:tc>
        <w:tc>
          <w:tcPr>
            <w:tcW w:w="1984" w:type="dxa"/>
            <w:vAlign w:val="center"/>
          </w:tcPr>
          <w:p w14:paraId="4367B445" w14:textId="7E98CC69" w:rsidR="006C2EDA" w:rsidRPr="002F1822"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rPr>
            </w:pPr>
            <w:r w:rsidRPr="00CA410A">
              <w:rPr>
                <w:rFonts w:eastAsia="メイリオ" w:cs="ＭＳ 明朝" w:hint="eastAsia"/>
              </w:rPr>
              <w:t>［絞り込み］</w:t>
            </w:r>
            <w:r>
              <w:rPr>
                <w:rFonts w:eastAsia="メイリオ" w:cs="ＭＳ 明朝" w:hint="eastAsia"/>
              </w:rPr>
              <w:t>ボタン</w:t>
            </w:r>
          </w:p>
        </w:tc>
        <w:tc>
          <w:tcPr>
            <w:tcW w:w="7144" w:type="dxa"/>
          </w:tcPr>
          <w:p w14:paraId="7C7B8C2C" w14:textId="5E2899E7" w:rsidR="006C2EDA" w:rsidRPr="00CA410A" w:rsidRDefault="00CA410A" w:rsidP="00CA410A">
            <w:pPr>
              <w:cnfStyle w:val="000000100000" w:firstRow="0" w:lastRow="0" w:firstColumn="0" w:lastColumn="0" w:oddVBand="0" w:evenVBand="0" w:oddHBand="1" w:evenHBand="0" w:firstRowFirstColumn="0" w:firstRowLastColumn="0" w:lastRowFirstColumn="0" w:lastRowLastColumn="0"/>
              <w:rPr>
                <w:rFonts w:eastAsia="メイリオ"/>
              </w:rPr>
            </w:pPr>
            <w:r w:rsidRPr="00CA410A">
              <w:rPr>
                <w:rFonts w:eastAsia="メイリオ" w:hint="eastAsia"/>
              </w:rPr>
              <w:t>所属事業所</w:t>
            </w:r>
            <w:r>
              <w:rPr>
                <w:rFonts w:eastAsia="メイリオ" w:hint="eastAsia"/>
              </w:rPr>
              <w:t>、</w:t>
            </w:r>
            <w:r w:rsidRPr="00CA410A">
              <w:rPr>
                <w:rFonts w:eastAsia="メイリオ"/>
              </w:rPr>
              <w:t>部署</w:t>
            </w:r>
            <w:r>
              <w:rPr>
                <w:rFonts w:eastAsia="メイリオ" w:hint="eastAsia"/>
              </w:rPr>
              <w:t>、</w:t>
            </w:r>
            <w:r w:rsidRPr="00CA410A">
              <w:rPr>
                <w:rFonts w:eastAsia="メイリオ"/>
              </w:rPr>
              <w:t>契約種別</w:t>
            </w:r>
            <w:r>
              <w:rPr>
                <w:rFonts w:eastAsia="メイリオ" w:hint="eastAsia"/>
              </w:rPr>
              <w:t>、</w:t>
            </w:r>
            <w:r w:rsidRPr="00CA410A">
              <w:rPr>
                <w:rFonts w:eastAsia="メイリオ"/>
              </w:rPr>
              <w:t>項目名</w:t>
            </w:r>
            <w:r>
              <w:rPr>
                <w:rFonts w:eastAsia="メイリオ" w:hint="eastAsia"/>
              </w:rPr>
              <w:t>、</w:t>
            </w:r>
            <w:r w:rsidRPr="00CA410A">
              <w:rPr>
                <w:rFonts w:eastAsia="メイリオ" w:hint="eastAsia"/>
              </w:rPr>
              <w:t>人事労務</w:t>
            </w:r>
            <w:r>
              <w:rPr>
                <w:rFonts w:eastAsia="メイリオ" w:hint="eastAsia"/>
              </w:rPr>
              <w:t>、</w:t>
            </w:r>
            <w:r w:rsidRPr="00CA410A">
              <w:rPr>
                <w:rFonts w:eastAsia="メイリオ"/>
              </w:rPr>
              <w:t>確認欄の内容で</w:t>
            </w:r>
            <w:r w:rsidRPr="00CA410A">
              <w:rPr>
                <w:rFonts w:eastAsia="メイリオ" w:hint="eastAsia"/>
              </w:rPr>
              <w:t>表示する従業員を</w:t>
            </w:r>
            <w:r w:rsidRPr="00CA410A">
              <w:rPr>
                <w:rFonts w:eastAsia="メイリオ"/>
              </w:rPr>
              <w:t>絞り込めます。</w:t>
            </w:r>
          </w:p>
        </w:tc>
      </w:tr>
      <w:tr w:rsidR="006C2EDA" w:rsidRPr="00F67BC1" w14:paraId="0B9628E0" w14:textId="77777777" w:rsidTr="00B910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41D9FEB4" w14:textId="77777777" w:rsidR="006C2EDA" w:rsidRPr="00150258" w:rsidRDefault="006C2EDA" w:rsidP="00B9105C">
            <w:pPr>
              <w:rPr>
                <w:rFonts w:ascii="メイリオ" w:eastAsia="メイリオ" w:hAnsi="メイリオ"/>
                <w:color w:val="FE9E12"/>
              </w:rPr>
            </w:pPr>
            <w:r>
              <w:rPr>
                <w:rFonts w:ascii="メイリオ" w:eastAsia="メイリオ" w:hAnsi="メイリオ" w:hint="eastAsia"/>
                <w:color w:val="FE9E12"/>
              </w:rPr>
              <w:t>5</w:t>
            </w:r>
          </w:p>
        </w:tc>
        <w:tc>
          <w:tcPr>
            <w:tcW w:w="1984" w:type="dxa"/>
            <w:vAlign w:val="center"/>
          </w:tcPr>
          <w:p w14:paraId="630D1974" w14:textId="28765742" w:rsidR="006C2EDA" w:rsidRPr="00150258" w:rsidRDefault="00CA410A" w:rsidP="00B9105C">
            <w:pPr>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CA410A">
              <w:rPr>
                <w:rFonts w:eastAsia="メイリオ" w:cs="ＭＳ 明朝" w:hint="eastAsia"/>
              </w:rPr>
              <w:t>検索機能</w:t>
            </w:r>
          </w:p>
        </w:tc>
        <w:tc>
          <w:tcPr>
            <w:tcW w:w="7144" w:type="dxa"/>
          </w:tcPr>
          <w:p w14:paraId="08965DB9" w14:textId="56A5105A" w:rsidR="006C2EDA" w:rsidRPr="00150258" w:rsidRDefault="00CA410A" w:rsidP="00B9105C">
            <w:pPr>
              <w:cnfStyle w:val="000000010000" w:firstRow="0" w:lastRow="0" w:firstColumn="0" w:lastColumn="0" w:oddVBand="0" w:evenVBand="0" w:oddHBand="0" w:evenHBand="1" w:firstRowFirstColumn="0" w:firstRowLastColumn="0" w:lastRowFirstColumn="0" w:lastRowLastColumn="0"/>
              <w:rPr>
                <w:rFonts w:eastAsia="メイリオ"/>
              </w:rPr>
            </w:pPr>
            <w:r w:rsidRPr="00CA410A">
              <w:rPr>
                <w:rFonts w:eastAsia="メイリオ" w:hint="eastAsia"/>
              </w:rPr>
              <w:t>従業員コード</w:t>
            </w:r>
            <w:r>
              <w:rPr>
                <w:rFonts w:eastAsia="メイリオ" w:hint="eastAsia"/>
              </w:rPr>
              <w:t>や</w:t>
            </w:r>
            <w:r w:rsidRPr="00CA410A">
              <w:rPr>
                <w:rFonts w:eastAsia="メイリオ"/>
              </w:rPr>
              <w:t>氏名で</w:t>
            </w:r>
            <w:r w:rsidRPr="00CA410A">
              <w:rPr>
                <w:rFonts w:eastAsia="メイリオ" w:hint="eastAsia"/>
              </w:rPr>
              <w:t>表示する従業員を</w:t>
            </w:r>
            <w:r w:rsidRPr="00CA410A">
              <w:rPr>
                <w:rFonts w:eastAsia="メイリオ"/>
              </w:rPr>
              <w:t>絞り込めます。</w:t>
            </w:r>
          </w:p>
        </w:tc>
      </w:tr>
      <w:tr w:rsidR="006C2EDA" w:rsidRPr="00F67BC1" w14:paraId="0D7FAF79" w14:textId="77777777" w:rsidTr="00B910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1AAAC25D" w14:textId="77777777" w:rsidR="006C2EDA" w:rsidRPr="00150258" w:rsidRDefault="006C2EDA" w:rsidP="00B9105C">
            <w:pPr>
              <w:rPr>
                <w:rFonts w:ascii="メイリオ" w:eastAsia="メイリオ" w:hAnsi="メイリオ"/>
                <w:color w:val="FE9E12"/>
              </w:rPr>
            </w:pPr>
            <w:r>
              <w:rPr>
                <w:rFonts w:ascii="メイリオ" w:eastAsia="メイリオ" w:hAnsi="メイリオ" w:hint="eastAsia"/>
                <w:color w:val="FE9E12"/>
              </w:rPr>
              <w:t>6</w:t>
            </w:r>
          </w:p>
        </w:tc>
        <w:tc>
          <w:tcPr>
            <w:tcW w:w="1984" w:type="dxa"/>
            <w:vAlign w:val="center"/>
          </w:tcPr>
          <w:p w14:paraId="23EF2AFA" w14:textId="08EB309F" w:rsidR="006C2EDA" w:rsidRPr="00150258"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CA410A">
              <w:rPr>
                <w:rFonts w:eastAsia="メイリオ" w:cs="ＭＳ 明朝" w:hint="eastAsia"/>
              </w:rPr>
              <w:t>表示件数</w:t>
            </w:r>
          </w:p>
        </w:tc>
        <w:tc>
          <w:tcPr>
            <w:tcW w:w="7144" w:type="dxa"/>
          </w:tcPr>
          <w:p w14:paraId="29506D59" w14:textId="0AB4C8DB" w:rsidR="006C2EDA" w:rsidRPr="00CA410A" w:rsidRDefault="00CA410A" w:rsidP="00CA410A">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1</w:t>
            </w:r>
            <w:r w:rsidRPr="00CA410A">
              <w:rPr>
                <w:rFonts w:eastAsia="メイリオ"/>
              </w:rPr>
              <w:t>ページの表示する件数</w:t>
            </w:r>
            <w:r w:rsidR="005D10E1" w:rsidRPr="005D10E1">
              <w:rPr>
                <w:rFonts w:eastAsia="メイリオ" w:hint="eastAsia"/>
              </w:rPr>
              <w:t>（</w:t>
            </w:r>
            <w:r w:rsidR="005D10E1" w:rsidRPr="005D10E1">
              <w:rPr>
                <w:rFonts w:eastAsia="メイリオ"/>
              </w:rPr>
              <w:t>20件/50件/100件）</w:t>
            </w:r>
            <w:r w:rsidRPr="00CA410A">
              <w:rPr>
                <w:rFonts w:eastAsia="メイリオ"/>
              </w:rPr>
              <w:t>を選択できます</w:t>
            </w:r>
            <w:r w:rsidR="000A2887">
              <w:rPr>
                <w:rFonts w:eastAsia="メイリオ" w:hint="eastAsia"/>
              </w:rPr>
              <w:t>。</w:t>
            </w:r>
          </w:p>
        </w:tc>
      </w:tr>
      <w:tr w:rsidR="006C2EDA" w:rsidRPr="00F67BC1" w14:paraId="099D6FE0" w14:textId="77777777" w:rsidTr="00B910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767B7B03" w14:textId="77777777" w:rsidR="006C2EDA" w:rsidRPr="00B91DEB" w:rsidRDefault="006C2EDA" w:rsidP="00B9105C">
            <w:pPr>
              <w:rPr>
                <w:rFonts w:ascii="メイリオ" w:eastAsia="メイリオ" w:hAnsi="メイリオ"/>
                <w:color w:val="FE9E12"/>
              </w:rPr>
            </w:pPr>
            <w:r w:rsidRPr="00B91DEB">
              <w:rPr>
                <w:rFonts w:ascii="メイリオ" w:eastAsia="メイリオ" w:hAnsi="メイリオ" w:hint="eastAsia"/>
                <w:color w:val="FE9E12"/>
              </w:rPr>
              <w:t>7</w:t>
            </w:r>
          </w:p>
        </w:tc>
        <w:tc>
          <w:tcPr>
            <w:tcW w:w="1984" w:type="dxa"/>
            <w:vAlign w:val="center"/>
          </w:tcPr>
          <w:p w14:paraId="7A2B1BEC" w14:textId="606AA15C" w:rsidR="006C2EDA" w:rsidRDefault="00CA410A" w:rsidP="00B9105C">
            <w:pPr>
              <w:cnfStyle w:val="000000010000" w:firstRow="0" w:lastRow="0" w:firstColumn="0" w:lastColumn="0" w:oddVBand="0" w:evenVBand="0" w:oddHBand="0" w:evenHBand="1" w:firstRowFirstColumn="0" w:firstRowLastColumn="0" w:lastRowFirstColumn="0" w:lastRowLastColumn="0"/>
              <w:rPr>
                <w:rFonts w:cs="ＭＳ 明朝"/>
              </w:rPr>
            </w:pPr>
            <w:r w:rsidRPr="00CA410A">
              <w:rPr>
                <w:rFonts w:eastAsia="メイリオ" w:cs="ＭＳ 明朝" w:hint="eastAsia"/>
              </w:rPr>
              <w:t>ページネーション</w:t>
            </w:r>
          </w:p>
        </w:tc>
        <w:tc>
          <w:tcPr>
            <w:tcW w:w="7144" w:type="dxa"/>
          </w:tcPr>
          <w:p w14:paraId="62DB140F" w14:textId="6AB036EF" w:rsidR="006C2EDA" w:rsidRDefault="00CA410A" w:rsidP="00B9105C">
            <w:pPr>
              <w:cnfStyle w:val="000000010000" w:firstRow="0" w:lastRow="0" w:firstColumn="0" w:lastColumn="0" w:oddVBand="0" w:evenVBand="0" w:oddHBand="0" w:evenHBand="1" w:firstRowFirstColumn="0" w:firstRowLastColumn="0" w:lastRowFirstColumn="0" w:lastRowLastColumn="0"/>
            </w:pPr>
            <w:r w:rsidRPr="00CA410A">
              <w:rPr>
                <w:rFonts w:eastAsia="メイリオ" w:hint="eastAsia"/>
              </w:rPr>
              <w:t>ページを</w:t>
            </w:r>
            <w:r>
              <w:rPr>
                <w:rFonts w:eastAsia="メイリオ" w:hint="eastAsia"/>
              </w:rPr>
              <w:t>遷移</w:t>
            </w:r>
            <w:r w:rsidRPr="00CA410A">
              <w:rPr>
                <w:rFonts w:eastAsia="メイリオ" w:hint="eastAsia"/>
              </w:rPr>
              <w:t>できます。</w:t>
            </w:r>
          </w:p>
        </w:tc>
      </w:tr>
      <w:tr w:rsidR="00617FA7" w:rsidRPr="00F67BC1" w14:paraId="651CAFE7" w14:textId="77777777" w:rsidTr="00B910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3D31F592" w14:textId="1ED6244E" w:rsidR="00617FA7" w:rsidRPr="00B91DEB" w:rsidRDefault="00CA410A" w:rsidP="00B9105C">
            <w:pPr>
              <w:rPr>
                <w:color w:val="FE9E12"/>
              </w:rPr>
            </w:pPr>
            <w:r>
              <w:rPr>
                <w:rFonts w:ascii="メイリオ" w:eastAsia="メイリオ" w:hAnsi="メイリオ" w:hint="eastAsia"/>
                <w:color w:val="FE9E12"/>
              </w:rPr>
              <w:t>8</w:t>
            </w:r>
          </w:p>
        </w:tc>
        <w:tc>
          <w:tcPr>
            <w:tcW w:w="1984" w:type="dxa"/>
            <w:vAlign w:val="center"/>
          </w:tcPr>
          <w:p w14:paraId="40A6AF4A" w14:textId="08A62BDB" w:rsidR="00617FA7" w:rsidRPr="00CA410A"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CA410A">
              <w:rPr>
                <w:rFonts w:eastAsia="メイリオ" w:cs="ＭＳ 明朝" w:hint="eastAsia"/>
              </w:rPr>
              <w:t>前月差分リスト</w:t>
            </w:r>
          </w:p>
        </w:tc>
        <w:tc>
          <w:tcPr>
            <w:tcW w:w="7144" w:type="dxa"/>
          </w:tcPr>
          <w:p w14:paraId="559F8E23" w14:textId="7AB17DCD" w:rsidR="00617FA7" w:rsidRPr="00CA410A"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rPr>
            </w:pPr>
            <w:r w:rsidRPr="00CA410A">
              <w:rPr>
                <w:rFonts w:eastAsia="メイリオ" w:hint="eastAsia"/>
              </w:rPr>
              <w:t>前月の給与計算結果と比較した結果、差分のある従業員が表示されます。</w:t>
            </w:r>
          </w:p>
        </w:tc>
      </w:tr>
    </w:tbl>
    <w:p w14:paraId="3EE178D5" w14:textId="70F17E46" w:rsidR="00163895" w:rsidRDefault="00163895" w:rsidP="00915566">
      <w:pPr>
        <w:widowControl/>
        <w:topLinePunct w:val="0"/>
        <w:adjustRightInd/>
        <w:snapToGrid/>
        <w:spacing w:line="276" w:lineRule="auto"/>
      </w:pPr>
    </w:p>
    <w:p w14:paraId="3824A598" w14:textId="70ADC9AD" w:rsidR="00897BD0" w:rsidRDefault="00163895" w:rsidP="00915566">
      <w:pPr>
        <w:widowControl/>
        <w:topLinePunct w:val="0"/>
        <w:adjustRightInd/>
        <w:snapToGrid/>
        <w:spacing w:line="276" w:lineRule="auto"/>
      </w:pPr>
      <w:r>
        <w:br w:type="page"/>
      </w:r>
    </w:p>
    <w:p w14:paraId="414CED82" w14:textId="773FF9B5" w:rsidR="00C21FE0" w:rsidRDefault="00C21FE0" w:rsidP="00DD2B98">
      <w:pPr>
        <w:pStyle w:val="3"/>
      </w:pPr>
      <w:bookmarkStart w:id="130" w:name="_Ref126936805"/>
      <w:bookmarkStart w:id="131" w:name="_Ref126940607"/>
      <w:bookmarkStart w:id="132" w:name="_Toc226123534"/>
      <w:r>
        <w:rPr>
          <w:rFonts w:hint="eastAsia"/>
        </w:rPr>
        <w:lastRenderedPageBreak/>
        <w:t>給与計算結果を編集する</w:t>
      </w:r>
      <w:bookmarkEnd w:id="130"/>
      <w:bookmarkEnd w:id="131"/>
      <w:bookmarkEnd w:id="132"/>
    </w:p>
    <w:p w14:paraId="0FC99C67" w14:textId="77777777" w:rsidR="009A2B97" w:rsidRDefault="00C21FE0" w:rsidP="00C21FE0">
      <w:pPr>
        <w:widowControl/>
        <w:topLinePunct w:val="0"/>
        <w:adjustRightInd/>
        <w:snapToGrid/>
      </w:pPr>
      <w:r>
        <w:rPr>
          <w:rFonts w:hint="eastAsia"/>
        </w:rPr>
        <w:t>従業員の氏名をクリックすると、詳細画面が表示されます。［編集］ボタンをクリックすると、給与計算結果を編集できます。</w:t>
      </w:r>
      <w:r w:rsidR="00070D4B">
        <w:rPr>
          <w:rFonts w:hint="eastAsia"/>
        </w:rPr>
        <w:t>編集後は［計算］ボタンをクリックして</w:t>
      </w:r>
      <w:r w:rsidR="00032A82">
        <w:rPr>
          <w:rFonts w:hint="eastAsia"/>
        </w:rPr>
        <w:t>給与計算結果を再計算し、</w:t>
      </w:r>
      <w:r w:rsidR="00070D4B">
        <w:rPr>
          <w:rFonts w:hint="eastAsia"/>
        </w:rPr>
        <w:t>［保存］ボタンをクリック</w:t>
      </w:r>
      <w:r w:rsidR="00032A82">
        <w:rPr>
          <w:rFonts w:hint="eastAsia"/>
        </w:rPr>
        <w:t>してください。</w:t>
      </w:r>
    </w:p>
    <w:p w14:paraId="075BDFFC" w14:textId="45C41E42" w:rsidR="00C21FE0" w:rsidRDefault="00172CA6" w:rsidP="00C21FE0">
      <w:pPr>
        <w:widowControl/>
        <w:topLinePunct w:val="0"/>
        <w:adjustRightInd/>
        <w:snapToGrid/>
      </w:pPr>
      <w:r w:rsidRPr="00172CA6">
        <w:rPr>
          <w:rFonts w:hint="eastAsia"/>
          <w:color w:val="FF0000"/>
        </w:rPr>
        <w:t>※「控除項目自動計算」のチェックボックスは</w:t>
      </w:r>
      <w:r>
        <w:rPr>
          <w:rFonts w:hint="eastAsia"/>
          <w:color w:val="FF0000"/>
        </w:rPr>
        <w:t>、［</w:t>
      </w:r>
      <w:r w:rsidRPr="00172CA6">
        <w:rPr>
          <w:rFonts w:hint="eastAsia"/>
          <w:color w:val="FF0000"/>
        </w:rPr>
        <w:t>編集</w:t>
      </w:r>
      <w:r>
        <w:rPr>
          <w:rFonts w:hint="eastAsia"/>
          <w:color w:val="FF0000"/>
        </w:rPr>
        <w:t>］</w:t>
      </w:r>
      <w:r w:rsidRPr="00172CA6">
        <w:rPr>
          <w:rFonts w:hint="eastAsia"/>
          <w:color w:val="FF0000"/>
        </w:rPr>
        <w:t>ボタン</w:t>
      </w:r>
      <w:r>
        <w:rPr>
          <w:rFonts w:hint="eastAsia"/>
          <w:color w:val="FF0000"/>
        </w:rPr>
        <w:t>をクリックする前</w:t>
      </w:r>
      <w:r w:rsidRPr="00172CA6">
        <w:rPr>
          <w:rFonts w:hint="eastAsia"/>
          <w:color w:val="FF0000"/>
        </w:rPr>
        <w:t>にオン・オフ</w:t>
      </w:r>
      <w:r>
        <w:rPr>
          <w:rFonts w:hint="eastAsia"/>
          <w:color w:val="FF0000"/>
        </w:rPr>
        <w:t>を切り替える</w:t>
      </w:r>
      <w:r w:rsidRPr="00172CA6">
        <w:rPr>
          <w:rFonts w:hint="eastAsia"/>
          <w:color w:val="FF0000"/>
        </w:rPr>
        <w:t>必要があります。</w:t>
      </w:r>
    </w:p>
    <w:p w14:paraId="6AAC70A8" w14:textId="0461C651" w:rsidR="00C21FE0" w:rsidRDefault="007655A3" w:rsidP="00C21FE0">
      <w:pPr>
        <w:widowControl/>
        <w:topLinePunct w:val="0"/>
        <w:adjustRightInd/>
        <w:snapToGrid/>
      </w:pPr>
      <w:r>
        <w:rPr>
          <w:noProof/>
        </w:rPr>
        <w:drawing>
          <wp:anchor distT="0" distB="0" distL="114300" distR="114300" simplePos="0" relativeHeight="251658354" behindDoc="0" locked="0" layoutInCell="1" allowOverlap="1" wp14:anchorId="0AEEAC2F" wp14:editId="75B984D3">
            <wp:simplePos x="0" y="0"/>
            <wp:positionH relativeFrom="margin">
              <wp:posOffset>159385</wp:posOffset>
            </wp:positionH>
            <wp:positionV relativeFrom="paragraph">
              <wp:posOffset>83185</wp:posOffset>
            </wp:positionV>
            <wp:extent cx="5534025" cy="1047858"/>
            <wp:effectExtent l="38100" t="38100" r="85725" b="9525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34025" cy="1047858"/>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6ABA04" w14:textId="789BE9A3" w:rsidR="00C21FE0" w:rsidRDefault="00C21FE0" w:rsidP="00C21FE0">
      <w:pPr>
        <w:widowControl/>
        <w:topLinePunct w:val="0"/>
        <w:adjustRightInd/>
        <w:snapToGrid/>
      </w:pPr>
    </w:p>
    <w:p w14:paraId="3D6F1541" w14:textId="399E7F32" w:rsidR="00C21FE0" w:rsidRDefault="00032A82" w:rsidP="00C21FE0">
      <w:pPr>
        <w:widowControl/>
        <w:topLinePunct w:val="0"/>
        <w:adjustRightInd/>
        <w:snapToGrid/>
      </w:pPr>
      <w:r>
        <w:rPr>
          <w:rFonts w:hint="eastAsia"/>
          <w:noProof/>
        </w:rPr>
        <mc:AlternateContent>
          <mc:Choice Requires="wps">
            <w:drawing>
              <wp:anchor distT="0" distB="0" distL="114300" distR="114300" simplePos="0" relativeHeight="251658355" behindDoc="0" locked="0" layoutInCell="1" allowOverlap="1" wp14:anchorId="6195A193" wp14:editId="3E51DC0B">
                <wp:simplePos x="0" y="0"/>
                <wp:positionH relativeFrom="margin">
                  <wp:posOffset>4970780</wp:posOffset>
                </wp:positionH>
                <wp:positionV relativeFrom="paragraph">
                  <wp:posOffset>196215</wp:posOffset>
                </wp:positionV>
                <wp:extent cx="647700" cy="285750"/>
                <wp:effectExtent l="57150" t="57150" r="114300" b="114300"/>
                <wp:wrapNone/>
                <wp:docPr id="77" name="正方形/長方形 77"/>
                <wp:cNvGraphicFramePr/>
                <a:graphic xmlns:a="http://schemas.openxmlformats.org/drawingml/2006/main">
                  <a:graphicData uri="http://schemas.microsoft.com/office/word/2010/wordprocessingShape">
                    <wps:wsp>
                      <wps:cNvSpPr/>
                      <wps:spPr>
                        <a:xfrm>
                          <a:off x="0" y="0"/>
                          <a:ext cx="647700" cy="2857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02F776" id="正方形/長方形 77" o:spid="_x0000_s1026" style="position:absolute;margin-left:391.4pt;margin-top:15.45pt;width:51pt;height:22.5pt;z-index:2516583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Xxk2QIAAB0GAAAOAAAAZHJzL2Uyb0RvYy54bWysVN9v2jAQfp+0/8Hy+5rAoDDUUKFWTJOq&#10;riqd+mwch1hzbM82BPbX784OIer6NI0HY+fuvrv77sfN7bFR5CCcl0YXdHSVUyI0N6XUu4L+eFl/&#10;mlPiA9MlU0aLgp6Ep7fLjx9uWrsQY1MbVQpHAET7RWsLWodgF1nmeS0a5q+MFRqElXENC/B0u6x0&#10;rAX0RmXjPL/OWuNK6wwX3sPX+ySky4hfVYKH71XlRSCqoBBbiKeL5xbPbHnDFjvHbC15Fwb7hyga&#10;JjU47aHuWWBk7+RfUI3kznhThStumsxUleQi5gDZjPI32WxqZkXMBcjxtqfJ/z9Y/njY2CcHNLTW&#10;LzxcMYtj5Rr8h/jIMZJ16skSx0A4fLyezGY5UMpBNJ5PZ9NIZnYxts6Hr8I0BC8FdVCLSBE7PPgA&#10;DkH1rIK+tFlLpWI9lCZtBxotvFGyRCnqebfb3ilHDgxKul7n8MMqAtpADV5Ko7aIPQAOYzr7INym&#10;LluyVXv3zMqCTvM5JlFKDPHzfJQe0CBjSA6hCVM76OygKHEmvMpQx6ogHQiJGfTRbBXjP1OOytYs&#10;hTiJMJd8QTtGa87BxNcgzuxSiXgLJyXQldLPoiKyBO7HiRYcEtF7Z5wLHUZJVLNSJP/Tgf84VmgR&#10;fUZARK6A2h67A3gfO6XR6aNpirs3TqT0blIE58CScW8RPRsdeuNGauPey0xBVp3npA/hD6jB69aU&#10;pyeHJYrt6i1fSyjNA/PhiTkYaagkrKnwHY5KGWgv090oqY37/d531IdJAyklLayIgvpfe+YEJeqb&#10;hhn8MppMADbEx2Q6G8PDDSXboUTvmzsDLTuChWh5vKJ+UOdr5UzzCttshV5BxDQH3wXlwZ0fdyGt&#10;LtiHXKxWUQ32iGXhQW8sR3BkFZvy5fjKnO1mL8DQPprzOmGLNyOYdNFSm9U+mErG+bzw2vENOyg2&#10;TrcvcckN31HrstWXfwAAAP//AwBQSwMEFAAGAAgAAAAhAOOpoeHeAAAACQEAAA8AAABkcnMvZG93&#10;bnJldi54bWxMj8FOwzAQRO9I/IO1SNyoQyGQhjhVheACKlIL4uzG2yTCXqe224S/ZznBcXZGM2+r&#10;5eSsOGGIvScF17MMBFLjTU+tgo/356sCREyajLaeUME3RljW52eVLo0faYOnbWoFl1AstYIupaGU&#10;MjYdOh1nfkBib++D04llaKUJeuRyZ+U8y+6k0z3xQqcHfOyw+doenYK9NOtAWb55dZ+HF5sOq/zt&#10;aVTq8mJaPYBIOKW/MPziMzrUzLTzRzJRWAX3xZzRk4KbbAGCA0Vxy4cdO/kCZF3J/x/UPwAAAP//&#10;AwBQSwECLQAUAAYACAAAACEAtoM4kv4AAADhAQAAEwAAAAAAAAAAAAAAAAAAAAAAW0NvbnRlbnRf&#10;VHlwZXNdLnhtbFBLAQItABQABgAIAAAAIQA4/SH/1gAAAJQBAAALAAAAAAAAAAAAAAAAAC8BAABf&#10;cmVscy8ucmVsc1BLAQItABQABgAIAAAAIQCFJXxk2QIAAB0GAAAOAAAAAAAAAAAAAAAAAC4CAABk&#10;cnMvZTJvRG9jLnhtbFBLAQItABQABgAIAAAAIQDjqaHh3gAAAAkBAAAPAAAAAAAAAAAAAAAAADMF&#10;AABkcnMvZG93bnJldi54bWxQSwUGAAAAAAQABADzAAAAPgYAAAAA&#10;" filled="f" strokecolor="red" strokeweight="2.25pt">
                <v:shadow on="t" color="black" opacity="26214f" origin="-.5,-.5" offset=".74836mm,.74836mm"/>
                <w10:wrap anchorx="margin"/>
              </v:rect>
            </w:pict>
          </mc:Fallback>
        </mc:AlternateContent>
      </w:r>
    </w:p>
    <w:p w14:paraId="698F245F" w14:textId="468D6668" w:rsidR="00C21FE0" w:rsidRDefault="00C21FE0" w:rsidP="00C21FE0">
      <w:pPr>
        <w:widowControl/>
        <w:topLinePunct w:val="0"/>
        <w:adjustRightInd/>
        <w:snapToGrid/>
      </w:pPr>
    </w:p>
    <w:p w14:paraId="33732E79" w14:textId="556DC749" w:rsidR="00C21FE0" w:rsidRDefault="00C21FE0" w:rsidP="00C21FE0">
      <w:pPr>
        <w:widowControl/>
        <w:topLinePunct w:val="0"/>
        <w:adjustRightInd/>
        <w:snapToGrid/>
      </w:pPr>
    </w:p>
    <w:p w14:paraId="68BF848D" w14:textId="6CE2718C" w:rsidR="00915566" w:rsidRDefault="00163895">
      <w:pPr>
        <w:widowControl/>
        <w:topLinePunct w:val="0"/>
        <w:adjustRightInd/>
        <w:snapToGrid/>
        <w:spacing w:line="276" w:lineRule="auto"/>
      </w:pPr>
      <w:r>
        <w:br w:type="page"/>
      </w:r>
    </w:p>
    <w:p w14:paraId="599382A6" w14:textId="09965ECE" w:rsidR="00C02B80" w:rsidRDefault="007C29E3" w:rsidP="00DD2B98">
      <w:pPr>
        <w:pStyle w:val="3"/>
      </w:pPr>
      <w:bookmarkStart w:id="133" w:name="_Toc226123535"/>
      <w:r>
        <w:rPr>
          <w:rFonts w:hint="eastAsia"/>
        </w:rPr>
        <w:lastRenderedPageBreak/>
        <w:t>編集画面の構成</w:t>
      </w:r>
      <w:bookmarkEnd w:id="133"/>
    </w:p>
    <w:p w14:paraId="77A7F590" w14:textId="317A1B09" w:rsidR="00163895" w:rsidRDefault="00163895" w:rsidP="00C02B80">
      <w:pPr>
        <w:widowControl/>
        <w:topLinePunct w:val="0"/>
        <w:adjustRightInd/>
        <w:snapToGrid/>
        <w:rPr>
          <w:noProof/>
        </w:rPr>
      </w:pPr>
      <w:r>
        <w:rPr>
          <w:noProof/>
        </w:rPr>
        <w:drawing>
          <wp:anchor distT="0" distB="0" distL="114300" distR="114300" simplePos="0" relativeHeight="251658348" behindDoc="0" locked="0" layoutInCell="1" allowOverlap="1" wp14:anchorId="19B1F1C3" wp14:editId="7C5D886B">
            <wp:simplePos x="0" y="0"/>
            <wp:positionH relativeFrom="margin">
              <wp:align>center</wp:align>
            </wp:positionH>
            <wp:positionV relativeFrom="paragraph">
              <wp:posOffset>27940</wp:posOffset>
            </wp:positionV>
            <wp:extent cx="5038671" cy="4074898"/>
            <wp:effectExtent l="38100" t="38100" r="86360" b="97155"/>
            <wp:wrapNone/>
            <wp:docPr id="2763" name="図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 name="図 2763"/>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5038671" cy="4074898"/>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701E23" w14:textId="5BA8D838" w:rsidR="00C02B80" w:rsidRDefault="00047A08" w:rsidP="00C02B80">
      <w:pPr>
        <w:widowControl/>
        <w:topLinePunct w:val="0"/>
        <w:adjustRightInd/>
        <w:snapToGrid/>
      </w:pPr>
      <w:r>
        <w:rPr>
          <w:noProof/>
        </w:rPr>
        <mc:AlternateContent>
          <mc:Choice Requires="wpg">
            <w:drawing>
              <wp:anchor distT="0" distB="0" distL="114300" distR="114300" simplePos="0" relativeHeight="251658349" behindDoc="0" locked="0" layoutInCell="1" allowOverlap="1" wp14:anchorId="4BB1AF75" wp14:editId="4B7959D6">
                <wp:simplePos x="0" y="0"/>
                <wp:positionH relativeFrom="column">
                  <wp:posOffset>3851790</wp:posOffset>
                </wp:positionH>
                <wp:positionV relativeFrom="paragraph">
                  <wp:posOffset>136959</wp:posOffset>
                </wp:positionV>
                <wp:extent cx="386715" cy="363220"/>
                <wp:effectExtent l="0" t="0" r="13335" b="36830"/>
                <wp:wrapNone/>
                <wp:docPr id="2764" name="グループ化 2764"/>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76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6F943C9" w14:textId="26431B1C" w:rsidR="007C29E3" w:rsidRPr="00491F18" w:rsidRDefault="00D31694" w:rsidP="007C29E3">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BB1AF75" id="グループ化 2764" o:spid="_x0000_s1129" style="position:absolute;left:0;text-align:left;margin-left:303.3pt;margin-top:10.8pt;width:30.45pt;height:28.6pt;z-index:251658349;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WnzOwQAADAKAAAOAAAAZHJzL2Uyb0RvYy54bWy8Vstu4zYU3RfoPxDcJ7Zkyw8hyiDNTIIC&#10;6UwwmSJrmqIsYSiSJenI6TIGgv5Ad912WXTd7zHa7+glKcmOkykG06Ibia/7Orz3XJ68Wtcc3TFt&#10;KikyHB0PMWKCyrwSywx//+HiaIaRsUTkhEvBMnzPDH51+vVXJ41KWSxLyXOmESgRJm1UhktrVToY&#10;GFqymphjqZiAzULqmliY6uUg16QB7TUfxMPhZNBInSstKTMGVl+HTXzq9RcFo/ZdURhmEc8w+Gb9&#10;V/vvwn0HpyckXWqiyoq2bpAv8KImlQCjvarXxBK00tUzVXVFtTSysMdU1gNZFBVlPgaIJhoeRHOp&#10;5Ur5WJZps1Q9TADtAU5frJa+vbvU6kZda0CiUUvAws9cLOtC1+4PXqK1h+y+h4ytLaKwOJpNplGC&#10;EYWt0WQUxy2ktATcndTRaJokI4xg/yieJfNZgJyWb3oN01ECV9NqmCWJOzHozA+eONUoSBOzQ8L8&#10;OyRuSqKYB9ikgMS1RlWe4Xg6mWAkSA35+ufj4+CvX3+GHxoNh5FzzfkAh3vMTGoAvhcAi8aTUeQj&#10;j6P52IdF0g64OIknk2kIOx6P59P4SdgkVdrYSyZr5AYZZpxXyjhnSUrurowNIHWn3LKRvMovKs79&#10;RC8X51yjOwKZfxHNZsNhkOWqJGE1GQ9hMegx4bgH/okeLj5Ldatl5wFcYBBlvgrBYadHrizTN2Xe&#10;oAVf6fcE0E6GzjWUVy7K0SwKEyjReAruuRnhS+AWyzHS0t5WtvTX5lLRqXQI9IEuOKEfD+N0YXZx&#10;tqd9nL0zfrbnJ+Rcd6l+ZO85c6a4eM8KSBFI69gb8TTFeuuEUiZsFLZKkrMW5z37vYS36RU6zQXc&#10;Wq+7VeAo8LnuAHR73okGv3vhAEpvJnjQORaEewlvWQrbC9eVkPqlyDhE1VoO58H9PWjccCHzeygg&#10;uCJPFUbRiwqu5ooYe000kCrcJDQK+w4+BZdNhmU7wqiU+seX1t15qHDYxagBks6w+WFFNMOIfyug&#10;9ufReAxqrZ+MkymwD9L7O4v9HbGqzyVUA9QkeOeH7rzl3bDQsr6FfnLmrMIWERRsZ5ha3U3ObWge&#10;0JEoOzvzx4DJFbFX4kZRp9yh6tLsw/qWaNWWr4W6fys7vnlWwuGskxTybGVlUfn63uHa4g3cFwjo&#10;/yBBaN2BBLebx+3Db9uHP7abn9B288t2s9k+/A5z5EnLedkSIrLrbySUR5vC6krSjwYJeV4SsWRn&#10;WsumZCSHqwv5tCca4nJUihbNdzIH8iWAhIfzoBN9oqd01Dqa/WNHeUatGl4J3swneFVIR6qQ/o4B&#10;ECTuPIkTL7C3U1fAbIhXdYaBz1rCIamL9o3IvbAlFQ/jlhwPeMauF2vfgEIL3F1+X1T/bT106W0P&#10;kvsz09B3ZniWeCZrn1Du3bM/92m7e+id/g0AAP//AwBQSwMEFAAGAAgAAAAhAAWEIA/gAAAACQEA&#10;AA8AAABkcnMvZG93bnJldi54bWxMj8FqwkAQhu8F32EZobe6icU1pJmISNuTFKqF0tuajEkwuxuy&#10;axLfvtNTPQ3DfPzz/dlmMq0YqPeNswjxIgJBtnBlYyuEr+PbUwLCB21L3TpLCDfysMlnD5lOSzfa&#10;TxoOoRIcYn2qEeoQulRKX9RktF+4jizfzq43OvDaV7Ls9cjhppXLKFLS6Mbyh1p3tKupuByuBuF9&#10;1OP2OX4d9pfz7vZzXH1872NCfJxP2xcQgabwD8OfPqtDzk4nd7WlFy2CipRiFGEZ82RAqfUKxAlh&#10;nSQg80zeN8h/AQAA//8DAFBLAQItABQABgAIAAAAIQC2gziS/gAAAOEBAAATAAAAAAAAAAAAAAAA&#10;AAAAAABbQ29udGVudF9UeXBlc10ueG1sUEsBAi0AFAAGAAgAAAAhADj9If/WAAAAlAEAAAsAAAAA&#10;AAAAAAAAAAAALwEAAF9yZWxzLy5yZWxzUEsBAi0AFAAGAAgAAAAhAPTdafM7BAAAMAoAAA4AAAAA&#10;AAAAAAAAAAAALgIAAGRycy9lMm9Eb2MueG1sUEsBAi0AFAAGAAgAAAAhAAWEIA/gAAAACQEAAA8A&#10;AAAAAAAAAAAAAAAAlQYAAGRycy9kb3ducmV2LnhtbFBLBQYAAAAABAAEAPMAAACiBwAAAAA=&#10;">
                <v:oval id="円/楕円 3001" o:spid="_x0000_s113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xNMxgAAAN0AAAAPAAAAZHJzL2Rvd25yZXYueG1sRI/RasJA&#10;FETfC/7DcoW+lLrRhyjRVUSwCG0FYz/gkr0m0ezdsLvVpF/fFQQfh5k5wyxWnWnElZyvLSsYjxIQ&#10;xIXVNZcKfo7b9xkIH5A1NpZJQU8eVsvBywIzbW98oGseShEh7DNUUIXQZlL6oiKDfmRb4uidrDMY&#10;onSl1A5vEW4aOUmSVBqsOS5U2NKmouKS/xoF3V6ecnv+3M2m7q3/Ct9/+4/+rNTrsFvPQQTqwjP8&#10;aO+0gsk0TeH+Jj4BufwHAAD//wMAUEsBAi0AFAAGAAgAAAAhANvh9svuAAAAhQEAABMAAAAAAAAA&#10;AAAAAAAAAAAAAFtDb250ZW50X1R5cGVzXS54bWxQSwECLQAUAAYACAAAACEAWvQsW78AAAAVAQAA&#10;CwAAAAAAAAAAAAAAAAAfAQAAX3JlbHMvLnJlbHNQSwECLQAUAAYACAAAACEAEY8TTMYAAADdAAAA&#10;DwAAAAAAAAAAAAAAAAAHAgAAZHJzL2Rvd25yZXYueG1sUEsFBgAAAAADAAMAtwAAAPoCAAAAAA==&#10;" fillcolor="#f18800" strokecolor="#f18800" strokeweight="1pt">
                  <v:fill opacity="35466f"/>
                  <v:stroke joinstyle="miter"/>
                  <v:shadow on="t" color="black" opacity="26214f" origin="-.5,-.5" offset=".74836mm,.74836mm"/>
                </v:oval>
                <v:shape id="_x0000_s1131"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D75wwAAAN0AAAAPAAAAZHJzL2Rvd25yZXYueG1sRE/LasJA&#10;FN0X+g/DFdzVGcXaNs0kFEXoyqKtQneXzM2DZu6EzGji3zsLocvDeaf5aFtxod43jjXMZwoEceFM&#10;w5WGn+/t0ysIH5ANto5Jw5U85NnjQ4qJcQPv6XIIlYgh7BPUUIfQJVL6oiaLfuY64siVrrcYIuwr&#10;aXocYrht5UKplbTYcGyosaN1TcXf4Ww1HHfl72mpvqqNfe4GNyrJ9k1qPZ2MH+8gAo3hX3x3fxoN&#10;i5dVnBvfxCcgsxsAAAD//wMAUEsBAi0AFAAGAAgAAAAhANvh9svuAAAAhQEAABMAAAAAAAAAAAAA&#10;AAAAAAAAAFtDb250ZW50X1R5cGVzXS54bWxQSwECLQAUAAYACAAAACEAWvQsW78AAAAVAQAACwAA&#10;AAAAAAAAAAAAAAAfAQAAX3JlbHMvLnJlbHNQSwECLQAUAAYACAAAACEAKkA++cMAAADdAAAADwAA&#10;AAAAAAAAAAAAAAAHAgAAZHJzL2Rvd25yZXYueG1sUEsFBgAAAAADAAMAtwAAAPcCAAAAAA==&#10;" filled="f" stroked="f">
                  <v:textbox>
                    <w:txbxContent>
                      <w:p w14:paraId="76F943C9" w14:textId="26431B1C" w:rsidR="007C29E3" w:rsidRPr="00491F18" w:rsidRDefault="00D31694" w:rsidP="007C29E3">
                        <w:pPr>
                          <w:jc w:val="center"/>
                          <w:rPr>
                            <w:b/>
                            <w:color w:val="FFFFFF" w:themeColor="background1"/>
                            <w:sz w:val="32"/>
                          </w:rPr>
                        </w:pPr>
                        <w:r>
                          <w:rPr>
                            <w:b/>
                            <w:color w:val="FFFFFF" w:themeColor="background1"/>
                            <w:sz w:val="24"/>
                            <w:szCs w:val="24"/>
                          </w:rPr>
                          <w:t>1</w:t>
                        </w:r>
                      </w:p>
                    </w:txbxContent>
                  </v:textbox>
                </v:shape>
              </v:group>
            </w:pict>
          </mc:Fallback>
        </mc:AlternateContent>
      </w:r>
      <w:r w:rsidR="00163895">
        <w:rPr>
          <w:noProof/>
        </w:rPr>
        <mc:AlternateContent>
          <mc:Choice Requires="wpg">
            <w:drawing>
              <wp:anchor distT="0" distB="0" distL="114300" distR="114300" simplePos="0" relativeHeight="251658350" behindDoc="0" locked="0" layoutInCell="1" allowOverlap="1" wp14:anchorId="530C3C2B" wp14:editId="6C23E959">
                <wp:simplePos x="0" y="0"/>
                <wp:positionH relativeFrom="column">
                  <wp:posOffset>5132705</wp:posOffset>
                </wp:positionH>
                <wp:positionV relativeFrom="paragraph">
                  <wp:posOffset>109220</wp:posOffset>
                </wp:positionV>
                <wp:extent cx="386715" cy="363220"/>
                <wp:effectExtent l="0" t="0" r="13335" b="36830"/>
                <wp:wrapNone/>
                <wp:docPr id="2769" name="グループ化 2769"/>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77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4"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28164BA1" w14:textId="269CC7BF" w:rsidR="007C29E3" w:rsidRPr="00491F18" w:rsidRDefault="00D31694" w:rsidP="007C29E3">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0C3C2B" id="グループ化 2769" o:spid="_x0000_s1132" style="position:absolute;left:0;text-align:left;margin-left:404.15pt;margin-top:8.6pt;width:30.45pt;height:28.6pt;z-index:251658350;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g9eOQQAADAKAAAOAAAAZHJzL2Uyb0RvYy54bWy8Vstu4zYU3RfoPxDcJ7Zkyw8hysDNTIIC&#10;6UwwmSJrmqIsYSiSJenI6TIGgv5Ad912WXTd7zHa7+glKSmOkyk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ibJCCPYP4pnyXwWIKflm97CdJTA0bQWZkniJAad+8GToBoFZWIekTD/&#10;DonrkijmATYpIHGlUZVnOJ5OIR5BaqjXPx8eBn/9+jP80Gg4jFxoLgYQ7jEzqQH4XgAsGk9Gkc88&#10;juZjnxZJO+DiJJ5MpiHteDyeT+MnaZNUaWMvmKyRG2SYcV4p44IlKbm9NDaA1Em5ZSN5lZ9XnPuJ&#10;Xi3PuEa3BCr/PJrNhsOgy1VJwmoyHsJisGOCuAf+iR0uPst0a+UxAjjAoMp8F0LAzo5cW6avy7xB&#10;S77W7wmgnQxdaCivXJajWRQm0KLxFMJzM8JXwC2WY6Slvals6Y/NlaIz6RDoE11yQj8e5unS7PJs&#10;pX2efTB+thcn1Fx3qH5k7zhzrrh4zwooESjr2DvxNMV674RSJmwUtkqSsxbnPf+9hvfpDTrLBZxa&#10;b7s14Cjwue0AdCvvVEPcvXIApXcTIugCC8q9hvcshe2V60pI/VJmHLJqPQd5CH8PGjdcyvwOGgiO&#10;yFOFUfS8gqO5JMZeEQ2kCicJF4V9B5+CyybDsh1hVEr940vrTh46HHYxaoCkM2x+WBPNMOLfCuj9&#10;eTQeg1nrJ+NkCuyD9P7Ocn9HrOszCd0APQnR+aGTt7wbFlrWN3CfLJxX2CKCgu8MU6u7yZkNlwfc&#10;SJQtFl4MmFwReymuFXXGHaquzD5sbohWbfta6Pu3suObZy0cZJ2mkIu1lUXl+/sR1xZv4L5AQP8H&#10;CY47EtxtH3b3v+3u/9htf0K77S+77XZ3/zvMkSctF2VLiMhuvpHQHm0Jq0tJPxok5FlJxIottJZN&#10;yUgORxfqaU815OWoFC2b72QO5EsACQ/nwU30iTulo9bR7B9vlGfUquGV4N18gleFdKQK5e8YAEHh&#10;zpM48Qp7O3UFzIZ4VWcY+KwlHJK6bN+I3CtbUvEwbsnxgGfsZrnxF1Ay6e6Zg6b6b/uhK297UNyf&#10;WYb+ZoZniWey9gnl3j37c1+2jw+9078BAAD//wMAUEsDBBQABgAIAAAAIQB6ZOIm4AAAAAkBAAAP&#10;AAAAZHJzL2Rvd25yZXYueG1sTI/BTsJAEIbvJr7DZky8ybaAUGu3hBD1REwEE8Jt6A5tQ3e36S5t&#10;eXvHk95m8n/555tsNZpG9NT52lkF8SQCQbZwuralgu/9+1MCwge0GhtnScGNPKzy+7sMU+0G+0X9&#10;LpSCS6xPUUEVQptK6YuKDPqJa8lydnadwcBrV0rd4cDlppHTKFpIg7XlCxW2tKmouOyuRsHHgMN6&#10;Fr/128t5czvunz8P25iUenwY168gAo3hD4ZffVaHnJ1O7mq1F42CJEpmjHKwnIJgIFm88HBSsJzP&#10;QeaZ/P9B/gMAAP//AwBQSwECLQAUAAYACAAAACEAtoM4kv4AAADhAQAAEwAAAAAAAAAAAAAAAAAA&#10;AAAAW0NvbnRlbnRfVHlwZXNdLnhtbFBLAQItABQABgAIAAAAIQA4/SH/1gAAAJQBAAALAAAAAAAA&#10;AAAAAAAAAC8BAABfcmVscy8ucmVsc1BLAQItABQABgAIAAAAIQCF2g9eOQQAADAKAAAOAAAAAAAA&#10;AAAAAAAAAC4CAABkcnMvZTJvRG9jLnhtbFBLAQItABQABgAIAAAAIQB6ZOIm4AAAAAkBAAAPAAAA&#10;AAAAAAAAAAAAAJMGAABkcnMvZG93bnJldi54bWxQSwUGAAAAAAQABADzAAAAoAcAAAAA&#10;">
                <v:oval id="円/楕円 3001" o:spid="_x0000_s113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7h+xAAAAN0AAAAPAAAAZHJzL2Rvd25yZXYueG1sRE/dasIw&#10;FL4f7B3CGexmaDovbKlGGYKjoBPs9gCH5tjWNSclyWrr0y8Xg11+fP/r7Wg6MZDzrWUFr/MEBHFl&#10;dcu1gq/P/SwD4QOyxs4yKZjIw3bz+LDGXNsbn2koQy1iCPscFTQh9LmUvmrIoJ/bnjhyF+sMhghd&#10;LbXDWww3nVwkyVIabDk2NNjTrqHqu/wxCsaTvJT2eiiy1L1Mx/BxP71PV6Wen8a3FYhAY/gX/7kL&#10;rWCRpnF/fBOfgNz8AgAA//8DAFBLAQItABQABgAIAAAAIQDb4fbL7gAAAIUBAAATAAAAAAAAAAAA&#10;AAAAAAAAAABbQ29udGVudF9UeXBlc10ueG1sUEsBAi0AFAAGAAgAAAAhAFr0LFu/AAAAFQEAAAsA&#10;AAAAAAAAAAAAAAAAHwEAAF9yZWxzLy5yZWxzUEsBAi0AFAAGAAgAAAAhAHTzuH7EAAAA3QAAAA8A&#10;AAAAAAAAAAAAAAAABwIAAGRycy9kb3ducmV2LnhtbFBLBQYAAAAAAwADALcAAAD4AgAAAAA=&#10;" fillcolor="#f18800" strokecolor="#f18800" strokeweight="1pt">
                  <v:fill opacity="35466f"/>
                  <v:stroke joinstyle="miter"/>
                  <v:shadow on="t" color="black" opacity="26214f" origin="-.5,-.5" offset=".74836mm,.74836mm"/>
                </v:oval>
                <v:shape id="_x0000_s113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KIhxQAAAN0AAAAPAAAAZHJzL2Rvd25yZXYueG1sRI9Ba8JA&#10;FITvgv9heUJvuqtobdNsRJRCT4raFnp7ZJ9JaPZtyG5N/PeuUPA4zMw3TLrqbS0u1PrKsYbpRIEg&#10;zp2puNDweXofv4DwAdlg7Zg0XMnDKhsOUkyM6/hAl2MoRISwT1BDGUKTSOnzkiz6iWuIo3d2rcUQ&#10;ZVtI02IX4baWM6WepcWK40KJDW1Kyn+Pf1bD1+788z1X+2JrF03neiXZvkqtn0b9+g1EoD48wv/t&#10;D6NhtlzO4f4mPgGZ3QAAAP//AwBQSwECLQAUAAYACAAAACEA2+H2y+4AAACFAQAAEwAAAAAAAAAA&#10;AAAAAAAAAAAAW0NvbnRlbnRfVHlwZXNdLnhtbFBLAQItABQABgAIAAAAIQBa9CxbvwAAABUBAAAL&#10;AAAAAAAAAAAAAAAAAB8BAABfcmVscy8ucmVsc1BLAQItABQABgAIAAAAIQAu1KIhxQAAAN0AAAAP&#10;AAAAAAAAAAAAAAAAAAcCAABkcnMvZG93bnJldi54bWxQSwUGAAAAAAMAAwC3AAAA+QIAAAAA&#10;" filled="f" stroked="f">
                  <v:textbox>
                    <w:txbxContent>
                      <w:p w14:paraId="28164BA1" w14:textId="269CC7BF" w:rsidR="007C29E3" w:rsidRPr="00491F18" w:rsidRDefault="00D31694" w:rsidP="007C29E3">
                        <w:pPr>
                          <w:jc w:val="center"/>
                          <w:rPr>
                            <w:b/>
                            <w:color w:val="FFFFFF" w:themeColor="background1"/>
                            <w:sz w:val="32"/>
                          </w:rPr>
                        </w:pPr>
                        <w:r>
                          <w:rPr>
                            <w:b/>
                            <w:color w:val="FFFFFF" w:themeColor="background1"/>
                            <w:sz w:val="24"/>
                            <w:szCs w:val="24"/>
                          </w:rPr>
                          <w:t>2</w:t>
                        </w:r>
                      </w:p>
                    </w:txbxContent>
                  </v:textbox>
                </v:shape>
              </v:group>
            </w:pict>
          </mc:Fallback>
        </mc:AlternateContent>
      </w:r>
    </w:p>
    <w:p w14:paraId="066C1CFE" w14:textId="484ABEAA" w:rsidR="00C02B80" w:rsidRDefault="00C02B80" w:rsidP="00C02B80">
      <w:pPr>
        <w:widowControl/>
        <w:topLinePunct w:val="0"/>
        <w:adjustRightInd/>
        <w:snapToGrid/>
      </w:pPr>
    </w:p>
    <w:p w14:paraId="425A2A1B" w14:textId="5A50B6EB" w:rsidR="00C02B80" w:rsidRDefault="00C02B80" w:rsidP="00C02B80">
      <w:pPr>
        <w:widowControl/>
        <w:topLinePunct w:val="0"/>
        <w:adjustRightInd/>
        <w:snapToGrid/>
      </w:pPr>
    </w:p>
    <w:p w14:paraId="73DA088A" w14:textId="69098EF2" w:rsidR="00C02B80" w:rsidRDefault="00163895" w:rsidP="00C02B80">
      <w:pPr>
        <w:widowControl/>
        <w:topLinePunct w:val="0"/>
        <w:adjustRightInd/>
        <w:snapToGrid/>
      </w:pPr>
      <w:r>
        <w:rPr>
          <w:noProof/>
        </w:rPr>
        <mc:AlternateContent>
          <mc:Choice Requires="wpg">
            <w:drawing>
              <wp:anchor distT="0" distB="0" distL="114300" distR="114300" simplePos="0" relativeHeight="251658351" behindDoc="0" locked="0" layoutInCell="1" allowOverlap="1" wp14:anchorId="277F2F5F" wp14:editId="0A239150">
                <wp:simplePos x="0" y="0"/>
                <wp:positionH relativeFrom="column">
                  <wp:posOffset>2471420</wp:posOffset>
                </wp:positionH>
                <wp:positionV relativeFrom="paragraph">
                  <wp:posOffset>132715</wp:posOffset>
                </wp:positionV>
                <wp:extent cx="386715" cy="363220"/>
                <wp:effectExtent l="0" t="0" r="13335" b="36830"/>
                <wp:wrapNone/>
                <wp:docPr id="2775" name="グループ化 2775"/>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77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7"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263DE3D3" w14:textId="66097110" w:rsidR="007C29E3" w:rsidRPr="00491F18" w:rsidRDefault="00D31694" w:rsidP="007C29E3">
                              <w:pPr>
                                <w:jc w:val="center"/>
                                <w:rPr>
                                  <w:b/>
                                  <w:color w:val="FFFFFF" w:themeColor="background1"/>
                                  <w:sz w:val="32"/>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7F2F5F" id="グループ化 2775" o:spid="_x0000_s1135" style="position:absolute;left:0;text-align:left;margin-left:194.6pt;margin-top:10.45pt;width:30.45pt;height:28.6pt;z-index:251658351;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3FrOgQAADAKAAAOAAAAZHJzL2Uyb0RvYy54bWy8Vstu4zYU3RfoPxDcJ7Zkyw8hysDNTIIC&#10;6UwwmSJrmqIsYSiSJenI6TIGgv5Ad912WXTd7zHa7+glKSmOkyk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ibJCCPYP4pnyXwWIKflm97CdJTA0bQWZkniJAad+8GToBoFZWIekTD/&#10;DonrkijmATYpIHGlUZVnOJ5OJxgJUkO9/vnwMPjr15/hh0bDYeRCczGAcI+ZSQ3A9wJg0Xgyinzm&#10;cTQf+7RI2gEXJ/FkMg1px+PxfBo/SZukSht7wWSN3CDDjPNKGRcsScntpbEBpE7KLRvJq/y84txP&#10;9Gp5xjW6JVD559FsNhwGXa5KElaT8RAWgx0TxD3wT+xw8VmmWyuPEcABBlXmuxACdnbk2jJ9XeYN&#10;WvK1fk8A7WToQkN55bIczaIwgRaNpxCemxG+Am6xHCMt7U1lS39srhSdSYdAn+iSE/rxME+XZpdn&#10;K+3z7IPxs704oea6Q/Uje8eZc8XFe1ZAiUBZx96JpynWeyeUMmGjsFWSnLU47/nvNbxPb9BZLuDU&#10;etutAUeBz20HoFt5pxri7pUDKL2bEEEXWFDuNbxnKWyvXFdC6pcy45BV6znIQ/h70LjhUuZ30EBw&#10;RJ4qjKLnFRzNJTH2imggVThJuCjsO/gUXDYZlu0Io1LqH19ad/LQ4bCLUQMknWHzw5pohhH/VkDv&#10;z6PxGMxaPxknU2AfpPd3lvs7Yl2fSegG6EmIzg+dvOXdsNCyvoH7ZOG8whYRFHxnmFrdTc5suDzg&#10;RqJssfBiwOSK2Etxragz7lB1ZfZhc0O0atvXQt+/lR3fPGvhIOs0hVysrSwq39+PuLZ4A/cFAvo/&#10;SBDYKZDgbvuwu/9td//HbvsT2m1/2W23u/vfYY48abkoW0JEdvONhPZoS1hdSvrRICHPSiJWbKG1&#10;bEpGcji6UE97qiEvR6Vo2XwncyBfAkh4OA9uok/cKR21jmb/eKM8o1YNrwTv5hO8KqQjVSh/xwAI&#10;CneexIlX2NupK2A2xKs6w8BnLeGQ1GX7RuRe2ZKKh3FLjgc8YzfLjb+Akml3zxw01X/bD11524Pi&#10;/swy9DczPEs8k7VPKPfu2Z/7sn186J3+DQAA//8DAFBLAwQUAAYACAAAACEACTwG8uEAAAAJAQAA&#10;DwAAAGRycy9kb3ducmV2LnhtbEyPwU7DMBBE70j8g7VI3KjtlEIasqmqCjhVlWiREDc33iZRYzuK&#10;3ST9e8wJjqt5mnmbrybTsoF63ziLIGcCGNnS6cZWCJ+Ht4cUmA/KatU6SwhX8rAqbm9ylWk32g8a&#10;9qFiscT6TCHUIXQZ576sySg/cx3ZmJ1cb1SIZ19x3asxlpuWJ0I8caMaGxdq1dGmpvK8vxiE91GN&#10;67l8Hbbn0+b6fVjsvraSEO/vpvULsEBT+IPhVz+qQxGdju5itWctwjxdJhFFSMQSWAQeF0ICOyI8&#10;pxJ4kfP/HxQ/AAAA//8DAFBLAQItABQABgAIAAAAIQC2gziS/gAAAOEBAAATAAAAAAAAAAAAAAAA&#10;AAAAAABbQ29udGVudF9UeXBlc10ueG1sUEsBAi0AFAAGAAgAAAAhADj9If/WAAAAlAEAAAsAAAAA&#10;AAAAAAAAAAAALwEAAF9yZWxzLy5yZWxzUEsBAi0AFAAGAAgAAAAhANYncWs6BAAAMAoAAA4AAAAA&#10;AAAAAAAAAAAALgIAAGRycy9lMm9Eb2MueG1sUEsBAi0AFAAGAAgAAAAhAAk8BvLhAAAACQEAAA8A&#10;AAAAAAAAAAAAAAAAlAYAAGRycy9kb3ducmV2LnhtbFBLBQYAAAAABAAEAPMAAACiBwAAAAA=&#10;">
                <v:oval id="円/楕円 3001" o:spid="_x0000_s113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WRxgAAAN0AAAAPAAAAZHJzL2Rvd25yZXYueG1sRI/RasJA&#10;FETfC/2H5Qp9KXVTH4xEV5FCi1AVjP2AS/aaRLN3w+5WE7/eFQQfh5k5w8wWnWnEmZyvLSv4HCYg&#10;iAuray4V/O2/PyYgfEDW2FgmBT15WMxfX2aYaXvhHZ3zUIoIYZ+hgiqENpPSFxUZ9EPbEkfvYJ3B&#10;EKUrpXZ4iXDTyFGSjKXBmuNChS19VVSc8n+joNvKQ26Pv6tJ6t77ddhctz/9Uam3QbecggjUhWf4&#10;0V5pBaM0HcP9TXwCcn4DAAD//wMAUEsBAi0AFAAGAAgAAAAhANvh9svuAAAAhQEAABMAAAAAAAAA&#10;AAAAAAAAAAAAAFtDb250ZW50X1R5cGVzXS54bWxQSwECLQAUAAYACAAAACEAWvQsW78AAAAVAQAA&#10;CwAAAAAAAAAAAAAAAAAfAQAAX3JlbHMvLnJlbHNQSwECLQAUAAYACAAAACEAlFaFkcYAAADdAAAA&#10;DwAAAAAAAAAAAAAAAAAHAgAAZHJzL2Rvd25yZXYueG1sUEsFBgAAAAADAAMAtwAAAPoCAAAAAA==&#10;" fillcolor="#f18800" strokecolor="#f18800" strokeweight="1pt">
                  <v:fill opacity="35466f"/>
                  <v:stroke joinstyle="miter"/>
                  <v:shadow on="t" color="black" opacity="26214f" origin="-.5,-.5" offset=".74836mm,.74836mm"/>
                </v:oval>
                <v:shape id="_x0000_s1137"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jxWxgAAAN0AAAAPAAAAZHJzL2Rvd25yZXYueG1sRI9La8Mw&#10;EITvgfwHsYHcEqmhrVPHSigtgZwamkcht8VaP6i1MpYSu/++ChR6HGbmGybbDLYRN+p87VjDw1yB&#10;IM6dqbnUcDpuZ0sQPiAbbByThh/ysFmPRxmmxvX8SbdDKEWEsE9RQxVCm0rp84os+rlriaNXuM5i&#10;iLIrpemwj3DbyIVSz9JizXGhwpbeKsq/D1er4fxRXL4e1b58t09t7wYl2b5IraeT4XUFItAQ/sN/&#10;7Z3RsEiSBO5v4hOQ618AAAD//wMAUEsBAi0AFAAGAAgAAAAhANvh9svuAAAAhQEAABMAAAAAAAAA&#10;AAAAAAAAAAAAAFtDb250ZW50X1R5cGVzXS54bWxQSwECLQAUAAYACAAAACEAWvQsW78AAAAVAQAA&#10;CwAAAAAAAAAAAAAAAAAfAQAAX3JlbHMvLnJlbHNQSwECLQAUAAYACAAAACEA3gY8VsYAAADdAAAA&#10;DwAAAAAAAAAAAAAAAAAHAgAAZHJzL2Rvd25yZXYueG1sUEsFBgAAAAADAAMAtwAAAPoCAAAAAA==&#10;" filled="f" stroked="f">
                  <v:textbox>
                    <w:txbxContent>
                      <w:p w14:paraId="263DE3D3" w14:textId="66097110" w:rsidR="007C29E3" w:rsidRPr="00491F18" w:rsidRDefault="00D31694" w:rsidP="007C29E3">
                        <w:pPr>
                          <w:jc w:val="center"/>
                          <w:rPr>
                            <w:b/>
                            <w:color w:val="FFFFFF" w:themeColor="background1"/>
                            <w:sz w:val="32"/>
                          </w:rPr>
                        </w:pPr>
                        <w:r>
                          <w:rPr>
                            <w:b/>
                            <w:color w:val="FFFFFF" w:themeColor="background1"/>
                            <w:sz w:val="24"/>
                            <w:szCs w:val="24"/>
                          </w:rPr>
                          <w:t>3</w:t>
                        </w:r>
                      </w:p>
                    </w:txbxContent>
                  </v:textbox>
                </v:shape>
              </v:group>
            </w:pict>
          </mc:Fallback>
        </mc:AlternateContent>
      </w:r>
    </w:p>
    <w:p w14:paraId="5C5931F4" w14:textId="2D427184" w:rsidR="00C02B80" w:rsidRDefault="00B62887" w:rsidP="00C02B80">
      <w:pPr>
        <w:widowControl/>
        <w:topLinePunct w:val="0"/>
        <w:adjustRightInd/>
        <w:snapToGrid/>
      </w:pPr>
      <w:r>
        <w:rPr>
          <w:noProof/>
        </w:rPr>
        <mc:AlternateContent>
          <mc:Choice Requires="wpg">
            <w:drawing>
              <wp:anchor distT="0" distB="0" distL="114300" distR="114300" simplePos="0" relativeHeight="251658352" behindDoc="0" locked="0" layoutInCell="1" allowOverlap="1" wp14:anchorId="27762CCD" wp14:editId="60C6AAF5">
                <wp:simplePos x="0" y="0"/>
                <wp:positionH relativeFrom="column">
                  <wp:posOffset>1179348</wp:posOffset>
                </wp:positionH>
                <wp:positionV relativeFrom="paragraph">
                  <wp:posOffset>4373</wp:posOffset>
                </wp:positionV>
                <wp:extent cx="386715" cy="363220"/>
                <wp:effectExtent l="0" t="0" r="13335" b="36830"/>
                <wp:wrapNone/>
                <wp:docPr id="2778" name="グループ化 277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779"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0"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C3A2D0A" w14:textId="568C90BD" w:rsidR="007C29E3" w:rsidRPr="00491F18" w:rsidRDefault="00D31694" w:rsidP="007C29E3">
                              <w:pPr>
                                <w:jc w:val="center"/>
                                <w:rPr>
                                  <w:b/>
                                  <w:color w:val="FFFFFF" w:themeColor="background1"/>
                                  <w:sz w:val="32"/>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762CCD" id="グループ化 2778" o:spid="_x0000_s1138" style="position:absolute;left:0;text-align:left;margin-left:92.85pt;margin-top:.35pt;width:30.45pt;height:28.6pt;z-index:251658352;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zsPAQAADAKAAAOAAAAZHJzL2Uyb0RvYy54bWy8Vstu4zYU3RfoPxDcJ7Zkyw8hyiDNTIIC&#10;6UwwmSJrmqIsYSiSJenI6TIGgv5Ad912WXTd7zHa7+glKcmOkykG06IbiY/7PLz3kCev1jVHd0yb&#10;SooMR8dDjJigMq/EMsPff7g4mmFkLBE54VKwDN8zg1+dfv3VSaNSFstS8pxpBEaESRuV4dJalQ4G&#10;hpasJuZYKiZgs5C6JhamejnINWnAes0H8XA4GTRS50pLyoyB1ddhE596+0XBqH1XFIZZxDMMsVn/&#10;1f67cN/B6QlJl5qosqJtGOQLoqhJJcBpb+o1sQStdPXMVF1RLY0s7DGV9UAWRUWZzwGyiYYH2Vxq&#10;uVI+l2XaLFUPE0B7gNMXm6Vv7y61ulHXGpBo1BKw8DOXy7rQtftDlGjtIbvvIWNriygsjmaTaZRg&#10;RGFrNBnFcQspLQF3p3U0mibJCCPYP4pnyXwWIKflm97CdJTA0bQWZkniJAad+8GToBoFZWJ2SJh/&#10;h8RNSRTzAJsUkLjWqMozHE+nc4wEqaFe/3x8HPz168/wQ6PhMHKhuRhAuMfMpAbgewGwaDwZRT7z&#10;OJqPfVok7YCLk3gymYa04/F4Po2fpE1SpY29ZLJGbpBhxnmljAuWpOTuytgAUifllo3kVX5Rce4n&#10;erk45xrdEaj8i2g2Gw6DLlclCavJeAiLwY4J4h74J3a4+CzTrZVdBHCAQZX5LoSAnR25skzflHmD&#10;Fnyl3xNAOxm60FBeuSxHsyhMoEXjKYTnZoQvgVssx0hLe1vZ0h+bK0Vn0iHQJ7rghH48zNOl2eXZ&#10;Svs8+2D8bC9OqLnuUP3I3nPmXHHxnhVQIlDWsXfiaYr13gmlTNgobJUkZy3Oe/57De/TG3SWCzi1&#10;3nZrwFHgc9sB6FbeqYa4e+UASu8mRNAFFpR7De9ZCtsr15WQ+qXMOGTVeg7yEP4eNG64kPk9NBAc&#10;kacKo+hFBUdzRYy9JhpIFU4SLgr7Dj4Fl02GZTvCqJT6x5fWnTx0OOxi1ABJZ9j8sCKaYcS/FdD7&#10;82g8BrPWT8bJFNgH6f2dxf6OWNXnEroBehKi80Mnb3k3LLSsb+E+OXNeYYsICr4zTK3uJuc2XB5w&#10;I1F2dubFgMkVsVfiRlFn3KHqyuzD+pZo1bavhb5/Kzu+edbCQdZpCnm2srKofH/vcG3xBu4LBPQ/&#10;kOAMEAgkuN08bh9+2z78sd38hLabX7abzfbhd5gjT1ouypYQkV1/I6E92hJWV5J+NEjI85KIJTvT&#10;WjYlIzkcXainPdWQl6NStGi+kzmQLwEkPJwHN9En7pSOWkezf7xRnlGrhleCd/MJXhXSkSqUv2MA&#10;BIU7T+LEK+zt1BUwG+JVnWHgs5ZwSOqyfSNyr2xJxcO4JccDnrHrxdpfQIm/JHeH3zfVf9sPXXnb&#10;g+L+zDL0NzM8SzyTtU8o9+7Zn/uy3T30Tv8GAAD//wMAUEsDBBQABgAIAAAAIQB5MiLP3gAAAAcB&#10;AAAPAAAAZHJzL2Rvd25yZXYueG1sTI5BS8NAFITvgv9heYI3u0k1aY3ZlFLUUynYCuJtm31NQrNv&#10;Q3abpP/e50kvA8MMM1++mmwrBux940hBPItAIJXONFQp+Dy8PSxB+KDJ6NYRKriih1Vxe5PrzLiR&#10;PnDYh0rwCPlMK6hD6DIpfVmj1X7mOiTOTq63OrDtK2l6PfK4beU8ilJpdUP8UOsONzWW5/3FKngf&#10;9bh+jF+H7fm0uX4fkt3XNkal7u+m9QuIgFP4K8MvPqNDwUxHdyHjRct+mSy4qoCV4/lTmoI4KkgW&#10;zyCLXP7nL34AAAD//wMAUEsBAi0AFAAGAAgAAAAhALaDOJL+AAAA4QEAABMAAAAAAAAAAAAAAAAA&#10;AAAAAFtDb250ZW50X1R5cGVzXS54bWxQSwECLQAUAAYACAAAACEAOP0h/9YAAACUAQAACwAAAAAA&#10;AAAAAAAAAAAvAQAAX3JlbHMvLnJlbHNQSwECLQAUAAYACAAAACEAf89s7DwEAAAwCgAADgAAAAAA&#10;AAAAAAAAAAAuAgAAZHJzL2Uyb0RvYy54bWxQSwECLQAUAAYACAAAACEAeTIiz94AAAAHAQAADwAA&#10;AAAAAAAAAAAAAACWBgAAZHJzL2Rvd25yZXYueG1sUEsFBgAAAAAEAAQA8wAAAKEHAAAAAA==&#10;">
                <v:oval id="円/楕円 3001" o:spid="_x0000_s113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HjxwAAAN0AAAAPAAAAZHJzL2Rvd25yZXYueG1sRI/RasJA&#10;FETfC/7DcgVfSt3oQ2NTVxFBEdoKxn7AJXtNotm7YXfVpF/fLRR8HGbmDDNfdqYRN3K+tqxgMk5A&#10;EBdW11wq+D5uXmYgfEDW2FgmBT15WC4GT3PMtL3zgW55KEWEsM9QQRVCm0npi4oM+rFtiaN3ss5g&#10;iNKVUju8R7hp5DRJXqXBmuNChS2tKyou+dUo6PbylNvzx26Wuuf+M3z97Lf9WanRsFu9gwjUhUf4&#10;v73TCqZp+gZ/b+ITkItfAAAA//8DAFBLAQItABQABgAIAAAAIQDb4fbL7gAAAIUBAAATAAAAAAAA&#10;AAAAAAAAAAAAAABbQ29udGVudF9UeXBlc10ueG1sUEsBAi0AFAAGAAgAAAAhAFr0LFu/AAAAFQEA&#10;AAsAAAAAAAAAAAAAAAAAHwEAAF9yZWxzLy5yZWxzUEsBAi0AFAAGAAgAAAAhAOXJEePHAAAA3QAA&#10;AA8AAAAAAAAAAAAAAAAABwIAAGRycy9kb3ducmV2LnhtbFBLBQYAAAAAAwADALcAAAD7AgAAAAA=&#10;" fillcolor="#f18800" strokecolor="#f18800" strokeweight="1pt">
                  <v:fill opacity="35466f"/>
                  <v:stroke joinstyle="miter"/>
                  <v:shadow on="t" color="black" opacity="26214f" origin="-.5,-.5" offset=".74836mm,.74836mm"/>
                </v:oval>
                <v:shape id="_x0000_s1140"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tQFwQAAAN0AAAAPAAAAZHJzL2Rvd25yZXYueG1sRE/LisIw&#10;FN0P+A/hCu7GRHFGrUYRRXDl4BPcXZprW2xuShNt5+/NYmCWh/OeL1tbihfVvnCsYdBXIIhTZwrO&#10;NJxP288JCB+QDZaOScMveVguOh9zTIxr+ECvY8hEDGGfoIY8hCqR0qc5WfR9VxFH7u5qiyHCOpOm&#10;xiaG21IOlfqWFguODTlWtM4pfRyfVsNlf79dR+on29ivqnGtkmynUutet13NQARqw7/4z70zGobj&#10;Sdwf38QnIBdvAAAA//8DAFBLAQItABQABgAIAAAAIQDb4fbL7gAAAIUBAAATAAAAAAAAAAAAAAAA&#10;AAAAAABbQ29udGVudF9UeXBlc10ueG1sUEsBAi0AFAAGAAgAAAAhAFr0LFu/AAAAFQEAAAsAAAAA&#10;AAAAAAAAAAAAHwEAAF9yZWxzLy5yZWxzUEsBAi0AFAAGAAgAAAAhAGQ61AXBAAAA3QAAAA8AAAAA&#10;AAAAAAAAAAAABwIAAGRycy9kb3ducmV2LnhtbFBLBQYAAAAAAwADALcAAAD1AgAAAAA=&#10;" filled="f" stroked="f">
                  <v:textbox>
                    <w:txbxContent>
                      <w:p w14:paraId="7C3A2D0A" w14:textId="568C90BD" w:rsidR="007C29E3" w:rsidRPr="00491F18" w:rsidRDefault="00D31694" w:rsidP="007C29E3">
                        <w:pPr>
                          <w:jc w:val="center"/>
                          <w:rPr>
                            <w:b/>
                            <w:color w:val="FFFFFF" w:themeColor="background1"/>
                            <w:sz w:val="32"/>
                          </w:rPr>
                        </w:pPr>
                        <w:r>
                          <w:rPr>
                            <w:b/>
                            <w:color w:val="FFFFFF" w:themeColor="background1"/>
                            <w:sz w:val="24"/>
                            <w:szCs w:val="24"/>
                          </w:rPr>
                          <w:t>4</w:t>
                        </w:r>
                      </w:p>
                    </w:txbxContent>
                  </v:textbox>
                </v:shape>
              </v:group>
            </w:pict>
          </mc:Fallback>
        </mc:AlternateContent>
      </w:r>
    </w:p>
    <w:p w14:paraId="3DCC46CB" w14:textId="708B6BEC" w:rsidR="00C02B80" w:rsidRDefault="00C02B80" w:rsidP="00C02B80">
      <w:pPr>
        <w:widowControl/>
        <w:topLinePunct w:val="0"/>
        <w:adjustRightInd/>
        <w:snapToGrid/>
      </w:pPr>
    </w:p>
    <w:p w14:paraId="74A3393D" w14:textId="04CB48EF" w:rsidR="00C02B80" w:rsidRDefault="00C02B80" w:rsidP="00C02B80">
      <w:pPr>
        <w:widowControl/>
        <w:topLinePunct w:val="0"/>
        <w:adjustRightInd/>
        <w:snapToGrid/>
      </w:pPr>
    </w:p>
    <w:p w14:paraId="7C7D62E3" w14:textId="72081369" w:rsidR="00C02B80" w:rsidRDefault="00C02B80" w:rsidP="00C02B80">
      <w:pPr>
        <w:widowControl/>
        <w:topLinePunct w:val="0"/>
        <w:adjustRightInd/>
        <w:snapToGrid/>
      </w:pPr>
    </w:p>
    <w:p w14:paraId="1E4B7DEE" w14:textId="7E849916" w:rsidR="00C02B80" w:rsidRDefault="00C02B80" w:rsidP="00C02B80">
      <w:pPr>
        <w:widowControl/>
        <w:topLinePunct w:val="0"/>
        <w:adjustRightInd/>
        <w:snapToGrid/>
      </w:pPr>
    </w:p>
    <w:p w14:paraId="57F13426" w14:textId="77777777" w:rsidR="00C02B80" w:rsidRDefault="00C02B80" w:rsidP="00C02B80">
      <w:pPr>
        <w:widowControl/>
        <w:topLinePunct w:val="0"/>
        <w:adjustRightInd/>
        <w:snapToGrid/>
      </w:pPr>
    </w:p>
    <w:p w14:paraId="1F12EA0E" w14:textId="6A3A8F3E" w:rsidR="00C02B80" w:rsidRDefault="00C02B80" w:rsidP="00C02B80">
      <w:pPr>
        <w:widowControl/>
        <w:topLinePunct w:val="0"/>
        <w:adjustRightInd/>
        <w:snapToGrid/>
      </w:pPr>
    </w:p>
    <w:p w14:paraId="13DF2211" w14:textId="56C29748" w:rsidR="00C02B80" w:rsidRDefault="00C02B80" w:rsidP="00C02B80">
      <w:pPr>
        <w:widowControl/>
        <w:topLinePunct w:val="0"/>
        <w:adjustRightInd/>
        <w:snapToGrid/>
      </w:pPr>
    </w:p>
    <w:p w14:paraId="678C0AE1" w14:textId="236F4749" w:rsidR="00C02B80" w:rsidRDefault="00C02B80" w:rsidP="00C02B80">
      <w:pPr>
        <w:widowControl/>
        <w:topLinePunct w:val="0"/>
        <w:adjustRightInd/>
        <w:snapToGrid/>
      </w:pPr>
    </w:p>
    <w:p w14:paraId="105E8797" w14:textId="6B168018" w:rsidR="00C02B80" w:rsidRDefault="00C02B80" w:rsidP="00C02B80">
      <w:pPr>
        <w:widowControl/>
        <w:topLinePunct w:val="0"/>
        <w:adjustRightInd/>
        <w:snapToGrid/>
      </w:pPr>
    </w:p>
    <w:p w14:paraId="1108370B" w14:textId="3EBA299E" w:rsidR="00C02B80" w:rsidRDefault="00C02B80" w:rsidP="00C02B80">
      <w:pPr>
        <w:widowControl/>
        <w:topLinePunct w:val="0"/>
        <w:adjustRightInd/>
        <w:snapToGrid/>
      </w:pPr>
    </w:p>
    <w:p w14:paraId="06DB6918" w14:textId="2A5B7744" w:rsidR="007C29E3" w:rsidRDefault="007C29E3" w:rsidP="00C02B80">
      <w:pPr>
        <w:widowControl/>
        <w:topLinePunct w:val="0"/>
        <w:adjustRightInd/>
        <w:snapToGrid/>
      </w:pPr>
    </w:p>
    <w:p w14:paraId="11FB325D" w14:textId="4F4B3CE3" w:rsidR="007C29E3" w:rsidRDefault="007C29E3" w:rsidP="00C02B80">
      <w:pPr>
        <w:widowControl/>
        <w:topLinePunct w:val="0"/>
        <w:adjustRightInd/>
        <w:snapToGrid/>
      </w:pPr>
    </w:p>
    <w:p w14:paraId="37D8B29C" w14:textId="77777777" w:rsidR="009A2B97" w:rsidRDefault="009A2B97" w:rsidP="00C02B80">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426"/>
        <w:gridCol w:w="1842"/>
        <w:gridCol w:w="7144"/>
      </w:tblGrid>
      <w:tr w:rsidR="007C29E3" w:rsidRPr="005F69C5" w14:paraId="38C9C142" w14:textId="77777777" w:rsidTr="00992A0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4EAC8923" w14:textId="4481C767" w:rsidR="007C29E3" w:rsidRPr="004C16D8" w:rsidRDefault="00915566" w:rsidP="00391EB8">
            <w:pPr>
              <w:jc w:val="center"/>
              <w:rPr>
                <w:rFonts w:ascii="メイリオ" w:eastAsia="メイリオ" w:hAnsi="メイリオ"/>
                <w:color w:val="FE9E12"/>
              </w:rPr>
            </w:pPr>
            <w:r>
              <w:br w:type="page"/>
            </w:r>
            <w:r w:rsidR="00D31694">
              <w:rPr>
                <w:rFonts w:ascii="メイリオ" w:eastAsia="メイリオ" w:hAnsi="メイリオ" w:hint="eastAsia"/>
                <w:color w:val="FE9E12"/>
              </w:rPr>
              <w:t>1</w:t>
            </w:r>
          </w:p>
        </w:tc>
        <w:tc>
          <w:tcPr>
            <w:tcW w:w="1842" w:type="dxa"/>
            <w:vAlign w:val="center"/>
          </w:tcPr>
          <w:p w14:paraId="4C15DDA1" w14:textId="0029FF80" w:rsidR="007C29E3" w:rsidRPr="005F69C5" w:rsidRDefault="007C29E3" w:rsidP="00391EB8">
            <w:pPr>
              <w:cnfStyle w:val="100000000000" w:firstRow="1" w:lastRow="0" w:firstColumn="0" w:lastColumn="0" w:oddVBand="0" w:evenVBand="0" w:oddHBand="0" w:evenHBand="0" w:firstRowFirstColumn="0" w:firstRowLastColumn="0" w:lastRowFirstColumn="0" w:lastRowLastColumn="0"/>
              <w:rPr>
                <w:rFonts w:eastAsia="メイリオ"/>
              </w:rPr>
            </w:pPr>
            <w:r>
              <w:rPr>
                <w:rFonts w:eastAsia="メイリオ" w:hint="eastAsia"/>
              </w:rPr>
              <w:t>控除項目自動計算</w:t>
            </w:r>
          </w:p>
        </w:tc>
        <w:tc>
          <w:tcPr>
            <w:tcW w:w="7144" w:type="dxa"/>
          </w:tcPr>
          <w:p w14:paraId="19A4D71C" w14:textId="5EB84B56" w:rsidR="002E7048" w:rsidRDefault="00E845A4" w:rsidP="00391EB8">
            <w:pPr>
              <w:cnfStyle w:val="100000000000" w:firstRow="1" w:lastRow="0" w:firstColumn="0" w:lastColumn="0" w:oddVBand="0" w:evenVBand="0" w:oddHBand="0" w:evenHBand="0" w:firstRowFirstColumn="0" w:firstRowLastColumn="0" w:lastRowFirstColumn="0" w:lastRowLastColumn="0"/>
              <w:rPr>
                <w:rFonts w:cs="ＭＳ 明朝"/>
                <w:bCs w:val="0"/>
              </w:rPr>
            </w:pPr>
            <w:r>
              <w:rPr>
                <w:rFonts w:eastAsia="メイリオ" w:cs="ＭＳ 明朝" w:hint="eastAsia"/>
              </w:rPr>
              <w:t>チェックが入っている状態で［計算］ボタンをクリックすると、支給額・控除額に応じて、所得税</w:t>
            </w:r>
            <w:r w:rsidR="00262AE9">
              <w:rPr>
                <w:rFonts w:eastAsia="メイリオ" w:cs="ＭＳ 明朝" w:hint="eastAsia"/>
              </w:rPr>
              <w:t>・</w:t>
            </w:r>
            <w:r>
              <w:rPr>
                <w:rFonts w:eastAsia="メイリオ" w:cs="ＭＳ 明朝" w:hint="eastAsia"/>
              </w:rPr>
              <w:t>雇用保険料が自動的に再計算されます。編集後、これらの再計算を行わない場合は</w:t>
            </w:r>
            <w:r w:rsidR="00D45871">
              <w:rPr>
                <w:rFonts w:eastAsia="メイリオ" w:cs="ＭＳ 明朝" w:hint="eastAsia"/>
              </w:rPr>
              <w:t>編集画面に進む前に、</w:t>
            </w:r>
            <w:r>
              <w:rPr>
                <w:rFonts w:eastAsia="メイリオ" w:cs="ＭＳ 明朝" w:hint="eastAsia"/>
              </w:rPr>
              <w:t>チェックを外してください。</w:t>
            </w:r>
          </w:p>
          <w:p w14:paraId="34628474" w14:textId="138F4F6F" w:rsidR="002E7048" w:rsidRPr="002E7048" w:rsidRDefault="002E7048" w:rsidP="00391EB8">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ＭＳ 明朝"/>
                <w:bCs w:val="0"/>
              </w:rPr>
            </w:pPr>
            <w:r w:rsidRPr="002E7048">
              <w:rPr>
                <w:rFonts w:ascii="メイリオ" w:eastAsia="メイリオ" w:hAnsi="メイリオ" w:cs="ＭＳ 明朝" w:hint="eastAsia"/>
                <w:bCs w:val="0"/>
              </w:rPr>
              <w:t>［計算］ボタン</w:t>
            </w:r>
            <w:r w:rsidR="00D9381E">
              <w:rPr>
                <w:rFonts w:ascii="メイリオ" w:eastAsia="メイリオ" w:hAnsi="メイリオ" w:cs="ＭＳ 明朝" w:hint="eastAsia"/>
                <w:bCs w:val="0"/>
              </w:rPr>
              <w:t>をクリック後</w:t>
            </w:r>
            <w:r w:rsidRPr="002E7048">
              <w:rPr>
                <w:rFonts w:ascii="メイリオ" w:eastAsia="メイリオ" w:hAnsi="メイリオ" w:cs="ＭＳ 明朝" w:hint="eastAsia"/>
                <w:bCs w:val="0"/>
              </w:rPr>
              <w:t>に［保存］ボタンに切り替わるので、クリックして編集内容を保存してください。</w:t>
            </w:r>
          </w:p>
          <w:p w14:paraId="7DE44220" w14:textId="5463F46D" w:rsidR="007C29E3" w:rsidRPr="005F69C5" w:rsidRDefault="00172CA6" w:rsidP="00391EB8">
            <w:pPr>
              <w:cnfStyle w:val="100000000000" w:firstRow="1" w:lastRow="0" w:firstColumn="0" w:lastColumn="0" w:oddVBand="0" w:evenVBand="0" w:oddHBand="0" w:evenHBand="0" w:firstRowFirstColumn="0" w:firstRowLastColumn="0" w:lastRowFirstColumn="0" w:lastRowLastColumn="0"/>
              <w:rPr>
                <w:rFonts w:eastAsia="メイリオ" w:cs="ＭＳ 明朝"/>
              </w:rPr>
            </w:pPr>
            <w:r w:rsidRPr="00172CA6">
              <w:rPr>
                <w:rFonts w:eastAsia="メイリオ" w:cs="ＭＳ 明朝" w:hint="eastAsia"/>
                <w:color w:val="FF0000"/>
              </w:rPr>
              <w:t>※［編集］ボタンをクリックする前にオン・オフを切り替える必要があります。</w:t>
            </w:r>
          </w:p>
        </w:tc>
      </w:tr>
      <w:tr w:rsidR="007C29E3" w:rsidRPr="00150258" w14:paraId="346B87B7" w14:textId="77777777" w:rsidTr="00992A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F07CFBA" w14:textId="4C7DF1B5" w:rsidR="007C29E3" w:rsidRPr="004C16D8" w:rsidRDefault="00D31694" w:rsidP="00391EB8">
            <w:pPr>
              <w:jc w:val="center"/>
              <w:rPr>
                <w:rFonts w:ascii="メイリオ" w:eastAsia="メイリオ" w:hAnsi="メイリオ"/>
                <w:color w:val="FE9E12"/>
              </w:rPr>
            </w:pPr>
            <w:r>
              <w:rPr>
                <w:rFonts w:ascii="メイリオ" w:eastAsia="メイリオ" w:hAnsi="メイリオ" w:hint="eastAsia"/>
                <w:color w:val="FE9E12"/>
              </w:rPr>
              <w:t>2</w:t>
            </w:r>
          </w:p>
        </w:tc>
        <w:tc>
          <w:tcPr>
            <w:tcW w:w="1842" w:type="dxa"/>
            <w:vAlign w:val="center"/>
          </w:tcPr>
          <w:p w14:paraId="25C57028" w14:textId="03DAC0D6" w:rsidR="007C29E3" w:rsidRPr="007C29E3" w:rsidRDefault="007C29E3" w:rsidP="00391EB8">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［計算］ボタン</w:t>
            </w:r>
          </w:p>
        </w:tc>
        <w:tc>
          <w:tcPr>
            <w:tcW w:w="7144" w:type="dxa"/>
          </w:tcPr>
          <w:p w14:paraId="226C6BAD" w14:textId="076E8B94" w:rsidR="007C29E3" w:rsidRPr="00150258" w:rsidRDefault="00E845A4" w:rsidP="00391EB8">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編集後にクリックすると、各合計額・</w:t>
            </w:r>
            <w:r w:rsidR="00262AE9">
              <w:rPr>
                <w:rFonts w:eastAsia="メイリオ" w:hint="eastAsia"/>
              </w:rPr>
              <w:t>所得</w:t>
            </w:r>
            <w:r>
              <w:rPr>
                <w:rFonts w:eastAsia="メイリオ" w:hint="eastAsia"/>
              </w:rPr>
              <w:t>税・</w:t>
            </w:r>
            <w:r w:rsidR="00262AE9">
              <w:rPr>
                <w:rFonts w:eastAsia="メイリオ" w:hint="eastAsia"/>
              </w:rPr>
              <w:t>社会保険料・</w:t>
            </w:r>
            <w:r>
              <w:rPr>
                <w:rFonts w:eastAsia="メイリオ" w:hint="eastAsia"/>
              </w:rPr>
              <w:t>雇用保険料が再計算されます。</w:t>
            </w:r>
          </w:p>
        </w:tc>
      </w:tr>
      <w:tr w:rsidR="007C29E3" w:rsidRPr="00F67BC1" w14:paraId="44F8F8CD" w14:textId="77777777" w:rsidTr="00992A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1C425658" w14:textId="3E6BBE0A" w:rsidR="007C29E3" w:rsidRPr="004C16D8" w:rsidRDefault="00D31694" w:rsidP="00391EB8">
            <w:pPr>
              <w:jc w:val="center"/>
              <w:rPr>
                <w:rFonts w:ascii="メイリオ" w:eastAsia="メイリオ" w:hAnsi="メイリオ"/>
                <w:color w:val="FE9E12"/>
              </w:rPr>
            </w:pPr>
            <w:r>
              <w:rPr>
                <w:rFonts w:ascii="メイリオ" w:eastAsia="メイリオ" w:hAnsi="メイリオ" w:hint="eastAsia"/>
                <w:color w:val="FE9E12"/>
              </w:rPr>
              <w:t>3</w:t>
            </w:r>
          </w:p>
        </w:tc>
        <w:tc>
          <w:tcPr>
            <w:tcW w:w="1842" w:type="dxa"/>
            <w:vAlign w:val="center"/>
          </w:tcPr>
          <w:p w14:paraId="37F71FCC" w14:textId="1D8FEE32" w:rsidR="007C29E3" w:rsidRPr="00E845A4" w:rsidRDefault="007C29E3" w:rsidP="00391EB8">
            <w:pPr>
              <w:cnfStyle w:val="000000010000" w:firstRow="0" w:lastRow="0" w:firstColumn="0" w:lastColumn="0" w:oddVBand="0" w:evenVBand="0" w:oddHBand="0" w:evenHBand="1" w:firstRowFirstColumn="0" w:firstRowLastColumn="0" w:lastRowFirstColumn="0" w:lastRowLastColumn="0"/>
              <w:rPr>
                <w:rFonts w:eastAsia="メイリオ"/>
              </w:rPr>
            </w:pPr>
            <w:r w:rsidRPr="00E845A4">
              <w:rPr>
                <w:rFonts w:eastAsia="メイリオ" w:hint="eastAsia"/>
              </w:rPr>
              <w:t>編集項目</w:t>
            </w:r>
          </w:p>
        </w:tc>
        <w:tc>
          <w:tcPr>
            <w:tcW w:w="7144" w:type="dxa"/>
          </w:tcPr>
          <w:p w14:paraId="20890E5E" w14:textId="4475BBB5" w:rsidR="007C29E3" w:rsidRPr="00E845A4" w:rsidRDefault="00E845A4" w:rsidP="00391EB8">
            <w:pPr>
              <w:cnfStyle w:val="000000010000" w:firstRow="0" w:lastRow="0" w:firstColumn="0" w:lastColumn="0" w:oddVBand="0" w:evenVBand="0" w:oddHBand="0" w:evenHBand="1" w:firstRowFirstColumn="0" w:firstRowLastColumn="0" w:lastRowFirstColumn="0" w:lastRowLastColumn="0"/>
              <w:rPr>
                <w:rFonts w:eastAsiaTheme="minorEastAsia"/>
              </w:rPr>
            </w:pPr>
            <w:r w:rsidRPr="00E845A4">
              <w:rPr>
                <w:rFonts w:eastAsia="メイリオ" w:hint="eastAsia"/>
              </w:rPr>
              <w:t>編集したい項目に対し、直接値を入力してください。</w:t>
            </w:r>
          </w:p>
        </w:tc>
      </w:tr>
      <w:tr w:rsidR="007C29E3" w:rsidRPr="00150258" w14:paraId="0896EC4F" w14:textId="77777777" w:rsidTr="00992A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1E6DA359" w14:textId="44B3566B" w:rsidR="007C29E3" w:rsidRPr="00150258" w:rsidRDefault="00D31694" w:rsidP="00391EB8">
            <w:pPr>
              <w:jc w:val="center"/>
              <w:rPr>
                <w:rFonts w:ascii="メイリオ" w:eastAsia="メイリオ" w:hAnsi="メイリオ"/>
                <w:color w:val="FE9E12"/>
              </w:rPr>
            </w:pPr>
            <w:r>
              <w:rPr>
                <w:rFonts w:ascii="メイリオ" w:eastAsia="メイリオ" w:hAnsi="メイリオ" w:hint="eastAsia"/>
                <w:color w:val="FE9E12"/>
              </w:rPr>
              <w:t>4</w:t>
            </w:r>
          </w:p>
        </w:tc>
        <w:tc>
          <w:tcPr>
            <w:tcW w:w="1842" w:type="dxa"/>
            <w:vAlign w:val="center"/>
          </w:tcPr>
          <w:p w14:paraId="6F203CC2" w14:textId="38CA294D" w:rsidR="007C29E3" w:rsidRPr="00150258" w:rsidRDefault="007C29E3" w:rsidP="00391EB8">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cs="ＭＳ 明朝" w:hint="eastAsia"/>
              </w:rPr>
              <w:t>［矢印］ボタン</w:t>
            </w:r>
          </w:p>
        </w:tc>
        <w:tc>
          <w:tcPr>
            <w:tcW w:w="7144" w:type="dxa"/>
          </w:tcPr>
          <w:p w14:paraId="42C7DDDB" w14:textId="6085CD6B" w:rsidR="007C29E3" w:rsidRPr="00150258" w:rsidRDefault="007C29E3" w:rsidP="00391EB8">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編集を行った項目に表示されます。クリックすると、編集前に表示されていた値に戻ります。</w:t>
            </w:r>
          </w:p>
        </w:tc>
      </w:tr>
    </w:tbl>
    <w:p w14:paraId="0749C53E" w14:textId="7CCF0E79" w:rsidR="00163895" w:rsidRDefault="00163895" w:rsidP="00C02B80">
      <w:pPr>
        <w:widowControl/>
        <w:topLinePunct w:val="0"/>
        <w:adjustRightInd/>
        <w:snapToGrid/>
      </w:pPr>
    </w:p>
    <w:p w14:paraId="423A95F2" w14:textId="78A24A2F" w:rsidR="00163895" w:rsidRDefault="00163895" w:rsidP="00C02B80">
      <w:pPr>
        <w:widowControl/>
        <w:topLinePunct w:val="0"/>
        <w:adjustRightInd/>
        <w:snapToGrid/>
      </w:pPr>
    </w:p>
    <w:p w14:paraId="5986002E" w14:textId="496F8ED1" w:rsidR="002E7048" w:rsidRDefault="00163895" w:rsidP="00163895">
      <w:pPr>
        <w:widowControl/>
        <w:topLinePunct w:val="0"/>
        <w:adjustRightInd/>
        <w:snapToGrid/>
        <w:spacing w:line="276" w:lineRule="auto"/>
      </w:pPr>
      <w:r>
        <w:br w:type="page"/>
      </w:r>
    </w:p>
    <w:p w14:paraId="2BCB2D7F" w14:textId="79786002" w:rsidR="00C02B80" w:rsidRDefault="00451CAA" w:rsidP="00C02B80">
      <w:pPr>
        <w:widowControl/>
        <w:topLinePunct w:val="0"/>
        <w:adjustRightInd/>
        <w:snapToGrid/>
      </w:pPr>
      <w:r w:rsidRPr="00F5782B">
        <w:rPr>
          <w:noProof/>
        </w:rPr>
        <w:lastRenderedPageBreak/>
        <w:drawing>
          <wp:anchor distT="0" distB="0" distL="114300" distR="114300" simplePos="0" relativeHeight="251658375" behindDoc="0" locked="0" layoutInCell="1" allowOverlap="1" wp14:anchorId="685C6C2D" wp14:editId="4CDE6E54">
            <wp:simplePos x="0" y="0"/>
            <wp:positionH relativeFrom="margin">
              <wp:posOffset>-88265</wp:posOffset>
            </wp:positionH>
            <wp:positionV relativeFrom="paragraph">
              <wp:posOffset>-46024</wp:posOffset>
            </wp:positionV>
            <wp:extent cx="503555" cy="469900"/>
            <wp:effectExtent l="0" t="0" r="0" b="635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r w:rsidRPr="00F5782B">
        <w:rPr>
          <w:noProof/>
        </w:rPr>
        <mc:AlternateContent>
          <mc:Choice Requires="wps">
            <w:drawing>
              <wp:anchor distT="0" distB="0" distL="114300" distR="114300" simplePos="0" relativeHeight="251658353" behindDoc="0" locked="0" layoutInCell="1" allowOverlap="1" wp14:anchorId="1FC90528" wp14:editId="1A081298">
                <wp:simplePos x="0" y="0"/>
                <wp:positionH relativeFrom="margin">
                  <wp:posOffset>11237</wp:posOffset>
                </wp:positionH>
                <wp:positionV relativeFrom="paragraph">
                  <wp:posOffset>146602</wp:posOffset>
                </wp:positionV>
                <wp:extent cx="5953125" cy="2003729"/>
                <wp:effectExtent l="0" t="0" r="28575" b="15875"/>
                <wp:wrapNone/>
                <wp:docPr id="2781" name="角丸四角形 51"/>
                <wp:cNvGraphicFramePr/>
                <a:graphic xmlns:a="http://schemas.openxmlformats.org/drawingml/2006/main">
                  <a:graphicData uri="http://schemas.microsoft.com/office/word/2010/wordprocessingShape">
                    <wps:wsp>
                      <wps:cNvSpPr/>
                      <wps:spPr>
                        <a:xfrm>
                          <a:off x="0" y="0"/>
                          <a:ext cx="5953125" cy="2003729"/>
                        </a:xfrm>
                        <a:prstGeom prst="roundRect">
                          <a:avLst>
                            <a:gd name="adj" fmla="val 982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9235FD2" w14:textId="27EFE014" w:rsidR="00E51DC4" w:rsidRPr="00E51DC4" w:rsidRDefault="00D45871" w:rsidP="00451CAA">
                            <w:pPr>
                              <w:ind w:leftChars="135" w:left="283" w:rightChars="68" w:right="143" w:firstLineChars="135" w:firstLine="283"/>
                              <w:rPr>
                                <w:rFonts w:cs="ＭＳ Ｐゴシック"/>
                                <w:color w:val="000000"/>
                              </w:rPr>
                            </w:pPr>
                            <w:r>
                              <w:rPr>
                                <w:rFonts w:cs="ＭＳ Ｐゴシック" w:hint="eastAsia"/>
                                <w:color w:val="000000"/>
                              </w:rPr>
                              <w:t>支給欄</w:t>
                            </w:r>
                            <w:r w:rsidR="00992A07">
                              <w:rPr>
                                <w:rFonts w:cs="ＭＳ Ｐゴシック" w:hint="eastAsia"/>
                                <w:color w:val="000000"/>
                              </w:rPr>
                              <w:t>と</w:t>
                            </w:r>
                            <w:r w:rsidR="00E51DC4">
                              <w:rPr>
                                <w:rFonts w:cs="ＭＳ Ｐゴシック" w:hint="eastAsia"/>
                                <w:color w:val="000000"/>
                              </w:rPr>
                              <w:t>勤怠情報の値を同時に編集した場合、支給欄に入力された値が優先されます。</w:t>
                            </w:r>
                          </w:p>
                          <w:p w14:paraId="3DEDE194" w14:textId="77777777" w:rsidR="00E51DC4" w:rsidRDefault="00E51DC4" w:rsidP="00451CAA">
                            <w:pPr>
                              <w:ind w:leftChars="135" w:left="283" w:rightChars="68" w:right="143"/>
                              <w:rPr>
                                <w:color w:val="000000" w:themeColor="text1"/>
                              </w:rPr>
                            </w:pPr>
                            <w:r w:rsidRPr="00E51DC4">
                              <w:rPr>
                                <w:rFonts w:hint="eastAsia"/>
                                <w:color w:val="000000" w:themeColor="text1"/>
                              </w:rPr>
                              <w:t>例：</w:t>
                            </w:r>
                            <w:r>
                              <w:rPr>
                                <w:rFonts w:hint="eastAsia"/>
                                <w:color w:val="000000" w:themeColor="text1"/>
                              </w:rPr>
                              <w:t>支給項目「割増手当 残業」の値を</w:t>
                            </w:r>
                            <w:r w:rsidRPr="00E51DC4">
                              <w:rPr>
                                <w:color w:val="000000" w:themeColor="text1"/>
                              </w:rPr>
                              <w:t>20,000円 → 10,000円に編集</w:t>
                            </w:r>
                          </w:p>
                          <w:p w14:paraId="12509513" w14:textId="13E6574A" w:rsidR="00E51DC4" w:rsidRPr="00E51DC4" w:rsidRDefault="00E51DC4" w:rsidP="00451CAA">
                            <w:pPr>
                              <w:ind w:leftChars="135" w:left="283" w:rightChars="68" w:right="143" w:firstLineChars="200" w:firstLine="420"/>
                              <w:rPr>
                                <w:color w:val="000000" w:themeColor="text1"/>
                              </w:rPr>
                            </w:pPr>
                            <w:r>
                              <w:rPr>
                                <w:rFonts w:hint="eastAsia"/>
                                <w:color w:val="000000" w:themeColor="text1"/>
                              </w:rPr>
                              <w:t>勤怠情報</w:t>
                            </w:r>
                            <w:r w:rsidR="00992A07">
                              <w:rPr>
                                <w:rFonts w:hint="eastAsia"/>
                                <w:color w:val="000000" w:themeColor="text1"/>
                              </w:rPr>
                              <w:t>「</w:t>
                            </w:r>
                            <w:r w:rsidRPr="00E51DC4">
                              <w:rPr>
                                <w:rFonts w:hint="eastAsia"/>
                                <w:color w:val="000000" w:themeColor="text1"/>
                              </w:rPr>
                              <w:t>残業時間</w:t>
                            </w:r>
                            <w:r w:rsidR="00992A07">
                              <w:rPr>
                                <w:rFonts w:hint="eastAsia"/>
                                <w:color w:val="000000" w:themeColor="text1"/>
                              </w:rPr>
                              <w:t>」</w:t>
                            </w:r>
                            <w:r>
                              <w:rPr>
                                <w:rFonts w:hint="eastAsia"/>
                                <w:color w:val="000000" w:themeColor="text1"/>
                              </w:rPr>
                              <w:t>を</w:t>
                            </w:r>
                            <w:r w:rsidRPr="00E51DC4">
                              <w:rPr>
                                <w:color w:val="000000" w:themeColor="text1"/>
                              </w:rPr>
                              <w:t>10時間 → 0時間に編集</w:t>
                            </w:r>
                          </w:p>
                          <w:p w14:paraId="677FFF87" w14:textId="6862E948" w:rsidR="00D45871" w:rsidRDefault="00E51DC4" w:rsidP="00451CAA">
                            <w:pPr>
                              <w:ind w:leftChars="135" w:left="283" w:rightChars="68" w:right="143"/>
                              <w:rPr>
                                <w:color w:val="000000" w:themeColor="text1"/>
                              </w:rPr>
                            </w:pPr>
                            <w:r w:rsidRPr="00E51DC4">
                              <w:rPr>
                                <w:rFonts w:hint="eastAsia"/>
                                <w:color w:val="000000" w:themeColor="text1"/>
                              </w:rPr>
                              <w:t>→</w:t>
                            </w:r>
                            <w:r w:rsidR="00992A07">
                              <w:rPr>
                                <w:rFonts w:hint="eastAsia"/>
                                <w:color w:val="000000" w:themeColor="text1"/>
                              </w:rPr>
                              <w:t>計算式設定に応じた</w:t>
                            </w:r>
                            <w:r w:rsidRPr="00E51DC4">
                              <w:rPr>
                                <w:rFonts w:hint="eastAsia"/>
                                <w:color w:val="000000" w:themeColor="text1"/>
                              </w:rPr>
                              <w:t>残業</w:t>
                            </w:r>
                            <w:r w:rsidR="00992A07">
                              <w:rPr>
                                <w:rFonts w:hint="eastAsia"/>
                                <w:color w:val="000000" w:themeColor="text1"/>
                              </w:rPr>
                              <w:t>計算ではなく</w:t>
                            </w:r>
                            <w:r w:rsidRPr="00E51DC4">
                              <w:rPr>
                                <w:rFonts w:hint="eastAsia"/>
                                <w:color w:val="000000" w:themeColor="text1"/>
                              </w:rPr>
                              <w:t>、</w:t>
                            </w:r>
                            <w:r w:rsidR="00992A07">
                              <w:rPr>
                                <w:rFonts w:hint="eastAsia"/>
                                <w:color w:val="000000" w:themeColor="text1"/>
                              </w:rPr>
                              <w:t>支給項目「割増手当 残業」に直接入力された</w:t>
                            </w:r>
                            <w:r w:rsidRPr="00E51DC4">
                              <w:rPr>
                                <w:color w:val="000000" w:themeColor="text1"/>
                              </w:rPr>
                              <w:t>10,000円</w:t>
                            </w:r>
                            <w:r w:rsidR="00992A07">
                              <w:rPr>
                                <w:rFonts w:hint="eastAsia"/>
                                <w:color w:val="000000" w:themeColor="text1"/>
                              </w:rPr>
                              <w:t>が適用されます。</w:t>
                            </w:r>
                          </w:p>
                          <w:p w14:paraId="359C5941" w14:textId="3DFEADCA" w:rsidR="00B24B6A" w:rsidRDefault="00B24B6A" w:rsidP="00451CAA">
                            <w:pPr>
                              <w:ind w:leftChars="135" w:left="283" w:rightChars="68" w:right="143"/>
                              <w:rPr>
                                <w:color w:val="000000" w:themeColor="text1"/>
                              </w:rPr>
                            </w:pPr>
                          </w:p>
                          <w:p w14:paraId="6C010EF3" w14:textId="0A207318" w:rsidR="00B24B6A" w:rsidRPr="001F089D" w:rsidRDefault="00B24B6A" w:rsidP="00451CAA">
                            <w:pPr>
                              <w:ind w:leftChars="135" w:left="283" w:rightChars="68" w:right="143"/>
                              <w:rPr>
                                <w:color w:val="000000" w:themeColor="text1"/>
                              </w:rPr>
                            </w:pPr>
                            <w:r w:rsidRPr="00B24B6A">
                              <w:rPr>
                                <w:rFonts w:hint="eastAsia"/>
                                <w:color w:val="000000" w:themeColor="text1"/>
                              </w:rPr>
                              <w:t>給与計算および給与計算結果を編集し「計算」を行う際、小数点以下に関する計算式設定の端数処理は計算の最後で行われます。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C90528" id="_x0000_s1141" style="position:absolute;left:0;text-align:left;margin-left:.9pt;margin-top:11.55pt;width:468.75pt;height:157.75pt;z-index:2516583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4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Y6vugIAAMgFAAAOAAAAZHJzL2Uyb0RvYy54bWysVE1v2zAMvQ/YfxB0X/3RZmuCOkXQNsOA&#10;oi3aDj0rshR7kEVNUmJnv36U/JFuK3YYloMimY+P4hPJi8uuUWQvrKtBFzQ7SSkRmkNZ621Bvz6v&#10;P5xT4jzTJVOgRUEPwtHL5ft3F61ZiBwqUKWwBEm0W7SmoJX3ZpEkjleiYe4EjNBolGAb5vFot0lp&#10;WYvsjUryNP2YtGBLY4EL5/DrdW+ky8gvpeD+XkonPFEFxbv5uNq4bsKaLC/YYmuZqWo+XIP9wy0a&#10;VmsMOlFdM8/IztZ/UDU1t+BA+hMOTQJS1lzEHDCbLP0tm6eKGRFzQXGcmWRy/4+W3+2fzINFGVrj&#10;Fg63IYtO2ib84/1IF8U6TGKJzhOOH2fz2WmWzyjhaMOnOP2Uz4OcydHdWOc/C2hI2BTUwk6Xj/gk&#10;USm2v3U+SlYSzRqsDVZ+o0Q2Ch9gzxSZn+fnA+GAReqRMjhqWNdKxRdUmrRYfvN0lkZyB6ougzXg&#10;nN1urpQlSFrQ9c38JssH3l9ggfqauarHuYMLhwGoNCZ2VCju/EGJQK/0o5CkLlGTvA8eildMERnn&#10;QvusN1WsFH2AWYq/8R6jR5QvEgZmiQlM3APBiOxJRu5e9wEfXEWs/cl5UOVvzpNHjAzaT85NrcG+&#10;lZnCrIbIPX4UqZcmqOS7TYfahHIJ0PBpA+XhwRILfTM6w9c1Sn/LnH9gFh8f+xQnir/HRSrAd4Vh&#10;R0kF9sdb3wMemwKtlLTYzQV133fMCkrUF43tMs/OzkL7x8PZ7FOOB/vasnlt0bvmCrBWMpxdhsdt&#10;wHs1bqWF5gUHzypERRPTHGMXlHs7Hq58P2VwdHGxWkUYtrxh/lY/GR7Ig9Ch6J67F2bN0CQe++sO&#10;xs5ni1j6vchHbPDUsNp5kLUPxqOuwwHHRaylYbSFefT6HFHHAbz8CQAA//8DAFBLAwQUAAYACAAA&#10;ACEAIEWEbd4AAAAIAQAADwAAAGRycy9kb3ducmV2LnhtbEyPzU7DMBCE70i8g7WVuFEnsVQ1IU5V&#10;VUJwQbQF7k6yjaPG6xA7P7w95kSPoxnNfJPvFtOxCQfXWpIQryNgSJWtW2okfH48P26BOa+oVp0l&#10;lPCDDnbF/V2ustrOdMLp7BsWSshlSoL2vs84d5VGo9za9kjBu9jBKB/k0PB6UHMoNx1PomjDjWop&#10;LGjV40FjdT2PRsL7PjnOkz7qw/jyWn5d4rfTd5RK+bBa9k/APC7+Pwx/+AEdisBU2pFqx7qgA7iX&#10;kIgYWLBTkQpgpQQhthvgRc5vDxS/AAAA//8DAFBLAQItABQABgAIAAAAIQC2gziS/gAAAOEBAAAT&#10;AAAAAAAAAAAAAAAAAAAAAABbQ29udGVudF9UeXBlc10ueG1sUEsBAi0AFAAGAAgAAAAhADj9If/W&#10;AAAAlAEAAAsAAAAAAAAAAAAAAAAALwEAAF9yZWxzLy5yZWxzUEsBAi0AFAAGAAgAAAAhAKg9jq+6&#10;AgAAyAUAAA4AAAAAAAAAAAAAAAAALgIAAGRycy9lMm9Eb2MueG1sUEsBAi0AFAAGAAgAAAAhACBF&#10;hG3eAAAACAEAAA8AAAAAAAAAAAAAAAAAFAUAAGRycy9kb3ducmV2LnhtbFBLBQYAAAAABAAEAPMA&#10;AAAfBgAAAAA=&#10;" filled="f" strokecolor="#fe9e12" strokeweight="1.5pt">
                <v:stroke dashstyle="3 1" joinstyle="miter"/>
                <v:textbox>
                  <w:txbxContent>
                    <w:p w14:paraId="79235FD2" w14:textId="27EFE014" w:rsidR="00E51DC4" w:rsidRPr="00E51DC4" w:rsidRDefault="00D45871" w:rsidP="00451CAA">
                      <w:pPr>
                        <w:ind w:leftChars="135" w:left="283" w:rightChars="68" w:right="143" w:firstLineChars="135" w:firstLine="283"/>
                        <w:rPr>
                          <w:rFonts w:cs="ＭＳ Ｐゴシック"/>
                          <w:color w:val="000000"/>
                        </w:rPr>
                      </w:pPr>
                      <w:r>
                        <w:rPr>
                          <w:rFonts w:cs="ＭＳ Ｐゴシック" w:hint="eastAsia"/>
                          <w:color w:val="000000"/>
                        </w:rPr>
                        <w:t>支給欄</w:t>
                      </w:r>
                      <w:r w:rsidR="00992A07">
                        <w:rPr>
                          <w:rFonts w:cs="ＭＳ Ｐゴシック" w:hint="eastAsia"/>
                          <w:color w:val="000000"/>
                        </w:rPr>
                        <w:t>と</w:t>
                      </w:r>
                      <w:r w:rsidR="00E51DC4">
                        <w:rPr>
                          <w:rFonts w:cs="ＭＳ Ｐゴシック" w:hint="eastAsia"/>
                          <w:color w:val="000000"/>
                        </w:rPr>
                        <w:t>勤怠情報の値を同時に編集した場合、支給欄に入力された値が優先されます。</w:t>
                      </w:r>
                    </w:p>
                    <w:p w14:paraId="3DEDE194" w14:textId="77777777" w:rsidR="00E51DC4" w:rsidRDefault="00E51DC4" w:rsidP="00451CAA">
                      <w:pPr>
                        <w:ind w:leftChars="135" w:left="283" w:rightChars="68" w:right="143"/>
                        <w:rPr>
                          <w:color w:val="000000" w:themeColor="text1"/>
                        </w:rPr>
                      </w:pPr>
                      <w:r w:rsidRPr="00E51DC4">
                        <w:rPr>
                          <w:rFonts w:hint="eastAsia"/>
                          <w:color w:val="000000" w:themeColor="text1"/>
                        </w:rPr>
                        <w:t>例：</w:t>
                      </w:r>
                      <w:r>
                        <w:rPr>
                          <w:rFonts w:hint="eastAsia"/>
                          <w:color w:val="000000" w:themeColor="text1"/>
                        </w:rPr>
                        <w:t>支給項目「割増手当 残業」の値を</w:t>
                      </w:r>
                      <w:r w:rsidRPr="00E51DC4">
                        <w:rPr>
                          <w:color w:val="000000" w:themeColor="text1"/>
                        </w:rPr>
                        <w:t>20,000円 → 10,000円に編集</w:t>
                      </w:r>
                    </w:p>
                    <w:p w14:paraId="12509513" w14:textId="13E6574A" w:rsidR="00E51DC4" w:rsidRPr="00E51DC4" w:rsidRDefault="00E51DC4" w:rsidP="00451CAA">
                      <w:pPr>
                        <w:ind w:leftChars="135" w:left="283" w:rightChars="68" w:right="143" w:firstLineChars="200" w:firstLine="420"/>
                        <w:rPr>
                          <w:color w:val="000000" w:themeColor="text1"/>
                        </w:rPr>
                      </w:pPr>
                      <w:r>
                        <w:rPr>
                          <w:rFonts w:hint="eastAsia"/>
                          <w:color w:val="000000" w:themeColor="text1"/>
                        </w:rPr>
                        <w:t>勤怠情報</w:t>
                      </w:r>
                      <w:r w:rsidR="00992A07">
                        <w:rPr>
                          <w:rFonts w:hint="eastAsia"/>
                          <w:color w:val="000000" w:themeColor="text1"/>
                        </w:rPr>
                        <w:t>「</w:t>
                      </w:r>
                      <w:r w:rsidRPr="00E51DC4">
                        <w:rPr>
                          <w:rFonts w:hint="eastAsia"/>
                          <w:color w:val="000000" w:themeColor="text1"/>
                        </w:rPr>
                        <w:t>残業時間</w:t>
                      </w:r>
                      <w:r w:rsidR="00992A07">
                        <w:rPr>
                          <w:rFonts w:hint="eastAsia"/>
                          <w:color w:val="000000" w:themeColor="text1"/>
                        </w:rPr>
                        <w:t>」</w:t>
                      </w:r>
                      <w:r>
                        <w:rPr>
                          <w:rFonts w:hint="eastAsia"/>
                          <w:color w:val="000000" w:themeColor="text1"/>
                        </w:rPr>
                        <w:t>を</w:t>
                      </w:r>
                      <w:r w:rsidRPr="00E51DC4">
                        <w:rPr>
                          <w:color w:val="000000" w:themeColor="text1"/>
                        </w:rPr>
                        <w:t>10時間 → 0時間に編集</w:t>
                      </w:r>
                    </w:p>
                    <w:p w14:paraId="677FFF87" w14:textId="6862E948" w:rsidR="00D45871" w:rsidRDefault="00E51DC4" w:rsidP="00451CAA">
                      <w:pPr>
                        <w:ind w:leftChars="135" w:left="283" w:rightChars="68" w:right="143"/>
                        <w:rPr>
                          <w:color w:val="000000" w:themeColor="text1"/>
                        </w:rPr>
                      </w:pPr>
                      <w:r w:rsidRPr="00E51DC4">
                        <w:rPr>
                          <w:rFonts w:hint="eastAsia"/>
                          <w:color w:val="000000" w:themeColor="text1"/>
                        </w:rPr>
                        <w:t>→</w:t>
                      </w:r>
                      <w:r w:rsidR="00992A07">
                        <w:rPr>
                          <w:rFonts w:hint="eastAsia"/>
                          <w:color w:val="000000" w:themeColor="text1"/>
                        </w:rPr>
                        <w:t>計算式設定に応じた</w:t>
                      </w:r>
                      <w:r w:rsidRPr="00E51DC4">
                        <w:rPr>
                          <w:rFonts w:hint="eastAsia"/>
                          <w:color w:val="000000" w:themeColor="text1"/>
                        </w:rPr>
                        <w:t>残業</w:t>
                      </w:r>
                      <w:r w:rsidR="00992A07">
                        <w:rPr>
                          <w:rFonts w:hint="eastAsia"/>
                          <w:color w:val="000000" w:themeColor="text1"/>
                        </w:rPr>
                        <w:t>計算ではなく</w:t>
                      </w:r>
                      <w:r w:rsidRPr="00E51DC4">
                        <w:rPr>
                          <w:rFonts w:hint="eastAsia"/>
                          <w:color w:val="000000" w:themeColor="text1"/>
                        </w:rPr>
                        <w:t>、</w:t>
                      </w:r>
                      <w:r w:rsidR="00992A07">
                        <w:rPr>
                          <w:rFonts w:hint="eastAsia"/>
                          <w:color w:val="000000" w:themeColor="text1"/>
                        </w:rPr>
                        <w:t>支給項目「割増手当 残業」に直接入力された</w:t>
                      </w:r>
                      <w:r w:rsidRPr="00E51DC4">
                        <w:rPr>
                          <w:color w:val="000000" w:themeColor="text1"/>
                        </w:rPr>
                        <w:t>10,000円</w:t>
                      </w:r>
                      <w:r w:rsidR="00992A07">
                        <w:rPr>
                          <w:rFonts w:hint="eastAsia"/>
                          <w:color w:val="000000" w:themeColor="text1"/>
                        </w:rPr>
                        <w:t>が適用されます。</w:t>
                      </w:r>
                    </w:p>
                    <w:p w14:paraId="359C5941" w14:textId="3DFEADCA" w:rsidR="00B24B6A" w:rsidRDefault="00B24B6A" w:rsidP="00451CAA">
                      <w:pPr>
                        <w:ind w:leftChars="135" w:left="283" w:rightChars="68" w:right="143"/>
                        <w:rPr>
                          <w:color w:val="000000" w:themeColor="text1"/>
                        </w:rPr>
                      </w:pPr>
                    </w:p>
                    <w:p w14:paraId="6C010EF3" w14:textId="0A207318" w:rsidR="00B24B6A" w:rsidRPr="001F089D" w:rsidRDefault="00B24B6A" w:rsidP="00451CAA">
                      <w:pPr>
                        <w:ind w:leftChars="135" w:left="283" w:rightChars="68" w:right="143"/>
                        <w:rPr>
                          <w:color w:val="000000" w:themeColor="text1"/>
                        </w:rPr>
                      </w:pPr>
                      <w:r w:rsidRPr="00B24B6A">
                        <w:rPr>
                          <w:rFonts w:hint="eastAsia"/>
                          <w:color w:val="000000" w:themeColor="text1"/>
                        </w:rPr>
                        <w:t>給与計算および給与計算結果を編集し「計算」を行う際、小数点以下に関する計算式設定の端数処理は計算の最後で行われます。</w:t>
                      </w:r>
                    </w:p>
                  </w:txbxContent>
                </v:textbox>
                <w10:wrap anchorx="margin"/>
              </v:roundrect>
            </w:pict>
          </mc:Fallback>
        </mc:AlternateContent>
      </w:r>
    </w:p>
    <w:p w14:paraId="39E0F333" w14:textId="08A75186" w:rsidR="00C21FE0" w:rsidRDefault="00C21FE0" w:rsidP="00C21FE0">
      <w:pPr>
        <w:widowControl/>
        <w:topLinePunct w:val="0"/>
        <w:adjustRightInd/>
        <w:snapToGrid/>
      </w:pPr>
    </w:p>
    <w:p w14:paraId="0D334B21" w14:textId="06FFB6DC" w:rsidR="00D45871" w:rsidRDefault="00D45871" w:rsidP="00C21FE0">
      <w:pPr>
        <w:widowControl/>
        <w:topLinePunct w:val="0"/>
        <w:adjustRightInd/>
        <w:snapToGrid/>
      </w:pPr>
    </w:p>
    <w:p w14:paraId="3D8B3358" w14:textId="1BA4A4A2" w:rsidR="00D45871" w:rsidRDefault="00D45871" w:rsidP="00C21FE0">
      <w:pPr>
        <w:widowControl/>
        <w:topLinePunct w:val="0"/>
        <w:adjustRightInd/>
        <w:snapToGrid/>
      </w:pPr>
    </w:p>
    <w:p w14:paraId="0A8A7602" w14:textId="05C645CB" w:rsidR="00D45871" w:rsidRDefault="00D45871" w:rsidP="00C21FE0">
      <w:pPr>
        <w:widowControl/>
        <w:topLinePunct w:val="0"/>
        <w:adjustRightInd/>
        <w:snapToGrid/>
      </w:pPr>
    </w:p>
    <w:p w14:paraId="4A912389" w14:textId="447D1E65" w:rsidR="00D45871" w:rsidRDefault="00D45871" w:rsidP="00C21FE0">
      <w:pPr>
        <w:widowControl/>
        <w:topLinePunct w:val="0"/>
        <w:adjustRightInd/>
        <w:snapToGrid/>
      </w:pPr>
    </w:p>
    <w:p w14:paraId="1876E912" w14:textId="77777777" w:rsidR="001354AE" w:rsidRDefault="001354AE" w:rsidP="00C21FE0">
      <w:pPr>
        <w:widowControl/>
        <w:topLinePunct w:val="0"/>
        <w:adjustRightInd/>
        <w:snapToGrid/>
      </w:pPr>
    </w:p>
    <w:p w14:paraId="564104E9" w14:textId="77777777" w:rsidR="001354AE" w:rsidRDefault="001354AE" w:rsidP="00C21FE0">
      <w:pPr>
        <w:widowControl/>
        <w:topLinePunct w:val="0"/>
        <w:adjustRightInd/>
        <w:snapToGrid/>
      </w:pPr>
    </w:p>
    <w:p w14:paraId="470D84AB" w14:textId="77777777" w:rsidR="001354AE" w:rsidRDefault="001354AE" w:rsidP="00C21FE0">
      <w:pPr>
        <w:widowControl/>
        <w:topLinePunct w:val="0"/>
        <w:adjustRightInd/>
        <w:snapToGrid/>
      </w:pPr>
    </w:p>
    <w:p w14:paraId="6DCACCB1" w14:textId="77777777" w:rsidR="001354AE" w:rsidRDefault="001354AE" w:rsidP="00C21FE0">
      <w:pPr>
        <w:widowControl/>
        <w:topLinePunct w:val="0"/>
        <w:adjustRightInd/>
        <w:snapToGrid/>
      </w:pPr>
    </w:p>
    <w:p w14:paraId="766709EB" w14:textId="1C195AAF" w:rsidR="00FA35D6" w:rsidRDefault="00FA35D6">
      <w:pPr>
        <w:widowControl/>
        <w:topLinePunct w:val="0"/>
        <w:adjustRightInd/>
        <w:snapToGrid/>
        <w:spacing w:line="276" w:lineRule="auto"/>
        <w:jc w:val="left"/>
      </w:pPr>
      <w:r>
        <w:br w:type="page"/>
      </w:r>
    </w:p>
    <w:p w14:paraId="62CF0B8F" w14:textId="1C33614B" w:rsidR="001354AE" w:rsidRDefault="0035063C" w:rsidP="0035063C">
      <w:pPr>
        <w:pStyle w:val="3"/>
      </w:pPr>
      <w:bookmarkStart w:id="134" w:name="_Toc226123536"/>
      <w:r w:rsidRPr="0035063C">
        <w:lastRenderedPageBreak/>
        <w:t>給与計算結果を一括編集する</w:t>
      </w:r>
      <w:bookmarkEnd w:id="134"/>
    </w:p>
    <w:p w14:paraId="51626D17" w14:textId="77777777" w:rsidR="0035063C" w:rsidRDefault="0035063C" w:rsidP="008F572B">
      <w:pPr>
        <w:pStyle w:val="afa"/>
        <w:widowControl/>
        <w:numPr>
          <w:ilvl w:val="0"/>
          <w:numId w:val="55"/>
        </w:numPr>
        <w:topLinePunct w:val="0"/>
        <w:adjustRightInd/>
        <w:snapToGrid/>
        <w:ind w:leftChars="0"/>
      </w:pPr>
      <w:r>
        <w:rPr>
          <w:rFonts w:hint="eastAsia"/>
        </w:rPr>
        <w:t>［一括編集］ボタンをクリックすると、項目選択画面が表示されます。</w:t>
      </w:r>
    </w:p>
    <w:p w14:paraId="42109DEB" w14:textId="6EECDBA8" w:rsidR="0035063C" w:rsidRDefault="00C37CF0" w:rsidP="0035063C">
      <w:pPr>
        <w:widowControl/>
        <w:topLinePunct w:val="0"/>
        <w:adjustRightInd/>
        <w:snapToGrid/>
      </w:pPr>
      <w:r>
        <w:rPr>
          <w:noProof/>
        </w:rPr>
        <w:drawing>
          <wp:inline distT="0" distB="0" distL="0" distR="0" wp14:anchorId="0FB3BE69" wp14:editId="2A44AAD2">
            <wp:extent cx="5664200" cy="1822450"/>
            <wp:effectExtent l="38100" t="38100" r="88900" b="101600"/>
            <wp:docPr id="653479670" name="図 375"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79670" name="図 375" descr="グラフィカル ユーザー インターフェイス, テキスト, アプリケーション&#10;&#10;AI 生成コンテンツは誤りを含む可能性があります。"/>
                    <pic:cNvPicPr/>
                  </pic:nvPicPr>
                  <pic:blipFill>
                    <a:blip r:embed="rId55">
                      <a:extLst>
                        <a:ext uri="{28A0092B-C50C-407E-A947-70E740481C1C}">
                          <a14:useLocalDpi xmlns:a14="http://schemas.microsoft.com/office/drawing/2010/main" val="0"/>
                        </a:ext>
                      </a:extLst>
                    </a:blip>
                    <a:stretch>
                      <a:fillRect/>
                    </a:stretch>
                  </pic:blipFill>
                  <pic:spPr>
                    <a:xfrm>
                      <a:off x="0" y="0"/>
                      <a:ext cx="5664200" cy="1822450"/>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p w14:paraId="1007E8B5" w14:textId="77777777" w:rsidR="00C45166" w:rsidRDefault="00C45166" w:rsidP="0035063C">
      <w:pPr>
        <w:widowControl/>
        <w:topLinePunct w:val="0"/>
        <w:adjustRightInd/>
        <w:snapToGrid/>
      </w:pPr>
    </w:p>
    <w:p w14:paraId="4A58B026" w14:textId="53DB0C31" w:rsidR="0035063C" w:rsidRDefault="0035063C" w:rsidP="008F572B">
      <w:pPr>
        <w:pStyle w:val="afa"/>
        <w:widowControl/>
        <w:numPr>
          <w:ilvl w:val="0"/>
          <w:numId w:val="55"/>
        </w:numPr>
        <w:topLinePunct w:val="0"/>
        <w:adjustRightInd/>
        <w:snapToGrid/>
        <w:ind w:leftChars="0"/>
      </w:pPr>
      <w:r>
        <w:rPr>
          <w:rFonts w:hint="eastAsia"/>
        </w:rPr>
        <w:t>編集したい項目を選択し［編集画面へ］ボタンクリックで編集画面が表示されます。</w:t>
      </w:r>
      <w:r w:rsidR="006328FC">
        <w:br/>
      </w:r>
      <w:r w:rsidRPr="006328FC">
        <w:rPr>
          <w:rFonts w:hint="eastAsia"/>
          <w:color w:val="EE0000"/>
        </w:rPr>
        <w:t>※最大</w:t>
      </w:r>
      <w:r w:rsidRPr="006328FC">
        <w:rPr>
          <w:color w:val="EE0000"/>
        </w:rPr>
        <w:t>20項目まで選択可能です。</w:t>
      </w:r>
    </w:p>
    <w:p w14:paraId="476A6D08" w14:textId="0B54FEF2" w:rsidR="0035063C" w:rsidRDefault="00FA35D6" w:rsidP="006328FC">
      <w:pPr>
        <w:widowControl/>
        <w:topLinePunct w:val="0"/>
        <w:adjustRightInd/>
        <w:snapToGrid/>
        <w:jc w:val="center"/>
      </w:pPr>
      <w:r>
        <w:rPr>
          <w:noProof/>
        </w:rPr>
        <w:drawing>
          <wp:inline distT="0" distB="0" distL="0" distR="0" wp14:anchorId="56C544BB" wp14:editId="633E9B8C">
            <wp:extent cx="3745723" cy="4567318"/>
            <wp:effectExtent l="38100" t="38100" r="102870" b="100330"/>
            <wp:docPr id="948458760"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58760" name="図 37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745723" cy="4567318"/>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p w14:paraId="20929584" w14:textId="77777777" w:rsidR="00C45166" w:rsidRPr="00C45166" w:rsidRDefault="00C45166" w:rsidP="0035063C">
      <w:pPr>
        <w:widowControl/>
        <w:topLinePunct w:val="0"/>
        <w:adjustRightInd/>
        <w:snapToGrid/>
      </w:pPr>
    </w:p>
    <w:p w14:paraId="30C81D6B" w14:textId="380EA3C3" w:rsidR="00F9042D" w:rsidRDefault="0035063C" w:rsidP="008F572B">
      <w:pPr>
        <w:pStyle w:val="afa"/>
        <w:widowControl/>
        <w:numPr>
          <w:ilvl w:val="0"/>
          <w:numId w:val="55"/>
        </w:numPr>
        <w:topLinePunct w:val="0"/>
        <w:adjustRightInd/>
        <w:snapToGrid/>
        <w:ind w:leftChars="0"/>
      </w:pPr>
      <w:r>
        <w:rPr>
          <w:rFonts w:hint="eastAsia"/>
        </w:rPr>
        <w:t>編集後は［計算］ボタンをクリックすると給与計算結果が再計算され、保存されます。</w:t>
      </w:r>
    </w:p>
    <w:p w14:paraId="24AD3F91" w14:textId="77777777" w:rsidR="00F9042D" w:rsidRDefault="00F9042D">
      <w:pPr>
        <w:widowControl/>
        <w:topLinePunct w:val="0"/>
        <w:adjustRightInd/>
        <w:snapToGrid/>
        <w:spacing w:line="276" w:lineRule="auto"/>
        <w:jc w:val="left"/>
      </w:pPr>
      <w:r>
        <w:br w:type="page"/>
      </w:r>
    </w:p>
    <w:p w14:paraId="219A786B" w14:textId="372BF958" w:rsidR="00571BDA" w:rsidRDefault="00DC0D7A" w:rsidP="00571BDA">
      <w:pPr>
        <w:pStyle w:val="3"/>
      </w:pPr>
      <w:bookmarkStart w:id="135" w:name="_Toc226123537"/>
      <w:r>
        <w:rPr>
          <w:rFonts w:hint="eastAsia"/>
        </w:rPr>
        <w:lastRenderedPageBreak/>
        <w:t>給与の</w:t>
      </w:r>
      <w:r w:rsidR="00571BDA" w:rsidRPr="00571BDA">
        <w:t>一括編集画面の構成</w:t>
      </w:r>
      <w:bookmarkEnd w:id="135"/>
    </w:p>
    <w:p w14:paraId="741E5208" w14:textId="5A64C464" w:rsidR="00D7392B" w:rsidRDefault="00A649DF" w:rsidP="00D7392B">
      <w:pPr>
        <w:widowControl/>
        <w:topLinePunct w:val="0"/>
        <w:adjustRightInd/>
        <w:snapToGrid/>
      </w:pPr>
      <w:r>
        <w:rPr>
          <w:rFonts w:hint="eastAsia"/>
        </w:rPr>
        <w:t>給与の</w:t>
      </w:r>
      <w:r w:rsidR="007F2D02">
        <w:rPr>
          <w:noProof/>
        </w:rPr>
        <mc:AlternateContent>
          <mc:Choice Requires="wpg">
            <w:drawing>
              <wp:anchor distT="0" distB="0" distL="114300" distR="114300" simplePos="0" relativeHeight="251658757" behindDoc="0" locked="0" layoutInCell="1" allowOverlap="1" wp14:anchorId="7E999484" wp14:editId="0F6CAA94">
                <wp:simplePos x="0" y="0"/>
                <wp:positionH relativeFrom="column">
                  <wp:posOffset>316230</wp:posOffset>
                </wp:positionH>
                <wp:positionV relativeFrom="paragraph">
                  <wp:posOffset>227965</wp:posOffset>
                </wp:positionV>
                <wp:extent cx="386715" cy="363220"/>
                <wp:effectExtent l="0" t="0" r="13335" b="36830"/>
                <wp:wrapNone/>
                <wp:docPr id="648111153" name="グループ化 648111153"/>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58636489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6128589"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4DEF8C6A" w14:textId="77777777" w:rsidR="00631B53" w:rsidRPr="00491F18" w:rsidRDefault="00631B53" w:rsidP="00631B53">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E999484" id="グループ化 648111153" o:spid="_x0000_s1142" style="position:absolute;left:0;text-align:left;margin-left:24.9pt;margin-top:17.95pt;width:30.45pt;height:28.6pt;z-index:251658757;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U5GRQQAADwKAAAOAAAAZHJzL2Uyb0RvYy54bWy8Vs1u4zYQvhfoOxC8J7Yky5aFOIs0uwkK&#10;pLvBZoucaYqyhKVIlqQjp8cECPoCvfXaY9Fzn8don6NDUlIcJ1sstkUvEofk/H2c+cijV5uGoxum&#10;TS3FAkeHY4yYoLKoxWqBv/9wdpBhZCwRBeFSsAW+ZQa/Ov76q6NW5SyWleQF0wiMCJO3aoEra1U+&#10;GhlasYaYQ6mYgMVS6oZYEPVqVGjSgvWGj+LxeDpqpS6UlpQZA7OvwyI+9vbLklH7riwNs4gvMMRm&#10;/Vf779J9R8dHJF9poqqadmGQL4iiIbUAp4Op18QStNb1M1NNTbU0srSHVDYjWZY1ZT4HyCYa72Vz&#10;ruVa+VxWebtSA0wA7R5OX2yWvr051+pKXWpAolUrwMJLLpdNqRv3hyjRxkN2O0DGNhZRmEyy6SxK&#10;MaKwlEyTOO4gpRXg7rQOklmaJhjB+kGcpfMsQE6rN4OFWZLC0XQWsjR1O0a9+9GToFoFZWIekTD/&#10;DomriijmATY5IHGpUV1AFafZNJlOsvkEI0EaqNo/Hx5Gf/36M/xQMh5HLkAXCagMyJncAIgvwBZN&#10;pknk84+j+cQnR/IevjiNp9NZSD6eTOaz+EnyJFfa2HMmG+QGC8w4r5VxIZOc3FwYG6Dqd7lpI3ld&#10;nNWce0GvlqdcoxsC9X8WZdl4HHS5qkiYTSdjmAx2TNju4X9ih4vPMt1ZeYwAjjGoMt+LELCzI9eW&#10;6auqaNGSr/V7ApinYxcaKmqXZZJFQYBGjWcQnpMIXwHDWI6Rlva6tpU/PFeQzqRDYEh0yQn9uJ+n&#10;S7PPs9vt8xyC8dJOnFB5/aH6kb3lzLni4j0roVCguGPvxJMVG7wTSpmwUViqSME6nHf8Dxrepzfo&#10;LJdwaoPtzoAjwue2A9Ddfqca4h6UAyiDmxBBH1hQHjS8ZynsoNzUQuqXMuOQVec57Ifwd6Bxw6Us&#10;bqGN4Ig8YRhFz2o4mgti7CXRQK1wknBd2HfwKblsF1h2I4wqqX98ad7thz6HVYxaoOoFNj+siWYY&#10;8W8FMMA8mkzArPXCJJ0BByG9u7LcXRHr5lRCN0BPQnR+6PZb3g9LLZtruFVOnFdYIoKC7wWmVvfC&#10;qQ1XCNxLlJ2c+G3A54rYC3GlqDPuUHVl9mFzTbTq2tdC37+VPes8a+Gw12kKebK2sqx9fz/i2uEN&#10;DBgI6H+gwnQaAW1n854Kt/cP27vftnd/bO9/Qtv7X7b399u730FGnrpcrB0tIrv5RkKTdIWsLiT9&#10;aJCQpxURK3aitWwrRgo4wFBVO6ohO0eoaNl+JwugYAJ4eFD3bqVP3C89wSbZP94uzwhWw4vBu/kE&#10;uwrpqBWawPEAgvKdp3HqFXZWmhr4DfG6WWBgtY52SO6yfSMKr2xJzcO4o8g9trGb5cZfRlPPWY8l&#10;MLTWf9sVfZHbvRL/zGL0tzQ8UTyfdc8p9wbalX3xPj76jv8GAAD//wMAUEsDBBQABgAIAAAAIQBN&#10;zEcd3wAAAAgBAAAPAAAAZHJzL2Rvd25yZXYueG1sTI9BS8NAFITvgv9heYI3u1ljtYl5KaWopyLY&#10;CtLbNnlNQrNvQ3abpP/e7UmPwwwz32TLybRioN41lhHULAJBXNiy4Qrhe/f+sADhvOZSt5YJ4UIO&#10;lvntTabT0o78RcPWVyKUsEs1Qu19l0rpipqMdjPbEQfvaHujfZB9Jctej6HctPIxip6l0Q2HhVp3&#10;tK6pOG3PBuFj1OMqVm/D5nRcX/a7+efPRhHi/d20egXhafJ/YbjiB3TIA9PBnrl0okV4SgK5R4jn&#10;CYirr6IXEAeEJFYg80z+P5D/AgAA//8DAFBLAQItABQABgAIAAAAIQC2gziS/gAAAOEBAAATAAAA&#10;AAAAAAAAAAAAAAAAAABbQ29udGVudF9UeXBlc10ueG1sUEsBAi0AFAAGAAgAAAAhADj9If/WAAAA&#10;lAEAAAsAAAAAAAAAAAAAAAAALwEAAF9yZWxzLy5yZWxzUEsBAi0AFAAGAAgAAAAhACpVTkZFBAAA&#10;PAoAAA4AAAAAAAAAAAAAAAAALgIAAGRycy9lMm9Eb2MueG1sUEsBAi0AFAAGAAgAAAAhAE3MRx3f&#10;AAAACAEAAA8AAAAAAAAAAAAAAAAAnwYAAGRycy9kb3ducmV2LnhtbFBLBQYAAAAABAAEAPMAAACr&#10;BwAAAAA=&#10;">
                <v:oval id="円/楕円 3001" o:spid="_x0000_s114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r07ygAAAOMAAAAPAAAAZHJzL2Rvd25yZXYueG1sRE9fS8Mw&#10;EH8X9h3CDfYiLp3OWuuyIQNloA6sfoCjubXdmktJsq310y+C4OP9/t9i1ZtWnMj5xrKC2TQBQVxa&#10;3XCl4Pvr5SYD4QOyxtYyKRjIw2o5ulpgru2ZP+lUhErEEPY5KqhD6HIpfVmTQT+1HXHkdtYZDPF0&#10;ldQOzzHctPI2SVJpsOHYUGNH65rKQ3E0Cvqt3BV2/7bJHtz18B4+fravw16pybh/fgIRqA//4j/3&#10;Rsf591l6l86zxzn8/hQBkMsLAAAA//8DAFBLAQItABQABgAIAAAAIQDb4fbL7gAAAIUBAAATAAAA&#10;AAAAAAAAAAAAAAAAAABbQ29udGVudF9UeXBlc10ueG1sUEsBAi0AFAAGAAgAAAAhAFr0LFu/AAAA&#10;FQEAAAsAAAAAAAAAAAAAAAAAHwEAAF9yZWxzLy5yZWxzUEsBAi0AFAAGAAgAAAAhABoivTvKAAAA&#10;4wAAAA8AAAAAAAAAAAAAAAAABwIAAGRycy9kb3ducmV2LnhtbFBLBQYAAAAAAwADALcAAAD+AgAA&#10;AAA=&#10;" fillcolor="#f18800" strokecolor="#f18800" strokeweight="1pt">
                  <v:fill opacity="35466f"/>
                  <v:stroke joinstyle="miter"/>
                  <v:shadow on="t" color="black" opacity="26214f" origin="-.5,-.5" offset=".74836mm,.74836mm"/>
                </v:oval>
                <v:shape id="_x0000_s114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rUwxgAAAOMAAAAPAAAAZHJzL2Rvd25yZXYueG1sRE9fa8Iw&#10;EH8f7DuEE3ybiWKlVqOMjYFPytQNfDuasy02l9Jktn57Iwx8vN//W657W4srtb5yrGE8UiCIc2cq&#10;LjQcD19vKQgfkA3WjknDjTysV68vS8yM6/ibrvtQiBjCPkMNZQhNJqXPS7LoR64hjtzZtRZDPNtC&#10;mha7GG5rOVFqJi1WHBtKbOijpPyy/7Mafrbn0+9U7YpPmzSd65VkO5daDwf9+wJEoD48xf/ujYnz&#10;k2Q2nqRJOofHTxEAuboDAAD//wMAUEsBAi0AFAAGAAgAAAAhANvh9svuAAAAhQEAABMAAAAAAAAA&#10;AAAAAAAAAAAAAFtDb250ZW50X1R5cGVzXS54bWxQSwECLQAUAAYACAAAACEAWvQsW78AAAAVAQAA&#10;CwAAAAAAAAAAAAAAAAAfAQAAX3JlbHMvLnJlbHNQSwECLQAUAAYACAAAACEARL61MMYAAADjAAAA&#10;DwAAAAAAAAAAAAAAAAAHAgAAZHJzL2Rvd25yZXYueG1sUEsFBgAAAAADAAMAtwAAAPoCAAAAAA==&#10;" filled="f" stroked="f">
                  <v:textbox>
                    <w:txbxContent>
                      <w:p w14:paraId="4DEF8C6A" w14:textId="77777777" w:rsidR="00631B53" w:rsidRPr="00491F18" w:rsidRDefault="00631B53" w:rsidP="00631B53">
                        <w:pPr>
                          <w:jc w:val="center"/>
                          <w:rPr>
                            <w:b/>
                            <w:color w:val="FFFFFF" w:themeColor="background1"/>
                            <w:sz w:val="32"/>
                          </w:rPr>
                        </w:pPr>
                        <w:r>
                          <w:rPr>
                            <w:b/>
                            <w:color w:val="FFFFFF" w:themeColor="background1"/>
                            <w:sz w:val="24"/>
                            <w:szCs w:val="24"/>
                          </w:rPr>
                          <w:t>1</w:t>
                        </w:r>
                      </w:p>
                    </w:txbxContent>
                  </v:textbox>
                </v:shape>
              </v:group>
            </w:pict>
          </mc:Fallback>
        </mc:AlternateContent>
      </w:r>
      <w:r w:rsidR="007F2D02">
        <w:rPr>
          <w:noProof/>
        </w:rPr>
        <mc:AlternateContent>
          <mc:Choice Requires="wpg">
            <w:drawing>
              <wp:anchor distT="0" distB="0" distL="114300" distR="114300" simplePos="0" relativeHeight="251658758" behindDoc="0" locked="0" layoutInCell="1" allowOverlap="1" wp14:anchorId="07EF3302" wp14:editId="46D25DFE">
                <wp:simplePos x="0" y="0"/>
                <wp:positionH relativeFrom="column">
                  <wp:posOffset>5121275</wp:posOffset>
                </wp:positionH>
                <wp:positionV relativeFrom="paragraph">
                  <wp:posOffset>230505</wp:posOffset>
                </wp:positionV>
                <wp:extent cx="386715" cy="363220"/>
                <wp:effectExtent l="0" t="0" r="13335" b="36830"/>
                <wp:wrapNone/>
                <wp:docPr id="1849965924" name="グループ化 1849965924"/>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593468572"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026190"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388FD83F" w14:textId="77777777" w:rsidR="00631B53" w:rsidRPr="00491F18" w:rsidRDefault="00631B53" w:rsidP="00631B53">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EF3302" id="グループ化 1849965924" o:spid="_x0000_s1145" style="position:absolute;left:0;text-align:left;margin-left:403.25pt;margin-top:18.15pt;width:30.45pt;height:28.6pt;z-index:251658758;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VIRAQAADsKAAAOAAAAZHJzL2Uyb0RvYy54bWy0Vk9v2zYUvw/YdyB0T6w/li0LcQovbYIB&#10;WRs0HXKmKcoSSpEcSUfOjjEQ7Avs1muPw877PMb2OfZISorrpEPRbReJj+T79+N7P/LkxaZh6JYq&#10;XQs+D6LjMECUE1HUfDUPfnx3fpQFSBvMC8wEp/Pgjurgxem335y0MqexqAQrqEJghOu8lfOgMkbm&#10;o5EmFW2wPhaSclgshWqwAVGtRoXCLVhv2CgOw8moFaqQShCqNcy+9IvBqbNflpSYN2WpqUFsHkBs&#10;xn2V+y7td3R6gvOVwrKqSRcG/oooGlxzcDqYeokNRmtVPzHV1EQJLUpzTEQzEmVZE+pygGyi8CCb&#10;CyXW0uWyytuVHGACaA9w+mqz5PXthZLX8koBEq1cARZOsrlsStXYP0SJNg6yuwEyujGIwGSSTaZR&#10;GiACS8kkieMOUlIB7lbrKJmmaRIgWD+Ks3SWechJ9WqwME1SOJrOQpamdseodz/6JKhWQpnoRyT0&#10;v0PiusKSOoB1DkhcKVQXUMXpLBlPsnQaB4jjBqr2z4eH0V8ff4UfSsIwsgHaSEBlQE7nGkB8BrZo&#10;PEkil38czcYuOZz38MVpPJlMffLxeDwDl/vJ41wqbS6oaJAdzAPKWC21DRnn+PZSG7+732WntWB1&#10;cV4z5gS1Wp4xhW4x1P95lGVh6HWZrLCfTcchTHo72m938H9ih/EvMt1ZeYwAjtGrUteLELC1I9aG&#10;quuqaNGSrdVbDJinoQ0NFbXNMskiL0CjxlMIz0qYrYBhDAuQEuamNpU7PFuQ1qRFYEh0yTB5f5in&#10;TbPPs9vt8hyCcdJenFB5/aG6kblj1Lpi/C0toVCguGPnxJEVHbxjQig3kV+qcEE7nPf8DxrOpzNo&#10;LZdwaoPtzoAlwqe2PdDdfqvq4x6UPSiDGx9BH5hXHjScZ8HNoNzUXKjnMmOQVefZ74fw96Cxw6Uo&#10;7qCN4IgcYWhJzms4mkuszRVWQK1wknBdmDfwKZlo54HoRgGqhPr5uXm7H/ocVgPUAlXPA/3TGisa&#10;IPY9BwaYReMxmDVOGEPbgqD2V5b7K3zdnAnoBuhJiM4N7X7D+mGpRHMDt8rCeoUlzAn4ngfEqF44&#10;M/4KgXuJ0MXCbQM+l9hc8mtJrHGLqi2zd5sbrGTXvgb6/rXoWedJC/u9VpOLxdqIsnb9/Yhrhzcw&#10;oCeg/50KszAJ40k0Axg8E+62D7v733b3f+y2v6Dd9sNuu93d/w4ycsxlQ+1YEZnNdwJ6pKtjeSnI&#10;e424OKswX9GFUqKtKC7g/HxR7an65CyfomX7gyiAgTHA4TA9uJQ+c730/Jpk/3i5POFXBQ8G5+Yz&#10;5MqFZVboAUsDCKp3lsapU9hbaWqgN8TqZh4AqXWsg3Ob7SteOGWDa+bHHUMekI3ZLDfuLpoMl81B&#10;Z/23TdHXuDmo8C+sRXdJwwvF0Vn3mrJPoH3Z1e7jm+/0bwAAAP//AwBQSwMEFAAGAAgAAAAhAK72&#10;oT3gAAAACQEAAA8AAABkcnMvZG93bnJldi54bWxMj0FPg0AQhe8m/ofNmHizCyJIkaVpGvXUmNia&#10;mN6mMAVSdpawW6D/3vWkx8n78t43+WrWnRhpsK1hBeEiAEFcmqrlWsHX/u0hBWEdcoWdYVJwJQur&#10;4vYmx6wyE3/SuHO18CVsM1TQONdnUtqyIY12YXpin53MoNH5c6hlNeDky3UnH4MgkRpb9gsN9rRp&#10;qDzvLlrB+4TTOgpfx+35tLke9vHH9zYkpe7v5vULCEez+4PhV9+rQ+GdjubClRWdgjRIYo8qiJII&#10;hAfS5PkJxFHBMopBFrn8/0HxAwAA//8DAFBLAQItABQABgAIAAAAIQC2gziS/gAAAOEBAAATAAAA&#10;AAAAAAAAAAAAAAAAAABbQ29udGVudF9UeXBlc10ueG1sUEsBAi0AFAAGAAgAAAAhADj9If/WAAAA&#10;lAEAAAsAAAAAAAAAAAAAAAAALwEAAF9yZWxzLy5yZWxzUEsBAi0AFAAGAAgAAAAhACeoFUhEBAAA&#10;OwoAAA4AAAAAAAAAAAAAAAAALgIAAGRycy9lMm9Eb2MueG1sUEsBAi0AFAAGAAgAAAAhAK72oT3g&#10;AAAACQEAAA8AAAAAAAAAAAAAAAAAngYAAGRycy9kb3ducmV2LnhtbFBLBQYAAAAABAAEAPMAAACr&#10;BwAAAAA=&#10;">
                <v:oval id="円/楕円 3001" o:spid="_x0000_s114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PPygAAAOMAAAAPAAAAZHJzL2Rvd25yZXYueG1sRE9fa8Iw&#10;EH8f+B3CDXwZM51O7TqjDMEhbBPW7QMczdlWm0tJorb79GYw2OP9/t9i1ZlGnMn52rKCh1ECgriw&#10;uuZSwffX5j4F4QOyxsYyKejJw2o5uFlgpu2FP+mch1LEEPYZKqhCaDMpfVGRQT+yLXHk9tYZDPF0&#10;pdQOLzHcNHKcJDNpsObYUGFL64qKY34yCrqd3Of28LZN5+6ufw8fP7vX/qDU8LZ7eQYRqAv/4j/3&#10;Vsf506fJ4yydzsfw+1MEQC6vAAAA//8DAFBLAQItABQABgAIAAAAIQDb4fbL7gAAAIUBAAATAAAA&#10;AAAAAAAAAAAAAAAAAABbQ29udGVudF9UeXBlc10ueG1sUEsBAi0AFAAGAAgAAAAhAFr0LFu/AAAA&#10;FQEAAAsAAAAAAAAAAAAAAAAAHwEAAF9yZWxzLy5yZWxzUEsBAi0AFAAGAAgAAAAhAAHP48/KAAAA&#10;4wAAAA8AAAAAAAAAAAAAAAAABwIAAGRycy9kb3ducmV2LnhtbFBLBQYAAAAAAwADALcAAAD+AgAA&#10;AAA=&#10;" fillcolor="#f18800" strokecolor="#f18800" strokeweight="1pt">
                  <v:fill opacity="35466f"/>
                  <v:stroke joinstyle="miter"/>
                  <v:shadow on="t" color="black" opacity="26214f" origin="-.5,-.5" offset=".74836mm,.74836mm"/>
                </v:oval>
                <v:shape id="_x0000_s1147"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0q2xgAAAOIAAAAPAAAAZHJzL2Rvd25yZXYueG1sRI/NisIw&#10;FIX3gu8Q7sDsNNFR0WoUUQZcKTqj4O7SXNsyzU1pMra+vVkILg/nj2+xam0p7lT7wrGGQV+BIE6d&#10;KTjT8Pvz3ZuC8AHZYOmYNDzIw2rZ7SwwMa7hI91PIRNxhH2CGvIQqkRKn+Zk0fddRRy9m6sthijr&#10;TJoamzhuSzlUaiItFhwfcqxok1P6d/q3Gs772/UyUodsa8dV41ol2c6k1p8f7XoOIlAb3uFXe2c0&#10;TNWXGk4GswgRkSIOyOUTAAD//wMAUEsBAi0AFAAGAAgAAAAhANvh9svuAAAAhQEAABMAAAAAAAAA&#10;AAAAAAAAAAAAAFtDb250ZW50X1R5cGVzXS54bWxQSwECLQAUAAYACAAAACEAWvQsW78AAAAVAQAA&#10;CwAAAAAAAAAAAAAAAAAfAQAAX3JlbHMvLnJlbHNQSwECLQAUAAYACAAAACEAK2tKtsYAAADiAAAA&#10;DwAAAAAAAAAAAAAAAAAHAgAAZHJzL2Rvd25yZXYueG1sUEsFBgAAAAADAAMAtwAAAPoCAAAAAA==&#10;" filled="f" stroked="f">
                  <v:textbox>
                    <w:txbxContent>
                      <w:p w14:paraId="388FD83F" w14:textId="77777777" w:rsidR="00631B53" w:rsidRPr="00491F18" w:rsidRDefault="00631B53" w:rsidP="00631B53">
                        <w:pPr>
                          <w:jc w:val="center"/>
                          <w:rPr>
                            <w:b/>
                            <w:color w:val="FFFFFF" w:themeColor="background1"/>
                            <w:sz w:val="32"/>
                          </w:rPr>
                        </w:pPr>
                        <w:r>
                          <w:rPr>
                            <w:b/>
                            <w:color w:val="FFFFFF" w:themeColor="background1"/>
                            <w:sz w:val="24"/>
                            <w:szCs w:val="24"/>
                          </w:rPr>
                          <w:t>2</w:t>
                        </w:r>
                      </w:p>
                    </w:txbxContent>
                  </v:textbox>
                </v:shape>
              </v:group>
            </w:pict>
          </mc:Fallback>
        </mc:AlternateContent>
      </w:r>
      <w:r w:rsidR="007F2D02">
        <w:rPr>
          <w:noProof/>
        </w:rPr>
        <mc:AlternateContent>
          <mc:Choice Requires="wpg">
            <w:drawing>
              <wp:anchor distT="0" distB="0" distL="114300" distR="114300" simplePos="0" relativeHeight="251658759" behindDoc="0" locked="0" layoutInCell="1" allowOverlap="1" wp14:anchorId="3BDC57BB" wp14:editId="02926FA9">
                <wp:simplePos x="0" y="0"/>
                <wp:positionH relativeFrom="column">
                  <wp:posOffset>5601809</wp:posOffset>
                </wp:positionH>
                <wp:positionV relativeFrom="paragraph">
                  <wp:posOffset>225425</wp:posOffset>
                </wp:positionV>
                <wp:extent cx="386715" cy="363220"/>
                <wp:effectExtent l="0" t="0" r="13335" b="36830"/>
                <wp:wrapNone/>
                <wp:docPr id="1439749903" name="グループ化 1439749903"/>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38835065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785271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020B4940" w14:textId="77777777" w:rsidR="00631B53" w:rsidRPr="00491F18" w:rsidRDefault="00631B53" w:rsidP="00631B53">
                              <w:pPr>
                                <w:jc w:val="center"/>
                                <w:rPr>
                                  <w:b/>
                                  <w:color w:val="FFFFFF" w:themeColor="background1"/>
                                  <w:sz w:val="32"/>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BDC57BB" id="グループ化 1439749903" o:spid="_x0000_s1148" style="position:absolute;left:0;text-align:left;margin-left:441.1pt;margin-top:17.75pt;width:30.45pt;height:28.6pt;z-index:251658759;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l9KQwQAADsKAAAOAAAAZHJzL2Uyb0RvYy54bWy0Vs1u4zYQvhfoOxC8J7Zky5aFOAs3uwkK&#10;pLvBZoucaYqyhKVIlqQjp8cYCPoCvfXaY9Fzn8don6NDUlIcJ1sstu1F4t/8fZz5hievNjVHt0yb&#10;Soo5jo6HGDFBZV6J1Rx//+H8KMXIWCJywqVgc3zHDH51+vVXJ43KWCxLyXOmESgRJmvUHJfWqmww&#10;MLRkNTHHUjEBm4XUNbEw1atBrkkD2ms+iIfDyaCROldaUmYMrL4Om/jU6y8KRu27ojDMIj7H4Jv1&#10;X+2/S/cdnJ6QbKWJKivaukG+wIuaVAKM9qpeE0vQWlfPVNUV1dLIwh5TWQ9kUVSU+Rggmmh4EM2F&#10;lmvlY1llzUr1MAG0Bzh9sVr69vZCq2t1pQGJRq0ACz9zsWwKXbs/eIk2HrK7HjK2sYjC4iidTKME&#10;Iwpbo8kojltIaQm4O6mj0TRJRhjB/lGcJrM0QE7LN72G6SiBq2k1pEniTgw684MnTjUK0sQ8ImH+&#10;HRLXJVHMA2wyQOJKoyp3MaXg0SSZYiRIDUn758PD4K9ff4YfGg2HkfPPOQISPXAmM4DhC6hF48ko&#10;8uHH0WzsYyNZh16cxJMJmHGxx+PxbBo/iZ1kSht7wWSN3GCOGeeVMs5jkpHbS2MDUt0pt2wkr/Lz&#10;inM/0avlGdfolkD6n0dpOhwGWa5KElaT8RAWgx4Tjnv0n+jh4rNUt1oePYBbDKLMlyI47PTItWX6&#10;uswbtORr/Z4A5MnQuYbyykU5SqMwgTqNp+CemxG+AoKxHCMt7U1lS393Lh+dSodAH+iSE/rxME4X&#10;Zhdne9rH2TvjZ3t+QuJ1l+pH9o4zZ4qL96yAPIHcjr0Rz1Wst04oZcJGYaskOWtx3rPfS3ibXqHT&#10;XMCt9bpbBY4Hn+sOQLfnnWjwuxcOoPRmggedY0G4l/CWpbC9cF0JqV+KjENUreVwHtzfg8YNlzK/&#10;gyqCK/J8YRQ9r+BqLomxV0QDs8JNQrew7+BTcNnMsWxHGJVS//jSujsPZQ67GDXA1HNsflgTzTDi&#10;3woggFk0HoNa6yfjZAoUhPT+znJ/R6zrMwnVADUJ3vmhO295Nyy0rG+gqSycVdgigoLtOaZWd5Mz&#10;GzoItCXKFgt/DOhcEXsprhV1yh2qLs0+bG6IVm35Wqj7t7IjnWclHM46SSEXayuLytf3I64t3kCA&#10;gYD+dyaMxvE0TeJpBF08UOFu+7C7/213/8du+xPabX/Zbbe7+99hjjx1OV9bWkR2842EImkTWV1K&#10;+tEgIc9KIlZsobVsSkZyuMCQVXuiITpHqGjZfCdzoGACeHhQD5rSJ9pLR7Cj9B+byzOC1fBg8GY+&#10;wa5COmqFInA8gCB9Z0mceIG9nboCfkO8qucYWK2lHZK5aN+I3AtbUvEwbinygG3sZrnxvWjSw3pQ&#10;Wv9tVXRJbg9S/DOT0TdpeKF4PmtfU+4JtD/3yfv45jv9GwAA//8DAFBLAwQUAAYACAAAACEAcgQb&#10;MeEAAAAJAQAADwAAAGRycy9kb3ducmV2LnhtbEyPTUvDQBCG74L/YRnBm918GE1jNqUU9VQEW0F6&#10;mybTJDQ7G7LbJP33rie9zTAP7zxvvpp1J0YabGtYQbgIQBCXpmq5VvC1f3tIQViHXGFnmBRcycKq&#10;uL3JMavMxJ807lwtfAjbDBU0zvWZlLZsSKNdmJ7Y305m0Oj8OtSyGnDy4bqTURA8SY0t+w8N9rRp&#10;qDzvLlrB+4TTOg5fx+35tLke9snH9zYkpe7v5vULCEez+4PhV9+rQ+GdjubClRWdgjSNIo8qiJME&#10;hAeWj3EI4uiH6Blkkcv/DYofAAAA//8DAFBLAQItABQABgAIAAAAIQC2gziS/gAAAOEBAAATAAAA&#10;AAAAAAAAAAAAAAAAAABbQ29udGVudF9UeXBlc10ueG1sUEsBAi0AFAAGAAgAAAAhADj9If/WAAAA&#10;lAEAAAsAAAAAAAAAAAAAAAAALwEAAF9yZWxzLy5yZWxzUEsBAi0AFAAGAAgAAAAhADLWX0pDBAAA&#10;OwoAAA4AAAAAAAAAAAAAAAAALgIAAGRycy9lMm9Eb2MueG1sUEsBAi0AFAAGAAgAAAAhAHIEGzHh&#10;AAAACQEAAA8AAAAAAAAAAAAAAAAAnQYAAGRycy9kb3ducmV2LnhtbFBLBQYAAAAABAAEAPMAAACr&#10;BwAAAAA=&#10;">
                <v:oval id="円/楕円 3001" o:spid="_x0000_s114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RnywAAAOIAAAAPAAAAZHJzL2Rvd25yZXYueG1sRI/RasJA&#10;FETfhf7Dcgt9kbppRQ3RVUqhRWgVGv2AS/aaRLN3w+5Wk369KxR8HGbmDLNYdaYRZ3K+tqzgZZSA&#10;IC6srrlUsN99PKcgfEDW2FgmBT15WC0fBgvMtL3wD53zUIoIYZ+hgiqENpPSFxUZ9CPbEkfvYJ3B&#10;EKUrpXZ4iXDTyNckmUqDNceFClt6r6g45b9GQbeVh9wev9bpzA3777D52372R6WeHru3OYhAXbiH&#10;/9trrWCcpuNJMp3M4HYp3gG5vAIAAP//AwBQSwECLQAUAAYACAAAACEA2+H2y+4AAACFAQAAEwAA&#10;AAAAAAAAAAAAAAAAAAAAW0NvbnRlbnRfVHlwZXNdLnhtbFBLAQItABQABgAIAAAAIQBa9CxbvwAA&#10;ABUBAAALAAAAAAAAAAAAAAAAAB8BAABfcmVscy8ucmVsc1BLAQItABQABgAIAAAAIQAQE+RnywAA&#10;AOIAAAAPAAAAAAAAAAAAAAAAAAcCAABkcnMvZG93bnJldi54bWxQSwUGAAAAAAMAAwC3AAAA/wIA&#10;AAAA&#10;" fillcolor="#f18800" strokecolor="#f18800" strokeweight="1pt">
                  <v:fill opacity="35466f"/>
                  <v:stroke joinstyle="miter"/>
                  <v:shadow on="t" color="black" opacity="26214f" origin="-.5,-.5" offset=".74836mm,.74836mm"/>
                </v:oval>
                <v:shape id="_x0000_s1150"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6D2ywAAAOMAAAAPAAAAZHJzL2Rvd25yZXYueG1sRI9Ba8JA&#10;EIXvhf6HZQre6q5Bq01dpbQInixqW+htyI5JaHY2ZFeT/vvOQfA48968981yPfhGXaiLdWALk7EB&#10;RVwEV3Np4fO4eVyAignZYROYLPxRhPXq/m6JuQs97+lySKWSEI45WqhSanOtY1GRxzgOLbFop9B5&#10;TDJ2pXYd9hLuG50Z86Q91iwNFbb0VlHxezh7C1+708/31HyU737W9mEwmv2ztnb0MLy+gEo0pJv5&#10;er11gj/N5otZNp8ItPwkC9CrfwAAAP//AwBQSwECLQAUAAYACAAAACEA2+H2y+4AAACFAQAAEwAA&#10;AAAAAAAAAAAAAAAAAAAAW0NvbnRlbnRfVHlwZXNdLnhtbFBLAQItABQABgAIAAAAIQBa9CxbvwAA&#10;ABUBAAALAAAAAAAAAAAAAAAAAB8BAABfcmVscy8ucmVsc1BLAQItABQABgAIAAAAIQA8O6D2ywAA&#10;AOMAAAAPAAAAAAAAAAAAAAAAAAcCAABkcnMvZG93bnJldi54bWxQSwUGAAAAAAMAAwC3AAAA/wIA&#10;AAAA&#10;" filled="f" stroked="f">
                  <v:textbox>
                    <w:txbxContent>
                      <w:p w14:paraId="020B4940" w14:textId="77777777" w:rsidR="00631B53" w:rsidRPr="00491F18" w:rsidRDefault="00631B53" w:rsidP="00631B53">
                        <w:pPr>
                          <w:jc w:val="center"/>
                          <w:rPr>
                            <w:b/>
                            <w:color w:val="FFFFFF" w:themeColor="background1"/>
                            <w:sz w:val="32"/>
                          </w:rPr>
                        </w:pPr>
                        <w:r>
                          <w:rPr>
                            <w:b/>
                            <w:color w:val="FFFFFF" w:themeColor="background1"/>
                            <w:sz w:val="24"/>
                            <w:szCs w:val="24"/>
                          </w:rPr>
                          <w:t>3</w:t>
                        </w:r>
                      </w:p>
                    </w:txbxContent>
                  </v:textbox>
                </v:shape>
              </v:group>
            </w:pict>
          </mc:Fallback>
        </mc:AlternateContent>
      </w:r>
      <w:r w:rsidR="004273AB" w:rsidRPr="004273AB">
        <w:t>一括編集画面</w:t>
      </w:r>
      <w:r w:rsidR="004273AB">
        <w:rPr>
          <w:rFonts w:hint="eastAsia"/>
        </w:rPr>
        <w:t>では、</w:t>
      </w:r>
      <w:r w:rsidR="001574BC">
        <w:rPr>
          <w:rFonts w:hint="eastAsia"/>
        </w:rPr>
        <w:t>選択した</w:t>
      </w:r>
      <w:r w:rsidR="004815AA" w:rsidRPr="004815AA">
        <w:rPr>
          <w:rFonts w:hint="eastAsia"/>
        </w:rPr>
        <w:t>編集</w:t>
      </w:r>
      <w:r w:rsidR="001574BC">
        <w:rPr>
          <w:rFonts w:hint="eastAsia"/>
        </w:rPr>
        <w:t>対象</w:t>
      </w:r>
      <w:r w:rsidR="004815AA" w:rsidRPr="004815AA">
        <w:rPr>
          <w:rFonts w:hint="eastAsia"/>
        </w:rPr>
        <w:t>項目</w:t>
      </w:r>
      <w:r w:rsidR="004815AA">
        <w:rPr>
          <w:rFonts w:hint="eastAsia"/>
        </w:rPr>
        <w:t>と</w:t>
      </w:r>
      <w:r w:rsidR="00E51449">
        <w:rPr>
          <w:rFonts w:hint="eastAsia"/>
        </w:rPr>
        <w:t>、</w:t>
      </w:r>
      <w:r w:rsidR="004815AA">
        <w:rPr>
          <w:rFonts w:hint="eastAsia"/>
        </w:rPr>
        <w:t>対象従業員の一覧が表示されます。</w:t>
      </w:r>
    </w:p>
    <w:p w14:paraId="3FF1EC67" w14:textId="6E69F403" w:rsidR="004815AA" w:rsidRDefault="004815AA" w:rsidP="00D7392B">
      <w:pPr>
        <w:widowControl/>
        <w:topLinePunct w:val="0"/>
        <w:adjustRightInd/>
        <w:snapToGrid/>
      </w:pPr>
    </w:p>
    <w:p w14:paraId="18EBBE7E" w14:textId="7AF316D8" w:rsidR="00E84C13" w:rsidRDefault="00E84C13" w:rsidP="00D7392B">
      <w:pPr>
        <w:widowControl/>
        <w:topLinePunct w:val="0"/>
        <w:adjustRightInd/>
        <w:snapToGrid/>
      </w:pPr>
      <w:r>
        <w:rPr>
          <w:noProof/>
        </w:rPr>
        <w:drawing>
          <wp:inline distT="0" distB="0" distL="0" distR="0" wp14:anchorId="4478CD6A" wp14:editId="11D28B44">
            <wp:extent cx="5976620" cy="1162903"/>
            <wp:effectExtent l="38100" t="38100" r="100330" b="94615"/>
            <wp:docPr id="190547911" name="図 377"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7911" name="図 377" descr="グラフィカル ユーザー インターフェイス, アプリケーション&#10;&#10;AI 生成コンテンツは誤りを含む可能性があります。"/>
                    <pic:cNvPicPr/>
                  </pic:nvPicPr>
                  <pic:blipFill rotWithShape="1">
                    <a:blip r:embed="rId57" cstate="print">
                      <a:extLst>
                        <a:ext uri="{28A0092B-C50C-407E-A947-70E740481C1C}">
                          <a14:useLocalDpi xmlns:a14="http://schemas.microsoft.com/office/drawing/2010/main" val="0"/>
                        </a:ext>
                      </a:extLst>
                    </a:blip>
                    <a:srcRect/>
                    <a:stretch>
                      <a:fillRect/>
                    </a:stretch>
                  </pic:blipFill>
                  <pic:spPr bwMode="auto">
                    <a:xfrm>
                      <a:off x="0" y="0"/>
                      <a:ext cx="5976620" cy="1162903"/>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bl>
      <w:tblPr>
        <w:tblStyle w:val="kotmanual"/>
        <w:tblW w:w="0" w:type="auto"/>
        <w:tblCellMar>
          <w:left w:w="85" w:type="dxa"/>
        </w:tblCellMar>
        <w:tblLook w:val="04A0" w:firstRow="1" w:lastRow="0" w:firstColumn="1" w:lastColumn="0" w:noHBand="0" w:noVBand="1"/>
      </w:tblPr>
      <w:tblGrid>
        <w:gridCol w:w="426"/>
        <w:gridCol w:w="1984"/>
        <w:gridCol w:w="7002"/>
      </w:tblGrid>
      <w:tr w:rsidR="00226AF0" w:rsidRPr="005F69C5" w14:paraId="17C3D1F8" w14:textId="77777777" w:rsidTr="00F93DA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2771B0F6" w14:textId="77777777" w:rsidR="00226AF0" w:rsidRPr="004C16D8" w:rsidRDefault="00226AF0" w:rsidP="00CA1A02">
            <w:pPr>
              <w:jc w:val="center"/>
              <w:rPr>
                <w:rFonts w:ascii="メイリオ" w:eastAsia="メイリオ" w:hAnsi="メイリオ"/>
                <w:color w:val="FE9E12"/>
              </w:rPr>
            </w:pPr>
            <w:r>
              <w:br w:type="page"/>
            </w:r>
            <w:r>
              <w:rPr>
                <w:rFonts w:ascii="メイリオ" w:eastAsia="メイリオ" w:hAnsi="メイリオ" w:hint="eastAsia"/>
                <w:color w:val="FE9E12"/>
              </w:rPr>
              <w:t>1</w:t>
            </w:r>
          </w:p>
        </w:tc>
        <w:tc>
          <w:tcPr>
            <w:tcW w:w="1984" w:type="dxa"/>
            <w:vAlign w:val="center"/>
          </w:tcPr>
          <w:p w14:paraId="4F9E9932" w14:textId="5AD70FE8" w:rsidR="00226AF0" w:rsidRPr="00F93DA3" w:rsidRDefault="00F93DA3" w:rsidP="00F93DA3">
            <w:pPr>
              <w:ind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F93DA3">
              <w:rPr>
                <w:rFonts w:ascii="メイリオ" w:eastAsia="メイリオ" w:hAnsi="メイリオ" w:hint="eastAsia"/>
              </w:rPr>
              <w:t>対象人数</w:t>
            </w:r>
          </w:p>
        </w:tc>
        <w:tc>
          <w:tcPr>
            <w:tcW w:w="7002" w:type="dxa"/>
          </w:tcPr>
          <w:p w14:paraId="3AD851B8" w14:textId="192BE5FD" w:rsidR="00226AF0" w:rsidRPr="00F93DA3" w:rsidRDefault="00F93DA3" w:rsidP="00F93DA3">
            <w:pPr>
              <w:ind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ＭＳ 明朝"/>
              </w:rPr>
            </w:pPr>
            <w:r w:rsidRPr="00F93DA3">
              <w:rPr>
                <w:rFonts w:ascii="メイリオ" w:eastAsia="メイリオ" w:hAnsi="メイリオ" w:cs="ＭＳ 明朝" w:hint="eastAsia"/>
              </w:rPr>
              <w:t>一括編集する従業員の人数が表示されます（最大</w:t>
            </w:r>
            <w:r w:rsidRPr="00F93DA3">
              <w:rPr>
                <w:rFonts w:ascii="メイリオ" w:eastAsia="メイリオ" w:hAnsi="メイリオ" w:cs="ＭＳ 明朝"/>
              </w:rPr>
              <w:t>100名）</w:t>
            </w:r>
            <w:r w:rsidR="009576C8">
              <w:rPr>
                <w:rFonts w:ascii="メイリオ" w:eastAsia="メイリオ" w:hAnsi="メイリオ" w:cs="ＭＳ 明朝" w:hint="eastAsia"/>
              </w:rPr>
              <w:t>。</w:t>
            </w:r>
          </w:p>
        </w:tc>
      </w:tr>
      <w:tr w:rsidR="00432CE1" w:rsidRPr="00150258" w14:paraId="4616E356" w14:textId="77777777" w:rsidTr="00F93D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42B960D" w14:textId="029E66AD" w:rsidR="00432CE1" w:rsidRDefault="00432CE1" w:rsidP="00432CE1">
            <w:pPr>
              <w:jc w:val="center"/>
              <w:rPr>
                <w:color w:val="FE9E12"/>
              </w:rPr>
            </w:pPr>
            <w:r>
              <w:rPr>
                <w:rFonts w:ascii="メイリオ" w:eastAsia="メイリオ" w:hAnsi="メイリオ" w:hint="eastAsia"/>
                <w:color w:val="FE9E12"/>
              </w:rPr>
              <w:t>2</w:t>
            </w:r>
          </w:p>
        </w:tc>
        <w:tc>
          <w:tcPr>
            <w:tcW w:w="1984" w:type="dxa"/>
            <w:vAlign w:val="center"/>
          </w:tcPr>
          <w:p w14:paraId="57283A87" w14:textId="13452DC5" w:rsidR="00432CE1" w:rsidRPr="00F93DA3" w:rsidRDefault="00432CE1" w:rsidP="00432CE1">
            <w:pPr>
              <w:ind w:rightChars="50" w:right="105"/>
              <w:cnfStyle w:val="000000100000" w:firstRow="0" w:lastRow="0" w:firstColumn="0" w:lastColumn="0" w:oddVBand="0" w:evenVBand="0" w:oddHBand="1" w:evenHBand="0" w:firstRowFirstColumn="0" w:firstRowLastColumn="0" w:lastRowFirstColumn="0" w:lastRowLastColumn="0"/>
              <w:rPr>
                <w:rFonts w:cs="ＭＳ 明朝"/>
              </w:rPr>
            </w:pPr>
            <w:r w:rsidRPr="00F93DA3">
              <w:rPr>
                <w:rFonts w:eastAsia="メイリオ"/>
              </w:rPr>
              <w:t>［一括で編集前に戻す］ボタン</w:t>
            </w:r>
          </w:p>
        </w:tc>
        <w:tc>
          <w:tcPr>
            <w:tcW w:w="7002" w:type="dxa"/>
          </w:tcPr>
          <w:p w14:paraId="3D5A23A9" w14:textId="2CC3100A" w:rsidR="00432CE1" w:rsidRPr="00F93DA3" w:rsidRDefault="00432CE1" w:rsidP="00432CE1">
            <w:pPr>
              <w:ind w:rightChars="50" w:right="105"/>
              <w:cnfStyle w:val="000000100000" w:firstRow="0" w:lastRow="0" w:firstColumn="0" w:lastColumn="0" w:oddVBand="0" w:evenVBand="0" w:oddHBand="1" w:evenHBand="0" w:firstRowFirstColumn="0" w:firstRowLastColumn="0" w:lastRowFirstColumn="0" w:lastRowLastColumn="0"/>
            </w:pPr>
            <w:r w:rsidRPr="00F93DA3">
              <w:rPr>
                <w:rFonts w:eastAsia="メイリオ"/>
              </w:rPr>
              <w:t>一括編集画面で編集した</w:t>
            </w:r>
            <w:r w:rsidR="00823F77">
              <w:rPr>
                <w:rFonts w:eastAsia="メイリオ" w:hint="eastAsia"/>
              </w:rPr>
              <w:t>値</w:t>
            </w:r>
            <w:r w:rsidRPr="00F93DA3">
              <w:rPr>
                <w:rFonts w:eastAsia="メイリオ"/>
              </w:rPr>
              <w:t>を</w:t>
            </w:r>
            <w:r>
              <w:rPr>
                <w:rFonts w:eastAsia="メイリオ" w:hint="eastAsia"/>
              </w:rPr>
              <w:t>、</w:t>
            </w:r>
            <w:r w:rsidRPr="00F93DA3">
              <w:rPr>
                <w:rFonts w:eastAsia="メイリオ"/>
              </w:rPr>
              <w:t>一括で編集前の値に戻</w:t>
            </w:r>
            <w:r>
              <w:rPr>
                <w:rFonts w:eastAsia="メイリオ" w:hint="eastAsia"/>
              </w:rPr>
              <w:t>し</w:t>
            </w:r>
            <w:r w:rsidRPr="00F93DA3">
              <w:rPr>
                <w:rFonts w:eastAsia="メイリオ"/>
              </w:rPr>
              <w:t>ます。</w:t>
            </w:r>
          </w:p>
        </w:tc>
      </w:tr>
      <w:tr w:rsidR="00432CE1" w:rsidRPr="00150258" w14:paraId="04D18F21" w14:textId="77777777" w:rsidTr="00F93D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771C2505" w14:textId="4B5CF10B" w:rsidR="00432CE1" w:rsidRDefault="00432CE1" w:rsidP="00432CE1">
            <w:pPr>
              <w:jc w:val="center"/>
              <w:rPr>
                <w:color w:val="FE9E12"/>
              </w:rPr>
            </w:pPr>
            <w:r>
              <w:br w:type="page"/>
            </w:r>
            <w:r>
              <w:rPr>
                <w:rFonts w:ascii="メイリオ" w:eastAsia="メイリオ" w:hAnsi="メイリオ" w:hint="eastAsia"/>
                <w:color w:val="FE9E12"/>
              </w:rPr>
              <w:t>3</w:t>
            </w:r>
          </w:p>
        </w:tc>
        <w:tc>
          <w:tcPr>
            <w:tcW w:w="1984" w:type="dxa"/>
            <w:vAlign w:val="center"/>
          </w:tcPr>
          <w:p w14:paraId="0DC5154C" w14:textId="6116AEFD" w:rsidR="00432CE1" w:rsidRPr="00F93DA3" w:rsidRDefault="00432CE1" w:rsidP="00432CE1">
            <w:pPr>
              <w:ind w:rightChars="50" w:right="105"/>
              <w:cnfStyle w:val="000000010000" w:firstRow="0" w:lastRow="0" w:firstColumn="0" w:lastColumn="0" w:oddVBand="0" w:evenVBand="0" w:oddHBand="0" w:evenHBand="1" w:firstRowFirstColumn="0" w:firstRowLastColumn="0" w:lastRowFirstColumn="0" w:lastRowLastColumn="0"/>
              <w:rPr>
                <w:rFonts w:cs="ＭＳ 明朝"/>
              </w:rPr>
            </w:pPr>
            <w:r w:rsidRPr="00F93DA3">
              <w:rPr>
                <w:rFonts w:eastAsia="メイリオ"/>
              </w:rPr>
              <w:t>［計算］ボタン</w:t>
            </w:r>
          </w:p>
        </w:tc>
        <w:tc>
          <w:tcPr>
            <w:tcW w:w="7002" w:type="dxa"/>
          </w:tcPr>
          <w:p w14:paraId="5CCECE6A" w14:textId="3E43FC99" w:rsidR="00432CE1" w:rsidRPr="00F93DA3" w:rsidRDefault="00432CE1" w:rsidP="00432CE1">
            <w:pPr>
              <w:ind w:rightChars="50" w:right="105"/>
              <w:cnfStyle w:val="000000010000" w:firstRow="0" w:lastRow="0" w:firstColumn="0" w:lastColumn="0" w:oddVBand="0" w:evenVBand="0" w:oddHBand="0" w:evenHBand="1" w:firstRowFirstColumn="0" w:firstRowLastColumn="0" w:lastRowFirstColumn="0" w:lastRowLastColumn="0"/>
            </w:pPr>
            <w:r w:rsidRPr="00F93DA3">
              <w:rPr>
                <w:rFonts w:eastAsia="メイリオ"/>
              </w:rPr>
              <w:t>編集した値を元に給与計算結果を再計算し</w:t>
            </w:r>
            <w:r>
              <w:rPr>
                <w:rFonts w:eastAsia="メイリオ" w:hint="eastAsia"/>
              </w:rPr>
              <w:t>、</w:t>
            </w:r>
            <w:r w:rsidRPr="00F93DA3">
              <w:rPr>
                <w:rFonts w:eastAsia="メイリオ"/>
              </w:rPr>
              <w:t>保存</w:t>
            </w:r>
            <w:r>
              <w:rPr>
                <w:rFonts w:eastAsia="メイリオ" w:hint="eastAsia"/>
              </w:rPr>
              <w:t>し</w:t>
            </w:r>
            <w:r w:rsidRPr="00F93DA3">
              <w:rPr>
                <w:rFonts w:eastAsia="メイリオ"/>
              </w:rPr>
              <w:t>ます。</w:t>
            </w:r>
          </w:p>
        </w:tc>
      </w:tr>
    </w:tbl>
    <w:p w14:paraId="57F68B8E" w14:textId="77777777" w:rsidR="00226AF0" w:rsidRDefault="00226AF0" w:rsidP="00D7392B">
      <w:pPr>
        <w:widowControl/>
        <w:topLinePunct w:val="0"/>
        <w:adjustRightInd/>
        <w:snapToGrid/>
      </w:pPr>
    </w:p>
    <w:p w14:paraId="21D25719" w14:textId="77777777" w:rsidR="0014788F" w:rsidRDefault="0014788F" w:rsidP="00D7392B">
      <w:pPr>
        <w:widowControl/>
        <w:topLinePunct w:val="0"/>
        <w:adjustRightInd/>
        <w:snapToGrid/>
      </w:pPr>
    </w:p>
    <w:p w14:paraId="60AD08D7" w14:textId="3E09F2C1" w:rsidR="00D91175" w:rsidRDefault="005B648C" w:rsidP="00D7392B">
      <w:pPr>
        <w:widowControl/>
        <w:topLinePunct w:val="0"/>
        <w:adjustRightInd/>
        <w:snapToGrid/>
      </w:pPr>
      <w:r>
        <w:rPr>
          <w:rFonts w:hint="eastAsia"/>
        </w:rPr>
        <w:t>一覧では、</w:t>
      </w:r>
      <w:r w:rsidR="00D91175">
        <w:rPr>
          <w:rFonts w:hint="eastAsia"/>
        </w:rPr>
        <w:t>従業員ごとに項目を個別編集できます。また、</w:t>
      </w:r>
      <w:r w:rsidR="006E707F">
        <w:rPr>
          <w:rFonts w:hint="eastAsia"/>
        </w:rPr>
        <w:t>対象者</w:t>
      </w:r>
      <w:r w:rsidR="004273AB">
        <w:rPr>
          <w:rFonts w:hint="eastAsia"/>
        </w:rPr>
        <w:t>全員に同じ値を一括入力することもできます。</w:t>
      </w:r>
    </w:p>
    <w:p w14:paraId="2DF8534B" w14:textId="4D1999F8" w:rsidR="00AF42B1" w:rsidRDefault="003745E8" w:rsidP="00D7392B">
      <w:pPr>
        <w:widowControl/>
        <w:topLinePunct w:val="0"/>
        <w:adjustRightInd/>
        <w:snapToGrid/>
      </w:pPr>
      <w:r>
        <w:rPr>
          <w:noProof/>
        </w:rPr>
        <mc:AlternateContent>
          <mc:Choice Requires="wpg">
            <w:drawing>
              <wp:anchor distT="0" distB="0" distL="114300" distR="114300" simplePos="0" relativeHeight="251658765" behindDoc="0" locked="0" layoutInCell="1" allowOverlap="1" wp14:anchorId="66F4DD15" wp14:editId="54254B4A">
                <wp:simplePos x="0" y="0"/>
                <wp:positionH relativeFrom="column">
                  <wp:posOffset>4081015</wp:posOffset>
                </wp:positionH>
                <wp:positionV relativeFrom="paragraph">
                  <wp:posOffset>801611</wp:posOffset>
                </wp:positionV>
                <wp:extent cx="386715" cy="363220"/>
                <wp:effectExtent l="19050" t="0" r="0" b="36830"/>
                <wp:wrapNone/>
                <wp:docPr id="798013261" name="グループ化 798013261"/>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63539608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961387"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30CD665D" w14:textId="3F44EC9A" w:rsidR="006E707F" w:rsidRPr="009C1F63" w:rsidRDefault="00605A46" w:rsidP="006E707F">
                              <w:pPr>
                                <w:rPr>
                                  <w:b/>
                                  <w:color w:val="FFFFFF" w:themeColor="background1"/>
                                  <w:sz w:val="24"/>
                                  <w:szCs w:val="24"/>
                                </w:rPr>
                              </w:pPr>
                              <w:r>
                                <w:rPr>
                                  <w:rFonts w:hint="eastAsia"/>
                                  <w:b/>
                                  <w:color w:val="FFFFFF" w:themeColor="background1"/>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6F4DD15" id="グループ化 798013261" o:spid="_x0000_s1151" style="position:absolute;left:0;text-align:left;margin-left:321.35pt;margin-top:63.1pt;width:30.45pt;height:28.6pt;z-index:251658765;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ibQAQAADkKAAAOAAAAZHJzL2Uyb0RvYy54bWy0Vstu3DYU3RfoPxDc2yNpRvMQLAeuExsF&#10;3MSIU3jNoaiREIpkSY41ztIGjP5Ad912WXTd7xm039FLUpLHY7cI0nYj8XVfh/eey6NXm4ajG6ZN&#10;LUWO48MIIyaoLGqxyvH3H84O5hgZS0RBuBQsx7fM4FfHX3911KqMJbKSvGAagRJhslbluLJWZaOR&#10;oRVriDmUignYLKVuiIWpXo0KTVrQ3vBREkXTUSt1obSkzBhYfR028bHXX5aM2ndlaZhFPMfgm/Vf&#10;7b9L9x0dH5FspYmqatq5Qb7Ai4bUAowOql4TS9Ba189UNTXV0sjSHlLZjGRZ1pT5GCCaONqL5lzL&#10;tfKxrLJ2pQaYANo9nL5YLX17c67VlbrUgESrVoCFn7lYNqVu3B+8RBsP2e0AGdtYRGFxPJ/O4hQj&#10;Clvj6ThJOkhpBbg7qYP5YhxjBNsHyTxdzAPitHozKJiNU7iZTsE8Td2JUW999MSnVkGWmEcgzL8D&#10;4qoiinl8TQZAXGpUFzmejtPxYhrNZxgJ0kDO/vHwMPrzl5/gh8ZRFDv/nCMgMeBmMgMQvgBaPJl2&#10;4SfxYuJjI1kPXpIm0ymYcbEnk8liljyJnWRKG3vOZIPcIMeM81oZ5zHJyM2FsQGp/pRbNpLXxVnN&#10;uZ/o1fKUa3RDIPvP4vk8ioIsVxUJq+kkgsWgx4TjHv0nerj4LNWdlkcP4BaDKPOVCA47PXJtmb6q&#10;ihYt+Vq/JwB5GjnXUFG7KMfzOEygTJMZuOdmhK+AXyzHSEt7XdvK351LR6fSITAEuuSEftyP04XZ&#10;x9md9nEOzvjZjp+QeP2l+pG95cyZ4uI9KyFPILUTb8RTFRusE0qZsHHYqkjBOpx37A8S3qZX6DSX&#10;cGuD7k6Bo8HnugPQ3XknGvwehAMog5ngQe9YEB4kvGUp7CDc1ELqlyLjEFVnOZwH93egccOlLG6h&#10;iuCKPF0YRc9quJoLYuwl0UCscJPQLOw7+JRctjmW3QijSupPL62781DmsItRC0SdY/PDmmiGEf9W&#10;AAEs4skE1Fo/maQzYCCkd3eWuzti3ZxKqAagJPDOD915y/thqWVzDT3lxFmFLSIo2M4xtbqfnNrQ&#10;QKArUXZy4o8BmytiL8SVok65Q9Wl2YfNNdGqK18Ldf9W9qTzrITDWScp5MnayrL29f2Ia4c3EGAg&#10;oP+dCeN4tlhM4/EjFW7vH7Z3v27vft/e/4i29z9v7++3d7/BHHnqcr52tIjs5hsJRdIlsrqQ9KNB&#10;Qp5WRKzYidayrRgp4AJDVu2IhugcoaJl+50sgIIJ4OFB3etJL3eXnl/B8X/qLc/4VcNzwVv5G3IV&#10;0jEr1ICjAQTZu0iT1Avs7DQ10BvidZNjILWOdUjmgn0jCi9sSc3DuGPIPbKxm+Wma0V9s9mrrP+2&#10;KPoct3sZ/pm56Hs0vE88nXVvKfcA2p373H188R3/BQAA//8DAFBLAwQUAAYACAAAACEAT0k05eEA&#10;AAALAQAADwAAAGRycy9kb3ducmV2LnhtbEyPTWvCQBCG74X+h2WE3urmw0aJ2YhI25MUqoXS25qM&#10;STA7G7JrEv99p6d6nHkf3nkm20ymFQP2rrGkIJwHIJAKWzZUKfg6vj2vQDivqdStJVRwQweb/PEh&#10;02lpR/rE4eArwSXkUq2g9r5LpXRFjUa7ue2QODvb3mjPY1/Jstcjl5tWRkGQSKMb4gu17nBXY3E5&#10;XI2C91GP2zh8HfaX8+72c3z5+N6HqNTTbNquQXic/D8Mf/qsDjk7neyVSidaBckiWjLKQZREIJhY&#10;BnEC4sSbVbwAmWfy/of8FwAA//8DAFBLAQItABQABgAIAAAAIQC2gziS/gAAAOEBAAATAAAAAAAA&#10;AAAAAAAAAAAAAABbQ29udGVudF9UeXBlc10ueG1sUEsBAi0AFAAGAAgAAAAhADj9If/WAAAAlAEA&#10;AAsAAAAAAAAAAAAAAAAALwEAAF9yZWxzLy5yZWxzUEsBAi0AFAAGAAgAAAAhAKm6uJtABAAAOQoA&#10;AA4AAAAAAAAAAAAAAAAALgIAAGRycy9lMm9Eb2MueG1sUEsBAi0AFAAGAAgAAAAhAE9JNOXhAAAA&#10;CwEAAA8AAAAAAAAAAAAAAAAAmgYAAGRycy9kb3ducmV2LnhtbFBLBQYAAAAABAAEAPMAAACoBwAA&#10;AAA=&#10;">
                <v:oval id="円/楕円 3001" o:spid="_x0000_s115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wQvzAAAAOIAAAAPAAAAZHJzL2Rvd25yZXYueG1sRI/RSsNA&#10;FETfhf7DcgVfxG5sMY2x2yIFpdBaMPoBl+xtkjZ7N+yubeLXuwWhj8PMnGHmy9604kTON5YVPI4T&#10;EMSl1Q1XCr6/3h4yED4ga2wtk4KBPCwXo5s55tqe+ZNORahEhLDPUUEdQpdL6cuaDPqx7Yijt7fO&#10;YIjSVVI7PEe4aeUkSVJpsOG4UGNHq5rKY/FjFPQ7uS/sYbPOZu5+2IaP3937cFDq7rZ/fQERqA/X&#10;8H97rRWk06fpc5pkM7hcindALv4AAAD//wMAUEsBAi0AFAAGAAgAAAAhANvh9svuAAAAhQEAABMA&#10;AAAAAAAAAAAAAAAAAAAAAFtDb250ZW50X1R5cGVzXS54bWxQSwECLQAUAAYACAAAACEAWvQsW78A&#10;AAAVAQAACwAAAAAAAAAAAAAAAAAfAQAAX3JlbHMvLnJlbHNQSwECLQAUAAYACAAAACEAOrsEL8wA&#10;AADiAAAADwAAAAAAAAAAAAAAAAAHAgAAZHJzL2Rvd25yZXYueG1sUEsFBgAAAAADAAMAtwAAAAAD&#10;AAAAAA==&#10;" fillcolor="#f18800" strokecolor="#f18800" strokeweight="1pt">
                  <v:fill opacity="35466f"/>
                  <v:stroke joinstyle="miter"/>
                  <v:shadow on="t" color="black" opacity="26214f" origin="-.5,-.5" offset=".74836mm,.74836mm"/>
                </v:oval>
                <v:shape id="_x0000_s1153"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OpxwAAAOMAAAAPAAAAZHJzL2Rvd25yZXYueG1sRE9fa8Iw&#10;EH8f+B3CDXybSZ1T2xlFNgY+baib4NvRnG2xuZQm2vrtzWCwx/v9v8Wqt7W4UusrxxqSkQJBnDtT&#10;caHhe//xNAfhA7LB2jFpuJGH1XLwsMDMuI63dN2FQsQQ9hlqKENoMil9XpJFP3INceROrrUY4tkW&#10;0rTYxXBby7FSU2mx4thQYkNvJeXn3cVq+Pk8HQ8T9VW825emc72SbFOp9fCxX7+CCNSHf/Gfe2Pi&#10;/GSWptPkeT6D358iAHJ5BwAA//8DAFBLAQItABQABgAIAAAAIQDb4fbL7gAAAIUBAAATAAAAAAAA&#10;AAAAAAAAAAAAAABbQ29udGVudF9UeXBlc10ueG1sUEsBAi0AFAAGAAgAAAAhAFr0LFu/AAAAFQEA&#10;AAsAAAAAAAAAAAAAAAAAHwEAAF9yZWxzLy5yZWxzUEsBAi0AFAAGAAgAAAAhAFp7M6nHAAAA4wAA&#10;AA8AAAAAAAAAAAAAAAAABwIAAGRycy9kb3ducmV2LnhtbFBLBQYAAAAAAwADALcAAAD7AgAAAAA=&#10;" filled="f" stroked="f">
                  <v:textbox>
                    <w:txbxContent>
                      <w:p w14:paraId="30CD665D" w14:textId="3F44EC9A" w:rsidR="006E707F" w:rsidRPr="009C1F63" w:rsidRDefault="00605A46" w:rsidP="006E707F">
                        <w:pPr>
                          <w:rPr>
                            <w:b/>
                            <w:color w:val="FFFFFF" w:themeColor="background1"/>
                            <w:sz w:val="24"/>
                            <w:szCs w:val="24"/>
                          </w:rPr>
                        </w:pPr>
                        <w:r>
                          <w:rPr>
                            <w:rFonts w:hint="eastAsia"/>
                            <w:b/>
                            <w:color w:val="FFFFFF" w:themeColor="background1"/>
                            <w:sz w:val="24"/>
                            <w:szCs w:val="24"/>
                          </w:rPr>
                          <w:t>6</w:t>
                        </w:r>
                      </w:p>
                    </w:txbxContent>
                  </v:textbox>
                </v:shape>
              </v:group>
            </w:pict>
          </mc:Fallback>
        </mc:AlternateContent>
      </w:r>
      <w:r>
        <w:rPr>
          <w:noProof/>
        </w:rPr>
        <mc:AlternateContent>
          <mc:Choice Requires="wps">
            <w:drawing>
              <wp:anchor distT="0" distB="0" distL="114300" distR="114300" simplePos="0" relativeHeight="251658764" behindDoc="0" locked="0" layoutInCell="1" allowOverlap="1" wp14:anchorId="0106036B" wp14:editId="20C076D6">
                <wp:simplePos x="0" y="0"/>
                <wp:positionH relativeFrom="column">
                  <wp:posOffset>4317528</wp:posOffset>
                </wp:positionH>
                <wp:positionV relativeFrom="paragraph">
                  <wp:posOffset>1065097</wp:posOffset>
                </wp:positionV>
                <wp:extent cx="90034" cy="92096"/>
                <wp:effectExtent l="38100" t="38100" r="120015" b="136525"/>
                <wp:wrapNone/>
                <wp:docPr id="1513985017" name="直線矢印コネクタ 378"/>
                <wp:cNvGraphicFramePr/>
                <a:graphic xmlns:a="http://schemas.openxmlformats.org/drawingml/2006/main">
                  <a:graphicData uri="http://schemas.microsoft.com/office/word/2010/wordprocessingShape">
                    <wps:wsp>
                      <wps:cNvCnPr/>
                      <wps:spPr>
                        <a:xfrm>
                          <a:off x="0" y="0"/>
                          <a:ext cx="90034" cy="92096"/>
                        </a:xfrm>
                        <a:prstGeom prst="straightConnector1">
                          <a:avLst/>
                        </a:prstGeom>
                        <a:noFill/>
                        <a:ln w="19050">
                          <a:solidFill>
                            <a:srgbClr val="FE9E12"/>
                          </a:solidFill>
                          <a:tail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6E58E65B" id="直線矢印コネクタ 378" o:spid="_x0000_s1026" type="#_x0000_t32" style="position:absolute;margin-left:339.95pt;margin-top:83.85pt;width:7.1pt;height:7.25pt;z-index:251658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5TSAIAAOoEAAAOAAAAZHJzL2Uyb0RvYy54bWysVMGO2jAQvVfqP1i+l4TssgVE2AMLvVTt&#10;anerno3tJFYd27INgb/veJINtF31UJVDsOOZN++9GWd1f2o1OUoflDUlnU5ySqThVihTl/Tby+7D&#10;nJIQmRFMWyNLepaB3q/fv1t1bikL21gtpCcAYsKycyVtYnTLLAu8kS0LE+ukgcPK+pZF2Po6E551&#10;gN7qrMjzu6yzXjhvuQwB3j70h3SN+FUlefxaVUFGoksK3CI+PT736ZmtV2xZe+YaxQca7B9YtEwZ&#10;KDpCPbDIyMGrP6Baxb0NtooTbtvMVpXiEjWAmmn+m5rnhjmJWsCc4Eabwv+D5V+OG/PowYbOhWVw&#10;jz6pOFW+Tf/Aj5zQrPNoljxFwuHlIs9vbinhcLIo8sVdsjK7pDof4idpW5IWJQ3RM1U3cWONgaZY&#10;P0W72PFziH3ia0Kqa+xOaY290YZ0MFiLfJZjRrBaiXSa4oKv9xvtyZFBe3fbxXZaDDR+CYtM6a0R&#10;JJ4djKCF6CFKm4QicU6ACEo+ROmfG9GRvT74JyZKOsvnOcyOUEnIzXzab2CIio95+lHCdA3THzUl&#10;3sbvKjbYuWRZgkzKRpZ7zfiPXrt2Deup3yLMxQeIRjPtKxncXfHMLt3CVTxrmUpp8yQrogT0p+jt&#10;ShdJjtUZ59LE3vvQMCH7+rOr+nj1UgbWRMCEXIHlI/YA8DZ2L2OIT6k97zF56OPfkscMrGxNHJNb&#10;Zax/S5kGVUPlPh7oX1mTlnsrzjjqeAAXChUOlz/d2Os9pl8+UeufAAAA//8DAFBLAwQUAAYACAAA&#10;ACEAsrWu9t0AAAALAQAADwAAAGRycy9kb3ducmV2LnhtbEyPwU7DMAyG70i8Q2QkbixdNbVNaTpN&#10;CK5FbOyeNl5b0SRVkq3l7TEnONr/p9+fq/1qJnZDH0ZnJWw3CTC0ndOj7SV8nt6eCmAhKqvV5CxK&#10;+MYA+/r+rlKldov9wNsx9oxKbCiVhCHGueQ8dAMaFTZuRkvZxXmjIo2+59qrhcrNxNMkybhRo6UL&#10;g5rxZcDu63g1EopGLAc1vO6aObRpI8bL2Z/fpXx8WA/PwCKu8Q+GX31Sh5qcWne1OrBJQpYLQSgF&#10;WZ4DIyITuy2wljZFmgKvK/7/h/oHAAD//wMAUEsBAi0AFAAGAAgAAAAhALaDOJL+AAAA4QEAABMA&#10;AAAAAAAAAAAAAAAAAAAAAFtDb250ZW50X1R5cGVzXS54bWxQSwECLQAUAAYACAAAACEAOP0h/9YA&#10;AACUAQAACwAAAAAAAAAAAAAAAAAvAQAAX3JlbHMvLnJlbHNQSwECLQAUAAYACAAAACEAEOfuU0gC&#10;AADqBAAADgAAAAAAAAAAAAAAAAAuAgAAZHJzL2Uyb0RvYy54bWxQSwECLQAUAAYACAAAACEAsrWu&#10;9t0AAAALAQAADwAAAAAAAAAAAAAAAACiBAAAZHJzL2Rvd25yZXYueG1sUEsFBgAAAAAEAAQA8wAA&#10;AKwFAAAAAA==&#10;" strokecolor="#fe9e12" strokeweight="1.5pt">
                <v:stroke endarrow="oval" joinstyle="miter"/>
                <v:shadow on="t" color="black" opacity="26214f" origin="-.5,-.5" offset=".74836mm,.74836mm"/>
              </v:shape>
            </w:pict>
          </mc:Fallback>
        </mc:AlternateContent>
      </w:r>
      <w:r w:rsidR="000D1F73">
        <w:rPr>
          <w:noProof/>
        </w:rPr>
        <mc:AlternateContent>
          <mc:Choice Requires="wps">
            <w:drawing>
              <wp:anchor distT="0" distB="0" distL="114300" distR="114300" simplePos="0" relativeHeight="251658763" behindDoc="0" locked="0" layoutInCell="1" allowOverlap="1" wp14:anchorId="77DFB963" wp14:editId="0C15CD5A">
                <wp:simplePos x="0" y="0"/>
                <wp:positionH relativeFrom="margin">
                  <wp:posOffset>1565910</wp:posOffset>
                </wp:positionH>
                <wp:positionV relativeFrom="paragraph">
                  <wp:posOffset>118110</wp:posOffset>
                </wp:positionV>
                <wp:extent cx="1330353" cy="616992"/>
                <wp:effectExtent l="38100" t="38100" r="117475" b="107315"/>
                <wp:wrapNone/>
                <wp:docPr id="2016759730" name="角丸四角形 155"/>
                <wp:cNvGraphicFramePr/>
                <a:graphic xmlns:a="http://schemas.openxmlformats.org/drawingml/2006/main">
                  <a:graphicData uri="http://schemas.microsoft.com/office/word/2010/wordprocessingShape">
                    <wps:wsp>
                      <wps:cNvSpPr/>
                      <wps:spPr>
                        <a:xfrm>
                          <a:off x="0" y="0"/>
                          <a:ext cx="1330353" cy="616992"/>
                        </a:xfrm>
                        <a:prstGeom prst="roundRect">
                          <a:avLst>
                            <a:gd name="adj" fmla="val 1346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FF1C8A" id="角丸四角形 155" o:spid="_x0000_s1026" style="position:absolute;margin-left:123.3pt;margin-top:9.3pt;width:104.75pt;height:48.6pt;z-index:2516587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8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0JU9wIAAEcGAAAOAAAAZHJzL2Uyb0RvYy54bWysVEtv2zAMvg/YfxB0X23ntSaoUwRtMwwo&#10;2qLp0LOiR6xNljRJiZP9+lGy4wRdscOwHBTJJD+SHx9X1/taoR13Xhpd4uIix4hrapjUmxJ/e1l+&#10;usTIB6IZUUbzEh+4x9fzjx+uGjvjA1MZxbhDAKL9rLElrkKwsyzztOI18RfGcg1CYVxNAjzdJmOO&#10;NIBeq2yQ55OsMY5ZZyj3Hr7etkI8T/hCcBoehfA8IFViiC2k06VzHc9sfkVmG0dsJWkXBvmHKGoi&#10;NTjtoW5JIGjr5B9QtaTOeCPCBTV1ZoSQlKccIJsif5PNqiKWp1yAHG97mvz/g6UPu5V9ckBDY/3M&#10;wzVmsReujv8QH9onsg49WXwfEIWPxXCYD8dDjCjIJsVkOh1ENrOTtXU+fOGmRvFSYme2mj1DRRJR&#10;ZHfvQ2KMIU1qaA3CvmMkagX874hCxXA0GXaInTJgHzGjpTZLqVSqoNKogZCm+ThP6N4oyaI06nm3&#10;Wd8ohwC1xMu76V1xjPRMDbCVjto8dU0XnNkG7lYVa9Babd0zYSUe55c5dBKTMafhZdE+oKUGn/P4&#10;w4ioDcxCUBg5E15lqFIdI4ERP2bQR7NWhP5o+VC2Im2IowTTctlpJ177YNLrLM7sVLt0CwfFoyul&#10;n7lAkkG1Bi0tcax4751QynUoWlFFGG/9j8/8p0GMFslnAozIAqjtsTuA97HbNDr9E7+9cVevvxm3&#10;mYJF8mx06I1rqY17LzMFWXWeW30I/4yaeF0bdnhysUSpwb2lSwmluSc+PBEHTQiVhMUWHuEQykB7&#10;USUtRpVxv95+i3owkyDBqIFlUmL/c0scx0h91TCt02I0AriQHqPx5wE83LlkfS7R2/rGQKsWsDot&#10;TdeoH9TxKpypX2HvLaJXEBFNwTcEGNzxcRPaJQebk/LFIqnBxrEk3OuVpRE8shnb62X/SpzthjTA&#10;eD+Y4+IhszR5p1ZsdaOlNottMEKGKDzx2T1gW6WG6TZrXIfn76R12v/z3wAAAP//AwBQSwMEFAAG&#10;AAgAAAAhAAWsBjjfAAAACgEAAA8AAABkcnMvZG93bnJldi54bWxMj0FPg0AQhe8m/ofNmPRmF0pL&#10;CLI0xsT0oo1UL9627BRI2VnCLi3+e6cnPU1m3sub7xXb2fbigqPvHCmIlxEIpNqZjhoFX5+vjxkI&#10;HzQZ3TtCBT/oYVve3xU6N+5KFV4OoREcQj7XCtoQhlxKX7dotV+6AYm1kxutDryOjTSjvnK47eUq&#10;ilJpdUf8odUDvrRYnw+TVXAOE5263f6tSvx39eGT5J1kotTiYX5+AhFwDn9muOEzOpTMdHQTGS96&#10;Bat1mrKVhYwnG9abNAZx5EO8yUCWhfxfofwFAAD//wMAUEsBAi0AFAAGAAgAAAAhALaDOJL+AAAA&#10;4QEAABMAAAAAAAAAAAAAAAAAAAAAAFtDb250ZW50X1R5cGVzXS54bWxQSwECLQAUAAYACAAAACEA&#10;OP0h/9YAAACUAQAACwAAAAAAAAAAAAAAAAAvAQAAX3JlbHMvLnJlbHNQSwECLQAUAAYACAAAACEA&#10;nztCVPcCAABHBgAADgAAAAAAAAAAAAAAAAAuAgAAZHJzL2Uyb0RvYy54bWxQSwECLQAUAAYACAAA&#10;ACEABawGON8AAAAKAQAADwAAAAAAAAAAAAAAAABRBQAAZHJzL2Rvd25yZXYueG1sUEsFBgAAAAAE&#10;AAQA8wAAAF0GAAAAAA==&#10;" filled="f" strokecolor="#fe9e12" strokeweight="1.5pt">
                <v:stroke joinstyle="miter"/>
                <v:shadow on="t" color="black" opacity="26214f" origin="-.5,-.5" offset=".74836mm,.74836mm"/>
                <w10:wrap anchorx="margin"/>
              </v:roundrect>
            </w:pict>
          </mc:Fallback>
        </mc:AlternateContent>
      </w:r>
      <w:r w:rsidR="00982CC6">
        <w:rPr>
          <w:noProof/>
        </w:rPr>
        <mc:AlternateContent>
          <mc:Choice Requires="wps">
            <w:drawing>
              <wp:anchor distT="0" distB="0" distL="114300" distR="114300" simplePos="0" relativeHeight="251658762" behindDoc="0" locked="0" layoutInCell="1" allowOverlap="1" wp14:anchorId="5063D311" wp14:editId="392FE92A">
                <wp:simplePos x="0" y="0"/>
                <wp:positionH relativeFrom="margin">
                  <wp:posOffset>92075</wp:posOffset>
                </wp:positionH>
                <wp:positionV relativeFrom="paragraph">
                  <wp:posOffset>759460</wp:posOffset>
                </wp:positionV>
                <wp:extent cx="1326676" cy="958187"/>
                <wp:effectExtent l="38100" t="38100" r="121285" b="109220"/>
                <wp:wrapNone/>
                <wp:docPr id="579867430" name="角丸四角形 155"/>
                <wp:cNvGraphicFramePr/>
                <a:graphic xmlns:a="http://schemas.openxmlformats.org/drawingml/2006/main">
                  <a:graphicData uri="http://schemas.microsoft.com/office/word/2010/wordprocessingShape">
                    <wps:wsp>
                      <wps:cNvSpPr/>
                      <wps:spPr>
                        <a:xfrm>
                          <a:off x="0" y="0"/>
                          <a:ext cx="1326676" cy="958187"/>
                        </a:xfrm>
                        <a:prstGeom prst="roundRect">
                          <a:avLst>
                            <a:gd name="adj" fmla="val 5849"/>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FC76C9" id="角丸四角形 155" o:spid="_x0000_s1026" style="position:absolute;margin-left:7.25pt;margin-top:59.8pt;width:104.45pt;height:75.45pt;z-index:2516587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8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G2U9wIAAEYGAAAOAAAAZHJzL2Uyb0RvYy54bWysVEtvGjEQvlfqf7B8b3aXAAGUJUJJqCpF&#10;TRRS5Wz8YN16bdc2LPTXd+xdFpRGPVTlYOydmW9mvnlc3+xrhXbceWl0iYuLHCOuqWFSb0r87WX5&#10;aYKRD0QzoozmJT5wj2/mHz9cN3bGB6YyinGHAET7WWNLXIVgZ1nmacVr4i+M5RqEwriaBHi6TcYc&#10;aQC9Vtkgz8dZYxyzzlDuPXy9a4V4nvCF4DQ8CuF5QKrEEFtIp0vnOp7Z/JrMNo7YStIuDPIPUdRE&#10;anDaQ92RQNDWyT+gakmd8UaEC2rqzAghKU85QDZF/iabVUUsT7kAOd72NPn/B0u/7lb2yQENjfUz&#10;D9eYxV64Ov5DfGifyDr0ZPF9QBQ+FpeD8fhqjBEF2XQ0KSZXkc3sZG2dD5+5qVG8lNiZrWbPUJFE&#10;FNk9+JAYY0iTGlqDsO8YiVoB/zui0GgynHaAnS5AHyGjoTZLqVQqoNKogYim+ShP4N4oyaI06nm3&#10;Wd8qhwC0xMv76X0x6HDP1ABb6ajNU9N0sZlt4G5VsQat1dY9E1biUT7JoZGYjCldTor2AR01uMrj&#10;DyOiNjAKQWHkTHiVoUpljPxF/JhBH81aEfqjpUPZirQhDhNMS2WnnWjtg0mvszizU+nSLRwUj66U&#10;fuYCSQbFGrS0xKnivXdCKdehaEUVYbz1Pzrzn+YwWiSfCTAiC6C2x+4A3sdu0+j0T/z2xl29/mbc&#10;ZgoWybPRoTeupTbuvcwUZNV5bvUh/DNq4nVt2OHJxRKl/vaWLiWU5oH48EQc9CBUEvZaeIRDKAPt&#10;RZW0GFXG/Xr7LerBSIIEowZ2SYn9zy1xHCP1RcOwTovhEOBCegxHVwN4uHPJ+lyit/WtgVYtYHNa&#10;mq5RP6jjVThTv8LaW0SvICKagm8IMLjj4za0Ow4WJ+WLRVKDhWNJeNArSyN4ZDO218v+lTjbzWiA&#10;6f5qjnuHzNLknVqx1Y2W2iy2wQgZovDEZ/eAZZUapluscRuev5PWaf3PfwMAAP//AwBQSwMEFAAG&#10;AAgAAAAhAH3I3OnfAAAACgEAAA8AAABkcnMvZG93bnJldi54bWxMj81OwzAQhO9IvIO1SNyo09AW&#10;CHEqqIAbVAQewLE3PyJeR7Gbpjw9ywlOu6MZzX6bb2fXiwnH0HlSsFwkIJCMtx01Cj4/nq9uQYSo&#10;yereEyo4YYBtcX6W68z6I73jVMZGcAmFTCtoYxwyKYNp0emw8AMSe7UfnY4sx0baUR+53PUyTZKN&#10;dLojvtDqAXctmq/y4BS4Yf9ySqfHnXnbl5V5aurXb6qVuryYH+5BRJzjXxh+8RkdCmaq/IFsED3r&#10;1ZqTPJd3GxAcSNPrFYiKl5tkDbLI5f8Xih8AAAD//wMAUEsBAi0AFAAGAAgAAAAhALaDOJL+AAAA&#10;4QEAABMAAAAAAAAAAAAAAAAAAAAAAFtDb250ZW50X1R5cGVzXS54bWxQSwECLQAUAAYACAAAACEA&#10;OP0h/9YAAACUAQAACwAAAAAAAAAAAAAAAAAvAQAAX3JlbHMvLnJlbHNQSwECLQAUAAYACAAAACEA&#10;hLxtlPcCAABGBgAADgAAAAAAAAAAAAAAAAAuAgAAZHJzL2Uyb0RvYy54bWxQSwECLQAUAAYACAAA&#10;ACEAfcjc6d8AAAAKAQAADwAAAAAAAAAAAAAAAABRBQAAZHJzL2Rvd25yZXYueG1sUEsFBgAAAAAE&#10;AAQA8wAAAF0GAAAAAA==&#10;" filled="f" strokecolor="#fe9e12" strokeweight="1.5pt">
                <v:stroke joinstyle="miter"/>
                <v:shadow on="t" color="black" opacity="26214f" origin="-.5,-.5" offset=".74836mm,.74836mm"/>
                <w10:wrap anchorx="margin"/>
              </v:roundrect>
            </w:pict>
          </mc:Fallback>
        </mc:AlternateContent>
      </w:r>
      <w:r w:rsidR="009C343F">
        <w:rPr>
          <w:noProof/>
        </w:rPr>
        <mc:AlternateContent>
          <mc:Choice Requires="wpg">
            <w:drawing>
              <wp:anchor distT="0" distB="0" distL="114300" distR="114300" simplePos="0" relativeHeight="251658761" behindDoc="0" locked="0" layoutInCell="1" allowOverlap="1" wp14:anchorId="1D7BD07E" wp14:editId="3B73B2C3">
                <wp:simplePos x="0" y="0"/>
                <wp:positionH relativeFrom="column">
                  <wp:posOffset>2038350</wp:posOffset>
                </wp:positionH>
                <wp:positionV relativeFrom="paragraph">
                  <wp:posOffset>243840</wp:posOffset>
                </wp:positionV>
                <wp:extent cx="386715" cy="363220"/>
                <wp:effectExtent l="19050" t="0" r="0" b="36830"/>
                <wp:wrapNone/>
                <wp:docPr id="1632688376" name="グループ化 1632688376"/>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342293902"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786432"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4A4AC0A5" w14:textId="4FF026F6" w:rsidR="006E707F" w:rsidRPr="009C1F63" w:rsidRDefault="00605A46" w:rsidP="006E707F">
                              <w:pPr>
                                <w:rPr>
                                  <w:b/>
                                  <w:color w:val="FFFFFF" w:themeColor="background1"/>
                                  <w:sz w:val="24"/>
                                  <w:szCs w:val="24"/>
                                </w:rPr>
                              </w:pPr>
                              <w:r>
                                <w:rPr>
                                  <w:rFonts w:hint="eastAsia"/>
                                  <w:b/>
                                  <w:color w:val="FFFFFF" w:themeColor="background1"/>
                                  <w:sz w:val="24"/>
                                  <w:szCs w:val="24"/>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D7BD07E" id="グループ化 1632688376" o:spid="_x0000_s1154" style="position:absolute;left:0;text-align:left;margin-left:160.5pt;margin-top:19.2pt;width:30.45pt;height:28.6pt;z-index:251658761;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VfHQQQAADkKAAAOAAAAZHJzL2Uyb0RvYy54bWy0Vs1u4zYQvhfoOxC8J5ZkyZaFOAs3uwkK&#10;pLvBZoucaYqyhKVIlaQjZ48xEPQFeuu1x6LnPo/RPkeHpKQ4Tlostu1F4t/8fZz5hievNjVHt0zp&#10;Soo5Do8DjJigMq/Eao6//3B+lGKkDRE54VKwOb5jGr86/fqrk7bJWCRLyXOmECgROmubOS6NabLR&#10;SNOS1UQfy4YJ2CykqomBqVqNckVa0F7zURQEk1ErVd4oSZnWsPrab+JTp78oGDXvikIzg/gcg2/G&#10;fZX7Lu13dHpCspUiTVnRzg3yBV7UpBJgdFD1mhiC1qp6pqquqJJaFuaYynoki6KizMUA0YTBQTQX&#10;Sq4bF8sqa1fNABNAe4DTF6ulb28vVHPdXClAom1WgIWb2Vg2hartH7xEGwfZ3QAZ2xhEYXGcTqZh&#10;ghGFrfFkHEUdpLQE3K3UUTobhxjB9lGUJrPUI07LN4OC6TiBm+kUpEliT4x666MnPrUNZIl+BEL/&#10;OyCuS9Iwh6/OAIgrhaocwoijaDaeBRFGgtSQs388PIz+/OUn+KFxEITWP+sISAy46UwDhC+AFsaT&#10;LvwonMUuNpL14EVJNJlMfexRHM+m0ZPYSdYobS6YrJEdzDHjvGq09Zhk5PZSG49Uf8oua8mr/Lzi&#10;3E3UannGFbolkP3nYZoGgZflTUn8ahIHsOj1aH/cof9EDxefpbrT8ugB3KIXZa4SwWGrR64NU9dl&#10;3qIlX6v3BCBPAusayisb5TgN/QTKNJqCe3ZG+Ar4xXCMlDQ3lSnd3dl0tCotAkOgS07ox8M4bZh9&#10;nN1pF+fgjJvt+QmJ11+qG5k7zqwpLt6zAvIEUjtyRhxVscE6oZQJE/qtkuSsw3nP/iDhbDqFVnMB&#10;tzbo7hRYGnyu2wPdnbei3u9B2IMymPEe9I554UHCWZbCDMJ1JaR6KTIOUXWW/Xlwfw8aO1zK/A6q&#10;CK7I0YVu6HkFV3NJtLkiCogVbhKahXkHn4LLdo5lN8KolOrTS+v2PJQ57GLUAlHPsf5hTRTDiH8r&#10;gABmYRyDWuMmcTIFBkJqf2e5vyPW9ZmEagBKAu/c0J43vB8WStY30FMW1ipsEUHB9hxTo/rJmfEN&#10;BLoSZYuFOwZs3hBzKa4bapVbVG2afdjcENV05Wug7t/KnnSelbA/ayWFXKyNLCpX34+4dngDAXoC&#10;+t+ZMIyjYJpO4vFAhbvtw+7+193977vtj2i3/Xm33e7uf4M5ctRlfe1oEZnNNxKKpEvk5lLSjxoJ&#10;eVYSsWILpWRbMpLDBfqs2hP10VlCRcv2O5kDBRPAw4F60JNe7i49v47Tf+wtz/hVwXPBWfkbchXS&#10;MivUgKUBBNk7S6LECezt1BXQG+JVPcdAah3rkMwG+0bkTtiQivtxx5AHZGM2y41rRZO4bzYHlfXf&#10;FkWf4+Ygwz8zF12PhveJo7PuLWUfQPtzl7uPL77TvwAAAP//AwBQSwMEFAAGAAgAAAAhAEjqI0Lh&#10;AAAACQEAAA8AAABkcnMvZG93bnJldi54bWxMj0FLw0AQhe+C/2EZwZvdpLEljdmUUtRTEWwF8bbN&#10;TpPQ7GzIbpP03zue7O0N7/Hme/l6sq0YsPeNIwXxLAKBVDrTUKXg6/D2lILwQZPRrSNUcEUP6+L+&#10;LteZcSN94rAPleAS8plWUIfQZVL6skar/cx1SOydXG914LOvpOn1yOW2lfMoWkqrG+IPte5wW2N5&#10;3l+sgvdRj5skfh1259P2+nNYfHzvYlTq8WHavIAIOIX/MPzhMzoUzHR0FzJetAqSecxbAov0GQQH&#10;kjRegTgqWC2WIItc3i4ofgEAAP//AwBQSwECLQAUAAYACAAAACEAtoM4kv4AAADhAQAAEwAAAAAA&#10;AAAAAAAAAAAAAAAAW0NvbnRlbnRfVHlwZXNdLnhtbFBLAQItABQABgAIAAAAIQA4/SH/1gAAAJQB&#10;AAALAAAAAAAAAAAAAAAAAC8BAABfcmVscy8ucmVsc1BLAQItABQABgAIAAAAIQDRbVfHQQQAADkK&#10;AAAOAAAAAAAAAAAAAAAAAC4CAABkcnMvZTJvRG9jLnhtbFBLAQItABQABgAIAAAAIQBI6iNC4QAA&#10;AAkBAAAPAAAAAAAAAAAAAAAAAJsGAABkcnMvZG93bnJldi54bWxQSwUGAAAAAAQABADzAAAAqQcA&#10;AAAA&#10;">
                <v:oval id="円/楕円 3001" o:spid="_x0000_s115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l3zAAAAOIAAAAPAAAAZHJzL2Rvd25yZXYueG1sRI/dasJA&#10;FITvC32H5Qi9KbppLFWjq5RCi+APNPoAh+wxic2eDbtbTfr0bqHQy2FmvmEWq8404kLO15YVPI0S&#10;EMSF1TWXCo6H9+EUhA/IGhvLpKAnD6vl/d0CM22v/EmXPJQiQthnqKAKoc2k9EVFBv3ItsTRO1ln&#10;METpSqkdXiPcNDJNkhdpsOa4UGFLbxUVX/m3UdDt5Sm35816OnGP/TbsfvYf/Vmph0H3OgcRqAv/&#10;4b/2WisYP6fpbDxLUvi9FO+AXN4AAAD//wMAUEsBAi0AFAAGAAgAAAAhANvh9svuAAAAhQEAABMA&#10;AAAAAAAAAAAAAAAAAAAAAFtDb250ZW50X1R5cGVzXS54bWxQSwECLQAUAAYACAAAACEAWvQsW78A&#10;AAAVAQAACwAAAAAAAAAAAAAAAAAfAQAAX3JlbHMvLnJlbHNQSwECLQAUAAYACAAAACEA/8RJd8wA&#10;AADiAAAADwAAAAAAAAAAAAAAAAAHAgAAZHJzL2Rvd25yZXYueG1sUEsFBgAAAAADAAMAtwAAAAAD&#10;AAAAAA==&#10;" fillcolor="#f18800" strokecolor="#f18800" strokeweight="1pt">
                  <v:fill opacity="35466f"/>
                  <v:stroke joinstyle="miter"/>
                  <v:shadow on="t" color="black" opacity="26214f" origin="-.5,-.5" offset=".74836mm,.74836mm"/>
                </v:oval>
                <v:shape id="_x0000_s1156"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TCkxwAAAOMAAAAPAAAAZHJzL2Rvd25yZXYueG1sRE9fa8Iw&#10;EH8X/A7hBnvTZF11rjOKOAY+TXQ62NvRnG2xuZQms923NwPBx/v9v/myt7W4UOsrxxqexgoEce5M&#10;xYWGw9fHaAbCB2SDtWPS8EcelovhYI6ZcR3v6LIPhYgh7DPUUIbQZFL6vCSLfuwa4sidXGsxxLMt&#10;pGmxi+G2lolSU2mx4thQYkPrkvLz/tdqOH6efr5TtS3e7aTpXK8k21ep9eNDv3oDEagPd/HNvTFx&#10;fpqol9k0fU7g/6cIgFxcAQAA//8DAFBLAQItABQABgAIAAAAIQDb4fbL7gAAAIUBAAATAAAAAAAA&#10;AAAAAAAAAAAAAABbQ29udGVudF9UeXBlc10ueG1sUEsBAi0AFAAGAAgAAAAhAFr0LFu/AAAAFQEA&#10;AAsAAAAAAAAAAAAAAAAAHwEAAF9yZWxzLy5yZWxzUEsBAi0AFAAGAAgAAAAhAEZdMKTHAAAA4wAA&#10;AA8AAAAAAAAAAAAAAAAABwIAAGRycy9kb3ducmV2LnhtbFBLBQYAAAAAAwADALcAAAD7AgAAAAA=&#10;" filled="f" stroked="f">
                  <v:textbox>
                    <w:txbxContent>
                      <w:p w14:paraId="4A4AC0A5" w14:textId="4FF026F6" w:rsidR="006E707F" w:rsidRPr="009C1F63" w:rsidRDefault="00605A46" w:rsidP="006E707F">
                        <w:pPr>
                          <w:rPr>
                            <w:b/>
                            <w:color w:val="FFFFFF" w:themeColor="background1"/>
                            <w:sz w:val="24"/>
                            <w:szCs w:val="24"/>
                          </w:rPr>
                        </w:pPr>
                        <w:r>
                          <w:rPr>
                            <w:rFonts w:hint="eastAsia"/>
                            <w:b/>
                            <w:color w:val="FFFFFF" w:themeColor="background1"/>
                            <w:sz w:val="24"/>
                            <w:szCs w:val="24"/>
                          </w:rPr>
                          <w:t>5</w:t>
                        </w:r>
                      </w:p>
                    </w:txbxContent>
                  </v:textbox>
                </v:shape>
              </v:group>
            </w:pict>
          </mc:Fallback>
        </mc:AlternateContent>
      </w:r>
      <w:r w:rsidR="006E707F">
        <w:rPr>
          <w:noProof/>
        </w:rPr>
        <mc:AlternateContent>
          <mc:Choice Requires="wpg">
            <w:drawing>
              <wp:anchor distT="0" distB="0" distL="114300" distR="114300" simplePos="0" relativeHeight="251658760" behindDoc="0" locked="0" layoutInCell="1" allowOverlap="1" wp14:anchorId="7C5491C9" wp14:editId="436994E5">
                <wp:simplePos x="0" y="0"/>
                <wp:positionH relativeFrom="column">
                  <wp:posOffset>563880</wp:posOffset>
                </wp:positionH>
                <wp:positionV relativeFrom="paragraph">
                  <wp:posOffset>1057910</wp:posOffset>
                </wp:positionV>
                <wp:extent cx="386715" cy="363220"/>
                <wp:effectExtent l="0" t="0" r="13335" b="36830"/>
                <wp:wrapNone/>
                <wp:docPr id="1584253866" name="グループ化 1584253866"/>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501329912"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0777509"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5508B669" w14:textId="03EB8F57" w:rsidR="006E707F" w:rsidRPr="00491F18" w:rsidRDefault="00605A46" w:rsidP="006E707F">
                              <w:pPr>
                                <w:jc w:val="center"/>
                                <w:rPr>
                                  <w:b/>
                                  <w:color w:val="FFFFFF" w:themeColor="background1"/>
                                  <w:sz w:val="32"/>
                                </w:rPr>
                              </w:pPr>
                              <w:r>
                                <w:rPr>
                                  <w:rFonts w:hint="eastAsia"/>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5491C9" id="グループ化 1584253866" o:spid="_x0000_s1157" style="position:absolute;left:0;text-align:left;margin-left:44.4pt;margin-top:83.3pt;width:30.45pt;height:28.6pt;z-index:251658760;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a+KRAQAADsKAAAOAAAAZHJzL2Uyb0RvYy54bWy0Vstu4zYU3RfoPxDcJ9bD8kOIMkgzk6BA&#10;OhNMpsiapihLGIpUSTpyuoyBoD/QXbddFl33e4z2O3pJSrLjZIrBtN1IfN3X4b3n8uTVuubojild&#10;SZHh8DjAiAkq80osM/z9h4ujGUbaEJETLgXL8D3T+NXp11+dtE3KIllKnjOFQInQadtkuDSmSUcj&#10;TUtWE30sGyZgs5CqJgamajnKFWlBe81HURBMRq1UeaMkZVrD6mu/iU+d/qJg1LwrCs0M4hkG34z7&#10;Kvdd2O/o9ISkS0WasqKdG+QLvKhJJcDooOo1MQStVPVMVV1RJbUszDGV9UgWRUWZiwGiCYODaC6V&#10;XDUulmXaLpsBJoD2AKcvVkvf3l2q5qa5VoBE2ywBCzezsawLVds/eInWDrL7ATK2NojCYjybTMME&#10;Iwpb8SSOog5SWgLuVuooniZJjBHsH0WzZD7zkNPyzaBhGidwNZ2GWZLYE6Pe/OiJU20DaaJ3SOh/&#10;h8RNSRrmANYpIHGtUJVnOAnCOJrPwwgjQWpI2j8fH0d//foz/FAcBKH1zzoCEgNwOtWA4QuoheNJ&#10;HLrwo3A+drGRtEcvSqLJZOpjj8bj+TR6EjtJG6XNJZM1soMMM86rRluPSUrurrTxSPWn7LKWvMov&#10;Ks7dRC0X51yhOwLpfxHOZkHgZXlTEr+ajANY9Hq0P+7Qf6KHi89S3WnZeQC36EWZK0Vw2OqRK8PU&#10;TZm3aMFX6j1xkFvXUF7ZKONZ6CdQp9EU3LMzwpdAMIZjpKS5rUzp7s7mo1VpERgCXXBCPx7GacPs&#10;4+xOuzgHZ9xsz09IvP5S3cjcc2ZNcfGeFZAnkNuRM+K4ig3WCaVMmNBvlSRnHc579gcJZ9MptJoL&#10;uLVBd6fA8uBz3R7o7rwV9X4Pwh6UwYz3oHfMCw8SzrIUZhCuKyHVS5FxiKqz7M+D+3vQ2OFC5vdQ&#10;RXBFji90Qy8quJoros01UcCscJPQLcw7+BRcthmW3QijUqofX1q356HMYRejFpg6w/qHFVEMI/6t&#10;AAKYh+MxqDVuMk6mQEFI7e8s9nfEqj6XUA1Qk+CdG9rzhvfDQsn6FprKmbUKW0RQsJ1halQ/OTe+&#10;g0BbouzszB0DOm+IuRI3DbXKLao2zT6sb4lquvI1UPdvZU86z0rYn7WSQp6tjCwqV987XDu8gQA9&#10;Af3vTBjOomA6nSbBvKfC7eZx+/Db9uGP7eYntN38st1stg+/wxw56rK+drSIzPobCUXSJXJzJelH&#10;jYQ8L4lYsjOlZFsyksMF+qzaE/XRWUJFi/Y7mQMFE8DDgXrQlD7RXnqCjWf/2FyeEayCB4Mz8wl2&#10;FdJSKxSB5QEE6TtPosQJ7O3UFfAb4lWdYWC1jnZIaqN9I3InbEjF/bijyAO2MevF2vWiiesYuxQY&#10;Suu/rYo+yc1Bin9mMromDS8Ux2fda8o+gfbnLnl3b77TvwEAAP//AwBQSwMEFAAGAAgAAAAhAHwt&#10;OwnhAAAACgEAAA8AAABkcnMvZG93bnJldi54bWxMj0FPg0AQhe8m/ofNmHizC1QRkaVpGvXUNLE1&#10;aXqbwhRI2VnCboH+e7cnPc6bl/e+ly0m3YqBetsYVhDOAhDEhSkbrhT87D6fEhDWIZfYGiYFV7Kw&#10;yO/vMkxLM/I3DVtXCR/CNkUFtXNdKqUtatJoZ6Yj9r+T6TU6f/aVLHscfbhuZRQEsdTYsG+osaNV&#10;TcV5e9EKvkYcl/PwY1ifT6vrYfey2a9DUurxYVq+g3A0uT8z3PA9OuSe6WguXFrRKkgST+68Hscx&#10;iJvh+e0VxFFBFM0TkHkm/0/IfwEAAP//AwBQSwECLQAUAAYACAAAACEAtoM4kv4AAADhAQAAEwAA&#10;AAAAAAAAAAAAAAAAAAAAW0NvbnRlbnRfVHlwZXNdLnhtbFBLAQItABQABgAIAAAAIQA4/SH/1gAA&#10;AJQBAAALAAAAAAAAAAAAAAAAAC8BAABfcmVscy8ucmVsc1BLAQItABQABgAIAAAAIQByna+KRAQA&#10;ADsKAAAOAAAAAAAAAAAAAAAAAC4CAABkcnMvZTJvRG9jLnhtbFBLAQItABQABgAIAAAAIQB8LTsJ&#10;4QAAAAoBAAAPAAAAAAAAAAAAAAAAAJ4GAABkcnMvZG93bnJldi54bWxQSwUGAAAAAAQABADzAAAA&#10;rAcAAAAA&#10;">
                <v:oval id="円/楕円 3001" o:spid="_x0000_s115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WCXzAAAAOIAAAAPAAAAZHJzL2Rvd25yZXYueG1sRI/RSsNA&#10;FETfBf9huQVfxG6SorZpt6UUlEK1YPQDLtnbJDV7N+yubdKv7wqCj8PMnGEWq9604kTON5YVpOME&#10;BHFpdcOVgq/Pl4cpCB+QNbaWScFAHlbL25sF5tqe+YNORahEhLDPUUEdQpdL6cuaDPqx7Yijd7DO&#10;YIjSVVI7PEe4aWWWJE/SYMNxocaONjWV38WPUdDv5aGwx912+uzuh7fwftm/Dkel7kb9eg4iUB/+&#10;w3/trVbwmKSTbDZLM/i9FO+AXF4BAAD//wMAUEsBAi0AFAAGAAgAAAAhANvh9svuAAAAhQEAABMA&#10;AAAAAAAAAAAAAAAAAAAAAFtDb250ZW50X1R5cGVzXS54bWxQSwECLQAUAAYACAAAACEAWvQsW78A&#10;AAAVAQAACwAAAAAAAAAAAAAAAAAfAQAAX3JlbHMvLnJlbHNQSwECLQAUAAYACAAAACEAx81gl8wA&#10;AADiAAAADwAAAAAAAAAAAAAAAAAHAgAAZHJzL2Rvd25yZXYueG1sUEsFBgAAAAADAAMAtwAAAAAD&#10;AAAAAA==&#10;" fillcolor="#f18800" strokecolor="#f18800" strokeweight="1pt">
                  <v:fill opacity="35466f"/>
                  <v:stroke joinstyle="miter"/>
                  <v:shadow on="t" color="black" opacity="26214f" origin="-.5,-.5" offset=".74836mm,.74836mm"/>
                </v:oval>
                <v:shape id="_x0000_s1159"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UARxgAAAOMAAAAPAAAAZHJzL2Rvd25yZXYueG1sRE9fa8Iw&#10;EH8f+B3CCb7NRNFVq1FEGfjkULfB3o7mbIvNpTSZrd/eDAY+3u//LdedrcSNGl861jAaKhDEmTMl&#10;5xo+z++vMxA+IBusHJOGO3lYr3ovS0yNa/lIt1PIRQxhn6KGIoQ6ldJnBVn0Q1cTR+7iGoshnk0u&#10;TYNtDLeVHCv1Ji2WHBsKrGlbUHY9/VoNX4fLz/dEfeQ7O61b1ynJdi61HvS7zQJEoC48xf/uvYnz&#10;Z2OVJMlUzeHvpwiAXD0AAAD//wMAUEsBAi0AFAAGAAgAAAAhANvh9svuAAAAhQEAABMAAAAAAAAA&#10;AAAAAAAAAAAAAFtDb250ZW50X1R5cGVzXS54bWxQSwECLQAUAAYACAAAACEAWvQsW78AAAAVAQAA&#10;CwAAAAAAAAAAAAAAAAAfAQAAX3JlbHMvLnJlbHNQSwECLQAUAAYACAAAACEAyfVAEcYAAADjAAAA&#10;DwAAAAAAAAAAAAAAAAAHAgAAZHJzL2Rvd25yZXYueG1sUEsFBgAAAAADAAMAtwAAAPoCAAAAAA==&#10;" filled="f" stroked="f">
                  <v:textbox>
                    <w:txbxContent>
                      <w:p w14:paraId="5508B669" w14:textId="03EB8F57" w:rsidR="006E707F" w:rsidRPr="00491F18" w:rsidRDefault="00605A46" w:rsidP="006E707F">
                        <w:pPr>
                          <w:jc w:val="center"/>
                          <w:rPr>
                            <w:b/>
                            <w:color w:val="FFFFFF" w:themeColor="background1"/>
                            <w:sz w:val="32"/>
                          </w:rPr>
                        </w:pPr>
                        <w:r>
                          <w:rPr>
                            <w:rFonts w:hint="eastAsia"/>
                            <w:b/>
                            <w:color w:val="FFFFFF" w:themeColor="background1"/>
                            <w:sz w:val="24"/>
                            <w:szCs w:val="24"/>
                          </w:rPr>
                          <w:t>4</w:t>
                        </w:r>
                      </w:p>
                    </w:txbxContent>
                  </v:textbox>
                </v:shape>
              </v:group>
            </w:pict>
          </mc:Fallback>
        </mc:AlternateContent>
      </w:r>
      <w:r w:rsidR="00AF42B1">
        <w:rPr>
          <w:noProof/>
        </w:rPr>
        <w:drawing>
          <wp:inline distT="0" distB="0" distL="0" distR="0" wp14:anchorId="719CD6AF" wp14:editId="1C176286">
            <wp:extent cx="5820639" cy="1736109"/>
            <wp:effectExtent l="38100" t="38100" r="104140" b="92710"/>
            <wp:docPr id="1661068230" name="図 377"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7911" name="図 377" descr="グラフィカル ユーザー インターフェイス, アプリケーション&#10;&#10;AI 生成コンテンツは誤りを含む可能性があります。"/>
                    <pic:cNvPicPr/>
                  </pic:nvPicPr>
                  <pic:blipFill rotWithShape="1">
                    <a:blip r:embed="rId58" cstate="print">
                      <a:extLst>
                        <a:ext uri="{28A0092B-C50C-407E-A947-70E740481C1C}">
                          <a14:useLocalDpi xmlns:a14="http://schemas.microsoft.com/office/drawing/2010/main" val="0"/>
                        </a:ext>
                      </a:extLst>
                    </a:blip>
                    <a:srcRect/>
                    <a:stretch>
                      <a:fillRect/>
                    </a:stretch>
                  </pic:blipFill>
                  <pic:spPr bwMode="auto">
                    <a:xfrm>
                      <a:off x="0" y="0"/>
                      <a:ext cx="5864238" cy="1749113"/>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bl>
      <w:tblPr>
        <w:tblStyle w:val="kotmanual"/>
        <w:tblW w:w="0" w:type="auto"/>
        <w:tblCellMar>
          <w:left w:w="85" w:type="dxa"/>
        </w:tblCellMar>
        <w:tblLook w:val="04A0" w:firstRow="1" w:lastRow="0" w:firstColumn="1" w:lastColumn="0" w:noHBand="0" w:noVBand="1"/>
      </w:tblPr>
      <w:tblGrid>
        <w:gridCol w:w="426"/>
        <w:gridCol w:w="1984"/>
        <w:gridCol w:w="7002"/>
      </w:tblGrid>
      <w:tr w:rsidR="0014788F" w:rsidRPr="00F93DA3" w14:paraId="1584D1EA" w14:textId="77777777" w:rsidTr="003666E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00A51201" w14:textId="41476CE1" w:rsidR="0014788F" w:rsidRDefault="00A325E7" w:rsidP="003666E2">
            <w:pPr>
              <w:jc w:val="center"/>
              <w:rPr>
                <w:color w:val="FE9E12"/>
              </w:rPr>
            </w:pPr>
            <w:r>
              <w:rPr>
                <w:rFonts w:ascii="メイリオ" w:eastAsia="メイリオ" w:hAnsi="メイリオ" w:hint="eastAsia"/>
                <w:color w:val="FE9E12"/>
              </w:rPr>
              <w:t>4</w:t>
            </w:r>
          </w:p>
        </w:tc>
        <w:tc>
          <w:tcPr>
            <w:tcW w:w="1984" w:type="dxa"/>
            <w:vAlign w:val="center"/>
          </w:tcPr>
          <w:p w14:paraId="57B06350" w14:textId="0C737CA9" w:rsidR="0014788F" w:rsidRPr="00F93DA3" w:rsidRDefault="0014788F" w:rsidP="003666E2">
            <w:pPr>
              <w:ind w:rightChars="50" w:right="105"/>
              <w:cnfStyle w:val="100000000000" w:firstRow="1" w:lastRow="0" w:firstColumn="0" w:lastColumn="0" w:oddVBand="0" w:evenVBand="0" w:oddHBand="0" w:evenHBand="0" w:firstRowFirstColumn="0" w:firstRowLastColumn="0" w:lastRowFirstColumn="0" w:lastRowLastColumn="0"/>
              <w:rPr>
                <w:rFonts w:eastAsia="メイリオ" w:cs="ＭＳ 明朝"/>
              </w:rPr>
            </w:pPr>
            <w:r w:rsidRPr="00F93DA3">
              <w:rPr>
                <w:rFonts w:eastAsia="メイリオ"/>
              </w:rPr>
              <w:t>編集項目</w:t>
            </w:r>
          </w:p>
        </w:tc>
        <w:tc>
          <w:tcPr>
            <w:tcW w:w="7002" w:type="dxa"/>
          </w:tcPr>
          <w:p w14:paraId="24DEE1B0" w14:textId="057635FE" w:rsidR="0014788F" w:rsidRPr="00F93DA3" w:rsidRDefault="0014788F" w:rsidP="003666E2">
            <w:pPr>
              <w:ind w:rightChars="50" w:right="105"/>
              <w:cnfStyle w:val="100000000000" w:firstRow="1" w:lastRow="0" w:firstColumn="0" w:lastColumn="0" w:oddVBand="0" w:evenVBand="0" w:oddHBand="0" w:evenHBand="0" w:firstRowFirstColumn="0" w:firstRowLastColumn="0" w:lastRowFirstColumn="0" w:lastRowLastColumn="0"/>
              <w:rPr>
                <w:rFonts w:eastAsia="メイリオ"/>
              </w:rPr>
            </w:pPr>
            <w:r w:rsidRPr="00F93DA3">
              <w:rPr>
                <w:rFonts w:eastAsia="メイリオ"/>
              </w:rPr>
              <w:t>編集したい項目に対し、従業員ごとに値を入力</w:t>
            </w:r>
            <w:r w:rsidR="00F8715C">
              <w:rPr>
                <w:rFonts w:eastAsia="メイリオ" w:hint="eastAsia"/>
              </w:rPr>
              <w:t>でき</w:t>
            </w:r>
            <w:r>
              <w:rPr>
                <w:rFonts w:eastAsia="メイリオ" w:hint="eastAsia"/>
              </w:rPr>
              <w:t>ます</w:t>
            </w:r>
            <w:r w:rsidRPr="00F93DA3">
              <w:rPr>
                <w:rFonts w:eastAsia="メイリオ"/>
              </w:rPr>
              <w:t>。</w:t>
            </w:r>
          </w:p>
        </w:tc>
      </w:tr>
      <w:tr w:rsidR="00A325E7" w:rsidRPr="00F93DA3" w14:paraId="3CA6B581" w14:textId="77777777" w:rsidTr="003666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6E16A22" w14:textId="73CB1F4A" w:rsidR="00A325E7" w:rsidRDefault="00A325E7" w:rsidP="00A325E7">
            <w:pPr>
              <w:jc w:val="center"/>
              <w:rPr>
                <w:color w:val="FE9E12"/>
              </w:rPr>
            </w:pPr>
            <w:r>
              <w:rPr>
                <w:rFonts w:ascii="メイリオ" w:eastAsia="メイリオ" w:hAnsi="メイリオ" w:hint="eastAsia"/>
                <w:color w:val="FE9E12"/>
              </w:rPr>
              <w:t>5</w:t>
            </w:r>
          </w:p>
        </w:tc>
        <w:tc>
          <w:tcPr>
            <w:tcW w:w="1984" w:type="dxa"/>
            <w:vAlign w:val="center"/>
          </w:tcPr>
          <w:p w14:paraId="00B17625" w14:textId="7A3B46EC" w:rsidR="00A325E7" w:rsidRPr="00F93DA3" w:rsidRDefault="00605A46" w:rsidP="00A325E7">
            <w:pPr>
              <w:ind w:rightChars="50" w:right="105"/>
              <w:cnfStyle w:val="000000100000" w:firstRow="0" w:lastRow="0" w:firstColumn="0" w:lastColumn="0" w:oddVBand="0" w:evenVBand="0" w:oddHBand="1" w:evenHBand="0" w:firstRowFirstColumn="0" w:firstRowLastColumn="0" w:lastRowFirstColumn="0" w:lastRowLastColumn="0"/>
            </w:pPr>
            <w:r>
              <w:rPr>
                <w:rFonts w:eastAsia="メイリオ" w:hint="eastAsia"/>
              </w:rPr>
              <w:t>［</w:t>
            </w:r>
            <w:r w:rsidR="00A325E7" w:rsidRPr="00F93DA3">
              <w:rPr>
                <w:rFonts w:eastAsia="メイリオ"/>
              </w:rPr>
              <w:t>一括反映</w:t>
            </w:r>
            <w:r>
              <w:rPr>
                <w:rFonts w:eastAsia="メイリオ" w:hint="eastAsia"/>
              </w:rPr>
              <w:t>］</w:t>
            </w:r>
            <w:r w:rsidR="00A325E7" w:rsidRPr="00F93DA3">
              <w:rPr>
                <w:rFonts w:eastAsia="メイリオ" w:cs="ＭＳ 明朝" w:hint="eastAsia"/>
              </w:rPr>
              <w:t>ボタ</w:t>
            </w:r>
            <w:r w:rsidR="00A325E7" w:rsidRPr="00F93DA3">
              <w:rPr>
                <w:rFonts w:eastAsia="メイリオ"/>
              </w:rPr>
              <w:t>ン</w:t>
            </w:r>
          </w:p>
        </w:tc>
        <w:tc>
          <w:tcPr>
            <w:tcW w:w="7002" w:type="dxa"/>
          </w:tcPr>
          <w:p w14:paraId="330E0A1C" w14:textId="48354FF2" w:rsidR="00A325E7" w:rsidRPr="00F93DA3" w:rsidRDefault="002B4248" w:rsidP="00A325E7">
            <w:pPr>
              <w:ind w:rightChars="50" w:right="105"/>
              <w:cnfStyle w:val="000000100000" w:firstRow="0" w:lastRow="0" w:firstColumn="0" w:lastColumn="0" w:oddVBand="0" w:evenVBand="0" w:oddHBand="1" w:evenHBand="0" w:firstRowFirstColumn="0" w:firstRowLastColumn="0" w:lastRowFirstColumn="0" w:lastRowLastColumn="0"/>
            </w:pPr>
            <w:r>
              <w:rPr>
                <w:rFonts w:eastAsia="メイリオ" w:hint="eastAsia"/>
              </w:rPr>
              <w:t>最上部の</w:t>
            </w:r>
            <w:r w:rsidR="00A325E7" w:rsidRPr="00F93DA3">
              <w:rPr>
                <w:rFonts w:eastAsia="メイリオ"/>
              </w:rPr>
              <w:t>入力欄に値を入力し</w:t>
            </w:r>
            <w:r w:rsidR="00A325E7">
              <w:rPr>
                <w:rFonts w:eastAsia="メイリオ" w:hint="eastAsia"/>
              </w:rPr>
              <w:t>て</w:t>
            </w:r>
            <w:r>
              <w:rPr>
                <w:rFonts w:eastAsia="メイリオ" w:hint="eastAsia"/>
              </w:rPr>
              <w:t>［一括反映］</w:t>
            </w:r>
            <w:r w:rsidR="00A325E7" w:rsidRPr="00F93DA3">
              <w:rPr>
                <w:rFonts w:eastAsia="メイリオ"/>
              </w:rPr>
              <w:t>を</w:t>
            </w:r>
            <w:r>
              <w:rPr>
                <w:rFonts w:eastAsia="メイリオ" w:hint="eastAsia"/>
              </w:rPr>
              <w:t>クリックする</w:t>
            </w:r>
            <w:r w:rsidR="00A325E7" w:rsidRPr="00F93DA3">
              <w:rPr>
                <w:rFonts w:eastAsia="メイリオ"/>
              </w:rPr>
              <w:t>と</w:t>
            </w:r>
            <w:r w:rsidR="00A325E7">
              <w:rPr>
                <w:rFonts w:eastAsia="メイリオ" w:hint="eastAsia"/>
              </w:rPr>
              <w:t>、</w:t>
            </w:r>
            <w:r w:rsidR="007C6A32">
              <w:rPr>
                <w:rFonts w:eastAsia="メイリオ" w:hint="eastAsia"/>
              </w:rPr>
              <w:t>その項目に対し、</w:t>
            </w:r>
            <w:r w:rsidR="00F8715C">
              <w:rPr>
                <w:rFonts w:eastAsia="メイリオ" w:hint="eastAsia"/>
              </w:rPr>
              <w:t>対象</w:t>
            </w:r>
            <w:r w:rsidR="007C6A32">
              <w:rPr>
                <w:rFonts w:eastAsia="メイリオ" w:hint="eastAsia"/>
              </w:rPr>
              <w:t>者全員</w:t>
            </w:r>
            <w:r w:rsidR="00A325E7" w:rsidRPr="00F93DA3">
              <w:rPr>
                <w:rFonts w:eastAsia="メイリオ"/>
              </w:rPr>
              <w:t>に</w:t>
            </w:r>
            <w:r w:rsidR="00F8715C">
              <w:rPr>
                <w:rFonts w:eastAsia="メイリオ" w:hint="eastAsia"/>
              </w:rPr>
              <w:t>同じ</w:t>
            </w:r>
            <w:r w:rsidR="00A325E7">
              <w:rPr>
                <w:rFonts w:eastAsia="メイリオ" w:hint="eastAsia"/>
              </w:rPr>
              <w:t>値</w:t>
            </w:r>
            <w:r w:rsidR="007C6A32">
              <w:rPr>
                <w:rFonts w:eastAsia="メイリオ" w:hint="eastAsia"/>
              </w:rPr>
              <w:t>を</w:t>
            </w:r>
            <w:r w:rsidR="00A325E7">
              <w:rPr>
                <w:rFonts w:eastAsia="メイリオ" w:hint="eastAsia"/>
              </w:rPr>
              <w:t>一括</w:t>
            </w:r>
            <w:r w:rsidR="002B6F68">
              <w:rPr>
                <w:rFonts w:eastAsia="メイリオ" w:hint="eastAsia"/>
              </w:rPr>
              <w:t>入力</w:t>
            </w:r>
            <w:r w:rsidR="00F8715C">
              <w:rPr>
                <w:rFonts w:eastAsia="メイリオ" w:hint="eastAsia"/>
              </w:rPr>
              <w:t>できます。</w:t>
            </w:r>
          </w:p>
        </w:tc>
      </w:tr>
      <w:tr w:rsidR="00A325E7" w:rsidRPr="00F93DA3" w14:paraId="0C67F945" w14:textId="77777777" w:rsidTr="003666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375C198" w14:textId="05C724B2" w:rsidR="00A325E7" w:rsidRDefault="00A325E7" w:rsidP="00A325E7">
            <w:pPr>
              <w:jc w:val="center"/>
              <w:rPr>
                <w:color w:val="FE9E12"/>
              </w:rPr>
            </w:pPr>
            <w:r>
              <w:rPr>
                <w:rFonts w:ascii="メイリオ" w:eastAsia="メイリオ" w:hAnsi="メイリオ" w:hint="eastAsia"/>
                <w:color w:val="FE9E12"/>
              </w:rPr>
              <w:t>6</w:t>
            </w:r>
          </w:p>
        </w:tc>
        <w:tc>
          <w:tcPr>
            <w:tcW w:w="1984" w:type="dxa"/>
            <w:vAlign w:val="center"/>
          </w:tcPr>
          <w:p w14:paraId="7790B7E9" w14:textId="77777777" w:rsidR="00A325E7" w:rsidRPr="00F93DA3" w:rsidRDefault="00A325E7" w:rsidP="00A325E7">
            <w:pPr>
              <w:ind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F93DA3">
              <w:rPr>
                <w:rFonts w:eastAsia="メイリオ"/>
              </w:rPr>
              <w:t>［矢印］ボタン</w:t>
            </w:r>
          </w:p>
        </w:tc>
        <w:tc>
          <w:tcPr>
            <w:tcW w:w="7002" w:type="dxa"/>
          </w:tcPr>
          <w:p w14:paraId="05EC61BB" w14:textId="006CDA45" w:rsidR="00A325E7" w:rsidRDefault="002B6F68" w:rsidP="00A325E7">
            <w:pPr>
              <w:ind w:rightChars="50" w:right="105"/>
              <w:cnfStyle w:val="000000010000" w:firstRow="0" w:lastRow="0" w:firstColumn="0" w:lastColumn="0" w:oddVBand="0" w:evenVBand="0" w:oddHBand="0" w:evenHBand="1" w:firstRowFirstColumn="0" w:firstRowLastColumn="0" w:lastRowFirstColumn="0" w:lastRowLastColumn="0"/>
            </w:pPr>
            <w:r>
              <w:rPr>
                <w:rFonts w:eastAsia="メイリオ" w:hint="eastAsia"/>
              </w:rPr>
              <w:t>［矢印］</w:t>
            </w:r>
            <w:r w:rsidR="00A325E7">
              <w:rPr>
                <w:rFonts w:eastAsia="メイリオ" w:hint="eastAsia"/>
              </w:rPr>
              <w:t>ボタンは</w:t>
            </w:r>
            <w:r>
              <w:rPr>
                <w:rFonts w:eastAsia="メイリオ" w:hint="eastAsia"/>
              </w:rPr>
              <w:t>、</w:t>
            </w:r>
            <w:r w:rsidR="00A325E7" w:rsidRPr="00F93DA3">
              <w:rPr>
                <w:rFonts w:eastAsia="メイリオ"/>
              </w:rPr>
              <w:t>編集</w:t>
            </w:r>
            <w:r>
              <w:rPr>
                <w:rFonts w:eastAsia="メイリオ" w:hint="eastAsia"/>
              </w:rPr>
              <w:t>を加えた</w:t>
            </w:r>
            <w:r w:rsidR="00A325E7" w:rsidRPr="00F93DA3">
              <w:rPr>
                <w:rFonts w:eastAsia="メイリオ"/>
              </w:rPr>
              <w:t>項目に表示されます（個人詳細画面で編集した項目にも表示されます）。</w:t>
            </w:r>
          </w:p>
          <w:p w14:paraId="586DEE9E" w14:textId="77777777" w:rsidR="00A325E7" w:rsidRPr="00F93DA3" w:rsidRDefault="00A325E7" w:rsidP="00A325E7">
            <w:pPr>
              <w:ind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F93DA3">
              <w:rPr>
                <w:rFonts w:eastAsia="メイリオ"/>
              </w:rPr>
              <w:t>クリックすると、従業員一覧で一括計算した値に戻ります。</w:t>
            </w:r>
          </w:p>
        </w:tc>
      </w:tr>
    </w:tbl>
    <w:p w14:paraId="6CC08579" w14:textId="77777777" w:rsidR="0082104C" w:rsidRDefault="0082104C" w:rsidP="00D7392B">
      <w:pPr>
        <w:widowControl/>
        <w:topLinePunct w:val="0"/>
        <w:adjustRightInd/>
        <w:snapToGrid/>
      </w:pPr>
    </w:p>
    <w:p w14:paraId="08229955" w14:textId="77777777" w:rsidR="00DC0D7A" w:rsidRDefault="00DC0D7A">
      <w:pPr>
        <w:widowControl/>
        <w:topLinePunct w:val="0"/>
        <w:adjustRightInd/>
        <w:snapToGrid/>
        <w:spacing w:line="276" w:lineRule="auto"/>
        <w:jc w:val="left"/>
      </w:pPr>
      <w:r>
        <w:br w:type="page"/>
      </w:r>
    </w:p>
    <w:p w14:paraId="19340DB5" w14:textId="54453D3A" w:rsidR="006C2E89" w:rsidRDefault="000D011E" w:rsidP="00084F7D">
      <w:pPr>
        <w:pStyle w:val="3"/>
      </w:pPr>
      <w:bookmarkStart w:id="136" w:name="_Ref222389827"/>
      <w:bookmarkStart w:id="137" w:name="_Toc226123538"/>
      <w:r>
        <w:rPr>
          <w:rFonts w:hint="eastAsia"/>
        </w:rPr>
        <w:lastRenderedPageBreak/>
        <w:t>給与</w:t>
      </w:r>
      <w:r w:rsidR="00084F7D">
        <w:rPr>
          <w:rFonts w:hint="eastAsia"/>
        </w:rPr>
        <w:t>の過去</w:t>
      </w:r>
      <w:r w:rsidR="00C60BCE" w:rsidRPr="00C60BCE">
        <w:t>データをインポートする</w:t>
      </w:r>
      <w:bookmarkEnd w:id="136"/>
      <w:bookmarkEnd w:id="137"/>
      <w:r w:rsidR="00C7075E">
        <w:rPr>
          <w:rFonts w:hint="eastAsia"/>
        </w:rPr>
        <w:t xml:space="preserve"> </w:t>
      </w:r>
    </w:p>
    <w:p w14:paraId="1CBA46CE" w14:textId="5EC9D0A7" w:rsidR="009C7355" w:rsidRDefault="00C60BCE" w:rsidP="00C60BCE">
      <w:r>
        <w:rPr>
          <w:rFonts w:hint="eastAsia"/>
        </w:rPr>
        <w:t>年度の途中で</w:t>
      </w:r>
      <w:r w:rsidR="00E818C9">
        <w:t>おまかせはたラクサポート勤怠 給与</w:t>
      </w:r>
      <w:r>
        <w:rPr>
          <w:rFonts w:hint="eastAsia"/>
        </w:rPr>
        <w:t xml:space="preserve"> </w:t>
      </w:r>
      <w:r>
        <w:t>での給与計算を開始する場合、それ以前の過去データをインポートすることで、年末調整の計算や賃金台帳などの各種帳票に反映させることができます。</w:t>
      </w:r>
    </w:p>
    <w:p w14:paraId="3F0C344C" w14:textId="77777777" w:rsidR="009C7355" w:rsidRDefault="009C7355" w:rsidP="00C60BCE"/>
    <w:p w14:paraId="466C6E76" w14:textId="1EB90215" w:rsidR="00C60BCE" w:rsidRDefault="001C7F23" w:rsidP="00C60BCE">
      <w:r>
        <w:rPr>
          <w:rFonts w:hint="eastAsia"/>
        </w:rPr>
        <w:t>過去データ</w:t>
      </w:r>
      <w:r w:rsidR="00C60BCE">
        <w:rPr>
          <w:rFonts w:hint="eastAsia"/>
        </w:rPr>
        <w:t>インポート機能を利用することで、過去の打刻データ登録や給与計算のやり直しをすることなく、</w:t>
      </w:r>
      <w:r w:rsidR="00C60BCE">
        <w:t>CSVアップロードのみで実績値を登録</w:t>
      </w:r>
      <w:r w:rsidR="00146BB5">
        <w:rPr>
          <w:rFonts w:hint="eastAsia"/>
        </w:rPr>
        <w:t>可能です</w:t>
      </w:r>
      <w:r w:rsidR="00C60BCE">
        <w:t>。</w:t>
      </w:r>
    </w:p>
    <w:p w14:paraId="46219640" w14:textId="59F266EB" w:rsidR="00491B14" w:rsidRDefault="00491B14" w:rsidP="00C60BCE">
      <w:r w:rsidRPr="00491B14">
        <w:rPr>
          <w:rFonts w:hint="eastAsia"/>
          <w:color w:val="EE0000"/>
        </w:rPr>
        <w:t>※</w:t>
      </w:r>
      <w:r w:rsidR="00566381">
        <w:rPr>
          <w:rFonts w:hint="eastAsia"/>
          <w:color w:val="EE0000"/>
        </w:rPr>
        <w:t>対象</w:t>
      </w:r>
      <w:r w:rsidR="00E51DD0">
        <w:rPr>
          <w:rFonts w:hint="eastAsia"/>
          <w:color w:val="EE0000"/>
        </w:rPr>
        <w:t>年月</w:t>
      </w:r>
      <w:r w:rsidR="00566381">
        <w:rPr>
          <w:rFonts w:hint="eastAsia"/>
          <w:color w:val="EE0000"/>
        </w:rPr>
        <w:t>に</w:t>
      </w:r>
      <w:r w:rsidR="00E51DD0">
        <w:rPr>
          <w:rFonts w:hint="eastAsia"/>
          <w:color w:val="EE0000"/>
        </w:rPr>
        <w:t>給与</w:t>
      </w:r>
      <w:r w:rsidRPr="00491B14">
        <w:rPr>
          <w:rFonts w:hint="eastAsia"/>
          <w:color w:val="EE0000"/>
        </w:rPr>
        <w:t>計算したデータがあ</w:t>
      </w:r>
      <w:r w:rsidR="00E51DD0">
        <w:rPr>
          <w:rFonts w:hint="eastAsia"/>
          <w:color w:val="EE0000"/>
        </w:rPr>
        <w:t>る</w:t>
      </w:r>
      <w:r w:rsidRPr="00491B14">
        <w:rPr>
          <w:rFonts w:hint="eastAsia"/>
          <w:color w:val="EE0000"/>
        </w:rPr>
        <w:t>場合、インポートが完了すると計算データは削除されます。</w:t>
      </w:r>
    </w:p>
    <w:p w14:paraId="48D672CB" w14:textId="77777777" w:rsidR="00C60BCE" w:rsidRDefault="00C60BCE" w:rsidP="00C60BCE"/>
    <w:p w14:paraId="1C960491" w14:textId="77777777" w:rsidR="00092836" w:rsidRPr="001C7F23" w:rsidRDefault="00092836" w:rsidP="00C60BCE"/>
    <w:p w14:paraId="751A7B02" w14:textId="3FB92E19" w:rsidR="003A0862" w:rsidRDefault="007E5382" w:rsidP="002A0AE6">
      <w:pPr>
        <w:pStyle w:val="4"/>
        <w:spacing w:after="120"/>
      </w:pPr>
      <w:r>
        <w:rPr>
          <w:rFonts w:hint="eastAsia"/>
        </w:rPr>
        <w:t>事前準備</w:t>
      </w:r>
    </w:p>
    <w:p w14:paraId="5EB9EC8C" w14:textId="3E0904AE" w:rsidR="00516983" w:rsidRDefault="00EB04E4" w:rsidP="00516983">
      <w:pPr>
        <w:widowControl/>
        <w:topLinePunct w:val="0"/>
        <w:adjustRightInd/>
        <w:snapToGrid/>
        <w:rPr>
          <w:color w:val="000000" w:themeColor="text1"/>
        </w:rPr>
      </w:pPr>
      <w:r>
        <w:rPr>
          <w:rFonts w:hint="eastAsia"/>
        </w:rPr>
        <w:t>以下の項目の登録が必須です。</w:t>
      </w:r>
    </w:p>
    <w:tbl>
      <w:tblPr>
        <w:tblStyle w:val="kotmanual"/>
        <w:tblW w:w="0" w:type="auto"/>
        <w:tblCellMar>
          <w:left w:w="85" w:type="dxa"/>
        </w:tblCellMar>
        <w:tblLook w:val="04A0" w:firstRow="1" w:lastRow="0" w:firstColumn="1" w:lastColumn="0" w:noHBand="0" w:noVBand="1"/>
      </w:tblPr>
      <w:tblGrid>
        <w:gridCol w:w="1843"/>
        <w:gridCol w:w="1418"/>
        <w:gridCol w:w="6151"/>
      </w:tblGrid>
      <w:tr w:rsidR="00C85C0D" w:rsidRPr="00F93DA3" w14:paraId="4C921897" w14:textId="77777777" w:rsidTr="007D2F4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3" w:type="dxa"/>
            <w:vMerge w:val="restart"/>
            <w:vAlign w:val="center"/>
          </w:tcPr>
          <w:p w14:paraId="1DB4A8E7" w14:textId="49B0EB94" w:rsidR="00C85C0D" w:rsidRPr="00410F9F" w:rsidRDefault="00E818C9" w:rsidP="00CF4143">
            <w:pPr>
              <w:ind w:rightChars="50" w:right="105"/>
              <w:jc w:val="left"/>
              <w:rPr>
                <w:rFonts w:ascii="メイリオ" w:eastAsia="メイリオ" w:hAnsi="メイリオ" w:cs="ＭＳ 明朝"/>
                <w:b w:val="0"/>
                <w:bCs w:val="0"/>
              </w:rPr>
            </w:pPr>
            <w:r>
              <w:rPr>
                <w:rFonts w:ascii="メイリオ" w:eastAsia="メイリオ" w:hAnsi="メイリオ"/>
                <w:b w:val="0"/>
                <w:bCs w:val="0"/>
              </w:rPr>
              <w:t>おまかせはたラクサポート勤怠 勤怠管理</w:t>
            </w:r>
          </w:p>
        </w:tc>
        <w:tc>
          <w:tcPr>
            <w:tcW w:w="1418" w:type="dxa"/>
          </w:tcPr>
          <w:p w14:paraId="5E51084C" w14:textId="11CC8459" w:rsidR="00C85C0D" w:rsidRPr="007D2F45" w:rsidRDefault="00C85C0D" w:rsidP="005311A2">
            <w:pPr>
              <w:ind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ＭＳ 明朝"/>
                <w:bCs w:val="0"/>
              </w:rPr>
            </w:pPr>
            <w:r w:rsidRPr="007D2F45">
              <w:rPr>
                <w:rFonts w:ascii="メイリオ" w:eastAsia="メイリオ" w:hAnsi="メイリオ" w:cs="ＭＳ 明朝" w:hint="eastAsia"/>
                <w:bCs w:val="0"/>
              </w:rPr>
              <w:t>管理者設定</w:t>
            </w:r>
          </w:p>
        </w:tc>
        <w:tc>
          <w:tcPr>
            <w:tcW w:w="6151" w:type="dxa"/>
          </w:tcPr>
          <w:p w14:paraId="36661ECE" w14:textId="6D30BA05" w:rsidR="00DC5C49" w:rsidRPr="007D2F45" w:rsidRDefault="00DC5C49" w:rsidP="00DC5C49">
            <w:pPr>
              <w:ind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ＭＳ 明朝"/>
                <w:bCs w:val="0"/>
              </w:rPr>
            </w:pPr>
            <w:r w:rsidRPr="007D2F45">
              <w:rPr>
                <w:rFonts w:ascii="メイリオ" w:eastAsia="メイリオ" w:hAnsi="メイリオ" w:cs="ＭＳ 明朝" w:hint="eastAsia"/>
                <w:bCs w:val="0"/>
              </w:rPr>
              <w:t>インポート操作を行う管理者アカウント</w:t>
            </w:r>
            <w:r w:rsidR="009F78B3">
              <w:rPr>
                <w:rFonts w:ascii="メイリオ" w:eastAsia="メイリオ" w:hAnsi="メイリオ" w:cs="ＭＳ 明朝" w:hint="eastAsia"/>
                <w:bCs w:val="0"/>
              </w:rPr>
              <w:t>において</w:t>
            </w:r>
          </w:p>
          <w:p w14:paraId="261A145F" w14:textId="58A4693D" w:rsidR="00DC5C49" w:rsidRPr="007D2F45" w:rsidRDefault="00DC5C49" w:rsidP="005649D0">
            <w:pPr>
              <w:pStyle w:val="afa"/>
              <w:numPr>
                <w:ilvl w:val="0"/>
                <w:numId w:val="63"/>
              </w:numPr>
              <w:ind w:leftChars="0"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7D2F45">
              <w:rPr>
                <w:rFonts w:ascii="メイリオ" w:eastAsia="メイリオ" w:hAnsi="メイリオ" w:cs="ＭＳ 明朝" w:hint="eastAsia"/>
              </w:rPr>
              <w:t>「メールアドレス」が登録されていること</w:t>
            </w:r>
          </w:p>
          <w:p w14:paraId="0ED2EB1B" w14:textId="518C4C43" w:rsidR="00C85C0D" w:rsidRPr="007D2F45" w:rsidRDefault="00DC5C49" w:rsidP="005649D0">
            <w:pPr>
              <w:pStyle w:val="afa"/>
              <w:numPr>
                <w:ilvl w:val="0"/>
                <w:numId w:val="63"/>
              </w:numPr>
              <w:ind w:leftChars="0"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7D2F45">
              <w:rPr>
                <w:rFonts w:ascii="メイリオ" w:eastAsia="メイリオ" w:hAnsi="メイリオ" w:cs="ＭＳ 明朝" w:hint="eastAsia"/>
              </w:rPr>
              <w:t>「メールアドレス検証」が「済」になっていること</w:t>
            </w:r>
          </w:p>
        </w:tc>
      </w:tr>
      <w:tr w:rsidR="00C85C0D" w:rsidRPr="00F93DA3" w14:paraId="245E28BE" w14:textId="77777777" w:rsidTr="007D2F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23C10D67" w14:textId="77777777" w:rsidR="00C85C0D" w:rsidRPr="00410F9F" w:rsidRDefault="00C85C0D" w:rsidP="00CF4143">
            <w:pPr>
              <w:ind w:rightChars="50" w:right="105"/>
              <w:jc w:val="left"/>
              <w:rPr>
                <w:rFonts w:ascii="メイリオ" w:eastAsia="メイリオ" w:hAnsi="メイリオ"/>
                <w:b w:val="0"/>
                <w:bCs w:val="0"/>
              </w:rPr>
            </w:pPr>
          </w:p>
        </w:tc>
        <w:tc>
          <w:tcPr>
            <w:tcW w:w="1418" w:type="dxa"/>
          </w:tcPr>
          <w:p w14:paraId="402BDE97" w14:textId="1AE82F1D" w:rsidR="00C85C0D" w:rsidRPr="007D2F45" w:rsidRDefault="00C85C0D" w:rsidP="005311A2">
            <w:pPr>
              <w:ind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bCs/>
              </w:rPr>
            </w:pPr>
            <w:r w:rsidRPr="007D2F45">
              <w:rPr>
                <w:rFonts w:eastAsia="メイリオ" w:cs="ＭＳ 明朝" w:hint="eastAsia"/>
                <w:bCs/>
              </w:rPr>
              <w:t>従業員設定</w:t>
            </w:r>
          </w:p>
        </w:tc>
        <w:tc>
          <w:tcPr>
            <w:tcW w:w="6151" w:type="dxa"/>
          </w:tcPr>
          <w:p w14:paraId="78261399" w14:textId="77777777" w:rsidR="008B4844" w:rsidRPr="007D2F45" w:rsidRDefault="008B4844" w:rsidP="005649D0">
            <w:pPr>
              <w:pStyle w:val="afa"/>
              <w:numPr>
                <w:ilvl w:val="0"/>
                <w:numId w:val="62"/>
              </w:numPr>
              <w:ind w:leftChars="0"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bCs/>
              </w:rPr>
            </w:pPr>
            <w:r w:rsidRPr="007D2F45">
              <w:rPr>
                <w:rFonts w:eastAsia="メイリオ" w:cs="ＭＳ 明朝" w:hint="eastAsia"/>
                <w:bCs/>
              </w:rPr>
              <w:t>生年月日</w:t>
            </w:r>
          </w:p>
          <w:p w14:paraId="67CACBF1" w14:textId="77777777" w:rsidR="008B4844" w:rsidRPr="007D2F45" w:rsidRDefault="008B4844" w:rsidP="005649D0">
            <w:pPr>
              <w:pStyle w:val="afa"/>
              <w:numPr>
                <w:ilvl w:val="0"/>
                <w:numId w:val="62"/>
              </w:numPr>
              <w:ind w:leftChars="0"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7D2F45">
              <w:rPr>
                <w:rFonts w:eastAsia="メイリオ" w:cs="ＭＳ 明朝" w:hint="eastAsia"/>
                <w:bCs/>
              </w:rPr>
              <w:t>入社年月日</w:t>
            </w:r>
          </w:p>
          <w:p w14:paraId="6E072D34" w14:textId="06338A72" w:rsidR="00C85C0D" w:rsidRPr="007D2F45" w:rsidRDefault="008B4844" w:rsidP="005649D0">
            <w:pPr>
              <w:pStyle w:val="afa"/>
              <w:numPr>
                <w:ilvl w:val="0"/>
                <w:numId w:val="62"/>
              </w:numPr>
              <w:ind w:leftChars="0"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bCs/>
              </w:rPr>
            </w:pPr>
            <w:r w:rsidRPr="007D2F45">
              <w:rPr>
                <w:rFonts w:eastAsia="メイリオ" w:cs="ＭＳ 明朝" w:hint="eastAsia"/>
                <w:bCs/>
              </w:rPr>
              <w:t>退職年月日（退職者を登録する場合のみ）</w:t>
            </w:r>
          </w:p>
        </w:tc>
      </w:tr>
      <w:tr w:rsidR="008D2FC2" w:rsidRPr="00F93DA3" w14:paraId="3C7741A3" w14:textId="77777777" w:rsidTr="007D2F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1BC63206" w14:textId="27493B3F" w:rsidR="008D2FC2" w:rsidRPr="00410F9F" w:rsidRDefault="00E818C9" w:rsidP="00CF4143">
            <w:pPr>
              <w:ind w:rightChars="50" w:right="105"/>
              <w:jc w:val="left"/>
              <w:rPr>
                <w:rFonts w:ascii="メイリオ" w:eastAsia="メイリオ" w:hAnsi="メイリオ"/>
                <w:b w:val="0"/>
                <w:bCs w:val="0"/>
              </w:rPr>
            </w:pPr>
            <w:r>
              <w:rPr>
                <w:rFonts w:ascii="メイリオ" w:eastAsia="メイリオ" w:hAnsi="メイリオ"/>
                <w:b w:val="0"/>
                <w:bCs w:val="0"/>
              </w:rPr>
              <w:t>おまかせはたラクサポート勤怠 人事労務</w:t>
            </w:r>
          </w:p>
        </w:tc>
        <w:tc>
          <w:tcPr>
            <w:tcW w:w="1418" w:type="dxa"/>
          </w:tcPr>
          <w:p w14:paraId="2E6EE250" w14:textId="16A1D2BC" w:rsidR="008D2FC2" w:rsidRPr="007D2F45" w:rsidRDefault="008D2FC2" w:rsidP="00CF4143">
            <w:pPr>
              <w:ind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7D2F45">
              <w:rPr>
                <w:rFonts w:eastAsia="メイリオ" w:cs="ＭＳ 明朝" w:hint="eastAsia"/>
              </w:rPr>
              <w:t>従業員情報</w:t>
            </w:r>
          </w:p>
        </w:tc>
        <w:tc>
          <w:tcPr>
            <w:tcW w:w="6151" w:type="dxa"/>
          </w:tcPr>
          <w:p w14:paraId="5F5DFFFF" w14:textId="77777777" w:rsidR="001D3264" w:rsidRPr="007D2F45" w:rsidRDefault="001D3264" w:rsidP="001D3264">
            <w:pPr>
              <w:ind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7D2F45">
              <w:rPr>
                <w:rFonts w:eastAsia="メイリオ" w:hint="eastAsia"/>
              </w:rPr>
              <w:t>［個人］タブ</w:t>
            </w:r>
            <w:r w:rsidRPr="007D2F45">
              <w:rPr>
                <w:rFonts w:eastAsia="メイリオ"/>
              </w:rPr>
              <w:t xml:space="preserve"> ＞</w:t>
            </w:r>
          </w:p>
          <w:p w14:paraId="3432B593" w14:textId="77777777" w:rsidR="001D3264" w:rsidRPr="007D2F45" w:rsidRDefault="001D3264" w:rsidP="005649D0">
            <w:pPr>
              <w:pStyle w:val="afa"/>
              <w:numPr>
                <w:ilvl w:val="0"/>
                <w:numId w:val="64"/>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7D2F45">
              <w:rPr>
                <w:rFonts w:eastAsia="メイリオ" w:cs="ＭＳ 明朝" w:hint="eastAsia"/>
              </w:rPr>
              <w:t>所属事業所</w:t>
            </w:r>
          </w:p>
          <w:p w14:paraId="186C9D60" w14:textId="77777777" w:rsidR="001D3264" w:rsidRPr="007D2F45" w:rsidRDefault="001D3264" w:rsidP="005649D0">
            <w:pPr>
              <w:pStyle w:val="afa"/>
              <w:numPr>
                <w:ilvl w:val="0"/>
                <w:numId w:val="64"/>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7D2F45">
              <w:rPr>
                <w:rFonts w:eastAsia="メイリオ" w:cs="ＭＳ 明朝" w:hint="eastAsia"/>
              </w:rPr>
              <w:t>戸籍姓</w:t>
            </w:r>
          </w:p>
          <w:p w14:paraId="19DE1E9B" w14:textId="77777777" w:rsidR="001D3264" w:rsidRPr="007D2F45" w:rsidRDefault="001D3264" w:rsidP="005649D0">
            <w:pPr>
              <w:pStyle w:val="afa"/>
              <w:numPr>
                <w:ilvl w:val="0"/>
                <w:numId w:val="64"/>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7D2F45">
              <w:rPr>
                <w:rFonts w:eastAsia="メイリオ" w:cs="ＭＳ 明朝" w:hint="eastAsia"/>
              </w:rPr>
              <w:t>戸籍名</w:t>
            </w:r>
          </w:p>
          <w:p w14:paraId="7948D2A8" w14:textId="77777777" w:rsidR="001D3264" w:rsidRPr="007D2F45" w:rsidRDefault="001D3264" w:rsidP="005649D0">
            <w:pPr>
              <w:pStyle w:val="afa"/>
              <w:numPr>
                <w:ilvl w:val="0"/>
                <w:numId w:val="64"/>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7D2F45">
              <w:rPr>
                <w:rFonts w:eastAsia="メイリオ" w:cs="ＭＳ 明朝" w:hint="eastAsia"/>
              </w:rPr>
              <w:t>契約種別</w:t>
            </w:r>
          </w:p>
          <w:p w14:paraId="79C679A1" w14:textId="693C25B6" w:rsidR="001D3264" w:rsidRPr="007D2F45" w:rsidRDefault="001D3264" w:rsidP="001D3264">
            <w:pPr>
              <w:ind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7D2F45">
              <w:rPr>
                <w:rFonts w:eastAsia="メイリオ" w:cs="ＭＳ 明朝" w:hint="eastAsia"/>
              </w:rPr>
              <w:t>［</w:t>
            </w:r>
            <w:r w:rsidRPr="007D2F45">
              <w:rPr>
                <w:rFonts w:eastAsia="メイリオ" w:hint="eastAsia"/>
              </w:rPr>
              <w:t xml:space="preserve">給与］タブ </w:t>
            </w:r>
            <w:r w:rsidRPr="007D2F45">
              <w:rPr>
                <w:rFonts w:eastAsia="メイリオ" w:cs="ＭＳ 明朝" w:hint="eastAsia"/>
              </w:rPr>
              <w:t>＞</w:t>
            </w:r>
          </w:p>
          <w:p w14:paraId="4E350668" w14:textId="77777777" w:rsidR="001D3264" w:rsidRPr="007D2F45" w:rsidRDefault="001D3264" w:rsidP="005649D0">
            <w:pPr>
              <w:pStyle w:val="afa"/>
              <w:numPr>
                <w:ilvl w:val="0"/>
                <w:numId w:val="65"/>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7D2F45">
              <w:rPr>
                <w:rFonts w:eastAsia="メイリオ" w:cs="ＭＳ 明朝" w:hint="eastAsia"/>
              </w:rPr>
              <w:t>支給形態</w:t>
            </w:r>
          </w:p>
          <w:p w14:paraId="6343936E" w14:textId="77777777" w:rsidR="001D3264" w:rsidRPr="007D2F45" w:rsidRDefault="001D3264" w:rsidP="005649D0">
            <w:pPr>
              <w:pStyle w:val="afa"/>
              <w:numPr>
                <w:ilvl w:val="0"/>
                <w:numId w:val="65"/>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7D2F45">
              <w:rPr>
                <w:rFonts w:eastAsia="メイリオ" w:cs="ＭＳ 明朝" w:hint="eastAsia"/>
              </w:rPr>
              <w:t>締め日グループ</w:t>
            </w:r>
          </w:p>
          <w:p w14:paraId="2F21BDB3" w14:textId="3D0F172A" w:rsidR="008D2FC2" w:rsidRPr="007D2F45" w:rsidRDefault="001D3264" w:rsidP="005649D0">
            <w:pPr>
              <w:pStyle w:val="afa"/>
              <w:numPr>
                <w:ilvl w:val="0"/>
                <w:numId w:val="65"/>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7D2F45">
              <w:rPr>
                <w:rFonts w:eastAsia="メイリオ" w:cs="ＭＳ 明朝" w:hint="eastAsia"/>
              </w:rPr>
              <w:t>勤務グループ</w:t>
            </w:r>
          </w:p>
        </w:tc>
      </w:tr>
      <w:tr w:rsidR="008D2FC2" w:rsidRPr="00F93DA3" w14:paraId="638EEA42" w14:textId="77777777" w:rsidTr="007D2F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0902555E" w14:textId="77777777" w:rsidR="008D2FC2" w:rsidRPr="007D2F45" w:rsidRDefault="008D2FC2" w:rsidP="00CF4143">
            <w:pPr>
              <w:ind w:rightChars="50" w:right="105"/>
              <w:jc w:val="left"/>
              <w:rPr>
                <w:rFonts w:ascii="メイリオ" w:eastAsia="メイリオ" w:hAnsi="メイリオ"/>
              </w:rPr>
            </w:pPr>
          </w:p>
        </w:tc>
        <w:tc>
          <w:tcPr>
            <w:tcW w:w="1418" w:type="dxa"/>
          </w:tcPr>
          <w:p w14:paraId="3991BC9C" w14:textId="086210A4" w:rsidR="008D2FC2" w:rsidRPr="007D2F45" w:rsidRDefault="00416B28" w:rsidP="00CF4143">
            <w:pPr>
              <w:ind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cs="ＭＳ 明朝" w:hint="eastAsia"/>
              </w:rPr>
              <w:t>企業情報</w:t>
            </w:r>
          </w:p>
        </w:tc>
        <w:tc>
          <w:tcPr>
            <w:tcW w:w="6151" w:type="dxa"/>
          </w:tcPr>
          <w:p w14:paraId="6C063957" w14:textId="012EC665" w:rsidR="00416B28" w:rsidRPr="00416B28" w:rsidRDefault="00416B28" w:rsidP="00416B28">
            <w:pPr>
              <w:ind w:rightChars="50" w:right="105"/>
              <w:cnfStyle w:val="000000100000" w:firstRow="0" w:lastRow="0" w:firstColumn="0" w:lastColumn="0" w:oddVBand="0" w:evenVBand="0" w:oddHBand="1" w:evenHBand="0" w:firstRowFirstColumn="0" w:firstRowLastColumn="0" w:lastRowFirstColumn="0" w:lastRowLastColumn="0"/>
              <w:rPr>
                <w:rFonts w:eastAsiaTheme="minorEastAsia"/>
              </w:rPr>
            </w:pPr>
            <w:r w:rsidRPr="007D2F45">
              <w:rPr>
                <w:rFonts w:eastAsia="メイリオ" w:cs="ＭＳ 明朝" w:hint="eastAsia"/>
              </w:rPr>
              <w:t>給与規定</w:t>
            </w:r>
            <w:r>
              <w:rPr>
                <w:rFonts w:eastAsia="メイリオ" w:cs="ＭＳ 明朝" w:hint="eastAsia"/>
              </w:rPr>
              <w:t xml:space="preserve"> ＞</w:t>
            </w:r>
          </w:p>
          <w:p w14:paraId="13B4E89F" w14:textId="35251E3F" w:rsidR="007D2F45" w:rsidRPr="00781904" w:rsidRDefault="007D2F45" w:rsidP="005649D0">
            <w:pPr>
              <w:pStyle w:val="afa"/>
              <w:numPr>
                <w:ilvl w:val="0"/>
                <w:numId w:val="66"/>
              </w:numPr>
              <w:ind w:leftChars="0"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781904">
              <w:rPr>
                <w:rFonts w:eastAsia="メイリオ" w:cs="ＭＳ 明朝" w:hint="eastAsia"/>
              </w:rPr>
              <w:t>［支給項目］タブ</w:t>
            </w:r>
          </w:p>
          <w:p w14:paraId="26FD6EC3" w14:textId="1E4CDB4E" w:rsidR="008D2FC2" w:rsidRPr="007D2F45" w:rsidRDefault="007D2F45" w:rsidP="005649D0">
            <w:pPr>
              <w:pStyle w:val="afa"/>
              <w:numPr>
                <w:ilvl w:val="0"/>
                <w:numId w:val="66"/>
              </w:numPr>
              <w:ind w:leftChars="0" w:rightChars="50" w:right="105"/>
              <w:cnfStyle w:val="000000100000" w:firstRow="0" w:lastRow="0" w:firstColumn="0" w:lastColumn="0" w:oddVBand="0" w:evenVBand="0" w:oddHBand="1" w:evenHBand="0" w:firstRowFirstColumn="0" w:firstRowLastColumn="0" w:lastRowFirstColumn="0" w:lastRowLastColumn="0"/>
            </w:pPr>
            <w:r w:rsidRPr="00781904">
              <w:rPr>
                <w:rFonts w:eastAsia="メイリオ" w:cs="ＭＳ 明朝" w:hint="eastAsia"/>
              </w:rPr>
              <w:t>［協定控除項目］タブ</w:t>
            </w:r>
          </w:p>
        </w:tc>
      </w:tr>
    </w:tbl>
    <w:p w14:paraId="461DDA3D" w14:textId="79CA88E8" w:rsidR="00516983" w:rsidRDefault="008111EB" w:rsidP="008111EB">
      <w:r w:rsidRPr="008111EB">
        <w:rPr>
          <w:rFonts w:hint="eastAsia"/>
          <w:color w:val="EE0000"/>
        </w:rPr>
        <w:t>※給与計算にカスタムデータ項目や独自の休暇区分を使用する場合は、事前に</w:t>
      </w:r>
      <w:r w:rsidR="00E818C9">
        <w:rPr>
          <w:color w:val="EE0000"/>
        </w:rPr>
        <w:t>おまかせはたラクサポート勤怠 勤怠管理</w:t>
      </w:r>
      <w:r w:rsidR="00234DFC">
        <w:rPr>
          <w:rFonts w:hint="eastAsia"/>
          <w:color w:val="EE0000"/>
        </w:rPr>
        <w:t xml:space="preserve"> </w:t>
      </w:r>
      <w:r w:rsidRPr="008111EB">
        <w:rPr>
          <w:rFonts w:hint="eastAsia"/>
          <w:color w:val="EE0000"/>
        </w:rPr>
        <w:t>での設定が必要です。</w:t>
      </w:r>
    </w:p>
    <w:p w14:paraId="12C654BF" w14:textId="079AFBA5" w:rsidR="00092836" w:rsidRDefault="00092836">
      <w:pPr>
        <w:widowControl/>
        <w:topLinePunct w:val="0"/>
        <w:adjustRightInd/>
        <w:snapToGrid/>
        <w:spacing w:line="276" w:lineRule="auto"/>
        <w:jc w:val="left"/>
      </w:pPr>
      <w:r>
        <w:br w:type="page"/>
      </w:r>
    </w:p>
    <w:p w14:paraId="7E7B9AED" w14:textId="4EE00DEA" w:rsidR="004907E1" w:rsidRDefault="00781904" w:rsidP="00781904">
      <w:pPr>
        <w:pStyle w:val="4"/>
        <w:spacing w:after="120"/>
      </w:pPr>
      <w:r>
        <w:rPr>
          <w:rFonts w:hint="eastAsia"/>
        </w:rPr>
        <w:lastRenderedPageBreak/>
        <w:t>インポート方法</w:t>
      </w:r>
    </w:p>
    <w:p w14:paraId="708AA686" w14:textId="60C54855" w:rsidR="00A14FAE" w:rsidRDefault="00025C5F" w:rsidP="005649D0">
      <w:pPr>
        <w:pStyle w:val="afa"/>
        <w:widowControl/>
        <w:numPr>
          <w:ilvl w:val="0"/>
          <w:numId w:val="67"/>
        </w:numPr>
        <w:topLinePunct w:val="0"/>
        <w:adjustRightInd/>
        <w:snapToGrid/>
        <w:ind w:leftChars="0"/>
      </w:pPr>
      <w:r>
        <w:rPr>
          <w:rFonts w:hint="eastAsia"/>
        </w:rPr>
        <w:t xml:space="preserve">給与計算画面 ＞ </w:t>
      </w:r>
      <w:r>
        <w:t>対象の［締め日グループ］と［対象年月］を選択</w:t>
      </w:r>
      <w:r>
        <w:rPr>
          <w:rFonts w:hint="eastAsia"/>
        </w:rPr>
        <w:t xml:space="preserve"> ＞ </w:t>
      </w:r>
      <w:r>
        <w:t>画面右上の［</w:t>
      </w:r>
      <w:r>
        <w:rPr>
          <w:rFonts w:hint="eastAsia"/>
        </w:rPr>
        <w:t>︙］メニュー</w:t>
      </w:r>
      <w:r>
        <w:t xml:space="preserve"> ＞ ［過去データインポート 〇年〇月～〇年〇月支給分］ をクリックします。</w:t>
      </w:r>
    </w:p>
    <w:p w14:paraId="5A912D76" w14:textId="77777777" w:rsidR="00566381" w:rsidRDefault="006E62EF" w:rsidP="005649D0">
      <w:pPr>
        <w:pStyle w:val="afa"/>
        <w:widowControl/>
        <w:numPr>
          <w:ilvl w:val="0"/>
          <w:numId w:val="68"/>
        </w:numPr>
        <w:topLinePunct w:val="0"/>
        <w:adjustRightInd/>
        <w:snapToGrid/>
        <w:ind w:leftChars="0"/>
      </w:pPr>
      <w:r>
        <w:rPr>
          <w:rFonts w:hint="eastAsia"/>
        </w:rPr>
        <w:t>［計算］されたうえで「確定」されたデータが</w:t>
      </w:r>
      <w:r>
        <w:t>1つでもある場合、インポートメニューは選択できません。確定を解除してください。</w:t>
      </w:r>
    </w:p>
    <w:p w14:paraId="068157F3" w14:textId="7CA7AD3B" w:rsidR="00566381" w:rsidRDefault="006E62EF" w:rsidP="005649D0">
      <w:pPr>
        <w:pStyle w:val="afa"/>
        <w:widowControl/>
        <w:numPr>
          <w:ilvl w:val="0"/>
          <w:numId w:val="68"/>
        </w:numPr>
        <w:topLinePunct w:val="0"/>
        <w:adjustRightInd/>
        <w:snapToGrid/>
        <w:ind w:leftChars="0"/>
      </w:pPr>
      <w:r>
        <w:rPr>
          <w:rFonts w:hint="eastAsia"/>
        </w:rPr>
        <w:t>過去データをインポートできるのは、</w:t>
      </w:r>
      <w:r>
        <w:t>2022年1月～操作している月の前月に支給される給与です。</w:t>
      </w:r>
    </w:p>
    <w:p w14:paraId="5C498E03" w14:textId="457DCF2A" w:rsidR="00772B40" w:rsidRDefault="00772B40" w:rsidP="005649D0">
      <w:pPr>
        <w:pStyle w:val="afa"/>
        <w:widowControl/>
        <w:numPr>
          <w:ilvl w:val="0"/>
          <w:numId w:val="67"/>
        </w:numPr>
        <w:topLinePunct w:val="0"/>
        <w:adjustRightInd/>
        <w:snapToGrid/>
        <w:spacing w:line="276" w:lineRule="auto"/>
        <w:ind w:leftChars="0"/>
        <w:jc w:val="left"/>
      </w:pPr>
      <w:r w:rsidRPr="00772B40">
        <w:t>［当月用テンプレートのダウンロード］ をクリックします。CSVファイルがダウンロードされますので、PC上に保存します。</w:t>
      </w:r>
    </w:p>
    <w:p w14:paraId="6FDA03DE" w14:textId="19D35AA8" w:rsidR="00772B40" w:rsidRDefault="00772B40" w:rsidP="005649D0">
      <w:pPr>
        <w:pStyle w:val="afa"/>
        <w:widowControl/>
        <w:numPr>
          <w:ilvl w:val="0"/>
          <w:numId w:val="67"/>
        </w:numPr>
        <w:topLinePunct w:val="0"/>
        <w:adjustRightInd/>
        <w:snapToGrid/>
        <w:ind w:leftChars="0"/>
      </w:pPr>
      <w:r>
        <w:rPr>
          <w:rFonts w:hint="eastAsia"/>
        </w:rPr>
        <w:t>CSVファイル</w:t>
      </w:r>
      <w:r w:rsidR="00A14FAE">
        <w:t>に、過去支給した給与の情報を入力します。</w:t>
      </w:r>
    </w:p>
    <w:p w14:paraId="5A960E4F" w14:textId="79C799B7" w:rsidR="0088215D" w:rsidRPr="0088215D" w:rsidRDefault="00092836" w:rsidP="0088215D">
      <w:pPr>
        <w:pStyle w:val="afa"/>
        <w:widowControl/>
        <w:topLinePunct w:val="0"/>
        <w:adjustRightInd/>
        <w:snapToGrid/>
        <w:ind w:leftChars="0" w:left="440"/>
        <w:rPr>
          <w:color w:val="EE0000"/>
        </w:rPr>
      </w:pPr>
      <w:r>
        <w:rPr>
          <w:rFonts w:hint="eastAsia"/>
          <w:color w:val="EE0000"/>
        </w:rPr>
        <w:t>※</w:t>
      </w:r>
      <w:r w:rsidR="0088215D" w:rsidRPr="0088215D">
        <w:rPr>
          <w:rFonts w:hint="eastAsia"/>
          <w:color w:val="EE0000"/>
        </w:rPr>
        <w:t>インポートされるのは、</w:t>
      </w:r>
      <w:r w:rsidR="0088215D" w:rsidRPr="0088215D">
        <w:rPr>
          <w:color w:val="EE0000"/>
        </w:rPr>
        <w:t>CSVファイルに記載された従業員のデータのみです。</w:t>
      </w:r>
    </w:p>
    <w:p w14:paraId="069D9615" w14:textId="25A67E78" w:rsidR="0088215D" w:rsidRDefault="00092836" w:rsidP="0088215D">
      <w:pPr>
        <w:pStyle w:val="afa"/>
        <w:widowControl/>
        <w:topLinePunct w:val="0"/>
        <w:adjustRightInd/>
        <w:snapToGrid/>
        <w:ind w:leftChars="0" w:left="440"/>
      </w:pPr>
      <w:r>
        <w:rPr>
          <w:rFonts w:hint="eastAsia"/>
          <w:color w:val="EE0000"/>
        </w:rPr>
        <w:t>※</w:t>
      </w:r>
      <w:r w:rsidR="0088215D" w:rsidRPr="0088215D">
        <w:rPr>
          <w:color w:val="EE0000"/>
        </w:rPr>
        <w:t>CSVファイルに空欄がある場合、自動的に「0」として処理されます（一部を除く）。</w:t>
      </w:r>
    </w:p>
    <w:p w14:paraId="4E2CD214" w14:textId="77777777" w:rsidR="0088215D" w:rsidRDefault="0088215D" w:rsidP="0088215D">
      <w:pPr>
        <w:pStyle w:val="afa"/>
        <w:widowControl/>
        <w:topLinePunct w:val="0"/>
        <w:adjustRightInd/>
        <w:snapToGrid/>
        <w:ind w:leftChars="0" w:left="440"/>
      </w:pPr>
    </w:p>
    <w:p w14:paraId="446004FA" w14:textId="1D515118" w:rsidR="001F337A" w:rsidRDefault="00E54585" w:rsidP="005649D0">
      <w:pPr>
        <w:pStyle w:val="afa"/>
        <w:widowControl/>
        <w:numPr>
          <w:ilvl w:val="0"/>
          <w:numId w:val="67"/>
        </w:numPr>
        <w:topLinePunct w:val="0"/>
        <w:adjustRightInd/>
        <w:snapToGrid/>
        <w:ind w:leftChars="0"/>
      </w:pPr>
      <w:r w:rsidRPr="00E54585">
        <w:rPr>
          <w:rFonts w:hint="eastAsia"/>
        </w:rPr>
        <w:t>過去データインポート画面の［</w:t>
      </w:r>
      <w:r w:rsidRPr="00E54585">
        <w:t>CSVファイルを選択してください］をクリックし、作成したCSVファイルを選択します。［アップロード］ をクリックします。</w:t>
      </w:r>
    </w:p>
    <w:p w14:paraId="69803E78" w14:textId="4149B98C" w:rsidR="00A14FAE" w:rsidRDefault="00A14FAE" w:rsidP="001F337A">
      <w:pPr>
        <w:pStyle w:val="afa"/>
        <w:widowControl/>
        <w:topLinePunct w:val="0"/>
        <w:adjustRightInd/>
        <w:snapToGrid/>
        <w:ind w:leftChars="0" w:left="440"/>
        <w:rPr>
          <w:color w:val="EE0000"/>
        </w:rPr>
      </w:pPr>
      <w:r w:rsidRPr="001F337A">
        <w:rPr>
          <w:rFonts w:hint="eastAsia"/>
          <w:color w:val="EE0000"/>
        </w:rPr>
        <w:t>※エラーが発生した場合、エラーファイルの内容を確認し、エラー内容に従ってデータを修正します。</w:t>
      </w:r>
    </w:p>
    <w:p w14:paraId="4A61BA82" w14:textId="493989CC" w:rsidR="00BC28A9" w:rsidRDefault="00EB4222" w:rsidP="00EB4222">
      <w:pPr>
        <w:widowControl/>
        <w:topLinePunct w:val="0"/>
        <w:adjustRightInd/>
        <w:snapToGrid/>
        <w:jc w:val="center"/>
      </w:pPr>
      <w:r>
        <w:rPr>
          <w:rFonts w:hint="eastAsia"/>
          <w:noProof/>
        </w:rPr>
        <w:drawing>
          <wp:inline distT="0" distB="0" distL="0" distR="0" wp14:anchorId="3F68252F" wp14:editId="421A15FE">
            <wp:extent cx="4318240" cy="2622875"/>
            <wp:effectExtent l="38100" t="38100" r="101600" b="101600"/>
            <wp:docPr id="805412026" name="図 41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12026" name="図 411" descr="グラフィカル ユーザー インターフェイス, テキスト, アプリケーション&#10;&#10;AI 生成コンテンツは誤りを含む可能性があります。"/>
                    <pic:cNvPicPr/>
                  </pic:nvPicPr>
                  <pic:blipFill>
                    <a:blip r:embed="rId59">
                      <a:extLst>
                        <a:ext uri="{28A0092B-C50C-407E-A947-70E740481C1C}">
                          <a14:useLocalDpi xmlns:a14="http://schemas.microsoft.com/office/drawing/2010/main" val="0"/>
                        </a:ext>
                      </a:extLst>
                    </a:blip>
                    <a:stretch>
                      <a:fillRect/>
                    </a:stretch>
                  </pic:blipFill>
                  <pic:spPr>
                    <a:xfrm>
                      <a:off x="0" y="0"/>
                      <a:ext cx="4330601" cy="2630383"/>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p w14:paraId="5267B4D3" w14:textId="09163A84" w:rsidR="00A14FAE" w:rsidRDefault="001F337A" w:rsidP="005649D0">
      <w:pPr>
        <w:pStyle w:val="afa"/>
        <w:widowControl/>
        <w:numPr>
          <w:ilvl w:val="0"/>
          <w:numId w:val="67"/>
        </w:numPr>
        <w:topLinePunct w:val="0"/>
        <w:adjustRightInd/>
        <w:snapToGrid/>
        <w:ind w:leftChars="0"/>
      </w:pPr>
      <w:r>
        <w:rPr>
          <w:rFonts w:hint="eastAsia"/>
        </w:rPr>
        <w:t>［</w:t>
      </w:r>
      <w:r w:rsidR="00A14FAE">
        <w:t>インポート］をクリックします。</w:t>
      </w:r>
    </w:p>
    <w:p w14:paraId="2DA6F75F" w14:textId="77777777" w:rsidR="00A14FAE" w:rsidRDefault="00A14FAE" w:rsidP="00A14FAE">
      <w:pPr>
        <w:widowControl/>
        <w:topLinePunct w:val="0"/>
        <w:adjustRightInd/>
        <w:snapToGrid/>
      </w:pPr>
    </w:p>
    <w:p w14:paraId="796CD1F2" w14:textId="1C2F1FCD" w:rsidR="00A14FAE" w:rsidRDefault="00C24DAD" w:rsidP="00C24DAD">
      <w:pPr>
        <w:pStyle w:val="4"/>
        <w:spacing w:after="120"/>
      </w:pPr>
      <w:r>
        <w:rPr>
          <w:rFonts w:hint="eastAsia"/>
        </w:rPr>
        <w:t>インポート後の挙動</w:t>
      </w:r>
    </w:p>
    <w:p w14:paraId="34A75244" w14:textId="1D3DF7CA" w:rsidR="00C24DAD" w:rsidRDefault="00A14FAE" w:rsidP="005649D0">
      <w:pPr>
        <w:pStyle w:val="afa"/>
        <w:widowControl/>
        <w:numPr>
          <w:ilvl w:val="0"/>
          <w:numId w:val="69"/>
        </w:numPr>
        <w:topLinePunct w:val="0"/>
        <w:adjustRightInd/>
        <w:snapToGrid/>
        <w:ind w:leftChars="0"/>
      </w:pPr>
      <w:r>
        <w:rPr>
          <w:rFonts w:hint="eastAsia"/>
        </w:rPr>
        <w:t>インポートした場合、対象者は自動的にロックされます</w:t>
      </w:r>
      <w:r w:rsidR="00092836">
        <w:rPr>
          <w:rFonts w:hint="eastAsia"/>
        </w:rPr>
        <w:t>。</w:t>
      </w:r>
    </w:p>
    <w:p w14:paraId="06EE3278" w14:textId="7B12D9E4" w:rsidR="00092836" w:rsidRDefault="00092836" w:rsidP="005649D0">
      <w:pPr>
        <w:pStyle w:val="afa"/>
        <w:widowControl/>
        <w:numPr>
          <w:ilvl w:val="0"/>
          <w:numId w:val="69"/>
        </w:numPr>
        <w:topLinePunct w:val="0"/>
        <w:adjustRightInd/>
        <w:snapToGrid/>
        <w:ind w:leftChars="0"/>
      </w:pPr>
      <w:r>
        <w:rPr>
          <w:rFonts w:hint="eastAsia"/>
        </w:rPr>
        <w:t>インポートした月のデータは、後から計算処理、編集を行うことはできません。</w:t>
      </w:r>
    </w:p>
    <w:p w14:paraId="24CC1C9F" w14:textId="6D57D2E0" w:rsidR="004907E1" w:rsidRDefault="00A14FAE" w:rsidP="005649D0">
      <w:pPr>
        <w:pStyle w:val="afa"/>
        <w:widowControl/>
        <w:numPr>
          <w:ilvl w:val="0"/>
          <w:numId w:val="69"/>
        </w:numPr>
        <w:topLinePunct w:val="0"/>
        <w:adjustRightInd/>
        <w:snapToGrid/>
        <w:ind w:leftChars="0"/>
      </w:pPr>
      <w:r>
        <w:rPr>
          <w:rFonts w:hint="eastAsia"/>
        </w:rPr>
        <w:t>再度インポートすると上書きします</w:t>
      </w:r>
      <w:r w:rsidR="00092836">
        <w:rPr>
          <w:rFonts w:hint="eastAsia"/>
        </w:rPr>
        <w:t>。</w:t>
      </w:r>
    </w:p>
    <w:p w14:paraId="70741C37" w14:textId="2768499B" w:rsidR="005547C4" w:rsidRDefault="005547C4" w:rsidP="00092836">
      <w:r>
        <w:br w:type="page"/>
      </w:r>
    </w:p>
    <w:p w14:paraId="06DE11AA" w14:textId="493F0949" w:rsidR="007A7CB0" w:rsidRDefault="000D011E" w:rsidP="00390EF1">
      <w:pPr>
        <w:pStyle w:val="3"/>
      </w:pPr>
      <w:bookmarkStart w:id="138" w:name="_Toc226123539"/>
      <w:r>
        <w:rPr>
          <w:rFonts w:hint="eastAsia"/>
        </w:rPr>
        <w:lastRenderedPageBreak/>
        <w:t>給与</w:t>
      </w:r>
      <w:r w:rsidR="00084F7D">
        <w:rPr>
          <w:rFonts w:hint="eastAsia"/>
        </w:rPr>
        <w:t>の過去</w:t>
      </w:r>
      <w:r w:rsidR="007A7CB0" w:rsidRPr="007A7CB0">
        <w:t>データを削除する</w:t>
      </w:r>
      <w:bookmarkEnd w:id="138"/>
    </w:p>
    <w:p w14:paraId="5C59FBC4" w14:textId="2B874A8E" w:rsidR="00390EF1" w:rsidRDefault="00390EF1" w:rsidP="00390EF1">
      <w:r>
        <w:t>給与計算画面を開き</w:t>
      </w:r>
      <w:r>
        <w:rPr>
          <w:rFonts w:hint="eastAsia"/>
        </w:rPr>
        <w:t>、画面右上</w:t>
      </w:r>
      <w:r w:rsidRPr="00DD6137">
        <w:t>［︙］メニュー ＞</w:t>
      </w:r>
      <w:r>
        <w:rPr>
          <w:rFonts w:hint="eastAsia"/>
        </w:rPr>
        <w:t xml:space="preserve"> ［過去データインポート削除］をクリックし</w:t>
      </w:r>
      <w:r w:rsidR="00976990">
        <w:rPr>
          <w:rFonts w:hint="eastAsia"/>
        </w:rPr>
        <w:t>てください。</w:t>
      </w:r>
    </w:p>
    <w:p w14:paraId="031C6353" w14:textId="7EE9C911" w:rsidR="00390EF1" w:rsidRPr="00976990" w:rsidRDefault="00390EF1" w:rsidP="00390EF1">
      <w:pPr>
        <w:rPr>
          <w:color w:val="FF0000"/>
        </w:rPr>
      </w:pPr>
      <w:r w:rsidRPr="00976990">
        <w:rPr>
          <w:rFonts w:hint="eastAsia"/>
          <w:color w:val="FF0000"/>
        </w:rPr>
        <w:t>※［確定］された給与</w:t>
      </w:r>
      <w:r w:rsidRPr="00976990">
        <w:rPr>
          <w:color w:val="FF0000"/>
        </w:rPr>
        <w:t>がある場合、過去データの削除ができないため、［確定解除］ボタンをクリックして確定状態を解除してください。</w:t>
      </w:r>
    </w:p>
    <w:p w14:paraId="3B3F9EC0" w14:textId="6FD4A8CC" w:rsidR="003C0257" w:rsidRDefault="00390EF1" w:rsidP="005547C4">
      <w:pPr>
        <w:rPr>
          <w:color w:val="FF0000"/>
        </w:rPr>
      </w:pPr>
      <w:r w:rsidRPr="00976990">
        <w:rPr>
          <w:rFonts w:hint="eastAsia"/>
          <w:color w:val="FF0000"/>
        </w:rPr>
        <w:t>※削除すると、未計算状態に戻ります</w:t>
      </w:r>
      <w:r w:rsidR="00976990" w:rsidRPr="00976990">
        <w:rPr>
          <w:rFonts w:hint="eastAsia"/>
          <w:color w:val="FF0000"/>
        </w:rPr>
        <w:t>。</w:t>
      </w:r>
    </w:p>
    <w:p w14:paraId="156B19E7" w14:textId="77777777" w:rsidR="005547C4" w:rsidRDefault="005547C4" w:rsidP="005547C4">
      <w:pPr>
        <w:rPr>
          <w:color w:val="FF0000"/>
        </w:rPr>
      </w:pPr>
    </w:p>
    <w:p w14:paraId="3554DC76" w14:textId="77777777" w:rsidR="005D48F7" w:rsidRDefault="005D48F7" w:rsidP="005547C4">
      <w:pPr>
        <w:rPr>
          <w:color w:val="FF0000"/>
        </w:rPr>
      </w:pPr>
    </w:p>
    <w:p w14:paraId="579BF350" w14:textId="6ADCA499" w:rsidR="00D31694" w:rsidRDefault="00D31694" w:rsidP="00DD2B98">
      <w:pPr>
        <w:pStyle w:val="3"/>
      </w:pPr>
      <w:bookmarkStart w:id="139" w:name="_Ref126861862"/>
      <w:bookmarkStart w:id="140" w:name="_Toc226123540"/>
      <w:r>
        <w:rPr>
          <w:rFonts w:hint="eastAsia"/>
        </w:rPr>
        <w:t>給与計算</w:t>
      </w:r>
      <w:r w:rsidR="007870A0">
        <w:rPr>
          <w:rFonts w:hint="eastAsia"/>
        </w:rPr>
        <w:t>結果</w:t>
      </w:r>
      <w:r>
        <w:rPr>
          <w:rFonts w:hint="eastAsia"/>
        </w:rPr>
        <w:t>を確定する</w:t>
      </w:r>
      <w:bookmarkEnd w:id="139"/>
      <w:bookmarkEnd w:id="140"/>
    </w:p>
    <w:p w14:paraId="4D87EDD6" w14:textId="77777777" w:rsidR="00A53CA3" w:rsidRDefault="0079748B" w:rsidP="0079748B">
      <w:pPr>
        <w:widowControl/>
        <w:topLinePunct w:val="0"/>
        <w:adjustRightInd/>
        <w:snapToGrid/>
      </w:pPr>
      <w:r>
        <w:rPr>
          <w:rFonts w:hint="eastAsia"/>
        </w:rPr>
        <w:t>給与計算結果を確認後、［確定］ボタンをクリックしてください。</w:t>
      </w:r>
    </w:p>
    <w:p w14:paraId="5995658C" w14:textId="70D23907" w:rsidR="00A53CA3" w:rsidRPr="00A53CA3" w:rsidRDefault="00A53CA3" w:rsidP="0079748B">
      <w:pPr>
        <w:widowControl/>
        <w:topLinePunct w:val="0"/>
        <w:adjustRightInd/>
        <w:snapToGrid/>
        <w:rPr>
          <w:color w:val="FF0000"/>
        </w:rPr>
      </w:pPr>
      <w:r w:rsidRPr="00A53CA3">
        <w:rPr>
          <w:rFonts w:hint="eastAsia"/>
          <w:color w:val="FF0000"/>
        </w:rPr>
        <w:t>※</w:t>
      </w:r>
      <w:r w:rsidR="0079748B" w:rsidRPr="00A53CA3">
        <w:rPr>
          <w:rFonts w:hint="eastAsia"/>
          <w:color w:val="FF0000"/>
        </w:rPr>
        <w:t>エラーがある状態では確定処理できません。確定処理後に給与計算結果を編集する場合は、［確定解除］ボタンをクリックして確定状態を解除してください。</w:t>
      </w:r>
    </w:p>
    <w:p w14:paraId="33C2104C" w14:textId="2FE4AF78" w:rsidR="00DF3D7B" w:rsidRPr="00A53CA3" w:rsidRDefault="00A53CA3" w:rsidP="0079748B">
      <w:pPr>
        <w:widowControl/>
        <w:topLinePunct w:val="0"/>
        <w:adjustRightInd/>
        <w:snapToGrid/>
        <w:rPr>
          <w:color w:val="FF0000"/>
        </w:rPr>
      </w:pPr>
      <w:r w:rsidRPr="00A53CA3">
        <w:rPr>
          <w:rFonts w:hint="eastAsia"/>
          <w:color w:val="FF0000"/>
        </w:rPr>
        <w:t>※</w:t>
      </w:r>
      <w:r w:rsidR="008429FE">
        <w:rPr>
          <w:rFonts w:hint="eastAsia"/>
          <w:color w:val="FF0000"/>
        </w:rPr>
        <w:t>確定処理後に</w:t>
      </w:r>
      <w:r w:rsidR="00E818C9">
        <w:rPr>
          <w:color w:val="FF0000"/>
        </w:rPr>
        <w:t>おまかせはたラクサポート勤怠 勤怠管理</w:t>
      </w:r>
      <w:r w:rsidR="007F2A07" w:rsidRPr="00A53CA3">
        <w:rPr>
          <w:color w:val="FF0000"/>
        </w:rPr>
        <w:t>で計算対象となる従業員を追加登録した場合</w:t>
      </w:r>
      <w:r w:rsidRPr="00A53CA3">
        <w:rPr>
          <w:rFonts w:hint="eastAsia"/>
          <w:color w:val="FF0000"/>
        </w:rPr>
        <w:t>は、</w:t>
      </w:r>
      <w:r w:rsidR="007F2A07" w:rsidRPr="00A53CA3">
        <w:rPr>
          <w:color w:val="FF0000"/>
        </w:rPr>
        <w:t>対象者として表示され</w:t>
      </w:r>
      <w:r w:rsidRPr="00A53CA3">
        <w:rPr>
          <w:rFonts w:hint="eastAsia"/>
          <w:color w:val="FF0000"/>
        </w:rPr>
        <w:t>ません。</w:t>
      </w:r>
      <w:r>
        <w:rPr>
          <w:rFonts w:hint="eastAsia"/>
          <w:color w:val="FF0000"/>
        </w:rPr>
        <w:t>確定解除</w:t>
      </w:r>
      <w:r w:rsidRPr="00A53CA3">
        <w:rPr>
          <w:rFonts w:hint="eastAsia"/>
          <w:color w:val="FF0000"/>
        </w:rPr>
        <w:t>後に［</w:t>
      </w:r>
      <w:r w:rsidR="007F2A07" w:rsidRPr="00A53CA3">
        <w:rPr>
          <w:color w:val="FF0000"/>
        </w:rPr>
        <w:t>計算対象者の表示</w:t>
      </w:r>
      <w:r w:rsidRPr="00A53CA3">
        <w:rPr>
          <w:rFonts w:hint="eastAsia"/>
          <w:color w:val="FF0000"/>
        </w:rPr>
        <w:t>］</w:t>
      </w:r>
      <w:r w:rsidR="007F2A07" w:rsidRPr="00A53CA3">
        <w:rPr>
          <w:color w:val="FF0000"/>
        </w:rPr>
        <w:t>ボタンをクリックし</w:t>
      </w:r>
      <w:r w:rsidRPr="00A53CA3">
        <w:rPr>
          <w:rFonts w:hint="eastAsia"/>
          <w:color w:val="FF0000"/>
        </w:rPr>
        <w:t>、</w:t>
      </w:r>
      <w:r w:rsidR="007F2A07" w:rsidRPr="00A53CA3">
        <w:rPr>
          <w:color w:val="FF0000"/>
        </w:rPr>
        <w:t>計算操作</w:t>
      </w:r>
      <w:r>
        <w:rPr>
          <w:rFonts w:hint="eastAsia"/>
          <w:color w:val="FF0000"/>
        </w:rPr>
        <w:t>を再度行って</w:t>
      </w:r>
      <w:r w:rsidR="007F2A07" w:rsidRPr="00A53CA3">
        <w:rPr>
          <w:color w:val="FF0000"/>
        </w:rPr>
        <w:t>ください。</w:t>
      </w:r>
    </w:p>
    <w:p w14:paraId="001BC6E9" w14:textId="5AA3A70C" w:rsidR="00DF3D7B" w:rsidRDefault="00DF3D7B" w:rsidP="0079748B">
      <w:pPr>
        <w:widowControl/>
        <w:topLinePunct w:val="0"/>
        <w:adjustRightInd/>
        <w:snapToGrid/>
      </w:pPr>
    </w:p>
    <w:p w14:paraId="0AA7FC65" w14:textId="2EFB69DD" w:rsidR="00E25224" w:rsidRDefault="00DF3D7B" w:rsidP="0079748B">
      <w:pPr>
        <w:widowControl/>
        <w:topLinePunct w:val="0"/>
        <w:adjustRightInd/>
        <w:snapToGrid/>
      </w:pPr>
      <w:r>
        <w:rPr>
          <w:rFonts w:hint="eastAsia"/>
        </w:rPr>
        <w:t>確定処理後は、［確定解除］ボタンの隣の</w:t>
      </w:r>
      <w:r w:rsidR="00BC4680">
        <w:rPr>
          <w:rFonts w:hint="eastAsia"/>
        </w:rPr>
        <w:t>［明細連携］</w:t>
      </w:r>
      <w:r w:rsidR="006618C4">
        <w:rPr>
          <w:rFonts w:hint="eastAsia"/>
        </w:rPr>
        <w:t>ボタン</w:t>
      </w:r>
      <w:r w:rsidR="001225ED">
        <w:rPr>
          <w:rFonts w:hint="eastAsia"/>
        </w:rPr>
        <w:t>から</w:t>
      </w:r>
      <w:r w:rsidR="00E818C9">
        <w:rPr>
          <w:rFonts w:hint="eastAsia"/>
        </w:rPr>
        <w:t>おまかせはたラクサポート勤怠 人事労務</w:t>
      </w:r>
      <w:r w:rsidR="00424F66">
        <w:rPr>
          <w:rFonts w:hint="eastAsia"/>
        </w:rPr>
        <w:t>に</w:t>
      </w:r>
      <w:r w:rsidR="001225ED">
        <w:rPr>
          <w:rFonts w:hint="eastAsia"/>
        </w:rPr>
        <w:t>明細</w:t>
      </w:r>
      <w:r w:rsidR="00424F66">
        <w:rPr>
          <w:rFonts w:hint="eastAsia"/>
        </w:rPr>
        <w:t>データを</w:t>
      </w:r>
      <w:r w:rsidR="00EE04EF">
        <w:rPr>
          <w:rFonts w:hint="eastAsia"/>
        </w:rPr>
        <w:t>自動連携</w:t>
      </w:r>
      <w:r w:rsidR="00424F66">
        <w:rPr>
          <w:rFonts w:hint="eastAsia"/>
        </w:rPr>
        <w:t>できます。また、</w:t>
      </w:r>
      <w:r w:rsidR="005D12EC" w:rsidRPr="00C15236">
        <w:rPr>
          <w:rFonts w:hint="eastAsia"/>
        </w:rPr>
        <w:t>［︙］</w:t>
      </w:r>
      <w:r w:rsidR="005D12EC">
        <w:rPr>
          <w:rFonts w:hint="eastAsia"/>
        </w:rPr>
        <w:t>から</w:t>
      </w:r>
      <w:r>
        <w:rPr>
          <w:rFonts w:hint="eastAsia"/>
        </w:rPr>
        <w:t>各種CSVファイル</w:t>
      </w:r>
      <w:r w:rsidR="00510242">
        <w:rPr>
          <w:rFonts w:hint="eastAsia"/>
        </w:rPr>
        <w:t>を</w:t>
      </w:r>
      <w:r>
        <w:rPr>
          <w:rFonts w:hint="eastAsia"/>
        </w:rPr>
        <w:t>出力できます。</w:t>
      </w:r>
    </w:p>
    <w:p w14:paraId="45F9D8E2" w14:textId="21EAC5D0" w:rsidR="002E7048" w:rsidRDefault="00A448CC" w:rsidP="0079748B">
      <w:pPr>
        <w:widowControl/>
        <w:topLinePunct w:val="0"/>
        <w:adjustRightInd/>
        <w:snapToGrid/>
      </w:pPr>
      <w:r>
        <w:rPr>
          <w:noProof/>
        </w:rPr>
        <mc:AlternateContent>
          <mc:Choice Requires="wps">
            <w:drawing>
              <wp:anchor distT="0" distB="0" distL="114300" distR="114300" simplePos="0" relativeHeight="251658784" behindDoc="0" locked="0" layoutInCell="1" allowOverlap="1" wp14:anchorId="46B37F2C" wp14:editId="3DEC23C7">
                <wp:simplePos x="0" y="0"/>
                <wp:positionH relativeFrom="column">
                  <wp:posOffset>5165090</wp:posOffset>
                </wp:positionH>
                <wp:positionV relativeFrom="paragraph">
                  <wp:posOffset>379177</wp:posOffset>
                </wp:positionV>
                <wp:extent cx="542825" cy="220760"/>
                <wp:effectExtent l="57150" t="57150" r="67310" b="122555"/>
                <wp:wrapNone/>
                <wp:docPr id="87" name="正方形/長方形 87"/>
                <wp:cNvGraphicFramePr/>
                <a:graphic xmlns:a="http://schemas.openxmlformats.org/drawingml/2006/main">
                  <a:graphicData uri="http://schemas.microsoft.com/office/word/2010/wordprocessingShape">
                    <wps:wsp>
                      <wps:cNvSpPr/>
                      <wps:spPr>
                        <a:xfrm>
                          <a:off x="0" y="0"/>
                          <a:ext cx="542825" cy="22076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8F330" id="正方形/長方形 87" o:spid="_x0000_s1026" style="position:absolute;margin-left:406.7pt;margin-top:29.85pt;width:42.75pt;height:17.4pt;z-index:2516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YBH3AIAAB0GAAAOAAAAZHJzL2Uyb0RvYy54bWysVN9v2jAQfp+0/8Hy+xrIoDDUUKFWTJOq&#10;riqd+mwch1hzbM82BPbX784OIer6NI0HY+fuvrv77sfN7bFR5CCcl0YXdHw1okRobkqpdwX98bL+&#10;NKfEB6ZLpowWBT0JT2+XHz/ctHYhclMbVQpHAET7RWsLWodgF1nmeS0a5q+MFRqElXENC/B0u6x0&#10;rAX0RmX5aHSdtcaV1hkuvIev90lIlxG/qgQP36vKi0BUQSG2EE8Xzy2e2fKGLXaO2VryLgz2D1E0&#10;TGpw2kPds8DI3sm/oBrJnfGmClfcNJmpKslFzAGyGY/eZLOpmRUxFyDH254m//9g+eNhY58c0NBa&#10;v/BwxSyOlWvwH+Ijx0jWqSdLHAPh8HE6yef5lBIOojwfza4jmdnF2DofvgrTELwU1EEtIkXs8OAD&#10;OATVswr60mYtlYr1UJq0ADqfzqbRwhslS5Sinne77Z1y5MCgpOv1CH5YRUAbqMFLadQWsQfAYUxn&#10;H4Tb1GVLtmrvnlkJWYzmYE9KiSF+no/TAxoknyEyiJjaQWcHRYkz4VWGOlYF6UBIzKCPZqsY/5ly&#10;VLZmKcRJhLnkC9oxWnMOJr4GcWaXSsRbOCmBrpR+FhWRJXCfJ1pwSETvnXEudBgnUc1KkfxPB/7j&#10;WKFF9BkBEbkCanvsDuB97JRGp4+mKe7eOJHSu0kRnANLxr1F9Gx06I0bqY17LzMFWXWekz6EP6AG&#10;r1tTnp4clii2q7d8LaE0D8yHJ+ZgpKGSsKbCdzgqZaC9THejpDbu93vfUR8mDaSUtLAiCup/7ZkT&#10;lKhvGmbwy3gywZ0SH5PpLIeHG0q2Q4neN3cGWnYMC9HyeEX9oM7XypnmFbbZCr2CiGkOvgvKgzs/&#10;7kJaXbAPuVitohrsEcvCg95YjuDIKjbly/GVOdvNXoChfTTndcIWb0Yw6aKlNqt9MJWM83nhteMb&#10;dlBsnG5f4pIbvqPWZasv/wAAAP//AwBQSwMEFAAGAAgAAAAhADqKgEHfAAAACQEAAA8AAABkcnMv&#10;ZG93bnJldi54bWxMj8FOwzAQRO9I/IO1SNyoU2ggSbOpKgQXEEgtqGc33iYR9jqN3Sb8PeYEx9U8&#10;zbwtV5M14kyD7xwjzGcJCOLa6Y4bhM+P55sMhA+KtTKOCeGbPKyqy4tSFdqNvKHzNjQilrAvFEIb&#10;Ql9I6euWrPIz1xPH7OAGq0I8h0bqQY2x3Bp5myT30qqO40Krenpsqf7anizCQeq3gZN082p3xxcT&#10;juv0/WlEvL6a1ksQgabwB8OvflSHKjrt3Ym1FwYhm98tIoqQ5g8gIpDlWQ5ij5AvUpBVKf9/UP0A&#10;AAD//wMAUEsBAi0AFAAGAAgAAAAhALaDOJL+AAAA4QEAABMAAAAAAAAAAAAAAAAAAAAAAFtDb250&#10;ZW50X1R5cGVzXS54bWxQSwECLQAUAAYACAAAACEAOP0h/9YAAACUAQAACwAAAAAAAAAAAAAAAAAv&#10;AQAAX3JlbHMvLnJlbHNQSwECLQAUAAYACAAAACEAtCWAR9wCAAAdBgAADgAAAAAAAAAAAAAAAAAu&#10;AgAAZHJzL2Uyb0RvYy54bWxQSwECLQAUAAYACAAAACEAOoqAQd8AAAAJAQAADwAAAAAAAAAAAAAA&#10;AAA2BQAAZHJzL2Rvd25yZXYueG1sUEsFBgAAAAAEAAQA8wAAAEIGAAAAAA==&#10;" filled="f" strokecolor="red" strokeweight="2.25pt">
                <v:shadow on="t" color="black" opacity="26214f" origin="-.5,-.5" offset=".74836mm,.74836mm"/>
              </v:rect>
            </w:pict>
          </mc:Fallback>
        </mc:AlternateContent>
      </w:r>
      <w:r w:rsidR="00D43AE5">
        <w:rPr>
          <w:noProof/>
        </w:rPr>
        <mc:AlternateContent>
          <mc:Choice Requires="wpg">
            <w:drawing>
              <wp:anchor distT="0" distB="0" distL="114300" distR="114300" simplePos="0" relativeHeight="251658380" behindDoc="0" locked="0" layoutInCell="1" allowOverlap="1" wp14:anchorId="38D41AF4" wp14:editId="03CF9227">
                <wp:simplePos x="0" y="0"/>
                <wp:positionH relativeFrom="column">
                  <wp:posOffset>1392869</wp:posOffset>
                </wp:positionH>
                <wp:positionV relativeFrom="paragraph">
                  <wp:posOffset>402068</wp:posOffset>
                </wp:positionV>
                <wp:extent cx="4571414" cy="813435"/>
                <wp:effectExtent l="57150" t="57150" r="114935" b="120015"/>
                <wp:wrapNone/>
                <wp:docPr id="117" name="グループ化 117"/>
                <wp:cNvGraphicFramePr/>
                <a:graphic xmlns:a="http://schemas.openxmlformats.org/drawingml/2006/main">
                  <a:graphicData uri="http://schemas.microsoft.com/office/word/2010/wordprocessingGroup">
                    <wpg:wgp>
                      <wpg:cNvGrpSpPr/>
                      <wpg:grpSpPr>
                        <a:xfrm>
                          <a:off x="0" y="0"/>
                          <a:ext cx="4571414" cy="813435"/>
                          <a:chOff x="1394270" y="-1010277"/>
                          <a:chExt cx="4571868" cy="813694"/>
                        </a:xfrm>
                      </wpg:grpSpPr>
                      <wps:wsp>
                        <wps:cNvPr id="12" name="正方形/長方形 12"/>
                        <wps:cNvSpPr/>
                        <wps:spPr>
                          <a:xfrm>
                            <a:off x="4493102" y="-768585"/>
                            <a:ext cx="1473036" cy="572002"/>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正方形/長方形 68"/>
                        <wps:cNvSpPr/>
                        <wps:spPr>
                          <a:xfrm>
                            <a:off x="1394270" y="-1010277"/>
                            <a:ext cx="304800" cy="1809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C69C92" id="グループ化 117" o:spid="_x0000_s1026" style="position:absolute;margin-left:109.65pt;margin-top:31.65pt;width:359.95pt;height:64.05pt;z-index:251658380;mso-width-relative:margin;mso-height-relative:margin" coordorigin="13942,-10102" coordsize="45718,8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ZBiwgMAAEEMAAAOAAAAZHJzL2Uyb0RvYy54bWzsVt1u2zYUvi/QdyB430iyZVsWohRBOgcF&#10;giZoOuSapihLGEWyJB05fY/uAbbrXRe92OOswN5ih6SkaFmKAR0woEB8IZM6/x/P+ajjl4eWo1um&#10;TSNFgZOjGCMmqCwbsSvwj+82LzKMjCWiJFwKVuA7ZvDLk+fPjjuVs5msJS+ZRuBEmLxTBa6tVXkU&#10;GVqzlpgjqZgAYSV1Syxs9S4qNenAe8ujWRwvo07qUmlJmTHw9lUQ4hPvv6oYtZdVZZhFvMCQm/VP&#10;7Z9b94xOjkm+00TVDe3TIN+QRUsaAUFHV6+IJWivm3+4ahuqpZGVPaKyjWRVNZT5GqCaJH5QzbmW&#10;e+Vr2eXdTo0wAbQPcPpmt/TN7blW1+pKAxKd2gEWfudqOVS6df+QJTp4yO5GyNjBIgov08UqSZMU&#10;IwqyLJmn80XAlNYAvDNL5ut0tgLsQeFFAkXOVqtB5YeJl2wJrdJ7Wa5TpxINOUR/y6xT0CvmHg7z&#10;3+C4roliHmWTAxxXGjUlpD3DSJAWWvbLb79++fnzH7//Ev358VNYIZB6vLzFiJ7JDQD5CHRpup5D&#10;4QGD1TJbZD1KA4xJuprH82UAYLGCzvYBRgBIrrSx50y2yC0KrKGzfcOR2wtjA1aDiktAyE3DObwn&#10;OReoK/AsW6wW3sJI3pRO6oRG77ZnXKNbAgOy2cTw65GfqEEaXDht5icKArqN3Fumr+uyQ1u+128J&#10;gLaIM7BHZeNSnGdJ2MC4QQN414jwHfCE5RhpaW8aW3v0XVs5l66CMZstJ/SnUCNXNQkpppMMe23f&#10;J2MyfjfJE1pnOBa/snecuVBcvGUVnDR06CzA4iiHjdEJpUzYJIhqUrIQfzGJ70nKWfiY3qHzXAG0&#10;o+/eweO+w7H1+s405D0aB1DGMCGDIbFgPFr4yFLY0bhthNSPVcahqj5y0If0J9C45VaWdzAHcER+&#10;7I2imwaO5oIYe0U0ECQcMpC+vYRHxSW0l+xXGNVSf3jsvdOHQQUpRh0QboHN+z3RDCP+WsAIr5M0&#10;dQztN0ArM9joqWQ7lYh9eyahZRO4XhT1S6dv+bCstGxv4G44dVFBRASF2AWmVg+bMxsuArhdKDs9&#10;9WrAyorYC3GtqHPuUHVt9u5wQ7TqZ8/C1L6RA22Q/MEIBl1nKeTp3sqq8fN5j2uPN1CYo9z/gcsc&#10;s36dy0AK7eASAfb7dy77Op8PZDaPU08DjsyTLF4D74R+Gy6UgaieuGxk2ycum7DfE5d9l1zmv9Lg&#10;O9Vfh/03tfsQnu49991/+Z/8BQAA//8DAFBLAwQUAAYACAAAACEAtvHMweAAAAAKAQAADwAAAGRy&#10;cy9kb3ducmV2LnhtbEyPwUrDQBCG74LvsIzgzW420WJiNqUU9VQEW0G8bZNpEpqdDdltkr6948me&#10;hmE+/vn+fDXbTow4+NaRBrWIQCCVrmqp1vC1f3t4BuGDocp0jlDDBT2situb3GSVm+gTx12oBYeQ&#10;z4yGJoQ+k9KXDVrjF65H4tvRDdYEXodaVoOZONx2Mo6ipbSmJf7QmB43DZan3dlqeJ/MtE7U67g9&#10;HTeXn/3Tx/dWodb3d/P6BUTAOfzD8KfP6lCw08GdqfKi0xCrNGFUwzLhyUCapDGIA5OpegRZ5PK6&#10;QvELAAD//wMAUEsBAi0AFAAGAAgAAAAhALaDOJL+AAAA4QEAABMAAAAAAAAAAAAAAAAAAAAAAFtD&#10;b250ZW50X1R5cGVzXS54bWxQSwECLQAUAAYACAAAACEAOP0h/9YAAACUAQAACwAAAAAAAAAAAAAA&#10;AAAvAQAAX3JlbHMvLnJlbHNQSwECLQAUAAYACAAAACEAgimQYsIDAABBDAAADgAAAAAAAAAAAAAA&#10;AAAuAgAAZHJzL2Uyb0RvYy54bWxQSwECLQAUAAYACAAAACEAtvHMweAAAAAKAQAADwAAAAAAAAAA&#10;AAAAAAAcBgAAZHJzL2Rvd25yZXYueG1sUEsFBgAAAAAEAAQA8wAAACkHAAAAAA==&#10;">
                <v:rect id="正方形/長方形 12" o:spid="_x0000_s1027" style="position:absolute;left:44931;top:-7685;width:14730;height:5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r11vwAAANsAAAAPAAAAZHJzL2Rvd25yZXYueG1sRE9Ni8Iw&#10;EL0L/ocwgjdNV1CkaxRZFBYXBat4HpqxLdtMapK13X9vBMHbPN7nLFadqcWdnK8sK/gYJyCIc6sr&#10;LhScT9vRHIQPyBpry6Tgnzyslv3eAlNtWz7SPQuFiCHsU1RQhtCkUvq8JIN+bBviyF2tMxgidIXU&#10;DtsYbmo5SZKZNFhxbCixoa+S8t/szyi4Sr13nEyPP+Zy29Xhtp4eNq1Sw0G3/gQRqAtv8cv9reP8&#10;CTx/iQfI5QMAAP//AwBQSwECLQAUAAYACAAAACEA2+H2y+4AAACFAQAAEwAAAAAAAAAAAAAAAAAA&#10;AAAAW0NvbnRlbnRfVHlwZXNdLnhtbFBLAQItABQABgAIAAAAIQBa9CxbvwAAABUBAAALAAAAAAAA&#10;AAAAAAAAAB8BAABfcmVscy8ucmVsc1BLAQItABQABgAIAAAAIQAfQr11vwAAANsAAAAPAAAAAAAA&#10;AAAAAAAAAAcCAABkcnMvZG93bnJldi54bWxQSwUGAAAAAAMAAwC3AAAA8wIAAAAA&#10;" filled="f" strokecolor="red" strokeweight="2.25pt">
                  <v:shadow on="t" color="black" opacity="26214f" origin="-.5,-.5" offset=".74836mm,.74836mm"/>
                </v:rect>
                <v:rect id="正方形/長方形 68" o:spid="_x0000_s1028" style="position:absolute;left:13942;top:-10102;width:3048;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PniwQAAANsAAAAPAAAAZHJzL2Rvd25yZXYueG1sRE9ba8Iw&#10;FH4X/A/hCHvTVEEZXdNSRGFsbKAbez40pxdsTtoks92/Xx4Ge/z47lkxm17cyfnOsoLtJgFBXFnd&#10;caPg8+O8fgThA7LG3jIp+CEPRb5cZJhqO/GF7tfQiBjCPkUFbQhDKqWvWjLoN3YgjlxtncEQoWuk&#10;djjFcNPLXZIcpMGOY0OLAx1bqm7Xb6OglvrNcbK/vJqv8aUPY7l/P01KPazm8glEoDn8i//cz1rB&#10;IY6NX+IPkPkvAAAA//8DAFBLAQItABQABgAIAAAAIQDb4fbL7gAAAIUBAAATAAAAAAAAAAAAAAAA&#10;AAAAAABbQ29udGVudF9UeXBlc10ueG1sUEsBAi0AFAAGAAgAAAAhAFr0LFu/AAAAFQEAAAsAAAAA&#10;AAAAAAAAAAAAHwEAAF9yZWxzLy5yZWxzUEsBAi0AFAAGAAgAAAAhACas+eLBAAAA2wAAAA8AAAAA&#10;AAAAAAAAAAAABwIAAGRycy9kb3ducmV2LnhtbFBLBQYAAAAAAwADALcAAAD1AgAAAAA=&#10;" filled="f" strokecolor="red" strokeweight="2.25pt">
                  <v:shadow on="t" color="black" opacity="26214f" origin="-.5,-.5" offset=".74836mm,.74836mm"/>
                </v:rect>
              </v:group>
            </w:pict>
          </mc:Fallback>
        </mc:AlternateContent>
      </w:r>
      <w:r w:rsidR="00D43AE5">
        <w:rPr>
          <w:noProof/>
        </w:rPr>
        <w:drawing>
          <wp:inline distT="0" distB="0" distL="0" distR="0" wp14:anchorId="35D944AA" wp14:editId="0F52AB1F">
            <wp:extent cx="5974080" cy="1277620"/>
            <wp:effectExtent l="38100" t="38100" r="102870" b="9398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74080" cy="1277620"/>
                    </a:xfrm>
                    <a:prstGeom prst="rect">
                      <a:avLst/>
                    </a:prstGeom>
                    <a:noFill/>
                    <a:ln w="3175">
                      <a:solidFill>
                        <a:schemeClr val="tx1"/>
                      </a:solidFill>
                    </a:ln>
                    <a:effectLst>
                      <a:outerShdw blurRad="50800" dist="38100" dir="2700000" algn="tl" rotWithShape="0">
                        <a:prstClr val="black">
                          <a:alpha val="40000"/>
                        </a:prstClr>
                      </a:outerShdw>
                    </a:effectLst>
                  </pic:spPr>
                </pic:pic>
              </a:graphicData>
            </a:graphic>
          </wp:inline>
        </w:drawing>
      </w:r>
    </w:p>
    <w:p w14:paraId="5D3EC043" w14:textId="77777777" w:rsidR="00A448CC" w:rsidRDefault="00A448CC" w:rsidP="00D0503C">
      <w:pPr>
        <w:widowControl/>
        <w:topLinePunct w:val="0"/>
        <w:adjustRightInd/>
        <w:snapToGrid/>
        <w:rPr>
          <w:rStyle w:val="40"/>
        </w:rPr>
      </w:pPr>
      <w:bookmarkStart w:id="141" w:name="_Hlk157099188"/>
    </w:p>
    <w:p w14:paraId="327E84FA" w14:textId="77777777" w:rsidR="0062458C" w:rsidRDefault="0062458C" w:rsidP="00D0503C">
      <w:pPr>
        <w:widowControl/>
        <w:topLinePunct w:val="0"/>
        <w:adjustRightInd/>
        <w:snapToGrid/>
        <w:rPr>
          <w:rStyle w:val="40"/>
        </w:rPr>
      </w:pPr>
    </w:p>
    <w:p w14:paraId="059A3365" w14:textId="77777777" w:rsidR="004B488C" w:rsidRDefault="004B488C" w:rsidP="004B488C">
      <w:pPr>
        <w:widowControl/>
        <w:topLinePunct w:val="0"/>
        <w:adjustRightInd/>
        <w:snapToGrid/>
        <w:rPr>
          <w:rStyle w:val="40"/>
        </w:rPr>
      </w:pPr>
      <w:r>
        <w:rPr>
          <w:rStyle w:val="40"/>
          <w:rFonts w:hint="eastAsia"/>
        </w:rPr>
        <w:t>［明細連携］ボタン</w:t>
      </w:r>
    </w:p>
    <w:p w14:paraId="07B254EE" w14:textId="781CF380" w:rsidR="004B488C" w:rsidRDefault="004B488C" w:rsidP="004B488C">
      <w:pPr>
        <w:widowControl/>
        <w:topLinePunct w:val="0"/>
        <w:adjustRightInd/>
        <w:snapToGrid/>
      </w:pPr>
      <w:r>
        <w:rPr>
          <w:rFonts w:hint="eastAsia"/>
        </w:rPr>
        <w:t>事前に</w:t>
      </w:r>
      <w:r w:rsidR="00E818C9">
        <w:t>おまかせはたラクサポート勤怠 給与</w:t>
      </w:r>
      <w:r>
        <w:rPr>
          <w:rFonts w:hint="eastAsia"/>
        </w:rPr>
        <w:t>の設定 ＞ 給与</w:t>
      </w:r>
      <w:r w:rsidR="000D07AA">
        <w:rPr>
          <w:rFonts w:hint="eastAsia"/>
        </w:rPr>
        <w:t>設定</w:t>
      </w:r>
      <w:r w:rsidR="00540BFC">
        <w:rPr>
          <w:rFonts w:hint="eastAsia"/>
        </w:rPr>
        <w:t xml:space="preserve"> ＞ </w:t>
      </w:r>
      <w:r>
        <w:rPr>
          <w:rFonts w:hint="eastAsia"/>
        </w:rPr>
        <w:t>「明細レイアウト選択」（p.</w:t>
      </w:r>
      <w:r w:rsidRPr="003549DD">
        <w:rPr>
          <w:color w:val="0070C0"/>
          <w:u w:val="single"/>
        </w:rPr>
        <w:fldChar w:fldCharType="begin"/>
      </w:r>
      <w:r w:rsidRPr="003549DD">
        <w:rPr>
          <w:color w:val="0070C0"/>
          <w:u w:val="single"/>
        </w:rPr>
        <w:instrText xml:space="preserve"> </w:instrText>
      </w:r>
      <w:r w:rsidRPr="003549DD">
        <w:rPr>
          <w:rFonts w:hint="eastAsia"/>
          <w:color w:val="0070C0"/>
          <w:u w:val="single"/>
        </w:rPr>
        <w:instrText>PAGEREF _Ref223438821 \h</w:instrText>
      </w:r>
      <w:r w:rsidRPr="003549DD">
        <w:rPr>
          <w:color w:val="0070C0"/>
          <w:u w:val="single"/>
        </w:rPr>
        <w:instrText xml:space="preserve"> </w:instrText>
      </w:r>
      <w:r w:rsidRPr="003549DD">
        <w:rPr>
          <w:color w:val="0070C0"/>
          <w:u w:val="single"/>
        </w:rPr>
      </w:r>
      <w:r w:rsidRPr="003549DD">
        <w:rPr>
          <w:color w:val="0070C0"/>
          <w:u w:val="single"/>
        </w:rPr>
        <w:fldChar w:fldCharType="separate"/>
      </w:r>
      <w:r w:rsidR="00FE713C">
        <w:rPr>
          <w:noProof/>
          <w:color w:val="0070C0"/>
          <w:u w:val="single"/>
        </w:rPr>
        <w:t>32</w:t>
      </w:r>
      <w:r w:rsidRPr="003549DD">
        <w:rPr>
          <w:color w:val="0070C0"/>
          <w:u w:val="single"/>
        </w:rPr>
        <w:fldChar w:fldCharType="end"/>
      </w:r>
      <w:r>
        <w:rPr>
          <w:rFonts w:hint="eastAsia"/>
        </w:rPr>
        <w:t>）</w:t>
      </w:r>
      <w:r w:rsidR="000E520A">
        <w:rPr>
          <w:rFonts w:hint="eastAsia"/>
        </w:rPr>
        <w:t>にて</w:t>
      </w:r>
      <w:r w:rsidR="00E818C9">
        <w:rPr>
          <w:rFonts w:hint="eastAsia"/>
        </w:rPr>
        <w:t>おまかせはたラクサポート勤怠 人事労務</w:t>
      </w:r>
      <w:r w:rsidR="00B902C5">
        <w:rPr>
          <w:rFonts w:hint="eastAsia"/>
        </w:rPr>
        <w:t>で作成した明細レイアウトを</w:t>
      </w:r>
      <w:r>
        <w:rPr>
          <w:rFonts w:hint="eastAsia"/>
        </w:rPr>
        <w:t>設定すると、</w:t>
      </w:r>
      <w:r w:rsidR="00B7691A">
        <w:rPr>
          <w:rFonts w:hint="eastAsia"/>
        </w:rPr>
        <w:t>［明細連携］</w:t>
      </w:r>
      <w:r>
        <w:rPr>
          <w:rFonts w:hint="eastAsia"/>
        </w:rPr>
        <w:t>ボタン</w:t>
      </w:r>
      <w:r w:rsidR="00B7691A">
        <w:rPr>
          <w:rFonts w:hint="eastAsia"/>
        </w:rPr>
        <w:t>をクリックする</w:t>
      </w:r>
      <w:r w:rsidR="007F2CA8">
        <w:rPr>
          <w:rFonts w:hint="eastAsia"/>
        </w:rPr>
        <w:t>ことで</w:t>
      </w:r>
      <w:r w:rsidR="002F5510">
        <w:t>おまかせはたラクサポート勤怠 人事労務</w:t>
      </w:r>
      <w:r w:rsidR="0059467E" w:rsidRPr="0059467E">
        <w:t>へ</w:t>
      </w:r>
      <w:r w:rsidR="009055FF">
        <w:rPr>
          <w:rFonts w:hint="eastAsia"/>
        </w:rPr>
        <w:t>明細</w:t>
      </w:r>
      <w:r w:rsidR="0059467E" w:rsidRPr="0059467E">
        <w:t>データを連携し、明細配信設定を行うことができます。</w:t>
      </w:r>
    </w:p>
    <w:p w14:paraId="18A07CFA" w14:textId="77777777" w:rsidR="00BA7577" w:rsidRDefault="00BA7577" w:rsidP="004B488C">
      <w:pPr>
        <w:widowControl/>
        <w:topLinePunct w:val="0"/>
        <w:adjustRightInd/>
        <w:snapToGrid/>
        <w:spacing w:line="276" w:lineRule="auto"/>
        <w:jc w:val="left"/>
      </w:pPr>
    </w:p>
    <w:p w14:paraId="1C57969D" w14:textId="7185D104" w:rsidR="0096791F" w:rsidRDefault="0096791F">
      <w:pPr>
        <w:widowControl/>
        <w:topLinePunct w:val="0"/>
        <w:adjustRightInd/>
        <w:snapToGrid/>
        <w:spacing w:line="276" w:lineRule="auto"/>
        <w:jc w:val="left"/>
        <w:rPr>
          <w:rStyle w:val="40"/>
        </w:rPr>
      </w:pPr>
      <w:r>
        <w:rPr>
          <w:rStyle w:val="40"/>
        </w:rPr>
        <w:br w:type="page"/>
      </w:r>
    </w:p>
    <w:p w14:paraId="35B0702E" w14:textId="77777777" w:rsidR="0022738E" w:rsidRPr="004B488C" w:rsidRDefault="0022738E" w:rsidP="00744619">
      <w:pPr>
        <w:widowControl/>
        <w:topLinePunct w:val="0"/>
        <w:adjustRightInd/>
        <w:snapToGrid/>
        <w:rPr>
          <w:rStyle w:val="40"/>
        </w:rPr>
      </w:pPr>
    </w:p>
    <w:p w14:paraId="4320DFF1" w14:textId="48D119BD" w:rsidR="002F5352" w:rsidRDefault="00744619" w:rsidP="00744619">
      <w:pPr>
        <w:widowControl/>
        <w:topLinePunct w:val="0"/>
        <w:adjustRightInd/>
        <w:snapToGrid/>
        <w:rPr>
          <w:rStyle w:val="40"/>
        </w:rPr>
      </w:pPr>
      <w:r w:rsidRPr="002F5352">
        <w:rPr>
          <w:rStyle w:val="40"/>
          <w:rFonts w:hint="eastAsia"/>
        </w:rPr>
        <w:t>勤怠支給控除一覧表</w:t>
      </w:r>
      <w:r w:rsidRPr="002F5352">
        <w:rPr>
          <w:rStyle w:val="40"/>
        </w:rPr>
        <w:t>CSV出力</w:t>
      </w:r>
    </w:p>
    <w:p w14:paraId="27979DD4" w14:textId="1EA09673" w:rsidR="00744619" w:rsidRDefault="00744619" w:rsidP="00744619">
      <w:pPr>
        <w:widowControl/>
        <w:topLinePunct w:val="0"/>
        <w:adjustRightInd/>
        <w:snapToGrid/>
      </w:pPr>
      <w:bookmarkStart w:id="142" w:name="_Hlk157100347"/>
      <w:r>
        <w:t>給与計算の結果確認や</w:t>
      </w:r>
      <w:r w:rsidR="003F38CF">
        <w:rPr>
          <w:rFonts w:hint="eastAsia"/>
        </w:rPr>
        <w:t>、</w:t>
      </w:r>
      <w:r>
        <w:t>保管</w:t>
      </w:r>
      <w:r w:rsidR="00FA4C91">
        <w:rPr>
          <w:rFonts w:hint="eastAsia"/>
        </w:rPr>
        <w:t>用の</w:t>
      </w:r>
      <w:r>
        <w:t>データとして</w:t>
      </w:r>
      <w:r w:rsidR="00FA4C91">
        <w:rPr>
          <w:rFonts w:hint="eastAsia"/>
        </w:rPr>
        <w:t>活用できます</w:t>
      </w:r>
      <w:r>
        <w:t>。</w:t>
      </w:r>
    </w:p>
    <w:p w14:paraId="3E094C33" w14:textId="45ED022B" w:rsidR="009B384E" w:rsidRPr="009B384E" w:rsidRDefault="00744619" w:rsidP="009B384E">
      <w:pPr>
        <w:widowControl/>
        <w:topLinePunct w:val="0"/>
        <w:adjustRightInd/>
        <w:snapToGrid/>
        <w:rPr>
          <w:color w:val="FF0000"/>
        </w:rPr>
      </w:pPr>
      <w:r w:rsidRPr="002F5352">
        <w:rPr>
          <w:rFonts w:hint="eastAsia"/>
          <w:color w:val="FF0000"/>
        </w:rPr>
        <w:t>※確定処理前でも出力</w:t>
      </w:r>
      <w:r w:rsidR="00FA4C91">
        <w:rPr>
          <w:rFonts w:hint="eastAsia"/>
          <w:color w:val="FF0000"/>
        </w:rPr>
        <w:t>可能です。</w:t>
      </w:r>
      <w:r w:rsidRPr="002F5352">
        <w:rPr>
          <w:rFonts w:hint="eastAsia"/>
          <w:color w:val="FF0000"/>
        </w:rPr>
        <w:t>確定処理前の計算結果</w:t>
      </w:r>
      <w:r w:rsidR="003F38CF">
        <w:rPr>
          <w:rFonts w:hint="eastAsia"/>
          <w:color w:val="FF0000"/>
        </w:rPr>
        <w:t>の</w:t>
      </w:r>
      <w:r w:rsidRPr="002F5352">
        <w:rPr>
          <w:rFonts w:hint="eastAsia"/>
          <w:color w:val="FF0000"/>
        </w:rPr>
        <w:t>確認作業に</w:t>
      </w:r>
      <w:r w:rsidR="003F38CF">
        <w:rPr>
          <w:rFonts w:hint="eastAsia"/>
          <w:color w:val="FF0000"/>
        </w:rPr>
        <w:t>も活用</w:t>
      </w:r>
      <w:r w:rsidR="00FA4C91">
        <w:rPr>
          <w:rFonts w:hint="eastAsia"/>
          <w:color w:val="FF0000"/>
        </w:rPr>
        <w:t>でき</w:t>
      </w:r>
      <w:r w:rsidRPr="002F5352">
        <w:rPr>
          <w:rFonts w:hint="eastAsia"/>
          <w:color w:val="FF0000"/>
        </w:rPr>
        <w:t>ます。</w:t>
      </w:r>
    </w:p>
    <w:p w14:paraId="05BD0CA9" w14:textId="77777777" w:rsidR="009B384E" w:rsidRPr="00AD38F7" w:rsidRDefault="009B384E" w:rsidP="009B384E">
      <w:pPr>
        <w:ind w:rightChars="200" w:right="420" w:firstLine="1"/>
        <w:rPr>
          <w:color w:val="000000" w:themeColor="text1"/>
        </w:rPr>
      </w:pPr>
    </w:p>
    <w:p w14:paraId="409B517D" w14:textId="77777777" w:rsidR="009B384E" w:rsidRPr="003F38CF" w:rsidRDefault="009B384E" w:rsidP="009B384E">
      <w:pPr>
        <w:ind w:rightChars="200" w:right="420" w:firstLine="1"/>
        <w:rPr>
          <w:color w:val="000000" w:themeColor="text1"/>
        </w:rPr>
      </w:pPr>
      <w:r w:rsidRPr="003F38CF">
        <w:rPr>
          <w:rFonts w:hint="eastAsia"/>
          <w:color w:val="000000" w:themeColor="text1"/>
        </w:rPr>
        <w:t>［勤怠支給控除一覧表</w:t>
      </w:r>
      <w:r w:rsidRPr="003F38CF">
        <w:rPr>
          <w:color w:val="000000" w:themeColor="text1"/>
        </w:rPr>
        <w:t>CSV出力］をクリックすると、勤怠支給控除一覧表の表示方法の設定が表示されます</w:t>
      </w:r>
      <w:r>
        <w:rPr>
          <w:rFonts w:hint="eastAsia"/>
          <w:color w:val="000000" w:themeColor="text1"/>
        </w:rPr>
        <w:t>。</w:t>
      </w:r>
    </w:p>
    <w:p w14:paraId="7764DA54" w14:textId="044C6D54" w:rsidR="009B384E" w:rsidRDefault="009B384E" w:rsidP="00E41FB8">
      <w:pPr>
        <w:ind w:rightChars="200" w:right="420" w:firstLine="1"/>
        <w:jc w:val="center"/>
        <w:rPr>
          <w:color w:val="000000" w:themeColor="text1"/>
        </w:rPr>
      </w:pPr>
      <w:r w:rsidRPr="002F5352">
        <w:rPr>
          <w:noProof/>
        </w:rPr>
        <w:drawing>
          <wp:inline distT="0" distB="0" distL="0" distR="0" wp14:anchorId="7AD8E984" wp14:editId="3CD7E39A">
            <wp:extent cx="4199072" cy="1943100"/>
            <wp:effectExtent l="38100" t="38100" r="87630" b="95250"/>
            <wp:docPr id="168202550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25502" name="図 1"/>
                    <pic:cNvPicPr/>
                  </pic:nvPicPr>
                  <pic:blipFill>
                    <a:blip r:embed="rId61">
                      <a:extLst>
                        <a:ext uri="{28A0092B-C50C-407E-A947-70E740481C1C}">
                          <a14:useLocalDpi xmlns:a14="http://schemas.microsoft.com/office/drawing/2010/main" val="0"/>
                        </a:ext>
                      </a:extLst>
                    </a:blip>
                    <a:stretch>
                      <a:fillRect/>
                    </a:stretch>
                  </pic:blipFill>
                  <pic:spPr>
                    <a:xfrm>
                      <a:off x="0" y="0"/>
                      <a:ext cx="4224022" cy="195464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bl>
      <w:tblPr>
        <w:tblStyle w:val="kotmanual"/>
        <w:tblW w:w="0" w:type="auto"/>
        <w:tblCellMar>
          <w:left w:w="85" w:type="dxa"/>
        </w:tblCellMar>
        <w:tblLook w:val="04A0" w:firstRow="1" w:lastRow="0" w:firstColumn="1" w:lastColumn="0" w:noHBand="0" w:noVBand="1"/>
      </w:tblPr>
      <w:tblGrid>
        <w:gridCol w:w="1560"/>
        <w:gridCol w:w="7796"/>
      </w:tblGrid>
      <w:tr w:rsidR="00EF3EF4" w:rsidRPr="00F93DA3" w14:paraId="1F3270D8" w14:textId="77777777" w:rsidTr="002365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60" w:type="dxa"/>
            <w:vAlign w:val="center"/>
          </w:tcPr>
          <w:p w14:paraId="168F69C3" w14:textId="37FFE62F" w:rsidR="00EF3EF4" w:rsidRPr="00534505" w:rsidRDefault="00E01A4B" w:rsidP="00534505">
            <w:pPr>
              <w:ind w:rightChars="50" w:right="105"/>
              <w:jc w:val="left"/>
              <w:rPr>
                <w:rFonts w:ascii="メイリオ" w:eastAsia="メイリオ" w:hAnsi="メイリオ" w:cs="ＭＳ 明朝"/>
              </w:rPr>
            </w:pPr>
            <w:r w:rsidRPr="00534505">
              <w:rPr>
                <w:rFonts w:ascii="メイリオ" w:eastAsia="メイリオ" w:hAnsi="メイリオ" w:hint="eastAsia"/>
              </w:rPr>
              <w:t>部署ごとの集計</w:t>
            </w:r>
          </w:p>
        </w:tc>
        <w:tc>
          <w:tcPr>
            <w:tcW w:w="7796" w:type="dxa"/>
          </w:tcPr>
          <w:p w14:paraId="5CFFA0F1" w14:textId="5BB26A8A" w:rsidR="00E01A4B" w:rsidRPr="004C08DC" w:rsidRDefault="00E01A4B" w:rsidP="00E01DC0">
            <w:pPr>
              <w:pStyle w:val="afa"/>
              <w:numPr>
                <w:ilvl w:val="0"/>
                <w:numId w:val="58"/>
              </w:numPr>
              <w:ind w:leftChars="0" w:left="342" w:rightChars="50" w:right="105" w:hanging="240"/>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236571">
              <w:rPr>
                <w:rFonts w:ascii="メイリオ" w:eastAsia="メイリオ" w:hAnsi="メイリオ" w:cs="ＭＳ 明朝" w:hint="eastAsia"/>
                <w:b/>
                <w:bCs w:val="0"/>
              </w:rPr>
              <w:t>集計する</w:t>
            </w:r>
            <w:r w:rsidRPr="004C08DC">
              <w:rPr>
                <w:rFonts w:ascii="メイリオ" w:eastAsia="メイリオ" w:hAnsi="メイリオ" w:cs="ＭＳ 明朝" w:hint="eastAsia"/>
              </w:rPr>
              <w:t>：部署集計欄を付けた一覧形式で出力します</w:t>
            </w:r>
          </w:p>
          <w:p w14:paraId="16D908C7" w14:textId="1E6FE976" w:rsidR="00EF3EF4" w:rsidRPr="004C08DC" w:rsidRDefault="00E01A4B" w:rsidP="00E01DC0">
            <w:pPr>
              <w:pStyle w:val="afa"/>
              <w:numPr>
                <w:ilvl w:val="0"/>
                <w:numId w:val="58"/>
              </w:numPr>
              <w:ind w:leftChars="0" w:left="342" w:rightChars="50" w:right="105" w:hanging="240"/>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236571">
              <w:rPr>
                <w:rFonts w:ascii="メイリオ" w:eastAsia="メイリオ" w:hAnsi="メイリオ" w:cs="ＭＳ 明朝" w:hint="eastAsia"/>
                <w:b/>
                <w:bCs w:val="0"/>
              </w:rPr>
              <w:t>集計し</w:t>
            </w:r>
            <w:r w:rsidRPr="00236571">
              <w:rPr>
                <w:rFonts w:ascii="メイリオ" w:eastAsia="メイリオ" w:hAnsi="メイリオ"/>
                <w:b/>
                <w:bCs w:val="0"/>
              </w:rPr>
              <w:t>ない</w:t>
            </w:r>
            <w:r w:rsidRPr="004C08DC">
              <w:rPr>
                <w:rFonts w:ascii="メイリオ" w:eastAsia="メイリオ" w:hAnsi="メイリオ"/>
              </w:rPr>
              <w:t>：部署集計欄を除いた一覧形式で出力します（従業員コード順）</w:t>
            </w:r>
          </w:p>
        </w:tc>
      </w:tr>
      <w:tr w:rsidR="00EF3EF4" w:rsidRPr="00F93DA3" w14:paraId="148320EA" w14:textId="77777777" w:rsidTr="002365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D1FCAEF" w14:textId="54E46251" w:rsidR="00EF3EF4" w:rsidRPr="00534505" w:rsidRDefault="00E01A4B" w:rsidP="00534505">
            <w:pPr>
              <w:ind w:rightChars="50" w:right="105"/>
              <w:jc w:val="left"/>
              <w:rPr>
                <w:rFonts w:ascii="メイリオ" w:eastAsia="メイリオ" w:hAnsi="メイリオ"/>
              </w:rPr>
            </w:pPr>
            <w:r w:rsidRPr="00534505">
              <w:rPr>
                <w:rFonts w:ascii="メイリオ" w:eastAsia="メイリオ" w:hAnsi="メイリオ" w:hint="eastAsia"/>
              </w:rPr>
              <w:t>値が</w:t>
            </w:r>
            <w:r w:rsidRPr="00534505">
              <w:rPr>
                <w:rFonts w:ascii="メイリオ" w:eastAsia="メイリオ" w:hAnsi="メイリオ"/>
              </w:rPr>
              <w:t>0の場合の表示方法</w:t>
            </w:r>
          </w:p>
        </w:tc>
        <w:tc>
          <w:tcPr>
            <w:tcW w:w="7796" w:type="dxa"/>
          </w:tcPr>
          <w:p w14:paraId="67CD70BC" w14:textId="77777777" w:rsidR="000C0F2A" w:rsidRPr="004C08DC" w:rsidRDefault="000C0F2A" w:rsidP="000C0F2A">
            <w:pPr>
              <w:ind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4C08DC">
              <w:rPr>
                <w:rFonts w:eastAsia="メイリオ" w:hint="eastAsia"/>
              </w:rPr>
              <w:t>出力対象者全員の値が「</w:t>
            </w:r>
            <w:r w:rsidRPr="004C08DC">
              <w:rPr>
                <w:rFonts w:eastAsia="メイリオ"/>
              </w:rPr>
              <w:t>0」の項目の表示方法を、以下より選択できます。</w:t>
            </w:r>
          </w:p>
          <w:p w14:paraId="4F6AC280" w14:textId="156D1BC8" w:rsidR="000C0F2A" w:rsidRPr="004C08DC" w:rsidRDefault="000C0F2A" w:rsidP="00E01DC0">
            <w:pPr>
              <w:pStyle w:val="afa"/>
              <w:numPr>
                <w:ilvl w:val="0"/>
                <w:numId w:val="58"/>
              </w:numPr>
              <w:ind w:leftChars="0" w:left="342" w:rightChars="50" w:right="105" w:hanging="240"/>
              <w:cnfStyle w:val="000000100000" w:firstRow="0" w:lastRow="0" w:firstColumn="0" w:lastColumn="0" w:oddVBand="0" w:evenVBand="0" w:oddHBand="1" w:evenHBand="0" w:firstRowFirstColumn="0" w:firstRowLastColumn="0" w:lastRowFirstColumn="0" w:lastRowLastColumn="0"/>
              <w:rPr>
                <w:rFonts w:eastAsia="メイリオ" w:cs="ＭＳ 明朝"/>
                <w:bCs/>
              </w:rPr>
            </w:pPr>
            <w:r w:rsidRPr="00236571">
              <w:rPr>
                <w:rFonts w:eastAsia="メイリオ" w:cs="ＭＳ 明朝"/>
                <w:b/>
              </w:rPr>
              <w:t>0の</w:t>
            </w:r>
            <w:r w:rsidRPr="00236571">
              <w:rPr>
                <w:rFonts w:eastAsia="メイリオ" w:cs="ＭＳ 明朝" w:hint="eastAsia"/>
                <w:b/>
              </w:rPr>
              <w:t>まま表示する</w:t>
            </w:r>
            <w:r w:rsidRPr="004C08DC">
              <w:rPr>
                <w:rFonts w:eastAsia="メイリオ" w:cs="ＭＳ 明朝" w:hint="eastAsia"/>
                <w:bCs/>
              </w:rPr>
              <w:t>：対象者全員の全項目を表示します</w:t>
            </w:r>
          </w:p>
          <w:p w14:paraId="4DB4790C" w14:textId="0D4BF9F0" w:rsidR="000C0F2A" w:rsidRPr="004C08DC" w:rsidRDefault="000C0F2A" w:rsidP="00E01DC0">
            <w:pPr>
              <w:pStyle w:val="afa"/>
              <w:numPr>
                <w:ilvl w:val="0"/>
                <w:numId w:val="58"/>
              </w:numPr>
              <w:ind w:leftChars="0" w:left="342" w:rightChars="50" w:right="105" w:hanging="240"/>
              <w:cnfStyle w:val="000000100000" w:firstRow="0" w:lastRow="0" w:firstColumn="0" w:lastColumn="0" w:oddVBand="0" w:evenVBand="0" w:oddHBand="1" w:evenHBand="0" w:firstRowFirstColumn="0" w:firstRowLastColumn="0" w:lastRowFirstColumn="0" w:lastRowLastColumn="0"/>
              <w:rPr>
                <w:rFonts w:eastAsia="メイリオ" w:cs="ＭＳ 明朝"/>
                <w:bCs/>
              </w:rPr>
            </w:pPr>
            <w:r w:rsidRPr="00236571">
              <w:rPr>
                <w:rFonts w:eastAsia="メイリオ" w:cs="ＭＳ 明朝"/>
                <w:b/>
              </w:rPr>
              <w:t>全員が</w:t>
            </w:r>
            <w:r w:rsidR="004C08DC" w:rsidRPr="00236571">
              <w:rPr>
                <w:rFonts w:eastAsia="メイリオ" w:cs="ＭＳ 明朝" w:hint="eastAsia"/>
                <w:b/>
              </w:rPr>
              <w:t>0</w:t>
            </w:r>
            <w:r w:rsidRPr="00236571">
              <w:rPr>
                <w:rFonts w:eastAsia="メイリオ" w:cs="ＭＳ 明朝"/>
                <w:b/>
              </w:rPr>
              <w:t>の項目は表示しない</w:t>
            </w:r>
            <w:r w:rsidRPr="004C08DC">
              <w:rPr>
                <w:rFonts w:eastAsia="メイリオ" w:cs="ＭＳ 明朝"/>
                <w:bCs/>
              </w:rPr>
              <w:t>：対象者全員の値が「0」の項目</w:t>
            </w:r>
            <w:r w:rsidR="00236571">
              <w:rPr>
                <w:rFonts w:eastAsia="メイリオ" w:cs="ＭＳ 明朝" w:hint="eastAsia"/>
                <w:bCs/>
              </w:rPr>
              <w:t>は</w:t>
            </w:r>
            <w:r w:rsidRPr="004C08DC">
              <w:rPr>
                <w:rFonts w:eastAsia="メイリオ" w:cs="ＭＳ 明朝"/>
                <w:bCs/>
              </w:rPr>
              <w:t>表示しません</w:t>
            </w:r>
          </w:p>
          <w:p w14:paraId="77B92310" w14:textId="1F94A551" w:rsidR="00EF3EF4" w:rsidRPr="004C08DC" w:rsidRDefault="000C0F2A" w:rsidP="000C0F2A">
            <w:pPr>
              <w:ind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4C08DC">
              <w:rPr>
                <w:rFonts w:eastAsia="メイリオ" w:hint="eastAsia"/>
                <w:color w:val="EE0000"/>
              </w:rPr>
              <w:t>※ただし、法定控除項目（「社会保険料調整」「雇用保険料調整」「住民税」「年調過不足税額」除く）・小計項目・合計項目は対象者全員の値が「</w:t>
            </w:r>
            <w:r w:rsidRPr="004C08DC">
              <w:rPr>
                <w:rFonts w:eastAsia="メイリオ"/>
                <w:color w:val="EE0000"/>
              </w:rPr>
              <w:t>0」でも表示します。</w:t>
            </w:r>
          </w:p>
        </w:tc>
      </w:tr>
    </w:tbl>
    <w:p w14:paraId="07FB6F26" w14:textId="305202DE" w:rsidR="009B384E" w:rsidRDefault="009B384E" w:rsidP="005D48F7"/>
    <w:p w14:paraId="7F3EB635" w14:textId="4F1E4657" w:rsidR="005D48F7" w:rsidRDefault="005D48F7" w:rsidP="00BA7577">
      <w:pPr>
        <w:widowControl/>
        <w:topLinePunct w:val="0"/>
        <w:adjustRightInd/>
        <w:snapToGrid/>
        <w:spacing w:line="276" w:lineRule="auto"/>
        <w:jc w:val="left"/>
      </w:pPr>
    </w:p>
    <w:bookmarkEnd w:id="142"/>
    <w:p w14:paraId="5652E178" w14:textId="77777777" w:rsidR="004D34DE" w:rsidRDefault="00DF3D7B" w:rsidP="0079748B">
      <w:pPr>
        <w:widowControl/>
        <w:topLinePunct w:val="0"/>
        <w:adjustRightInd/>
        <w:snapToGrid/>
        <w:rPr>
          <w:rStyle w:val="40"/>
        </w:rPr>
      </w:pPr>
      <w:r w:rsidRPr="004D34DE">
        <w:rPr>
          <w:rStyle w:val="40"/>
          <w:rFonts w:hint="eastAsia"/>
        </w:rPr>
        <w:t>明細発行用CSV出力</w:t>
      </w:r>
    </w:p>
    <w:p w14:paraId="26D85DFC" w14:textId="66DC740E" w:rsidR="000871FF" w:rsidRDefault="00DF3D7B" w:rsidP="00F93297">
      <w:pPr>
        <w:widowControl/>
        <w:topLinePunct w:val="0"/>
        <w:adjustRightInd/>
        <w:snapToGrid/>
      </w:pPr>
      <w:r>
        <w:rPr>
          <w:rFonts w:hint="eastAsia"/>
        </w:rPr>
        <w:t>出力したファイルは、</w:t>
      </w:r>
      <w:r w:rsidR="00E818C9">
        <w:t>おまかせはたラクサポート勤怠 人事労務</w:t>
      </w:r>
      <w:r>
        <w:t>での</w:t>
      </w:r>
      <w:r>
        <w:rPr>
          <w:rFonts w:hint="eastAsia"/>
        </w:rPr>
        <w:t>給与</w:t>
      </w:r>
      <w:r>
        <w:t>明細発行に利用</w:t>
      </w:r>
      <w:r w:rsidR="004D34DE">
        <w:rPr>
          <w:rFonts w:hint="eastAsia"/>
        </w:rPr>
        <w:t>できます</w:t>
      </w:r>
      <w:r>
        <w:t>。</w:t>
      </w:r>
    </w:p>
    <w:p w14:paraId="3FE8963C" w14:textId="58D85915" w:rsidR="00DF3D7B" w:rsidRDefault="00DF3D7B" w:rsidP="000871FF">
      <w:pPr>
        <w:widowControl/>
        <w:topLinePunct w:val="0"/>
        <w:adjustRightInd/>
        <w:snapToGrid/>
      </w:pPr>
    </w:p>
    <w:p w14:paraId="1DCA3240" w14:textId="34CBEECC" w:rsidR="00DF3D7B" w:rsidRDefault="00DF3D7B" w:rsidP="008E14FB">
      <w:pPr>
        <w:widowControl/>
        <w:topLinePunct w:val="0"/>
        <w:adjustRightInd/>
        <w:snapToGrid/>
      </w:pPr>
      <w:r>
        <w:rPr>
          <w:rFonts w:hint="eastAsia"/>
        </w:rPr>
        <w:t>また、メニュー「</w:t>
      </w:r>
      <w:r w:rsidRPr="00716D4D">
        <w:rPr>
          <w:rFonts w:hint="eastAsia"/>
        </w:rPr>
        <w:t>帳票・データ</w:t>
      </w:r>
      <w:r>
        <w:rPr>
          <w:rFonts w:hint="eastAsia"/>
        </w:rPr>
        <w:t>」（p</w:t>
      </w:r>
      <w:r>
        <w:t>.</w:t>
      </w:r>
      <w:r w:rsidRPr="008F3AEF">
        <w:rPr>
          <w:color w:val="4472C4" w:themeColor="accent1"/>
          <w:u w:val="single"/>
        </w:rPr>
        <w:fldChar w:fldCharType="begin"/>
      </w:r>
      <w:r w:rsidRPr="008F3AEF">
        <w:rPr>
          <w:color w:val="4472C4" w:themeColor="accent1"/>
          <w:u w:val="single"/>
        </w:rPr>
        <w:instrText xml:space="preserve"> PAGEREF _Ref126073628 \h </w:instrText>
      </w:r>
      <w:r w:rsidRPr="008F3AEF">
        <w:rPr>
          <w:color w:val="4472C4" w:themeColor="accent1"/>
          <w:u w:val="single"/>
        </w:rPr>
      </w:r>
      <w:r w:rsidRPr="008F3AEF">
        <w:rPr>
          <w:color w:val="4472C4" w:themeColor="accent1"/>
          <w:u w:val="single"/>
        </w:rPr>
        <w:fldChar w:fldCharType="separate"/>
      </w:r>
      <w:r w:rsidR="00FE713C">
        <w:rPr>
          <w:noProof/>
          <w:color w:val="4472C4" w:themeColor="accent1"/>
          <w:u w:val="single"/>
        </w:rPr>
        <w:t>75</w:t>
      </w:r>
      <w:r w:rsidRPr="008F3AEF">
        <w:rPr>
          <w:color w:val="4472C4" w:themeColor="accent1"/>
          <w:u w:val="single"/>
        </w:rPr>
        <w:fldChar w:fldCharType="end"/>
      </w:r>
      <w:r>
        <w:rPr>
          <w:rFonts w:hint="eastAsia"/>
        </w:rPr>
        <w:t>）で各種帳票や</w:t>
      </w:r>
      <w:r w:rsidRPr="00716D4D">
        <w:t>FBデータ</w:t>
      </w:r>
      <w:r>
        <w:rPr>
          <w:rFonts w:hint="eastAsia"/>
        </w:rPr>
        <w:t>が</w:t>
      </w:r>
      <w:r w:rsidRPr="00716D4D">
        <w:t>出力</w:t>
      </w:r>
      <w:r>
        <w:rPr>
          <w:rFonts w:hint="eastAsia"/>
        </w:rPr>
        <w:t>できるようになります</w:t>
      </w:r>
      <w:r w:rsidRPr="00716D4D">
        <w:t>。</w:t>
      </w:r>
      <w:bookmarkEnd w:id="141"/>
    </w:p>
    <w:p w14:paraId="150CB7D5" w14:textId="424B1307" w:rsidR="005D48F7" w:rsidRDefault="005D48F7">
      <w:pPr>
        <w:widowControl/>
        <w:topLinePunct w:val="0"/>
        <w:adjustRightInd/>
        <w:snapToGrid/>
        <w:spacing w:line="276" w:lineRule="auto"/>
        <w:jc w:val="left"/>
      </w:pPr>
      <w:r>
        <w:br w:type="page"/>
      </w:r>
    </w:p>
    <w:p w14:paraId="545D861C" w14:textId="797F174D" w:rsidR="007870A0" w:rsidRDefault="007870A0" w:rsidP="00DD2B98">
      <w:pPr>
        <w:pStyle w:val="3"/>
      </w:pPr>
      <w:bookmarkStart w:id="143" w:name="_Toc226123541"/>
      <w:r>
        <w:rPr>
          <w:rFonts w:hint="eastAsia"/>
        </w:rPr>
        <w:lastRenderedPageBreak/>
        <w:t>給与計算結果をロックする</w:t>
      </w:r>
      <w:bookmarkEnd w:id="143"/>
    </w:p>
    <w:p w14:paraId="3D872D57" w14:textId="31AF5E2F" w:rsidR="005F5513" w:rsidRDefault="007870A0" w:rsidP="007870A0">
      <w:pPr>
        <w:widowControl/>
        <w:topLinePunct w:val="0"/>
        <w:adjustRightInd/>
        <w:snapToGrid/>
      </w:pPr>
      <w:r>
        <w:rPr>
          <w:rFonts w:hint="eastAsia"/>
        </w:rPr>
        <w:t>給与計算結果をロックすると、［計算］ボタンをクリックした際の給与計算の対象外となります。</w:t>
      </w:r>
      <w:r w:rsidR="00E818C9">
        <w:t>おまかせはたラクサポート勤怠 人事労務</w:t>
      </w:r>
      <w:r>
        <w:rPr>
          <w:rFonts w:hint="eastAsia"/>
        </w:rPr>
        <w:t>の登録内容を変更した、計算式設定を変更したなど、</w:t>
      </w:r>
      <w:r w:rsidR="005F5513">
        <w:rPr>
          <w:rFonts w:hint="eastAsia"/>
        </w:rPr>
        <w:t>変更前の設定で給与計算結果を維持したい場合はロックをおすすめします。</w:t>
      </w:r>
    </w:p>
    <w:p w14:paraId="016B2FBD" w14:textId="069BD0D9" w:rsidR="007870A0" w:rsidRDefault="007870A0" w:rsidP="007870A0">
      <w:pPr>
        <w:widowControl/>
        <w:topLinePunct w:val="0"/>
        <w:adjustRightInd/>
        <w:snapToGrid/>
      </w:pPr>
      <w:r>
        <w:t xml:space="preserve"> </w:t>
      </w:r>
    </w:p>
    <w:p w14:paraId="081322BB" w14:textId="09A1EBDE" w:rsidR="007870A0" w:rsidRDefault="005F5513" w:rsidP="007870A0">
      <w:pPr>
        <w:pStyle w:val="4"/>
        <w:spacing w:after="120"/>
      </w:pPr>
      <w:r>
        <w:rPr>
          <w:rFonts w:hint="eastAsia"/>
        </w:rPr>
        <w:t>給与計算画面</w:t>
      </w:r>
      <w:r w:rsidR="007870A0">
        <w:rPr>
          <w:rFonts w:hint="eastAsia"/>
        </w:rPr>
        <w:t>で</w:t>
      </w:r>
      <w:r>
        <w:rPr>
          <w:rFonts w:hint="eastAsia"/>
        </w:rPr>
        <w:t>ロックする</w:t>
      </w:r>
    </w:p>
    <w:p w14:paraId="612814D5" w14:textId="6637C1BF" w:rsidR="007870A0" w:rsidRDefault="00CC5167" w:rsidP="007870A0">
      <w:pPr>
        <w:widowControl/>
        <w:topLinePunct w:val="0"/>
        <w:adjustRightInd/>
        <w:snapToGrid/>
      </w:pPr>
      <w:r>
        <w:rPr>
          <w:noProof/>
        </w:rPr>
        <w:drawing>
          <wp:anchor distT="0" distB="0" distL="114300" distR="114300" simplePos="0" relativeHeight="251658356" behindDoc="0" locked="0" layoutInCell="1" allowOverlap="1" wp14:anchorId="7E745FCD" wp14:editId="573EE87A">
            <wp:simplePos x="0" y="0"/>
            <wp:positionH relativeFrom="margin">
              <wp:align>center</wp:align>
            </wp:positionH>
            <wp:positionV relativeFrom="paragraph">
              <wp:posOffset>445789</wp:posOffset>
            </wp:positionV>
            <wp:extent cx="5429160" cy="1740647"/>
            <wp:effectExtent l="38100" t="38100" r="95885" b="8826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3"/>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5429160" cy="1740647"/>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A0518">
        <w:rPr>
          <w:rFonts w:hint="eastAsia"/>
        </w:rPr>
        <w:t>［</w:t>
      </w:r>
      <w:r w:rsidR="00AA0518" w:rsidRPr="00AA0518">
        <w:t>ロック</w:t>
      </w:r>
      <w:r w:rsidR="00AA0518">
        <w:rPr>
          <w:rFonts w:hint="eastAsia"/>
        </w:rPr>
        <w:t>］</w:t>
      </w:r>
      <w:r w:rsidR="00AA0518" w:rsidRPr="00AA0518">
        <w:t>ボタンでオン・オフを切り替えてください。最上部の</w:t>
      </w:r>
      <w:r w:rsidR="00AA0518">
        <w:rPr>
          <w:rFonts w:hint="eastAsia"/>
        </w:rPr>
        <w:t>［</w:t>
      </w:r>
      <w:r w:rsidR="00AA0518" w:rsidRPr="00AA0518">
        <w:t>ロック</w:t>
      </w:r>
      <w:r w:rsidR="00AA0518">
        <w:rPr>
          <w:rFonts w:hint="eastAsia"/>
        </w:rPr>
        <w:t>］</w:t>
      </w:r>
      <w:r w:rsidR="00AA0518" w:rsidRPr="00AA0518">
        <w:t>ボタンで一括ロックも可能です。</w:t>
      </w:r>
    </w:p>
    <w:p w14:paraId="59B41DDC" w14:textId="6E1CE987" w:rsidR="007870A0" w:rsidRDefault="007870A0" w:rsidP="007870A0">
      <w:pPr>
        <w:widowControl/>
        <w:topLinePunct w:val="0"/>
        <w:adjustRightInd/>
        <w:snapToGrid/>
      </w:pPr>
    </w:p>
    <w:p w14:paraId="6DEA676C" w14:textId="4EEA8C9D" w:rsidR="007870A0" w:rsidRDefault="007870A0" w:rsidP="007870A0">
      <w:pPr>
        <w:widowControl/>
        <w:topLinePunct w:val="0"/>
        <w:adjustRightInd/>
        <w:snapToGrid/>
      </w:pPr>
    </w:p>
    <w:p w14:paraId="548E86A8" w14:textId="1ED8B68D" w:rsidR="007870A0" w:rsidRDefault="007870A0" w:rsidP="007870A0">
      <w:pPr>
        <w:widowControl/>
        <w:topLinePunct w:val="0"/>
        <w:adjustRightInd/>
        <w:snapToGrid/>
      </w:pPr>
    </w:p>
    <w:p w14:paraId="4EBEFC64" w14:textId="77777777" w:rsidR="00CC5167" w:rsidRDefault="00CC5167" w:rsidP="007870A0">
      <w:pPr>
        <w:widowControl/>
        <w:topLinePunct w:val="0"/>
        <w:adjustRightInd/>
        <w:snapToGrid/>
      </w:pPr>
    </w:p>
    <w:p w14:paraId="060F524F" w14:textId="77777777" w:rsidR="00CC5167" w:rsidRDefault="00CC5167" w:rsidP="007870A0">
      <w:pPr>
        <w:widowControl/>
        <w:topLinePunct w:val="0"/>
        <w:adjustRightInd/>
        <w:snapToGrid/>
      </w:pPr>
    </w:p>
    <w:p w14:paraId="0FD979C3" w14:textId="77777777" w:rsidR="00CC5167" w:rsidRDefault="00CC5167" w:rsidP="007870A0">
      <w:pPr>
        <w:widowControl/>
        <w:topLinePunct w:val="0"/>
        <w:adjustRightInd/>
        <w:snapToGrid/>
      </w:pPr>
    </w:p>
    <w:p w14:paraId="7AD0AE93" w14:textId="27B86392" w:rsidR="007870A0" w:rsidRDefault="007870A0" w:rsidP="007870A0">
      <w:pPr>
        <w:widowControl/>
        <w:topLinePunct w:val="0"/>
        <w:adjustRightInd/>
        <w:snapToGrid/>
      </w:pPr>
    </w:p>
    <w:p w14:paraId="7781744B" w14:textId="0B0D87F2" w:rsidR="007870A0" w:rsidRDefault="007870A0" w:rsidP="007870A0">
      <w:pPr>
        <w:widowControl/>
        <w:topLinePunct w:val="0"/>
        <w:adjustRightInd/>
        <w:snapToGrid/>
      </w:pPr>
    </w:p>
    <w:p w14:paraId="3C576AAA" w14:textId="339341D7" w:rsidR="007870A0" w:rsidRDefault="007870A0" w:rsidP="007870A0">
      <w:pPr>
        <w:widowControl/>
        <w:topLinePunct w:val="0"/>
        <w:adjustRightInd/>
        <w:snapToGrid/>
      </w:pPr>
    </w:p>
    <w:p w14:paraId="00A3DAB2" w14:textId="3EF00B36" w:rsidR="007870A0" w:rsidRDefault="005F5513" w:rsidP="007870A0">
      <w:pPr>
        <w:pStyle w:val="4"/>
        <w:spacing w:after="120"/>
      </w:pPr>
      <w:r>
        <w:rPr>
          <w:rFonts w:hint="eastAsia"/>
        </w:rPr>
        <w:t>従業員の</w:t>
      </w:r>
      <w:r w:rsidR="007870A0">
        <w:rPr>
          <w:rFonts w:hint="eastAsia"/>
        </w:rPr>
        <w:t>詳細画面</w:t>
      </w:r>
      <w:r>
        <w:rPr>
          <w:rFonts w:hint="eastAsia"/>
        </w:rPr>
        <w:t>でロックする</w:t>
      </w:r>
    </w:p>
    <w:p w14:paraId="70045791" w14:textId="34999D60" w:rsidR="007870A0" w:rsidRDefault="005F5513" w:rsidP="007870A0">
      <w:pPr>
        <w:widowControl/>
        <w:topLinePunct w:val="0"/>
        <w:adjustRightInd/>
        <w:snapToGrid/>
      </w:pPr>
      <w:r>
        <w:rPr>
          <w:rFonts w:hint="eastAsia"/>
        </w:rPr>
        <w:t>［ロック］ボタンでオン・オフを切り替えてください。</w:t>
      </w:r>
    </w:p>
    <w:p w14:paraId="71A048E0" w14:textId="3475359D" w:rsidR="007870A0" w:rsidRDefault="00546DF1" w:rsidP="007870A0">
      <w:pPr>
        <w:widowControl/>
        <w:topLinePunct w:val="0"/>
        <w:adjustRightInd/>
        <w:snapToGrid/>
      </w:pPr>
      <w:r>
        <w:rPr>
          <w:noProof/>
        </w:rPr>
        <w:drawing>
          <wp:anchor distT="0" distB="0" distL="114300" distR="114300" simplePos="0" relativeHeight="251658357" behindDoc="0" locked="0" layoutInCell="1" allowOverlap="1" wp14:anchorId="6D27644F" wp14:editId="0F9694D7">
            <wp:simplePos x="0" y="0"/>
            <wp:positionH relativeFrom="margin">
              <wp:posOffset>246380</wp:posOffset>
            </wp:positionH>
            <wp:positionV relativeFrom="paragraph">
              <wp:posOffset>15240</wp:posOffset>
            </wp:positionV>
            <wp:extent cx="5429250" cy="1019175"/>
            <wp:effectExtent l="38100" t="38100" r="95250" b="104775"/>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29250" cy="101917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18B0E3" w14:textId="48F86DA1" w:rsidR="007870A0" w:rsidRDefault="007870A0" w:rsidP="007870A0">
      <w:pPr>
        <w:widowControl/>
        <w:topLinePunct w:val="0"/>
        <w:adjustRightInd/>
        <w:snapToGrid/>
      </w:pPr>
    </w:p>
    <w:p w14:paraId="2746C384" w14:textId="7FB9BBB4" w:rsidR="007870A0" w:rsidRDefault="007870A0" w:rsidP="007870A0">
      <w:pPr>
        <w:widowControl/>
        <w:topLinePunct w:val="0"/>
        <w:adjustRightInd/>
        <w:snapToGrid/>
      </w:pPr>
    </w:p>
    <w:p w14:paraId="6D632C9F" w14:textId="6BA752D5" w:rsidR="000871FF" w:rsidRDefault="00A53CA3" w:rsidP="00A53CA3">
      <w:pPr>
        <w:widowControl/>
        <w:topLinePunct w:val="0"/>
        <w:adjustRightInd/>
        <w:snapToGrid/>
        <w:spacing w:line="276" w:lineRule="auto"/>
      </w:pPr>
      <w:r>
        <w:br w:type="page"/>
      </w:r>
    </w:p>
    <w:p w14:paraId="1F42968B" w14:textId="581AD4A0" w:rsidR="000871FF" w:rsidRPr="00F4304F" w:rsidRDefault="000871FF" w:rsidP="00E33A4C">
      <w:pPr>
        <w:pStyle w:val="20"/>
      </w:pPr>
      <w:bookmarkStart w:id="144" w:name="_Toc226123542"/>
      <w:r w:rsidRPr="00F4304F">
        <w:lastRenderedPageBreak/>
        <w:t>データの再連携</w:t>
      </w:r>
      <w:r w:rsidR="008E4DC3" w:rsidRPr="00F4304F">
        <w:rPr>
          <w:rFonts w:hint="eastAsia"/>
        </w:rPr>
        <w:t>が必要なケース</w:t>
      </w:r>
      <w:bookmarkEnd w:id="144"/>
    </w:p>
    <w:p w14:paraId="1BC18075" w14:textId="006CFACC" w:rsidR="00742CC0" w:rsidRDefault="00E818C9" w:rsidP="000871FF">
      <w:pPr>
        <w:widowControl/>
        <w:topLinePunct w:val="0"/>
        <w:adjustRightInd/>
        <w:snapToGrid/>
      </w:pPr>
      <w:r>
        <w:t>おまかせはたラクサポート勤怠 勤怠管理</w:t>
      </w:r>
      <w:r w:rsidR="008E4DC3">
        <w:rPr>
          <w:rFonts w:hint="eastAsia"/>
        </w:rPr>
        <w:t>や</w:t>
      </w:r>
      <w:r>
        <w:t>おまかせはたラクサポート勤怠 人事労務</w:t>
      </w:r>
      <w:r w:rsidR="008E4DC3">
        <w:rPr>
          <w:rFonts w:hint="eastAsia"/>
        </w:rPr>
        <w:t>、</w:t>
      </w:r>
      <w:r w:rsidR="00AD1BBD">
        <w:rPr>
          <w:rFonts w:hint="eastAsia"/>
        </w:rPr>
        <w:t>本システムの</w:t>
      </w:r>
      <w:r w:rsidR="008E4DC3">
        <w:rPr>
          <w:rFonts w:hint="eastAsia"/>
        </w:rPr>
        <w:t>計算式設定を変更し</w:t>
      </w:r>
      <w:r w:rsidR="00AD1BBD">
        <w:rPr>
          <w:rFonts w:hint="eastAsia"/>
        </w:rPr>
        <w:t>、それを給与計算に反映させたい場合は、データの再連携が必要です。</w:t>
      </w:r>
    </w:p>
    <w:p w14:paraId="3A279263" w14:textId="0D9749BB" w:rsidR="00EC6A25" w:rsidRDefault="00EC6A25" w:rsidP="000871FF">
      <w:pPr>
        <w:widowControl/>
        <w:topLinePunct w:val="0"/>
        <w:adjustRightInd/>
        <w:snapToGrid/>
      </w:pPr>
      <w:r w:rsidRPr="00F5782B">
        <w:rPr>
          <w:noProof/>
        </w:rPr>
        <w:drawing>
          <wp:anchor distT="0" distB="0" distL="114300" distR="114300" simplePos="0" relativeHeight="251658653" behindDoc="0" locked="0" layoutInCell="1" allowOverlap="1" wp14:anchorId="6C8DE909" wp14:editId="1CDA68C6">
            <wp:simplePos x="0" y="0"/>
            <wp:positionH relativeFrom="margin">
              <wp:align>left</wp:align>
            </wp:positionH>
            <wp:positionV relativeFrom="paragraph">
              <wp:posOffset>45085</wp:posOffset>
            </wp:positionV>
            <wp:extent cx="503555" cy="469900"/>
            <wp:effectExtent l="0" t="0" r="0" b="6350"/>
            <wp:wrapNone/>
            <wp:docPr id="1461391932" name="図 146139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A5A26F8" w14:textId="510522B9" w:rsidR="00742CC0" w:rsidRDefault="00C15236" w:rsidP="000871FF">
      <w:pPr>
        <w:widowControl/>
        <w:topLinePunct w:val="0"/>
        <w:adjustRightInd/>
        <w:snapToGrid/>
      </w:pPr>
      <w:r w:rsidRPr="00F5782B">
        <w:rPr>
          <w:noProof/>
        </w:rPr>
        <mc:AlternateContent>
          <mc:Choice Requires="wps">
            <w:drawing>
              <wp:anchor distT="0" distB="0" distL="114300" distR="114300" simplePos="0" relativeHeight="251658652" behindDoc="0" locked="0" layoutInCell="1" allowOverlap="1" wp14:anchorId="73BBF8F0" wp14:editId="6FF78C31">
                <wp:simplePos x="0" y="0"/>
                <wp:positionH relativeFrom="margin">
                  <wp:posOffset>141605</wp:posOffset>
                </wp:positionH>
                <wp:positionV relativeFrom="paragraph">
                  <wp:posOffset>90170</wp:posOffset>
                </wp:positionV>
                <wp:extent cx="5833110" cy="2190750"/>
                <wp:effectExtent l="0" t="0" r="15240" b="19050"/>
                <wp:wrapNone/>
                <wp:docPr id="1999568436" name="角丸四角形 51"/>
                <wp:cNvGraphicFramePr/>
                <a:graphic xmlns:a="http://schemas.openxmlformats.org/drawingml/2006/main">
                  <a:graphicData uri="http://schemas.microsoft.com/office/word/2010/wordprocessingShape">
                    <wps:wsp>
                      <wps:cNvSpPr/>
                      <wps:spPr>
                        <a:xfrm>
                          <a:off x="0" y="0"/>
                          <a:ext cx="5833110" cy="2190750"/>
                        </a:xfrm>
                        <a:prstGeom prst="roundRect">
                          <a:avLst>
                            <a:gd name="adj" fmla="val 849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F49B174" w14:textId="7C51BD60" w:rsidR="00C15236" w:rsidRDefault="00A43556" w:rsidP="00C15236">
                            <w:pPr>
                              <w:ind w:leftChars="134" w:left="281" w:rightChars="200" w:right="420"/>
                              <w:rPr>
                                <w:color w:val="000000" w:themeColor="text1"/>
                              </w:rPr>
                            </w:pPr>
                            <w:r>
                              <w:rPr>
                                <w:color w:val="000000" w:themeColor="text1"/>
                              </w:rPr>
                              <w:t>おまかせはたラクサポート勤怠 勤怠管理</w:t>
                            </w:r>
                            <w:r w:rsidR="00C15236">
                              <w:rPr>
                                <w:rFonts w:hint="eastAsia"/>
                                <w:color w:val="000000" w:themeColor="text1"/>
                              </w:rPr>
                              <w:t>や</w:t>
                            </w:r>
                            <w:r>
                              <w:rPr>
                                <w:color w:val="000000" w:themeColor="text1"/>
                              </w:rPr>
                              <w:t>おまかせはたラクサポート勤怠 人事労務</w:t>
                            </w:r>
                            <w:r w:rsidR="00C15236" w:rsidRPr="00C15236">
                              <w:rPr>
                                <w:color w:val="000000" w:themeColor="text1"/>
                              </w:rPr>
                              <w:t>で給与計算に関する項目の追加、編集を行った場合、以下の操作で計算式に反映してください。計算式に反映しないと、各システム間のデータと計算式設定の内容が不整合となり、エラーが発生し、正しい給与計算ができなくなります。</w:t>
                            </w:r>
                          </w:p>
                          <w:p w14:paraId="15DDE040" w14:textId="77777777" w:rsidR="00C15236" w:rsidRDefault="00C15236" w:rsidP="00C15236">
                            <w:pPr>
                              <w:ind w:leftChars="134" w:left="281" w:rightChars="200" w:right="420"/>
                              <w:rPr>
                                <w:color w:val="000000" w:themeColor="text1"/>
                              </w:rPr>
                            </w:pPr>
                          </w:p>
                          <w:p w14:paraId="4C7E655F" w14:textId="0EF46E11" w:rsidR="00EC6A25" w:rsidRPr="00E74A34" w:rsidRDefault="00EC6A25" w:rsidP="008F572B">
                            <w:pPr>
                              <w:pStyle w:val="afa"/>
                              <w:numPr>
                                <w:ilvl w:val="0"/>
                                <w:numId w:val="53"/>
                              </w:numPr>
                              <w:ind w:leftChars="0" w:rightChars="200" w:right="420"/>
                              <w:rPr>
                                <w:color w:val="000000" w:themeColor="text1"/>
                              </w:rPr>
                            </w:pPr>
                            <w:r w:rsidRPr="00E74A34">
                              <w:rPr>
                                <w:color w:val="000000" w:themeColor="text1"/>
                              </w:rPr>
                              <w:t>メニュー「設定」＞「計算式設定」＞ 締め日グループを選択します。</w:t>
                            </w:r>
                          </w:p>
                          <w:p w14:paraId="2803C81A" w14:textId="04885138" w:rsidR="00EC6A25" w:rsidRPr="00E74A34" w:rsidRDefault="00EC6A25" w:rsidP="008F572B">
                            <w:pPr>
                              <w:pStyle w:val="afa"/>
                              <w:numPr>
                                <w:ilvl w:val="0"/>
                                <w:numId w:val="53"/>
                              </w:numPr>
                              <w:ind w:leftChars="0" w:rightChars="200" w:right="420"/>
                              <w:rPr>
                                <w:color w:val="000000" w:themeColor="text1"/>
                              </w:rPr>
                            </w:pPr>
                            <w:r w:rsidRPr="00E74A34">
                              <w:rPr>
                                <w:color w:val="000000" w:themeColor="text1"/>
                              </w:rPr>
                              <w:t>［データ取得］ボタンをクリックします。</w:t>
                            </w:r>
                          </w:p>
                          <w:p w14:paraId="5E506B05" w14:textId="346205FB" w:rsidR="00C15236" w:rsidRPr="00E74A34" w:rsidRDefault="00EC6A25" w:rsidP="008F572B">
                            <w:pPr>
                              <w:pStyle w:val="afa"/>
                              <w:numPr>
                                <w:ilvl w:val="0"/>
                                <w:numId w:val="53"/>
                              </w:numPr>
                              <w:ind w:leftChars="0" w:rightChars="200" w:right="420"/>
                              <w:rPr>
                                <w:color w:val="000000" w:themeColor="text1"/>
                              </w:rPr>
                            </w:pPr>
                            <w:r w:rsidRPr="00E74A34">
                              <w:rPr>
                                <w:color w:val="000000" w:themeColor="text1"/>
                              </w:rPr>
                              <w:t>［編集］ボタンをクリックし、何も編集せずにそのまま［保存］ボタンをクリックします。</w:t>
                            </w:r>
                          </w:p>
                          <w:p w14:paraId="3848302A" w14:textId="77777777" w:rsidR="00C15236" w:rsidRDefault="00C15236" w:rsidP="00C15236">
                            <w:pPr>
                              <w:ind w:leftChars="134" w:left="281" w:rightChars="200" w:right="420"/>
                              <w:rPr>
                                <w:color w:val="000000" w:themeColor="text1"/>
                              </w:rPr>
                            </w:pPr>
                          </w:p>
                          <w:p w14:paraId="147E334F" w14:textId="77777777" w:rsidR="00C15236" w:rsidRPr="00FF471B" w:rsidRDefault="00C15236" w:rsidP="00C15236">
                            <w:pPr>
                              <w:ind w:leftChars="134" w:left="281" w:rightChars="200" w:right="420"/>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BBF8F0" id="_x0000_s1160" style="position:absolute;left:0;text-align:left;margin-left:11.15pt;margin-top:7.1pt;width:459.3pt;height:172.5pt;z-index:2516586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5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iJZugIAAMgFAAAOAAAAZHJzL2Uyb0RvYy54bWysVE1v2zAMvQ/YfxB0X22nSdsEdYqgbYYB&#10;RVu0HXpWZCn2IIuapMTOfv0o+SPdVuwwLAeFNMlH8Ynk5VVbK7IX1lWgc5qdpJQIzaGo9DanX1/W&#10;ny4ocZ7pginQIqcH4ejV8uOHy8YsxARKUIWwBEG0WzQmp6X3ZpEkjpeiZu4EjNBolGBr5lG126Sw&#10;rEH0WiWTND1LGrCFscCFc/j1pjPSZcSXUnD/IKUTnqic4t18PG08N+FMlpdssbXMlBXvr8H+4RY1&#10;qzQmHaFumGdkZ6s/oOqKW3Ag/QmHOgEpKy5iDVhNlv5WzXPJjIi1IDnOjDS5/wfL7/fP5tEiDY1x&#10;C4diqKKVtg7/eD/SRrIOI1mi9YTjx9nF6WmWIaccbZNsnp7PIp3JMdxY5z8LqEkQcmphp4snfJLI&#10;FNvfOR8pK4hmNfYGK75RImuFD7BnilxM5/PwPgjY+6I0QIZADetKqfiCSpMG22+e4h2CyYGqimCN&#10;it1urpUlCJrT9e38Npv0uL+4Begb5srOzx1cUHpHpfEeR4ai5A9KBHiln4QkVYGcTLrkoXnFmJFx&#10;LrTPOlPJCtElmKX4G+4xRMRqI2BAlljAiN0DDJ4dyIDd0dT7h1ARe38M7ln5W/AYETOD9mNwXWmw&#10;71WmsKo+c+c/kNRRE1jy7aZFbnJ6dhZcw6cNFIdHSyx0w+gMX1dI/R1z/pFZfHzsKdwo/gEPqQDf&#10;FXqJkhLsj/e+B38cCrRS0uA059R93zErKFFfNI7LPJtOw/hHZTo7n6Bi31o2by16V18D9kqGu8vw&#10;KAZ/rwZRWqhfcfGsQlY0Mc0xd065t4Ny7bstg6uLi9UquuHIG+bv9LPhATwQHZrupX1l1vRD4nG+&#10;7mGY/L71O5KPviFSw2rnQVY+GI+89gqui9hL/WoL++itHr2OC3j5EwAA//8DAFBLAwQUAAYACAAA&#10;ACEAIa3cWuEAAAAJAQAADwAAAGRycy9kb3ducmV2LnhtbEyPwU7DMBBE70j8g7VIXBB1cFogIU6F&#10;KiGE1AMUiji68ZJExOsodpPw9ywnOM7OaOZtsZ5dJ0YcQutJw9UiAYFUedtSreHt9eHyFkSIhqzp&#10;PKGGbwywLk9PCpNbP9ELjrtYCy6hkBsNTYx9LmWoGnQmLHyPxN6nH5yJLIda2sFMXO46qZLkWjrT&#10;Ei80psdNg9XX7ug0rORTf7PffuBmbsfp4lml1fv+Uevzs/n+DkTEOf6F4Ref0aFkpoM/kg2i06BU&#10;ykm+LxUI9rNlkoE4aEhXmQJZFvL/B+UPAAAA//8DAFBLAQItABQABgAIAAAAIQC2gziS/gAAAOEB&#10;AAATAAAAAAAAAAAAAAAAAAAAAABbQ29udGVudF9UeXBlc10ueG1sUEsBAi0AFAAGAAgAAAAhADj9&#10;If/WAAAAlAEAAAsAAAAAAAAAAAAAAAAALwEAAF9yZWxzLy5yZWxzUEsBAi0AFAAGAAgAAAAhAIie&#10;Ilm6AgAAyAUAAA4AAAAAAAAAAAAAAAAALgIAAGRycy9lMm9Eb2MueG1sUEsBAi0AFAAGAAgAAAAh&#10;ACGt3FrhAAAACQEAAA8AAAAAAAAAAAAAAAAAFAUAAGRycy9kb3ducmV2LnhtbFBLBQYAAAAABAAE&#10;APMAAAAiBgAAAAA=&#10;" filled="f" strokecolor="#fe9e12" strokeweight="1.5pt">
                <v:stroke dashstyle="3 1" joinstyle="miter"/>
                <v:textbox>
                  <w:txbxContent>
                    <w:p w14:paraId="1F49B174" w14:textId="7C51BD60" w:rsidR="00C15236" w:rsidRDefault="00A43556" w:rsidP="00C15236">
                      <w:pPr>
                        <w:ind w:leftChars="134" w:left="281" w:rightChars="200" w:right="420"/>
                        <w:rPr>
                          <w:color w:val="000000" w:themeColor="text1"/>
                        </w:rPr>
                      </w:pPr>
                      <w:r>
                        <w:rPr>
                          <w:color w:val="000000" w:themeColor="text1"/>
                        </w:rPr>
                        <w:t>おまかせはたラクサポート勤怠 勤怠管理</w:t>
                      </w:r>
                      <w:r w:rsidR="00C15236">
                        <w:rPr>
                          <w:rFonts w:hint="eastAsia"/>
                          <w:color w:val="000000" w:themeColor="text1"/>
                        </w:rPr>
                        <w:t>や</w:t>
                      </w:r>
                      <w:r>
                        <w:rPr>
                          <w:color w:val="000000" w:themeColor="text1"/>
                        </w:rPr>
                        <w:t>おまかせはたラクサポート勤怠 人事労務</w:t>
                      </w:r>
                      <w:r w:rsidR="00C15236" w:rsidRPr="00C15236">
                        <w:rPr>
                          <w:color w:val="000000" w:themeColor="text1"/>
                        </w:rPr>
                        <w:t>で給与計算に関する項目の追加、編集を行った場合、以下の操作で計算式に反映してください。計算式に反映しないと、各システム間のデータと計算式設定の内容が不整合となり、エラーが発生し、正しい給与計算ができなくなります。</w:t>
                      </w:r>
                    </w:p>
                    <w:p w14:paraId="15DDE040" w14:textId="77777777" w:rsidR="00C15236" w:rsidRDefault="00C15236" w:rsidP="00C15236">
                      <w:pPr>
                        <w:ind w:leftChars="134" w:left="281" w:rightChars="200" w:right="420"/>
                        <w:rPr>
                          <w:color w:val="000000" w:themeColor="text1"/>
                        </w:rPr>
                      </w:pPr>
                    </w:p>
                    <w:p w14:paraId="4C7E655F" w14:textId="0EF46E11" w:rsidR="00EC6A25" w:rsidRPr="00E74A34" w:rsidRDefault="00EC6A25" w:rsidP="008F572B">
                      <w:pPr>
                        <w:pStyle w:val="afa"/>
                        <w:numPr>
                          <w:ilvl w:val="0"/>
                          <w:numId w:val="53"/>
                        </w:numPr>
                        <w:ind w:leftChars="0" w:rightChars="200" w:right="420"/>
                        <w:rPr>
                          <w:color w:val="000000" w:themeColor="text1"/>
                        </w:rPr>
                      </w:pPr>
                      <w:r w:rsidRPr="00E74A34">
                        <w:rPr>
                          <w:color w:val="000000" w:themeColor="text1"/>
                        </w:rPr>
                        <w:t>メニュー「設定」＞「計算式設定」＞ 締め日グループを選択します。</w:t>
                      </w:r>
                    </w:p>
                    <w:p w14:paraId="2803C81A" w14:textId="04885138" w:rsidR="00EC6A25" w:rsidRPr="00E74A34" w:rsidRDefault="00EC6A25" w:rsidP="008F572B">
                      <w:pPr>
                        <w:pStyle w:val="afa"/>
                        <w:numPr>
                          <w:ilvl w:val="0"/>
                          <w:numId w:val="53"/>
                        </w:numPr>
                        <w:ind w:leftChars="0" w:rightChars="200" w:right="420"/>
                        <w:rPr>
                          <w:color w:val="000000" w:themeColor="text1"/>
                        </w:rPr>
                      </w:pPr>
                      <w:r w:rsidRPr="00E74A34">
                        <w:rPr>
                          <w:color w:val="000000" w:themeColor="text1"/>
                        </w:rPr>
                        <w:t>［データ取得］ボタンをクリックします。</w:t>
                      </w:r>
                    </w:p>
                    <w:p w14:paraId="5E506B05" w14:textId="346205FB" w:rsidR="00C15236" w:rsidRPr="00E74A34" w:rsidRDefault="00EC6A25" w:rsidP="008F572B">
                      <w:pPr>
                        <w:pStyle w:val="afa"/>
                        <w:numPr>
                          <w:ilvl w:val="0"/>
                          <w:numId w:val="53"/>
                        </w:numPr>
                        <w:ind w:leftChars="0" w:rightChars="200" w:right="420"/>
                        <w:rPr>
                          <w:color w:val="000000" w:themeColor="text1"/>
                        </w:rPr>
                      </w:pPr>
                      <w:r w:rsidRPr="00E74A34">
                        <w:rPr>
                          <w:color w:val="000000" w:themeColor="text1"/>
                        </w:rPr>
                        <w:t>［編集］ボタンをクリックし、何も編集せずにそのまま［保存］ボタンをクリックします。</w:t>
                      </w:r>
                    </w:p>
                    <w:p w14:paraId="3848302A" w14:textId="77777777" w:rsidR="00C15236" w:rsidRDefault="00C15236" w:rsidP="00C15236">
                      <w:pPr>
                        <w:ind w:leftChars="134" w:left="281" w:rightChars="200" w:right="420"/>
                        <w:rPr>
                          <w:color w:val="000000" w:themeColor="text1"/>
                        </w:rPr>
                      </w:pPr>
                    </w:p>
                    <w:p w14:paraId="147E334F" w14:textId="77777777" w:rsidR="00C15236" w:rsidRPr="00FF471B" w:rsidRDefault="00C15236" w:rsidP="00C15236">
                      <w:pPr>
                        <w:ind w:leftChars="134" w:left="281" w:rightChars="200" w:right="420"/>
                        <w:rPr>
                          <w:color w:val="000000" w:themeColor="text1"/>
                        </w:rPr>
                      </w:pPr>
                    </w:p>
                  </w:txbxContent>
                </v:textbox>
                <w10:wrap anchorx="margin"/>
              </v:roundrect>
            </w:pict>
          </mc:Fallback>
        </mc:AlternateContent>
      </w:r>
    </w:p>
    <w:p w14:paraId="2FD7B4CC" w14:textId="117879FD" w:rsidR="00C15236" w:rsidRDefault="00C15236" w:rsidP="000871FF">
      <w:pPr>
        <w:widowControl/>
        <w:topLinePunct w:val="0"/>
        <w:adjustRightInd/>
        <w:snapToGrid/>
        <w:rPr>
          <w:color w:val="FF0000"/>
        </w:rPr>
      </w:pPr>
      <w:bookmarkStart w:id="145" w:name="_Hlk179286207"/>
    </w:p>
    <w:p w14:paraId="21D40DCF" w14:textId="77777777" w:rsidR="00C15236" w:rsidRDefault="00C15236" w:rsidP="000871FF">
      <w:pPr>
        <w:widowControl/>
        <w:topLinePunct w:val="0"/>
        <w:adjustRightInd/>
        <w:snapToGrid/>
        <w:rPr>
          <w:color w:val="FF0000"/>
        </w:rPr>
      </w:pPr>
    </w:p>
    <w:p w14:paraId="4C0496C1" w14:textId="77777777" w:rsidR="00C15236" w:rsidRDefault="00C15236" w:rsidP="000871FF">
      <w:pPr>
        <w:widowControl/>
        <w:topLinePunct w:val="0"/>
        <w:adjustRightInd/>
        <w:snapToGrid/>
        <w:rPr>
          <w:color w:val="FF0000"/>
        </w:rPr>
      </w:pPr>
    </w:p>
    <w:p w14:paraId="29DF6EB6" w14:textId="77777777" w:rsidR="00C15236" w:rsidRDefault="00C15236" w:rsidP="000871FF">
      <w:pPr>
        <w:widowControl/>
        <w:topLinePunct w:val="0"/>
        <w:adjustRightInd/>
        <w:snapToGrid/>
        <w:rPr>
          <w:color w:val="FF0000"/>
        </w:rPr>
      </w:pPr>
    </w:p>
    <w:p w14:paraId="51B553F5" w14:textId="77777777" w:rsidR="00C15236" w:rsidRDefault="00C15236" w:rsidP="000871FF">
      <w:pPr>
        <w:widowControl/>
        <w:topLinePunct w:val="0"/>
        <w:adjustRightInd/>
        <w:snapToGrid/>
        <w:rPr>
          <w:color w:val="FF0000"/>
        </w:rPr>
      </w:pPr>
    </w:p>
    <w:p w14:paraId="6B388EDA" w14:textId="77777777" w:rsidR="00C15236" w:rsidRPr="00EB16AB" w:rsidRDefault="00C15236" w:rsidP="000871FF">
      <w:pPr>
        <w:widowControl/>
        <w:topLinePunct w:val="0"/>
        <w:adjustRightInd/>
        <w:snapToGrid/>
        <w:rPr>
          <w:color w:val="FF0000"/>
        </w:rPr>
      </w:pPr>
    </w:p>
    <w:bookmarkEnd w:id="145"/>
    <w:p w14:paraId="5BCDCDB4" w14:textId="77777777" w:rsidR="008E4DC3" w:rsidRDefault="008E4DC3" w:rsidP="000871FF">
      <w:pPr>
        <w:widowControl/>
        <w:topLinePunct w:val="0"/>
        <w:adjustRightInd/>
        <w:snapToGrid/>
      </w:pPr>
    </w:p>
    <w:p w14:paraId="7EE5CE22" w14:textId="77777777" w:rsidR="00C15236" w:rsidRDefault="00C15236" w:rsidP="000871FF">
      <w:pPr>
        <w:widowControl/>
        <w:topLinePunct w:val="0"/>
        <w:adjustRightInd/>
        <w:snapToGrid/>
      </w:pPr>
    </w:p>
    <w:p w14:paraId="1FE3173A" w14:textId="77777777" w:rsidR="00C15236" w:rsidRDefault="00C15236" w:rsidP="000871FF">
      <w:pPr>
        <w:widowControl/>
        <w:topLinePunct w:val="0"/>
        <w:adjustRightInd/>
        <w:snapToGrid/>
      </w:pPr>
    </w:p>
    <w:p w14:paraId="7D25AF16" w14:textId="77777777" w:rsidR="00C15236" w:rsidRDefault="00C15236" w:rsidP="000871FF">
      <w:pPr>
        <w:widowControl/>
        <w:topLinePunct w:val="0"/>
        <w:adjustRightInd/>
        <w:snapToGrid/>
      </w:pPr>
    </w:p>
    <w:p w14:paraId="2CBC865E" w14:textId="5CBF4391" w:rsidR="00AD1BBD" w:rsidRPr="00F4304F" w:rsidRDefault="000871FF" w:rsidP="00DD2B98">
      <w:pPr>
        <w:pStyle w:val="3"/>
      </w:pPr>
      <w:bookmarkStart w:id="146" w:name="_Toc226123543"/>
      <w:r w:rsidRPr="00F4304F">
        <w:t>計算対象者の再連携</w:t>
      </w:r>
      <w:bookmarkEnd w:id="146"/>
    </w:p>
    <w:p w14:paraId="497FDB42" w14:textId="6845BA00" w:rsidR="00AD1BBD" w:rsidRDefault="00AD1BBD" w:rsidP="000871FF">
      <w:pPr>
        <w:widowControl/>
        <w:topLinePunct w:val="0"/>
        <w:adjustRightInd/>
        <w:snapToGrid/>
      </w:pPr>
      <w:r>
        <w:rPr>
          <w:rFonts w:hint="eastAsia"/>
        </w:rPr>
        <w:t>以下の場合は、［計算対象者の表示］ボタンをクリックして、データの再連携を行ってください。</w:t>
      </w:r>
    </w:p>
    <w:p w14:paraId="7E379F3D" w14:textId="77777777" w:rsidR="00AD1BBD" w:rsidRDefault="00AD1BBD" w:rsidP="000871FF">
      <w:pPr>
        <w:widowControl/>
        <w:topLinePunct w:val="0"/>
        <w:adjustRightInd/>
        <w:snapToGrid/>
      </w:pPr>
    </w:p>
    <w:p w14:paraId="375B3EC8" w14:textId="0FED4E37" w:rsidR="00AD1BBD" w:rsidRPr="00D77BA4" w:rsidRDefault="00E818C9" w:rsidP="008F572B">
      <w:pPr>
        <w:pStyle w:val="afa"/>
        <w:widowControl/>
        <w:numPr>
          <w:ilvl w:val="0"/>
          <w:numId w:val="54"/>
        </w:numPr>
        <w:topLinePunct w:val="0"/>
        <w:adjustRightInd/>
        <w:snapToGrid/>
        <w:ind w:leftChars="0"/>
      </w:pPr>
      <w:r>
        <w:t>おまかせはたラクサポート勤怠 勤怠管理</w:t>
      </w:r>
      <w:r w:rsidR="00AD1BBD" w:rsidRPr="00D77BA4">
        <w:rPr>
          <w:rFonts w:hint="eastAsia"/>
        </w:rPr>
        <w:t>で従業員を新規登録した</w:t>
      </w:r>
    </w:p>
    <w:p w14:paraId="0B50D484" w14:textId="00709BAB" w:rsidR="009250CA" w:rsidRDefault="00E818C9" w:rsidP="008F572B">
      <w:pPr>
        <w:pStyle w:val="afa"/>
        <w:widowControl/>
        <w:numPr>
          <w:ilvl w:val="0"/>
          <w:numId w:val="54"/>
        </w:numPr>
        <w:topLinePunct w:val="0"/>
        <w:adjustRightInd/>
        <w:snapToGrid/>
        <w:ind w:leftChars="0"/>
      </w:pPr>
      <w:r>
        <w:t>おまかせはたラクサポート勤怠 勤怠管理</w:t>
      </w:r>
      <w:r w:rsidR="00AD1BBD" w:rsidRPr="00D77BA4">
        <w:rPr>
          <w:rFonts w:hint="eastAsia"/>
        </w:rPr>
        <w:t>で</w:t>
      </w:r>
      <w:r w:rsidR="000871FF" w:rsidRPr="00D77BA4">
        <w:rPr>
          <w:rFonts w:hint="eastAsia"/>
        </w:rPr>
        <w:t>入社日</w:t>
      </w:r>
      <w:r w:rsidR="00AD1BBD" w:rsidRPr="00D77BA4">
        <w:rPr>
          <w:rFonts w:hint="eastAsia"/>
        </w:rPr>
        <w:t>、</w:t>
      </w:r>
      <w:r w:rsidR="000871FF" w:rsidRPr="00D77BA4">
        <w:rPr>
          <w:rFonts w:hint="eastAsia"/>
        </w:rPr>
        <w:t>または退職日</w:t>
      </w:r>
      <w:r w:rsidR="00AD1BBD" w:rsidRPr="00D77BA4">
        <w:rPr>
          <w:rFonts w:hint="eastAsia"/>
        </w:rPr>
        <w:t>（p</w:t>
      </w:r>
      <w:r w:rsidR="00AD1BBD" w:rsidRPr="00D77BA4">
        <w:t>.</w:t>
      </w:r>
      <w:r w:rsidR="00AD1BBD" w:rsidRPr="009250CA">
        <w:rPr>
          <w:color w:val="4472C4" w:themeColor="accent1"/>
          <w:u w:val="single"/>
        </w:rPr>
        <w:fldChar w:fldCharType="begin"/>
      </w:r>
      <w:r w:rsidR="00AD1BBD" w:rsidRPr="009250CA">
        <w:rPr>
          <w:color w:val="4472C4" w:themeColor="accent1"/>
          <w:u w:val="single"/>
        </w:rPr>
        <w:instrText xml:space="preserve"> PAGEREF _Ref126940922 \h </w:instrText>
      </w:r>
      <w:r w:rsidR="00AD1BBD" w:rsidRPr="009250CA">
        <w:rPr>
          <w:color w:val="4472C4" w:themeColor="accent1"/>
          <w:u w:val="single"/>
        </w:rPr>
      </w:r>
      <w:r w:rsidR="00AD1BBD" w:rsidRPr="009250CA">
        <w:rPr>
          <w:color w:val="4472C4" w:themeColor="accent1"/>
          <w:u w:val="single"/>
        </w:rPr>
        <w:fldChar w:fldCharType="separate"/>
      </w:r>
      <w:r w:rsidR="00FE713C">
        <w:rPr>
          <w:noProof/>
          <w:color w:val="4472C4" w:themeColor="accent1"/>
          <w:u w:val="single"/>
        </w:rPr>
        <w:t>10</w:t>
      </w:r>
      <w:r w:rsidR="00AD1BBD" w:rsidRPr="009250CA">
        <w:rPr>
          <w:color w:val="4472C4" w:themeColor="accent1"/>
          <w:u w:val="single"/>
        </w:rPr>
        <w:fldChar w:fldCharType="end"/>
      </w:r>
      <w:r w:rsidR="00AD1BBD" w:rsidRPr="00D77BA4">
        <w:t>）</w:t>
      </w:r>
      <w:r w:rsidR="00AD1BBD" w:rsidRPr="00D77BA4">
        <w:rPr>
          <w:rFonts w:hint="eastAsia"/>
        </w:rPr>
        <w:t>を変更した</w:t>
      </w:r>
    </w:p>
    <w:p w14:paraId="58B9EF5A" w14:textId="49A1E917" w:rsidR="00AD1BBD" w:rsidRPr="00D77BA4" w:rsidRDefault="00E818C9" w:rsidP="008F572B">
      <w:pPr>
        <w:pStyle w:val="afa"/>
        <w:widowControl/>
        <w:numPr>
          <w:ilvl w:val="0"/>
          <w:numId w:val="54"/>
        </w:numPr>
        <w:topLinePunct w:val="0"/>
        <w:adjustRightInd/>
        <w:snapToGrid/>
        <w:ind w:leftChars="0"/>
      </w:pPr>
      <w:r>
        <w:t>おまかせはたラクサポート勤怠 人事労務</w:t>
      </w:r>
      <w:r w:rsidR="00AD1BBD" w:rsidRPr="00D77BA4">
        <w:rPr>
          <w:rFonts w:hint="eastAsia"/>
        </w:rPr>
        <w:t>で</w:t>
      </w:r>
      <w:r w:rsidR="000871FF" w:rsidRPr="00D77BA4">
        <w:rPr>
          <w:rFonts w:hint="eastAsia"/>
        </w:rPr>
        <w:t>戸籍姓</w:t>
      </w:r>
      <w:r w:rsidR="00AD1BBD" w:rsidRPr="00D77BA4">
        <w:rPr>
          <w:rFonts w:hint="eastAsia"/>
        </w:rPr>
        <w:t>や戸籍</w:t>
      </w:r>
      <w:r w:rsidR="000871FF" w:rsidRPr="00D77BA4">
        <w:rPr>
          <w:rFonts w:hint="eastAsia"/>
        </w:rPr>
        <w:t>名</w:t>
      </w:r>
      <w:r w:rsidR="00AD1BBD" w:rsidRPr="00D77BA4">
        <w:rPr>
          <w:rFonts w:hint="eastAsia"/>
        </w:rPr>
        <w:t>（p</w:t>
      </w:r>
      <w:r w:rsidR="00AD1BBD" w:rsidRPr="00D77BA4">
        <w:t>.</w:t>
      </w:r>
      <w:r w:rsidR="00AD1BBD" w:rsidRPr="009250CA">
        <w:rPr>
          <w:color w:val="4472C4" w:themeColor="accent1"/>
          <w:u w:val="single"/>
        </w:rPr>
        <w:fldChar w:fldCharType="begin"/>
      </w:r>
      <w:r w:rsidR="00AD1BBD" w:rsidRPr="009250CA">
        <w:rPr>
          <w:color w:val="4472C4" w:themeColor="accent1"/>
          <w:u w:val="single"/>
        </w:rPr>
        <w:instrText xml:space="preserve"> PAGEREF _Ref126940938 \h </w:instrText>
      </w:r>
      <w:r w:rsidR="00AD1BBD" w:rsidRPr="009250CA">
        <w:rPr>
          <w:color w:val="4472C4" w:themeColor="accent1"/>
          <w:u w:val="single"/>
        </w:rPr>
      </w:r>
      <w:r w:rsidR="00AD1BBD" w:rsidRPr="009250CA">
        <w:rPr>
          <w:color w:val="4472C4" w:themeColor="accent1"/>
          <w:u w:val="single"/>
        </w:rPr>
        <w:fldChar w:fldCharType="separate"/>
      </w:r>
      <w:r w:rsidR="00FE713C">
        <w:rPr>
          <w:noProof/>
          <w:color w:val="4472C4" w:themeColor="accent1"/>
          <w:u w:val="single"/>
        </w:rPr>
        <w:t>21</w:t>
      </w:r>
      <w:r w:rsidR="00AD1BBD" w:rsidRPr="009250CA">
        <w:rPr>
          <w:color w:val="4472C4" w:themeColor="accent1"/>
          <w:u w:val="single"/>
        </w:rPr>
        <w:fldChar w:fldCharType="end"/>
      </w:r>
      <w:r w:rsidR="00AD1BBD" w:rsidRPr="00D77BA4">
        <w:t>）</w:t>
      </w:r>
      <w:r w:rsidR="000871FF" w:rsidRPr="00D77BA4">
        <w:rPr>
          <w:rFonts w:hint="eastAsia"/>
        </w:rPr>
        <w:t>など</w:t>
      </w:r>
      <w:r w:rsidR="00AD1BBD" w:rsidRPr="00D77BA4">
        <w:rPr>
          <w:rFonts w:hint="eastAsia"/>
        </w:rPr>
        <w:t>、</w:t>
      </w:r>
      <w:r w:rsidR="000871FF" w:rsidRPr="00D77BA4">
        <w:rPr>
          <w:rFonts w:hint="eastAsia"/>
        </w:rPr>
        <w:t>基本情報</w:t>
      </w:r>
      <w:r w:rsidR="002E7048">
        <w:rPr>
          <w:rFonts w:hint="eastAsia"/>
        </w:rPr>
        <w:t>を</w:t>
      </w:r>
      <w:r w:rsidR="000871FF" w:rsidRPr="00D77BA4">
        <w:rPr>
          <w:rFonts w:hint="eastAsia"/>
        </w:rPr>
        <w:t>変更</w:t>
      </w:r>
      <w:r w:rsidR="00AD1BBD" w:rsidRPr="00D77BA4">
        <w:rPr>
          <w:rFonts w:hint="eastAsia"/>
        </w:rPr>
        <w:t>した</w:t>
      </w:r>
    </w:p>
    <w:p w14:paraId="631281C1" w14:textId="34D87359" w:rsidR="009F4776" w:rsidRDefault="009F4776" w:rsidP="000871FF">
      <w:pPr>
        <w:widowControl/>
        <w:topLinePunct w:val="0"/>
        <w:adjustRightInd/>
        <w:snapToGrid/>
      </w:pPr>
    </w:p>
    <w:p w14:paraId="04456612" w14:textId="68F1A347" w:rsidR="000871FF" w:rsidRPr="00F4304F" w:rsidRDefault="00AD1BBD" w:rsidP="00DD2B98">
      <w:pPr>
        <w:pStyle w:val="3"/>
      </w:pPr>
      <w:bookmarkStart w:id="147" w:name="_Toc226123544"/>
      <w:r w:rsidRPr="00F4304F">
        <w:rPr>
          <w:rFonts w:hint="eastAsia"/>
        </w:rPr>
        <w:t>給与計算の</w:t>
      </w:r>
      <w:r w:rsidR="000871FF" w:rsidRPr="00F4304F">
        <w:t>再連携</w:t>
      </w:r>
      <w:bookmarkEnd w:id="147"/>
    </w:p>
    <w:p w14:paraId="13280FB9" w14:textId="55542FE7" w:rsidR="00AD1BBD" w:rsidRDefault="00AD1BBD" w:rsidP="00AD1BBD">
      <w:pPr>
        <w:widowControl/>
        <w:topLinePunct w:val="0"/>
        <w:adjustRightInd/>
        <w:snapToGrid/>
      </w:pPr>
      <w:r>
        <w:rPr>
          <w:rFonts w:hint="eastAsia"/>
        </w:rPr>
        <w:t>以下の場合は、［計算］ボタンをクリックして、データの再連携を行ってください。</w:t>
      </w:r>
    </w:p>
    <w:p w14:paraId="19BE9D6B" w14:textId="2A691FF6" w:rsidR="00AD1BBD" w:rsidRPr="00AD1BBD" w:rsidRDefault="00AD1BBD" w:rsidP="00AD1BBD">
      <w:pPr>
        <w:widowControl/>
        <w:topLinePunct w:val="0"/>
        <w:adjustRightInd/>
        <w:snapToGrid/>
      </w:pPr>
    </w:p>
    <w:p w14:paraId="1A1A74B3" w14:textId="55378F69" w:rsidR="00AD1BBD" w:rsidRPr="00D77BA4" w:rsidRDefault="00AD1BBD" w:rsidP="00AD1BBD">
      <w:pPr>
        <w:widowControl/>
        <w:topLinePunct w:val="0"/>
        <w:adjustRightInd/>
        <w:snapToGrid/>
        <w:rPr>
          <w:b/>
          <w:bCs/>
        </w:rPr>
      </w:pPr>
      <w:r w:rsidRPr="00D77BA4">
        <w:rPr>
          <w:rFonts w:hint="eastAsia"/>
          <w:b/>
          <w:bCs/>
        </w:rPr>
        <w:t>・</w:t>
      </w:r>
      <w:r w:rsidR="00E818C9">
        <w:rPr>
          <w:b/>
          <w:bCs/>
        </w:rPr>
        <w:t>おまかせはたラクサポート勤怠 勤怠管理</w:t>
      </w:r>
      <w:r w:rsidRPr="00D77BA4">
        <w:rPr>
          <w:b/>
          <w:bCs/>
        </w:rPr>
        <w:t>で</w:t>
      </w:r>
      <w:r w:rsidRPr="00D77BA4">
        <w:rPr>
          <w:rFonts w:hint="eastAsia"/>
          <w:b/>
          <w:bCs/>
        </w:rPr>
        <w:t>給与計算に関わる設定を</w:t>
      </w:r>
      <w:r w:rsidRPr="00D77BA4">
        <w:rPr>
          <w:b/>
          <w:bCs/>
        </w:rPr>
        <w:t>変更した</w:t>
      </w:r>
    </w:p>
    <w:p w14:paraId="3A895050" w14:textId="60999CF0" w:rsidR="00AD1BBD" w:rsidRPr="00AD1BBD" w:rsidRDefault="00AD1BBD" w:rsidP="00AD1BBD">
      <w:pPr>
        <w:widowControl/>
        <w:topLinePunct w:val="0"/>
        <w:adjustRightInd/>
        <w:snapToGrid/>
      </w:pPr>
      <w:r w:rsidRPr="00AD1BBD">
        <w:rPr>
          <w:rFonts w:hint="eastAsia"/>
        </w:rPr>
        <w:t>例：</w:t>
      </w:r>
      <w:r>
        <w:rPr>
          <w:rFonts w:hint="eastAsia"/>
        </w:rPr>
        <w:t>設定 ＞ 従業員 ＞ 雇用区分設定</w:t>
      </w:r>
      <w:r w:rsidR="00B8696D">
        <w:rPr>
          <w:rFonts w:hint="eastAsia"/>
        </w:rPr>
        <w:t xml:space="preserve"> ＞ 日の時間外集計カテゴリ</w:t>
      </w:r>
      <w:r>
        <w:rPr>
          <w:rFonts w:hint="eastAsia"/>
        </w:rPr>
        <w:t>「</w:t>
      </w:r>
      <w:r w:rsidRPr="00AD1BBD">
        <w:rPr>
          <w:rFonts w:hint="eastAsia"/>
        </w:rPr>
        <w:t>残業</w:t>
      </w:r>
      <w:r>
        <w:rPr>
          <w:rFonts w:hint="eastAsia"/>
        </w:rPr>
        <w:t>開始時間</w:t>
      </w:r>
      <w:r w:rsidRPr="00AD1BBD">
        <w:rPr>
          <w:rFonts w:hint="eastAsia"/>
        </w:rPr>
        <w:t>」を変更した</w:t>
      </w:r>
    </w:p>
    <w:p w14:paraId="5209B391" w14:textId="77777777" w:rsidR="00AD1BBD" w:rsidRPr="00AD1BBD" w:rsidRDefault="00AD1BBD" w:rsidP="00AD1BBD">
      <w:pPr>
        <w:widowControl/>
        <w:topLinePunct w:val="0"/>
        <w:adjustRightInd/>
        <w:snapToGrid/>
      </w:pPr>
    </w:p>
    <w:p w14:paraId="2ADC7952" w14:textId="5DDDC297" w:rsidR="00AD1BBD" w:rsidRPr="00D77BA4" w:rsidRDefault="00AD1BBD" w:rsidP="00AD1BBD">
      <w:pPr>
        <w:widowControl/>
        <w:topLinePunct w:val="0"/>
        <w:adjustRightInd/>
        <w:snapToGrid/>
        <w:rPr>
          <w:b/>
          <w:bCs/>
        </w:rPr>
      </w:pPr>
      <w:r w:rsidRPr="00D77BA4">
        <w:rPr>
          <w:rFonts w:hint="eastAsia"/>
          <w:b/>
          <w:bCs/>
        </w:rPr>
        <w:t>・</w:t>
      </w:r>
      <w:r w:rsidR="00E818C9">
        <w:rPr>
          <w:b/>
          <w:bCs/>
        </w:rPr>
        <w:t>おまかせはたラクサポート勤怠 人事労務</w:t>
      </w:r>
      <w:r w:rsidRPr="00D77BA4">
        <w:rPr>
          <w:b/>
          <w:bCs/>
        </w:rPr>
        <w:t>で給与計算に関わる項目を変更した</w:t>
      </w:r>
    </w:p>
    <w:p w14:paraId="2111A651" w14:textId="0AA3A5E4" w:rsidR="00D77BA4" w:rsidRDefault="00AD1BBD" w:rsidP="00AD1BBD">
      <w:pPr>
        <w:widowControl/>
        <w:topLinePunct w:val="0"/>
        <w:adjustRightInd/>
        <w:snapToGrid/>
      </w:pPr>
      <w:r w:rsidRPr="00AD1BBD">
        <w:rPr>
          <w:rFonts w:hint="eastAsia"/>
        </w:rPr>
        <w:t>例：事業所</w:t>
      </w:r>
      <w:r w:rsidR="00B8696D">
        <w:rPr>
          <w:rFonts w:hint="eastAsia"/>
        </w:rPr>
        <w:t>情報 ＞ 保険料負担率カテゴリ（</w:t>
      </w:r>
      <w:r w:rsidR="00B8696D">
        <w:t>p.</w:t>
      </w:r>
      <w:r w:rsidR="00B8696D" w:rsidRPr="008F3AEF">
        <w:rPr>
          <w:color w:val="4472C4" w:themeColor="accent1"/>
          <w:u w:val="single"/>
        </w:rPr>
        <w:fldChar w:fldCharType="begin"/>
      </w:r>
      <w:r w:rsidR="00B8696D" w:rsidRPr="008F3AEF">
        <w:rPr>
          <w:color w:val="4472C4" w:themeColor="accent1"/>
          <w:u w:val="single"/>
        </w:rPr>
        <w:instrText xml:space="preserve"> PAGEREF _Ref126941712 \h </w:instrText>
      </w:r>
      <w:r w:rsidR="00B8696D" w:rsidRPr="008F3AEF">
        <w:rPr>
          <w:color w:val="4472C4" w:themeColor="accent1"/>
          <w:u w:val="single"/>
        </w:rPr>
      </w:r>
      <w:r w:rsidR="00B8696D" w:rsidRPr="008F3AEF">
        <w:rPr>
          <w:color w:val="4472C4" w:themeColor="accent1"/>
          <w:u w:val="single"/>
        </w:rPr>
        <w:fldChar w:fldCharType="separate"/>
      </w:r>
      <w:r w:rsidR="00FE713C">
        <w:rPr>
          <w:noProof/>
          <w:color w:val="4472C4" w:themeColor="accent1"/>
          <w:u w:val="single"/>
        </w:rPr>
        <w:t>14</w:t>
      </w:r>
      <w:r w:rsidR="00B8696D" w:rsidRPr="008F3AEF">
        <w:rPr>
          <w:color w:val="4472C4" w:themeColor="accent1"/>
          <w:u w:val="single"/>
        </w:rPr>
        <w:fldChar w:fldCharType="end"/>
      </w:r>
      <w:r w:rsidR="00B8696D">
        <w:rPr>
          <w:rFonts w:hint="eastAsia"/>
        </w:rPr>
        <w:t>）</w:t>
      </w:r>
      <w:r w:rsidRPr="00AD1BBD">
        <w:rPr>
          <w:rFonts w:hint="eastAsia"/>
        </w:rPr>
        <w:t>を変更した</w:t>
      </w:r>
    </w:p>
    <w:p w14:paraId="6726FF13" w14:textId="394C1362" w:rsidR="00AD1BBD" w:rsidRPr="00AD1BBD" w:rsidRDefault="00B8696D" w:rsidP="00D77BA4">
      <w:pPr>
        <w:widowControl/>
        <w:topLinePunct w:val="0"/>
        <w:adjustRightInd/>
        <w:snapToGrid/>
        <w:ind w:firstLineChars="200" w:firstLine="420"/>
      </w:pPr>
      <w:r w:rsidRPr="00AD1BBD">
        <w:rPr>
          <w:rFonts w:hint="eastAsia"/>
        </w:rPr>
        <w:t>従業員</w:t>
      </w:r>
      <w:r>
        <w:rPr>
          <w:rFonts w:hint="eastAsia"/>
        </w:rPr>
        <w:t xml:space="preserve">情報 ＞ 「社会保険 労働保険」タブ ＞ </w:t>
      </w:r>
      <w:r w:rsidRPr="00AD1BBD">
        <w:rPr>
          <w:rFonts w:hint="eastAsia"/>
        </w:rPr>
        <w:t>標準報酬月額</w:t>
      </w:r>
      <w:r>
        <w:rPr>
          <w:rFonts w:hint="eastAsia"/>
        </w:rPr>
        <w:t>（健康保険）（p</w:t>
      </w:r>
      <w:r>
        <w:t>.</w:t>
      </w:r>
      <w:r w:rsidRPr="008F3AEF">
        <w:rPr>
          <w:color w:val="4472C4" w:themeColor="accent1"/>
          <w:u w:val="single"/>
        </w:rPr>
        <w:fldChar w:fldCharType="begin"/>
      </w:r>
      <w:r w:rsidRPr="008F3AEF">
        <w:rPr>
          <w:color w:val="4472C4" w:themeColor="accent1"/>
          <w:u w:val="single"/>
        </w:rPr>
        <w:instrText xml:space="preserve"> PAGEREF _Ref126941825 \h </w:instrText>
      </w:r>
      <w:r w:rsidRPr="008F3AEF">
        <w:rPr>
          <w:color w:val="4472C4" w:themeColor="accent1"/>
          <w:u w:val="single"/>
        </w:rPr>
      </w:r>
      <w:r w:rsidRPr="008F3AEF">
        <w:rPr>
          <w:color w:val="4472C4" w:themeColor="accent1"/>
          <w:u w:val="single"/>
        </w:rPr>
        <w:fldChar w:fldCharType="separate"/>
      </w:r>
      <w:r w:rsidR="00FE713C">
        <w:rPr>
          <w:noProof/>
          <w:color w:val="4472C4" w:themeColor="accent1"/>
          <w:u w:val="single"/>
        </w:rPr>
        <w:t>27</w:t>
      </w:r>
      <w:r w:rsidRPr="008F3AEF">
        <w:rPr>
          <w:color w:val="4472C4" w:themeColor="accent1"/>
          <w:u w:val="single"/>
        </w:rPr>
        <w:fldChar w:fldCharType="end"/>
      </w:r>
      <w:r>
        <w:rPr>
          <w:rFonts w:hint="eastAsia"/>
        </w:rPr>
        <w:t>）</w:t>
      </w:r>
      <w:r w:rsidRPr="00AD1BBD">
        <w:rPr>
          <w:rFonts w:hint="eastAsia"/>
        </w:rPr>
        <w:t>を変更した</w:t>
      </w:r>
    </w:p>
    <w:p w14:paraId="38A29F2C" w14:textId="77777777" w:rsidR="00AD1BBD" w:rsidRPr="00AD1BBD" w:rsidRDefault="00AD1BBD" w:rsidP="00AD1BBD">
      <w:pPr>
        <w:widowControl/>
        <w:topLinePunct w:val="0"/>
        <w:adjustRightInd/>
        <w:snapToGrid/>
      </w:pPr>
    </w:p>
    <w:p w14:paraId="6BB00EC9" w14:textId="165E4EBD" w:rsidR="000871FF" w:rsidRPr="00D77BA4" w:rsidRDefault="00AD1BBD" w:rsidP="000871FF">
      <w:pPr>
        <w:widowControl/>
        <w:topLinePunct w:val="0"/>
        <w:adjustRightInd/>
        <w:snapToGrid/>
        <w:rPr>
          <w:b/>
          <w:bCs/>
        </w:rPr>
      </w:pPr>
      <w:r w:rsidRPr="00D77BA4">
        <w:rPr>
          <w:rFonts w:hint="eastAsia"/>
          <w:b/>
          <w:bCs/>
        </w:rPr>
        <w:t>・</w:t>
      </w:r>
      <w:r w:rsidR="00B8696D" w:rsidRPr="00D77BA4">
        <w:rPr>
          <w:rFonts w:hint="eastAsia"/>
          <w:b/>
          <w:bCs/>
        </w:rPr>
        <w:t>本システムの</w:t>
      </w:r>
      <w:r w:rsidR="000871FF" w:rsidRPr="00D77BA4">
        <w:rPr>
          <w:rFonts w:hint="eastAsia"/>
          <w:b/>
          <w:bCs/>
        </w:rPr>
        <w:t>計算式設定</w:t>
      </w:r>
      <w:r w:rsidR="00B8696D" w:rsidRPr="00D77BA4">
        <w:rPr>
          <w:rFonts w:hint="eastAsia"/>
          <w:b/>
          <w:bCs/>
        </w:rPr>
        <w:t>、</w:t>
      </w:r>
      <w:r w:rsidR="000871FF" w:rsidRPr="00D77BA4">
        <w:rPr>
          <w:rFonts w:hint="eastAsia"/>
          <w:b/>
          <w:bCs/>
        </w:rPr>
        <w:t>または</w:t>
      </w:r>
      <w:r w:rsidR="00B8696D" w:rsidRPr="00D77BA4">
        <w:rPr>
          <w:rFonts w:hint="eastAsia"/>
          <w:b/>
          <w:bCs/>
        </w:rPr>
        <w:t>計算</w:t>
      </w:r>
      <w:r w:rsidR="000871FF" w:rsidRPr="00D77BA4">
        <w:rPr>
          <w:rFonts w:hint="eastAsia"/>
          <w:b/>
          <w:bCs/>
        </w:rPr>
        <w:t>式に関わる項目</w:t>
      </w:r>
      <w:r w:rsidR="00B8696D" w:rsidRPr="00D77BA4">
        <w:rPr>
          <w:rFonts w:hint="eastAsia"/>
          <w:b/>
          <w:bCs/>
        </w:rPr>
        <w:t>を変更した</w:t>
      </w:r>
    </w:p>
    <w:p w14:paraId="560DC9F1" w14:textId="4C655AB3" w:rsidR="000871FF" w:rsidRPr="00AD1BBD" w:rsidRDefault="000871FF" w:rsidP="000871FF">
      <w:pPr>
        <w:widowControl/>
        <w:topLinePunct w:val="0"/>
        <w:adjustRightInd/>
        <w:snapToGrid/>
      </w:pPr>
      <w:r w:rsidRPr="00AD1BBD">
        <w:rPr>
          <w:rFonts w:hint="eastAsia"/>
        </w:rPr>
        <w:t>例：計算式設定を編集し</w:t>
      </w:r>
      <w:r w:rsidR="00B8696D">
        <w:rPr>
          <w:rFonts w:hint="eastAsia"/>
        </w:rPr>
        <w:t>、</w:t>
      </w:r>
      <w:r w:rsidRPr="00AD1BBD">
        <w:rPr>
          <w:rFonts w:hint="eastAsia"/>
        </w:rPr>
        <w:t>使用する勤怠項目を変更した</w:t>
      </w:r>
    </w:p>
    <w:p w14:paraId="29B17071" w14:textId="17335ED1" w:rsidR="009461AE" w:rsidRDefault="00D67E37" w:rsidP="00D67E37">
      <w:pPr>
        <w:widowControl/>
        <w:topLinePunct w:val="0"/>
        <w:adjustRightInd/>
        <w:snapToGrid/>
        <w:spacing w:line="276" w:lineRule="auto"/>
      </w:pPr>
      <w:r>
        <w:br w:type="page"/>
      </w:r>
    </w:p>
    <w:p w14:paraId="020496B3" w14:textId="578DA643" w:rsidR="00284E17" w:rsidRDefault="00284E17" w:rsidP="00284E17">
      <w:pPr>
        <w:pStyle w:val="1"/>
        <w:spacing w:after="120"/>
      </w:pPr>
      <w:bookmarkStart w:id="148" w:name="_Toc226123545"/>
      <w:r>
        <w:rPr>
          <w:rFonts w:hint="eastAsia"/>
        </w:rPr>
        <w:lastRenderedPageBreak/>
        <w:t>賞与計算</w:t>
      </w:r>
      <w:bookmarkEnd w:id="148"/>
    </w:p>
    <w:p w14:paraId="720F052C" w14:textId="4546636B" w:rsidR="002B1BDB" w:rsidRDefault="00D506CE" w:rsidP="00981CA2">
      <w:pPr>
        <w:widowControl/>
        <w:topLinePunct w:val="0"/>
        <w:adjustRightInd/>
        <w:snapToGrid/>
      </w:pPr>
      <w:r>
        <w:rPr>
          <w:rFonts w:hint="eastAsia"/>
        </w:rPr>
        <w:t>メニュー「賞与計算」で賞与計算を行います。</w:t>
      </w:r>
      <w:r w:rsidR="006C5693">
        <w:rPr>
          <w:rFonts w:hint="eastAsia"/>
        </w:rPr>
        <w:t>本</w:t>
      </w:r>
      <w:r w:rsidR="000871FF">
        <w:rPr>
          <w:rFonts w:hint="eastAsia"/>
        </w:rPr>
        <w:t>システムでは賞与の支給回数は年</w:t>
      </w:r>
      <w:r w:rsidR="000871FF">
        <w:t>3回まで</w:t>
      </w:r>
      <w:r>
        <w:rPr>
          <w:rFonts w:hint="eastAsia"/>
        </w:rPr>
        <w:t>対応していま</w:t>
      </w:r>
      <w:r w:rsidR="002B1BDB">
        <w:rPr>
          <w:rFonts w:hint="eastAsia"/>
        </w:rPr>
        <w:t>す。</w:t>
      </w:r>
      <w:r w:rsidR="002B1BDB">
        <w:br/>
      </w:r>
    </w:p>
    <w:p w14:paraId="3860E925" w14:textId="673308D7" w:rsidR="002B1BDB" w:rsidRDefault="002B1BDB" w:rsidP="00E33A4C">
      <w:pPr>
        <w:pStyle w:val="20"/>
      </w:pPr>
      <w:bookmarkStart w:id="149" w:name="_Toc226123546"/>
      <w:r>
        <w:rPr>
          <w:rFonts w:hint="eastAsia"/>
        </w:rPr>
        <w:t>賞与計算手順</w:t>
      </w:r>
      <w:bookmarkEnd w:id="149"/>
    </w:p>
    <w:p w14:paraId="464AE1FB" w14:textId="0250D52E" w:rsidR="00284E17" w:rsidRDefault="00981CA2" w:rsidP="00981CA2">
      <w:pPr>
        <w:widowControl/>
        <w:topLinePunct w:val="0"/>
        <w:adjustRightInd/>
        <w:snapToGrid/>
      </w:pPr>
      <w:r>
        <w:rPr>
          <w:rFonts w:hint="eastAsia"/>
        </w:rPr>
        <w:t>賞与計算手順を解説します。</w:t>
      </w:r>
    </w:p>
    <w:p w14:paraId="53CC06A4" w14:textId="77777777" w:rsidR="00284E17" w:rsidRDefault="00284E17" w:rsidP="00981CA2">
      <w:pPr>
        <w:widowControl/>
        <w:topLinePunct w:val="0"/>
        <w:adjustRightInd/>
        <w:snapToGrid/>
      </w:pPr>
    </w:p>
    <w:p w14:paraId="6DA450F8" w14:textId="4FA5A6D9" w:rsidR="00284E17" w:rsidRDefault="00284E17" w:rsidP="00DD2B98">
      <w:pPr>
        <w:pStyle w:val="3"/>
      </w:pPr>
      <w:bookmarkStart w:id="150" w:name="_Toc226123547"/>
      <w:r>
        <w:rPr>
          <w:rFonts w:hint="eastAsia"/>
        </w:rPr>
        <w:t>前月の給与計算を確定する</w:t>
      </w:r>
      <w:bookmarkEnd w:id="150"/>
    </w:p>
    <w:p w14:paraId="6DC0106D" w14:textId="5E8CACD7" w:rsidR="00981CA2" w:rsidRDefault="00981CA2" w:rsidP="00981CA2">
      <w:pPr>
        <w:widowControl/>
        <w:topLinePunct w:val="0"/>
        <w:adjustRightInd/>
        <w:snapToGrid/>
      </w:pPr>
      <w:r>
        <w:rPr>
          <w:rFonts w:hint="eastAsia"/>
        </w:rPr>
        <w:t>賞与における所得税計算は、賞与支給日に対して前月に支給した給与計算の情報が必要です。そのため、本システムで賞与計算を行うには、その前月の給与計算を確定してください（p</w:t>
      </w:r>
      <w:r>
        <w:t>.</w:t>
      </w:r>
      <w:r w:rsidRPr="008F3AEF">
        <w:rPr>
          <w:color w:val="4472C4" w:themeColor="accent1"/>
          <w:u w:val="single"/>
        </w:rPr>
        <w:fldChar w:fldCharType="begin"/>
      </w:r>
      <w:r w:rsidRPr="008F3AEF">
        <w:rPr>
          <w:color w:val="4472C4" w:themeColor="accent1"/>
          <w:u w:val="single"/>
        </w:rPr>
        <w:instrText xml:space="preserve"> PAGEREF _Ref126861862 \h </w:instrText>
      </w:r>
      <w:r w:rsidRPr="008F3AEF">
        <w:rPr>
          <w:color w:val="4472C4" w:themeColor="accent1"/>
          <w:u w:val="single"/>
        </w:rPr>
      </w:r>
      <w:r w:rsidRPr="008F3AEF">
        <w:rPr>
          <w:color w:val="4472C4" w:themeColor="accent1"/>
          <w:u w:val="single"/>
        </w:rPr>
        <w:fldChar w:fldCharType="separate"/>
      </w:r>
      <w:r w:rsidR="00FE713C">
        <w:rPr>
          <w:noProof/>
          <w:color w:val="4472C4" w:themeColor="accent1"/>
          <w:u w:val="single"/>
        </w:rPr>
        <w:t>59</w:t>
      </w:r>
      <w:r w:rsidRPr="008F3AEF">
        <w:rPr>
          <w:color w:val="4472C4" w:themeColor="accent1"/>
          <w:u w:val="single"/>
        </w:rPr>
        <w:fldChar w:fldCharType="end"/>
      </w:r>
      <w:r>
        <w:rPr>
          <w:rFonts w:hint="eastAsia"/>
        </w:rPr>
        <w:t>）。</w:t>
      </w:r>
    </w:p>
    <w:p w14:paraId="36AC3F9E" w14:textId="2CBC31FE" w:rsidR="00981CA2" w:rsidRDefault="00981CA2" w:rsidP="00981CA2">
      <w:pPr>
        <w:widowControl/>
        <w:topLinePunct w:val="0"/>
        <w:adjustRightInd/>
        <w:snapToGrid/>
      </w:pPr>
      <w:r>
        <w:rPr>
          <w:rFonts w:hint="eastAsia"/>
        </w:rPr>
        <w:t>また、賞与計算確定後に前月給与の確定を解除し、再計算を行う場合は、賞与計算も再計算を行う必要があります。</w:t>
      </w:r>
    </w:p>
    <w:p w14:paraId="4AD695C5" w14:textId="77777777" w:rsidR="00284E17" w:rsidRDefault="00284E17" w:rsidP="00981CA2">
      <w:pPr>
        <w:widowControl/>
        <w:topLinePunct w:val="0"/>
        <w:adjustRightInd/>
        <w:snapToGrid/>
      </w:pPr>
    </w:p>
    <w:p w14:paraId="768D9CE5" w14:textId="1FF11688" w:rsidR="00284E17" w:rsidRDefault="00284E17" w:rsidP="00DD2B98">
      <w:pPr>
        <w:pStyle w:val="3"/>
      </w:pPr>
      <w:bookmarkStart w:id="151" w:name="_Ref127191883"/>
      <w:bookmarkStart w:id="152" w:name="_Toc226123548"/>
      <w:r>
        <w:rPr>
          <w:rFonts w:hint="eastAsia"/>
        </w:rPr>
        <w:t>賞与</w:t>
      </w:r>
      <w:r w:rsidR="006A7BFE">
        <w:rPr>
          <w:rFonts w:hint="eastAsia"/>
        </w:rPr>
        <w:t>計算</w:t>
      </w:r>
      <w:r>
        <w:rPr>
          <w:rFonts w:hint="eastAsia"/>
        </w:rPr>
        <w:t>を新規作成する</w:t>
      </w:r>
      <w:bookmarkEnd w:id="151"/>
      <w:bookmarkEnd w:id="152"/>
    </w:p>
    <w:p w14:paraId="17AD4A14" w14:textId="61124CA9" w:rsidR="002B1BDB" w:rsidRDefault="00284E17" w:rsidP="000871FF">
      <w:pPr>
        <w:widowControl/>
        <w:topLinePunct w:val="0"/>
        <w:adjustRightInd/>
        <w:snapToGrid/>
      </w:pPr>
      <w:r>
        <w:rPr>
          <w:rFonts w:hint="eastAsia"/>
        </w:rPr>
        <w:t>メニュー「</w:t>
      </w:r>
      <w:r w:rsidR="000871FF">
        <w:t>賞与計算</w:t>
      </w:r>
      <w:r>
        <w:rPr>
          <w:rFonts w:hint="eastAsia"/>
        </w:rPr>
        <w:t>」を開きます。</w:t>
      </w:r>
      <w:r w:rsidR="002B1BDB">
        <w:rPr>
          <w:rFonts w:hint="eastAsia"/>
        </w:rPr>
        <w:t>表示された項目を</w:t>
      </w:r>
      <w:r w:rsidR="000F0A91">
        <w:rPr>
          <w:rFonts w:hint="eastAsia"/>
        </w:rPr>
        <w:t>すべ</w:t>
      </w:r>
      <w:r w:rsidR="002B1BDB">
        <w:rPr>
          <w:rFonts w:hint="eastAsia"/>
        </w:rPr>
        <w:t>て</w:t>
      </w:r>
      <w:r w:rsidR="000871FF">
        <w:rPr>
          <w:rFonts w:hint="eastAsia"/>
        </w:rPr>
        <w:t>入力し</w:t>
      </w:r>
      <w:r w:rsidR="002B1BDB">
        <w:rPr>
          <w:rFonts w:hint="eastAsia"/>
        </w:rPr>
        <w:t>てください</w:t>
      </w:r>
      <w:r w:rsidR="00424C7C">
        <w:rPr>
          <w:rFonts w:hint="eastAsia"/>
        </w:rPr>
        <w:t>。</w:t>
      </w:r>
      <w:r w:rsidR="002B1BDB">
        <w:rPr>
          <w:rFonts w:hint="eastAsia"/>
        </w:rPr>
        <w:t>なお、同じ年度内で重複する</w:t>
      </w:r>
      <w:r w:rsidR="000871FF">
        <w:rPr>
          <w:rFonts w:hint="eastAsia"/>
        </w:rPr>
        <w:t>名称は</w:t>
      </w:r>
      <w:r>
        <w:rPr>
          <w:rFonts w:hint="eastAsia"/>
        </w:rPr>
        <w:t>設定</w:t>
      </w:r>
      <w:r w:rsidR="000871FF">
        <w:rPr>
          <w:rFonts w:hint="eastAsia"/>
        </w:rPr>
        <w:t>できません。</w:t>
      </w:r>
    </w:p>
    <w:p w14:paraId="7EE62D7C" w14:textId="7D24DB46" w:rsidR="00467F8F" w:rsidRDefault="00467F8F" w:rsidP="000871FF">
      <w:pPr>
        <w:widowControl/>
        <w:topLinePunct w:val="0"/>
        <w:adjustRightInd/>
        <w:snapToGrid/>
      </w:pPr>
      <w:r>
        <w:rPr>
          <w:noProof/>
        </w:rPr>
        <w:drawing>
          <wp:anchor distT="0" distB="0" distL="114300" distR="114300" simplePos="0" relativeHeight="251658358" behindDoc="0" locked="0" layoutInCell="1" allowOverlap="1" wp14:anchorId="4B8D9B70" wp14:editId="6AE8AA99">
            <wp:simplePos x="0" y="0"/>
            <wp:positionH relativeFrom="margin">
              <wp:align>center</wp:align>
            </wp:positionH>
            <wp:positionV relativeFrom="paragraph">
              <wp:posOffset>82872</wp:posOffset>
            </wp:positionV>
            <wp:extent cx="3724002" cy="3967518"/>
            <wp:effectExtent l="38100" t="38100" r="86360" b="90170"/>
            <wp:wrapNone/>
            <wp:docPr id="2757" name="図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24002" cy="3967518"/>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7E55E59" w14:textId="7F47B62D" w:rsidR="00467F8F" w:rsidRDefault="00467F8F" w:rsidP="000871FF">
      <w:pPr>
        <w:widowControl/>
        <w:topLinePunct w:val="0"/>
        <w:adjustRightInd/>
        <w:snapToGrid/>
      </w:pPr>
    </w:p>
    <w:p w14:paraId="42BAC194" w14:textId="11A12249" w:rsidR="00467F8F" w:rsidRDefault="00467F8F" w:rsidP="000871FF">
      <w:pPr>
        <w:widowControl/>
        <w:topLinePunct w:val="0"/>
        <w:adjustRightInd/>
        <w:snapToGrid/>
      </w:pPr>
    </w:p>
    <w:p w14:paraId="6DAD03FD" w14:textId="57EE6024" w:rsidR="00467F8F" w:rsidRDefault="00467F8F" w:rsidP="000871FF">
      <w:pPr>
        <w:widowControl/>
        <w:topLinePunct w:val="0"/>
        <w:adjustRightInd/>
        <w:snapToGrid/>
      </w:pPr>
    </w:p>
    <w:p w14:paraId="1C6F547E" w14:textId="7609398A" w:rsidR="00467F8F" w:rsidRDefault="00467F8F" w:rsidP="000871FF">
      <w:pPr>
        <w:widowControl/>
        <w:topLinePunct w:val="0"/>
        <w:adjustRightInd/>
        <w:snapToGrid/>
      </w:pPr>
    </w:p>
    <w:p w14:paraId="5AF1662E" w14:textId="79E9E712" w:rsidR="00467F8F" w:rsidRDefault="00467F8F" w:rsidP="000871FF">
      <w:pPr>
        <w:widowControl/>
        <w:topLinePunct w:val="0"/>
        <w:adjustRightInd/>
        <w:snapToGrid/>
      </w:pPr>
    </w:p>
    <w:p w14:paraId="1D52A11E" w14:textId="3E89501B" w:rsidR="00467F8F" w:rsidRDefault="00467F8F" w:rsidP="000871FF">
      <w:pPr>
        <w:widowControl/>
        <w:topLinePunct w:val="0"/>
        <w:adjustRightInd/>
        <w:snapToGrid/>
      </w:pPr>
    </w:p>
    <w:p w14:paraId="234A4A23" w14:textId="740AD96F" w:rsidR="00467F8F" w:rsidRDefault="00467F8F" w:rsidP="000871FF">
      <w:pPr>
        <w:widowControl/>
        <w:topLinePunct w:val="0"/>
        <w:adjustRightInd/>
        <w:snapToGrid/>
      </w:pPr>
    </w:p>
    <w:p w14:paraId="5F44646B" w14:textId="35E67C6B" w:rsidR="00467F8F" w:rsidRDefault="00467F8F" w:rsidP="000871FF">
      <w:pPr>
        <w:widowControl/>
        <w:topLinePunct w:val="0"/>
        <w:adjustRightInd/>
        <w:snapToGrid/>
      </w:pPr>
    </w:p>
    <w:p w14:paraId="276A96C1" w14:textId="6F4E3FF2" w:rsidR="00467F8F" w:rsidRDefault="00467F8F" w:rsidP="000871FF">
      <w:pPr>
        <w:widowControl/>
        <w:topLinePunct w:val="0"/>
        <w:adjustRightInd/>
        <w:snapToGrid/>
      </w:pPr>
    </w:p>
    <w:p w14:paraId="357AADD2" w14:textId="3E6B1BD8" w:rsidR="00467F8F" w:rsidRDefault="00467F8F" w:rsidP="000871FF">
      <w:pPr>
        <w:widowControl/>
        <w:topLinePunct w:val="0"/>
        <w:adjustRightInd/>
        <w:snapToGrid/>
      </w:pPr>
    </w:p>
    <w:p w14:paraId="2E17FD0B" w14:textId="69536516" w:rsidR="00467F8F" w:rsidRDefault="00467F8F" w:rsidP="000871FF">
      <w:pPr>
        <w:widowControl/>
        <w:topLinePunct w:val="0"/>
        <w:adjustRightInd/>
        <w:snapToGrid/>
      </w:pPr>
    </w:p>
    <w:p w14:paraId="3F59F1E1" w14:textId="78A12C5C" w:rsidR="00467F8F" w:rsidRDefault="00467F8F" w:rsidP="000871FF">
      <w:pPr>
        <w:widowControl/>
        <w:topLinePunct w:val="0"/>
        <w:adjustRightInd/>
        <w:snapToGrid/>
      </w:pPr>
    </w:p>
    <w:p w14:paraId="5A2FCDA4" w14:textId="02918225" w:rsidR="00467F8F" w:rsidRDefault="00467F8F" w:rsidP="000871FF">
      <w:pPr>
        <w:widowControl/>
        <w:topLinePunct w:val="0"/>
        <w:adjustRightInd/>
        <w:snapToGrid/>
      </w:pPr>
    </w:p>
    <w:p w14:paraId="1411D98B" w14:textId="0BD3715B" w:rsidR="00467F8F" w:rsidRDefault="00467F8F" w:rsidP="000871FF">
      <w:pPr>
        <w:widowControl/>
        <w:topLinePunct w:val="0"/>
        <w:adjustRightInd/>
        <w:snapToGrid/>
      </w:pPr>
    </w:p>
    <w:p w14:paraId="49B06AF4" w14:textId="1003E3A4" w:rsidR="00467F8F" w:rsidRDefault="00467F8F" w:rsidP="000871FF">
      <w:pPr>
        <w:widowControl/>
        <w:topLinePunct w:val="0"/>
        <w:adjustRightInd/>
        <w:snapToGrid/>
      </w:pPr>
    </w:p>
    <w:p w14:paraId="0040CB9F" w14:textId="54D736CF" w:rsidR="00467F8F" w:rsidRDefault="00467F8F" w:rsidP="000871FF">
      <w:pPr>
        <w:widowControl/>
        <w:topLinePunct w:val="0"/>
        <w:adjustRightInd/>
        <w:snapToGrid/>
      </w:pPr>
    </w:p>
    <w:p w14:paraId="3232C6D5" w14:textId="268D45BD" w:rsidR="00284E17" w:rsidRDefault="00284E17" w:rsidP="000871FF">
      <w:pPr>
        <w:widowControl/>
        <w:topLinePunct w:val="0"/>
        <w:adjustRightInd/>
        <w:snapToGrid/>
      </w:pPr>
    </w:p>
    <w:p w14:paraId="14B9376F" w14:textId="77777777" w:rsidR="001B46AF" w:rsidRDefault="001B46AF" w:rsidP="000871FF">
      <w:pPr>
        <w:widowControl/>
        <w:topLinePunct w:val="0"/>
        <w:adjustRightInd/>
        <w:snapToGrid/>
      </w:pPr>
    </w:p>
    <w:p w14:paraId="1435D922" w14:textId="70D7B85A" w:rsidR="001D0177" w:rsidRDefault="00467F8F" w:rsidP="000871FF">
      <w:pPr>
        <w:widowControl/>
        <w:topLinePunct w:val="0"/>
        <w:adjustRightInd/>
        <w:snapToGrid/>
      </w:pPr>
      <w:r>
        <w:t>［</w:t>
      </w:r>
      <w:r w:rsidR="001B46AF">
        <w:t>賞与計算</w:t>
      </w:r>
      <w:r w:rsidR="001B46AF">
        <w:rPr>
          <w:rFonts w:hint="eastAsia"/>
        </w:rPr>
        <w:t>を開始］ボタンをクリックすると、賞与計算対象者画面に遷移します。</w:t>
      </w:r>
    </w:p>
    <w:p w14:paraId="08F6AE64" w14:textId="3578635C" w:rsidR="000871FF" w:rsidRDefault="000871FF" w:rsidP="00DD2B98">
      <w:pPr>
        <w:pStyle w:val="3"/>
      </w:pPr>
      <w:bookmarkStart w:id="153" w:name="_Toc226123549"/>
      <w:r>
        <w:lastRenderedPageBreak/>
        <w:t>賞与計算</w:t>
      </w:r>
      <w:r w:rsidR="001D0177">
        <w:t>対象者を表示する</w:t>
      </w:r>
      <w:bookmarkEnd w:id="153"/>
    </w:p>
    <w:p w14:paraId="5F8F373D" w14:textId="418A4275" w:rsidR="000871FF" w:rsidRDefault="001D0177" w:rsidP="000871FF">
      <w:pPr>
        <w:widowControl/>
        <w:topLinePunct w:val="0"/>
        <w:adjustRightInd/>
        <w:snapToGrid/>
      </w:pPr>
      <w:r>
        <w:rPr>
          <w:rFonts w:hint="eastAsia"/>
        </w:rPr>
        <w:t>前述の［賞与計算を開始］ボタンのクリックのほか、</w:t>
      </w:r>
      <w:r w:rsidR="000871FF">
        <w:t>「</w:t>
      </w:r>
      <w:r>
        <w:rPr>
          <w:rFonts w:hint="eastAsia"/>
        </w:rPr>
        <w:t>作成済み</w:t>
      </w:r>
      <w:r w:rsidR="000871FF">
        <w:t>の賞与計算」</w:t>
      </w:r>
      <w:r>
        <w:rPr>
          <w:rFonts w:hint="eastAsia"/>
        </w:rPr>
        <w:t>のプルダウンメニューからも賞与計算対象者を表示できます。対象</w:t>
      </w:r>
      <w:r w:rsidR="000871FF">
        <w:rPr>
          <w:rFonts w:hint="eastAsia"/>
        </w:rPr>
        <w:t>年と対象賞与を選択</w:t>
      </w:r>
      <w:r>
        <w:rPr>
          <w:rFonts w:hint="eastAsia"/>
        </w:rPr>
        <w:t>し、</w:t>
      </w:r>
      <w:r w:rsidR="009461AE">
        <w:rPr>
          <w:rFonts w:hint="eastAsia"/>
        </w:rPr>
        <w:t>［</w:t>
      </w:r>
      <w:r w:rsidR="00BE2784" w:rsidRPr="00BE2784">
        <w:rPr>
          <w:rFonts w:hint="eastAsia"/>
        </w:rPr>
        <w:t>計算</w:t>
      </w:r>
      <w:r w:rsidR="00491476">
        <w:rPr>
          <w:rFonts w:hint="eastAsia"/>
        </w:rPr>
        <w:t>対象者</w:t>
      </w:r>
      <w:r w:rsidR="00BE2784" w:rsidRPr="00BE2784">
        <w:rPr>
          <w:rFonts w:hint="eastAsia"/>
        </w:rPr>
        <w:t>の表示</w:t>
      </w:r>
      <w:r w:rsidR="002E7048">
        <w:rPr>
          <w:rFonts w:hint="eastAsia"/>
        </w:rPr>
        <w:t>］</w:t>
      </w:r>
      <w:r>
        <w:rPr>
          <w:rFonts w:hint="eastAsia"/>
        </w:rPr>
        <w:t>ボタン</w:t>
      </w:r>
      <w:r w:rsidR="000871FF">
        <w:rPr>
          <w:rFonts w:hint="eastAsia"/>
        </w:rPr>
        <w:t>を</w:t>
      </w:r>
      <w:r w:rsidR="009461AE">
        <w:rPr>
          <w:rFonts w:hint="eastAsia"/>
        </w:rPr>
        <w:t>クリック</w:t>
      </w:r>
      <w:r w:rsidR="000871FF">
        <w:rPr>
          <w:rFonts w:hint="eastAsia"/>
        </w:rPr>
        <w:t>し</w:t>
      </w:r>
      <w:r>
        <w:rPr>
          <w:rFonts w:hint="eastAsia"/>
        </w:rPr>
        <w:t>てください。</w:t>
      </w:r>
    </w:p>
    <w:p w14:paraId="505B94B7" w14:textId="34F2EE6F" w:rsidR="009461AE" w:rsidRDefault="008A4711" w:rsidP="000871FF">
      <w:pPr>
        <w:widowControl/>
        <w:topLinePunct w:val="0"/>
        <w:adjustRightInd/>
        <w:snapToGrid/>
      </w:pPr>
      <w:r>
        <w:rPr>
          <w:noProof/>
        </w:rPr>
        <w:drawing>
          <wp:anchor distT="0" distB="0" distL="114300" distR="114300" simplePos="0" relativeHeight="251658257" behindDoc="0" locked="0" layoutInCell="1" allowOverlap="1" wp14:anchorId="497B8DC3" wp14:editId="5BF903D1">
            <wp:simplePos x="0" y="0"/>
            <wp:positionH relativeFrom="margin">
              <wp:align>left</wp:align>
            </wp:positionH>
            <wp:positionV relativeFrom="paragraph">
              <wp:posOffset>151130</wp:posOffset>
            </wp:positionV>
            <wp:extent cx="5006340" cy="1131905"/>
            <wp:effectExtent l="38100" t="38100" r="99060" b="87630"/>
            <wp:wrapNone/>
            <wp:docPr id="175" name="図 17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図 175" descr="グラフィカル ユーザー インターフェイス, テキスト, アプリケーション&#10;&#10;自動的に生成された説明"/>
                    <pic:cNvPicPr/>
                  </pic:nvPicPr>
                  <pic:blipFill>
                    <a:blip r:embed="rId65">
                      <a:extLst>
                        <a:ext uri="{28A0092B-C50C-407E-A947-70E740481C1C}">
                          <a14:useLocalDpi xmlns:a14="http://schemas.microsoft.com/office/drawing/2010/main" val="0"/>
                        </a:ext>
                      </a:extLst>
                    </a:blip>
                    <a:stretch>
                      <a:fillRect/>
                    </a:stretch>
                  </pic:blipFill>
                  <pic:spPr>
                    <a:xfrm>
                      <a:off x="0" y="0"/>
                      <a:ext cx="5006340" cy="113190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8151B9B" w14:textId="1FC10F5E" w:rsidR="009461AE" w:rsidRDefault="009461AE" w:rsidP="000871FF">
      <w:pPr>
        <w:widowControl/>
        <w:topLinePunct w:val="0"/>
        <w:adjustRightInd/>
        <w:snapToGrid/>
      </w:pPr>
    </w:p>
    <w:p w14:paraId="14471B9E" w14:textId="4496619D" w:rsidR="000871FF" w:rsidRDefault="000871FF" w:rsidP="000871FF">
      <w:pPr>
        <w:widowControl/>
        <w:topLinePunct w:val="0"/>
        <w:adjustRightInd/>
        <w:snapToGrid/>
      </w:pPr>
    </w:p>
    <w:p w14:paraId="2164341E" w14:textId="616827AD" w:rsidR="002D6BCB" w:rsidRDefault="002D6BCB" w:rsidP="000871FF">
      <w:pPr>
        <w:widowControl/>
        <w:topLinePunct w:val="0"/>
        <w:adjustRightInd/>
        <w:snapToGrid/>
      </w:pPr>
    </w:p>
    <w:p w14:paraId="0FAD268D" w14:textId="77777777" w:rsidR="00035F39" w:rsidRDefault="00035F39" w:rsidP="000871FF">
      <w:pPr>
        <w:widowControl/>
        <w:topLinePunct w:val="0"/>
        <w:adjustRightInd/>
        <w:snapToGrid/>
      </w:pPr>
    </w:p>
    <w:p w14:paraId="61D57DAB" w14:textId="17417C40" w:rsidR="006C414B" w:rsidRDefault="006C414B" w:rsidP="000871FF">
      <w:pPr>
        <w:widowControl/>
        <w:topLinePunct w:val="0"/>
        <w:adjustRightInd/>
        <w:snapToGrid/>
      </w:pPr>
    </w:p>
    <w:p w14:paraId="4271DC64" w14:textId="77777777" w:rsidR="00FB37AB" w:rsidRDefault="00FB37AB" w:rsidP="000871FF">
      <w:pPr>
        <w:widowControl/>
        <w:topLinePunct w:val="0"/>
        <w:adjustRightInd/>
        <w:snapToGrid/>
      </w:pPr>
    </w:p>
    <w:p w14:paraId="4102CC94" w14:textId="6BB25DCE" w:rsidR="00424C7C" w:rsidRDefault="001D0177" w:rsidP="00DD2B98">
      <w:pPr>
        <w:pStyle w:val="3"/>
      </w:pPr>
      <w:bookmarkStart w:id="154" w:name="_Ref126942662"/>
      <w:bookmarkStart w:id="155" w:name="_Ref127190529"/>
      <w:bookmarkStart w:id="156" w:name="_Toc226123550"/>
      <w:r>
        <w:rPr>
          <w:rFonts w:hint="eastAsia"/>
        </w:rPr>
        <w:t>賞与計算対象者を編集する</w:t>
      </w:r>
      <w:bookmarkEnd w:id="154"/>
      <w:bookmarkEnd w:id="155"/>
      <w:bookmarkEnd w:id="156"/>
    </w:p>
    <w:p w14:paraId="7F1FB4F2" w14:textId="2F2D36C2" w:rsidR="000871FF" w:rsidRDefault="000871FF" w:rsidP="000871FF">
      <w:pPr>
        <w:widowControl/>
        <w:topLinePunct w:val="0"/>
        <w:adjustRightInd/>
        <w:snapToGrid/>
      </w:pPr>
    </w:p>
    <w:p w14:paraId="6F8C4019" w14:textId="7E924AEB" w:rsidR="004C18D5" w:rsidRDefault="004C18D5" w:rsidP="004C18D5">
      <w:pPr>
        <w:pStyle w:val="4"/>
        <w:spacing w:after="120"/>
      </w:pPr>
      <w:r w:rsidRPr="004C18D5">
        <w:rPr>
          <w:rFonts w:hint="eastAsia"/>
        </w:rPr>
        <w:t>賞与計算対象者の編集</w:t>
      </w:r>
    </w:p>
    <w:p w14:paraId="493F2F5F" w14:textId="1962555F" w:rsidR="004C18D5" w:rsidRDefault="000F3037" w:rsidP="004C18D5">
      <w:pPr>
        <w:widowControl/>
        <w:topLinePunct w:val="0"/>
        <w:adjustRightInd/>
        <w:snapToGrid/>
        <w:jc w:val="center"/>
      </w:pPr>
      <w:r>
        <w:rPr>
          <w:noProof/>
        </w:rPr>
        <mc:AlternateContent>
          <mc:Choice Requires="wpg">
            <w:drawing>
              <wp:anchor distT="0" distB="0" distL="114300" distR="114300" simplePos="0" relativeHeight="251658360" behindDoc="0" locked="0" layoutInCell="1" allowOverlap="1" wp14:anchorId="0E55E9E2" wp14:editId="30C56788">
                <wp:simplePos x="0" y="0"/>
                <wp:positionH relativeFrom="margin">
                  <wp:posOffset>5290820</wp:posOffset>
                </wp:positionH>
                <wp:positionV relativeFrom="paragraph">
                  <wp:posOffset>1144431</wp:posOffset>
                </wp:positionV>
                <wp:extent cx="386715" cy="363220"/>
                <wp:effectExtent l="0" t="0" r="13335" b="36830"/>
                <wp:wrapNone/>
                <wp:docPr id="81" name="グループ化 81"/>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8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17A809F" w14:textId="497396F8" w:rsidR="007655A3" w:rsidRPr="00491F18" w:rsidRDefault="000F3037" w:rsidP="007655A3">
                              <w:pPr>
                                <w:jc w:val="center"/>
                                <w:rPr>
                                  <w:b/>
                                  <w:color w:val="FFFFFF" w:themeColor="background1"/>
                                  <w:sz w:val="32"/>
                                </w:rPr>
                              </w:pPr>
                              <w:r>
                                <w:rPr>
                                  <w:rFonts w:hint="eastAsia"/>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E55E9E2" id="グループ化 81" o:spid="_x0000_s1161" style="position:absolute;left:0;text-align:left;margin-left:416.6pt;margin-top:90.1pt;width:30.45pt;height:28.6pt;z-index:251658360;mso-position-horizontal-relative:margin;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lXYOgQAACwKAAAOAAAAZHJzL2Uyb0RvYy54bWy0Vstu4zYU3RfoPxDcJ7Zkyw8hyiDNTIIC&#10;6UwwmSJrmqIsYSiSJenI6TIGgv5Ad912WXTd7zHa7+glKcmOkykG03Yj8XVfh/eey5NX65qjO6ZN&#10;JUWGo+MhRkxQmVdimeHvP1wczTAyloiccClYhu+Zwa9Ov/7qpFEpi2Upec40AiXCpI3KcGmtSgcD&#10;Q0tWE3MsFROwWUhdEwtTvRzkmjSgveaDeDicDBqpc6UlZcbA6uuwiU+9/qJg1L4rCsMs4hkG36z/&#10;av9duO/g9ISkS01UWdHWDfIFXtSkEmC0V/WaWIJWunqmqq6olkYW9pjKeiCLoqLMxwDRRMODaC61&#10;XCkfyzJtlqqHCaA9wOmL1dK3d5da3ahrDUg0aglY+JmLZV3o2v3BS7T2kN33kLG1RRQWR7PJNEow&#10;orA1moziuIWUloC7kzoaTZNkhBHsH8WzZD4LkNPyTa9hOkrgaloNsyRxJwad+cETpxoFaWJ2SJh/&#10;h8RNSRTzAJsUkLjWqMozPBtjJEgN2frn4+Pgr19/hh8aDYeRc8x5AEd7xExqALwX4IrGk1Hk446j&#10;+dgHRdIOtjiJJ5NpCDoej+fT+EnQJFXa2Esma+QGGWacV8o4V0lK7q6MDRB1p9yykbzKLyrO/UQv&#10;F+dcozsCeX8RzWbDYZDlqiRhNRkPYTHoMeG4h/2JHi4+S3WrZecBXF8QZb4GwWGnR64s0zdl3qAF&#10;X+n3BLBOhs41lFcuytEsChMo0HgK7rkZ4UtgFssx0tLeVrb0l+YS0al0CPSBLjihHw/jdGF2cban&#10;fZy9M3625ydkXHepfmTvOXOmuHjPCkgQSOrYG/EkxXrrhFImbBS2SpKzFuc9+72Et+kVOs0F3Fqv&#10;u1XgCPC57gB0e96JBr974QBKbyZ40DkWhHsJb1kK2wvXlZD6pcg4RNVaDufB/T1o3HAh83soH7gi&#10;TxRG0YsKruaKGHtNNFAq3CS0CfsOPgWXTYZlO8KolPrHl9bdeahv2MWoAYrOsPlhRTTDiH8roPLn&#10;0XgMaq2fjJMpcA/S+zuL/R2xqs8lVAPUJHjnh+685d2w0LK+hW5y5qzCFhEUbGeYWt1Nzm1oHdCP&#10;KDs788eAxxWxV+JGUafcoerS7MP6lmjVlq+Fun8rO7Z5VsLhrJMU8mxlZVH5+t7h2uINzBcI6P+n&#10;QKD0QIHbzeP24bftwx/bzU9ou/llu9lsH36HOfKU5Xxs6RDZ9TcSiqNNYHUl6UeDhDwviViyM61l&#10;UzKSw8WFbNoTDVE5IkWL5juZA/USwMGDedCFPtFPOmIdzf6xmzwjVg0vBG/mE6wqpKNUSH5X/wjS&#10;dp7EiRfY26kr4DXEqxp6h6v2tge6aN+I3AtbUvEwbqnxgGXserH2zQe6Agjsrr4vqf+2Grrktgep&#10;/ZlJ6LsyPEk8j7XPJ/fm2Z/7pN098k7/BgAA//8DAFBLAwQUAAYACAAAACEAleKCyOEAAAALAQAA&#10;DwAAAGRycy9kb3ducmV2LnhtbEyPTUvDQBCG74L/YRnBm918VI0xm1KKeiqCrSDettlpEpqdDdlt&#10;kv57x5PeZngf3nmmWM22EyMOvnWkIF5EIJAqZ1qqFXzuX+8yED5oMrpzhAou6GFVXl8VOjduog8c&#10;d6EWXEI+1wqaEPpcSl81aLVfuB6Js6MbrA68DrU0g5643HYyiaIHaXVLfKHRPW4arE67s1XwNulp&#10;ncYv4/Z03Fy+9/fvX9sYlbq9mdfPIALO4Q+GX31Wh5KdDu5MxotOQZamCaMcZBEPTGRPyxjEQUGS&#10;Pi5BloX8/0P5AwAA//8DAFBLAQItABQABgAIAAAAIQC2gziS/gAAAOEBAAATAAAAAAAAAAAAAAAA&#10;AAAAAABbQ29udGVudF9UeXBlc10ueG1sUEsBAi0AFAAGAAgAAAAhADj9If/WAAAAlAEAAAsAAAAA&#10;AAAAAAAAAAAALwEAAF9yZWxzLy5yZWxzUEsBAi0AFAAGAAgAAAAhAN0GVdg6BAAALAoAAA4AAAAA&#10;AAAAAAAAAAAALgIAAGRycy9lMm9Eb2MueG1sUEsBAi0AFAAGAAgAAAAhAJXigsjhAAAACwEAAA8A&#10;AAAAAAAAAAAAAAAAlAYAAGRycy9kb3ducmV2LnhtbFBLBQYAAAAABAAEAPMAAACiBwAAAAA=&#10;">
                <v:oval id="円/楕円 3001" o:spid="_x0000_s116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wBxQAAANsAAAAPAAAAZHJzL2Rvd25yZXYueG1sRI/RasJA&#10;FETfC/7DcoW+FN0opYboKiJUhLaC0Q+4ZK9JNHs37G416dd3CwUfh5k5wyxWnWnEjZyvLSuYjBMQ&#10;xIXVNZcKTsf3UQrCB2SNjWVS0JOH1XLwtMBM2zsf6JaHUkQI+wwVVCG0mZS+qMigH9uWOHpn6wyG&#10;KF0ptcN7hJtGTpPkTRqsOS5U2NKmouKafxsF3V6ec3v52KUz99J/hq+f/ba/KPU87NZzEIG68Aj/&#10;t3daQfoKf1/iD5DLXwAAAP//AwBQSwECLQAUAAYACAAAACEA2+H2y+4AAACFAQAAEwAAAAAAAAAA&#10;AAAAAAAAAAAAW0NvbnRlbnRfVHlwZXNdLnhtbFBLAQItABQABgAIAAAAIQBa9CxbvwAAABUBAAAL&#10;AAAAAAAAAAAAAAAAAB8BAABfcmVscy8ucmVsc1BLAQItABQABgAIAAAAIQBiRnwBxQAAANsAAAAP&#10;AAAAAAAAAAAAAAAAAAcCAABkcnMvZG93bnJldi54bWxQSwUGAAAAAAMAAwC3AAAA+QIAAAAA&#10;" fillcolor="#f18800" strokecolor="#f18800" strokeweight="1pt">
                  <v:fill opacity="35466f"/>
                  <v:stroke joinstyle="miter"/>
                  <v:shadow on="t" color="black" opacity="26214f" origin="-.5,-.5" offset=".74836mm,.74836mm"/>
                </v:oval>
                <v:shape id="_x0000_s1163"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617A809F" w14:textId="497396F8" w:rsidR="007655A3" w:rsidRPr="00491F18" w:rsidRDefault="000F3037" w:rsidP="007655A3">
                        <w:pPr>
                          <w:jc w:val="center"/>
                          <w:rPr>
                            <w:b/>
                            <w:color w:val="FFFFFF" w:themeColor="background1"/>
                            <w:sz w:val="32"/>
                          </w:rPr>
                        </w:pPr>
                        <w:r>
                          <w:rPr>
                            <w:rFonts w:hint="eastAsia"/>
                            <w:b/>
                            <w:color w:val="FFFFFF" w:themeColor="background1"/>
                            <w:sz w:val="24"/>
                            <w:szCs w:val="24"/>
                          </w:rPr>
                          <w:t>3</w:t>
                        </w:r>
                      </w:p>
                    </w:txbxContent>
                  </v:textbox>
                </v:shape>
                <w10:wrap anchorx="margin"/>
              </v:group>
            </w:pict>
          </mc:Fallback>
        </mc:AlternateContent>
      </w:r>
      <w:r>
        <w:rPr>
          <w:noProof/>
        </w:rPr>
        <mc:AlternateContent>
          <mc:Choice Requires="wpg">
            <w:drawing>
              <wp:anchor distT="0" distB="0" distL="114300" distR="114300" simplePos="0" relativeHeight="251658359" behindDoc="0" locked="0" layoutInCell="1" allowOverlap="1" wp14:anchorId="5E1121B0" wp14:editId="569BFEFC">
                <wp:simplePos x="0" y="0"/>
                <wp:positionH relativeFrom="column">
                  <wp:posOffset>-43815</wp:posOffset>
                </wp:positionH>
                <wp:positionV relativeFrom="paragraph">
                  <wp:posOffset>1049020</wp:posOffset>
                </wp:positionV>
                <wp:extent cx="386715" cy="363220"/>
                <wp:effectExtent l="0" t="0" r="13335" b="36830"/>
                <wp:wrapNone/>
                <wp:docPr id="2807" name="グループ化 2807"/>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81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5DFEE177" w14:textId="77777777" w:rsidR="007655A3" w:rsidRPr="00491F18" w:rsidRDefault="007655A3" w:rsidP="007655A3">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1121B0" id="グループ化 2807" o:spid="_x0000_s1164" style="position:absolute;left:0;text-align:left;margin-left:-3.45pt;margin-top:82.6pt;width:30.45pt;height:28.6pt;z-index:251658359;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u/ROwQAAC4KAAAOAAAAZHJzL2Uyb0RvYy54bWy0Vstu4zYU3RfoPxDcJ7Zkyw8hyiDNTIIC&#10;6UwwmSJrmqIsYSiSJenI6TIGgv5Ad912WXTd7zHa7+glKcmOkykG03Yj8XGfh/ce8uTVuubojmlT&#10;SZHh6HiIERNU5pVYZvj7DxdHM4yMJSInXAqW4Xtm8KvTr786aVTKYllKnjONwIgwaaMyXFqr0sHA&#10;0JLVxBxLxQRsFlLXxMJULwe5Jg1Yr/kgHg4ng0bqXGlJmTGw+jps4lNvvygYte+KwjCLeIYhNuu/&#10;2n8X7js4PSHpUhNVVrQNg3xBFDWpBDjtTb0mlqCVrp6ZqiuqpZGFPaayHsiiqCjzOUA20fAgm0st&#10;V8rnskybpephAmgPcPpis/Tt3aVWN+paAxKNWgIWfuZyWRe6dn+IEq09ZPc9ZGxtEYXF0WwyjRKM&#10;KGyNJqM4biGlJeDutI5G0yQZYQT7R/Esmc8C5LR801uYjhI4mtbCLEmcxKBzP3gSVKOgTMwOCfPv&#10;kLgpiWIeYJMCEtcaVXmG41kE8QhSQ73++fg4+OvXn+GHRsNh5EJzMYBwj5lJDcD3AmDReDKKfOZx&#10;NB/7tEjaARcn8WQyDWnH4/F8Gj9Jm6RKG3vJZI3cIMOM80oZFyxJyd2VsQGkTsotG8mr/KLi3E/0&#10;cnHONbojUPkX0Ww2HAZdrkoSVpPxEBaDHRPEPfBP7HDxWaZbK7sI4ACDKvNdCAE7O3Jlmb4p8wYt&#10;+Eq/J4B2MnShobxyWY4Aej+BFo2nEJ6bEb4EbrEcIy3tbWVLf2yuFJ1Jh0Cf6IIT+vEwT5dml2cr&#10;7fPsg/GzvTih5rpD9SN7z5lzxcV7VkCJQFnH3omnKdZ7J5QyYaOwVZKctTjv+e81vE9v0Fku4NR6&#10;260BR4HPbQegW3mnGuLulQMovZsQQRdYUO41vGcpbK9cV0LqlzLjkFXrOchD+HvQuOFC5vfQQHBE&#10;niqMohcVHM0VMfaaaCBVOEm4KOw7+BRcNhmW7QijUuofX1p38tDhsItRAySdYfPDimiGEf9WQO/P&#10;o/EYzFo/GSdTYB+k93cW+ztiVZ9L6AboSYjOD5285d2w0LK+hfvkzHmFLSIo+M4wtbqbnNtwecCN&#10;RNnZmRcDJlfEXokbRZ1xh6orsw/rW6JV274W+v6t7PjmWQsHWacp5NnKyqLy/b3DtcUbuC8Q0P9O&#10;go6bAgVuN4/bh9+2D39sNz+h7eaX7Wazffgd5shTlouxpUNk199IaI62gNWVpB8NEvK8JGLJzrSW&#10;TclIDgcXqmlPNWTliBQtmu9kDtRLAAcP5sE99IkbpSPW0ewf75NnxKrhjeDdfIJVhXSUCsXv+h9B&#10;2c6TOPEKezt1BbyGeFVnGNispRuSumzfiNwrW1LxMG6p8YBl7Hqx9tfPxF+Ru6PvW+q/7YauuO1B&#10;aX9mEfp7GR4lnsfaB5R79ezPfdHunnmnfwMAAP//AwBQSwMEFAAGAAgAAAAhADjjuargAAAACQEA&#10;AA8AAABkcnMvZG93bnJldi54bWxMj8FKw0AQhu+C77CM4K3dJDZBYzalFPVUBFtBvG2z0yQ0Oxuy&#10;2yR9e8eTHmfm45/vL9az7cSIg28dKYiXEQikypmWagWfh9fFIwgfNBndOUIFV/SwLm9vCp0bN9EH&#10;jvtQCw4hn2sFTQh9LqWvGrTaL12PxLeTG6wOPA61NIOeONx2MomiTFrdEn9odI/bBqvz/mIVvE16&#10;2jzEL+PufNpevw/p+9cuRqXu7+bNM4iAc/iD4Vef1aFkp6O7kPGiU7DInpjkfZYmIBhIV9ztqCBJ&#10;khXIspD/G5Q/AAAA//8DAFBLAQItABQABgAIAAAAIQC2gziS/gAAAOEBAAATAAAAAAAAAAAAAAAA&#10;AAAAAABbQ29udGVudF9UeXBlc10ueG1sUEsBAi0AFAAGAAgAAAAhADj9If/WAAAAlAEAAAsAAAAA&#10;AAAAAAAAAAAALwEAAF9yZWxzLy5yZWxzUEsBAi0AFAAGAAgAAAAhAKyi79E7BAAALgoAAA4AAAAA&#10;AAAAAAAAAAAALgIAAGRycy9lMm9Eb2MueG1sUEsBAi0AFAAGAAgAAAAhADjjuargAAAACQEAAA8A&#10;AAAAAAAAAAAAAAAAlQYAAGRycy9kb3ducmV2LnhtbFBLBQYAAAAABAAEAPMAAACiBwAAAAA=&#10;">
                <v:oval id="円/楕円 3001" o:spid="_x0000_s116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MmIwwAAAN0AAAAPAAAAZHJzL2Rvd25yZXYueG1sRE/dasIw&#10;FL4f+A7hCN4MTfViK9UoIiiCm2D1AQ7Nsa02JyWJ2u7pl4vBLj++/8WqM414kvO1ZQXTSQKCuLC6&#10;5lLB5bwdpyB8QNbYWCYFPXlYLQdvC8y0ffGJnnkoRQxhn6GCKoQ2k9IXFRn0E9sSR+5qncEQoSul&#10;dviK4aaRsyT5kAZrjg0VtrSpqLjnD6OgO8prbm+Hffrp3vuv8P1z3PU3pUbDbj0HEagL/+I/914r&#10;mKXTuD++iU9ALn8BAAD//wMAUEsBAi0AFAAGAAgAAAAhANvh9svuAAAAhQEAABMAAAAAAAAAAAAA&#10;AAAAAAAAAFtDb250ZW50X1R5cGVzXS54bWxQSwECLQAUAAYACAAAACEAWvQsW78AAAAVAQAACwAA&#10;AAAAAAAAAAAAAAAfAQAAX3JlbHMvLnJlbHNQSwECLQAUAAYACAAAACEAX5jJiMMAAADdAAAADwAA&#10;AAAAAAAAAAAAAAAHAgAAZHJzL2Rvd25yZXYueG1sUEsFBgAAAAADAAMAtwAAAPcCAAAAAA==&#10;" fillcolor="#f18800" strokecolor="#f18800" strokeweight="1pt">
                  <v:fill opacity="35466f"/>
                  <v:stroke joinstyle="miter"/>
                  <v:shadow on="t" color="black" opacity="26214f" origin="-.5,-.5" offset=".74836mm,.74836mm"/>
                </v:oval>
                <v:shape id="_x0000_s1166"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5DFEE177" w14:textId="77777777" w:rsidR="007655A3" w:rsidRPr="00491F18" w:rsidRDefault="007655A3" w:rsidP="007655A3">
                        <w:pPr>
                          <w:jc w:val="center"/>
                          <w:rPr>
                            <w:b/>
                            <w:color w:val="FFFFFF" w:themeColor="background1"/>
                            <w:sz w:val="32"/>
                          </w:rPr>
                        </w:pPr>
                        <w:r>
                          <w:rPr>
                            <w:b/>
                            <w:color w:val="FFFFFF" w:themeColor="background1"/>
                            <w:sz w:val="24"/>
                            <w:szCs w:val="24"/>
                          </w:rPr>
                          <w:t>1</w:t>
                        </w:r>
                      </w:p>
                    </w:txbxContent>
                  </v:textbox>
                </v:shape>
              </v:group>
            </w:pict>
          </mc:Fallback>
        </mc:AlternateContent>
      </w:r>
      <w:r>
        <w:rPr>
          <w:noProof/>
        </w:rPr>
        <mc:AlternateContent>
          <mc:Choice Requires="wpg">
            <w:drawing>
              <wp:anchor distT="0" distB="0" distL="114300" distR="114300" simplePos="0" relativeHeight="251658769" behindDoc="0" locked="0" layoutInCell="1" allowOverlap="1" wp14:anchorId="5B7195CF" wp14:editId="6C71E48B">
                <wp:simplePos x="0" y="0"/>
                <wp:positionH relativeFrom="margin">
                  <wp:posOffset>-38574</wp:posOffset>
                </wp:positionH>
                <wp:positionV relativeFrom="paragraph">
                  <wp:posOffset>1339215</wp:posOffset>
                </wp:positionV>
                <wp:extent cx="386715" cy="363220"/>
                <wp:effectExtent l="0" t="0" r="13335" b="36830"/>
                <wp:wrapNone/>
                <wp:docPr id="1049894928" name="グループ化 104989492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95182071"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118455"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2867112" w14:textId="65E56DEB" w:rsidR="000F3037" w:rsidRPr="00491F18" w:rsidRDefault="000F3037" w:rsidP="000F3037">
                              <w:pPr>
                                <w:jc w:val="center"/>
                                <w:rPr>
                                  <w:b/>
                                  <w:color w:val="FFFFFF" w:themeColor="background1"/>
                                  <w:sz w:val="32"/>
                                </w:rPr>
                              </w:pPr>
                              <w:r>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7195CF" id="グループ化 1049894928" o:spid="_x0000_s1167" style="position:absolute;left:0;text-align:left;margin-left:-3.05pt;margin-top:105.45pt;width:30.45pt;height:28.6pt;z-index:251658769;mso-position-horizontal-relative:margin;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o/zRgQAADoKAAAOAAAAZHJzL2Uyb0RvYy54bWy0Vs1u4zYQvhfoOxC8J9aPZctClEWa3QQF&#10;0t1gs0XONEVZwlKkStKR02MCBH2B3nrtsei5z2O0z9EhKSmOky0W2/YikSLnm5mPMx919GrTcHTD&#10;lK6lyHF4GGDEBJVFLVY5/v7D2UGKkTZEFIRLwXJ8yzR+dfz1V0ddm7FIVpIXTCEAETrr2hxXxrTZ&#10;ZKJpxRqiD2XLBCyWUjXEwFStJoUiHaA3fBIFwWzSSVW0SlKmNXx97RfxscMvS0bNu7LUzCCeY4jN&#10;uKdyz6V9To6PSLZSpK1q2odBviCKhtQCnI5Qr4khaK3qZ1BNTZXUsjSHVDYTWZY1ZS4HyCYM9rI5&#10;V3LdulxWWbdqR5qA2j2evhiWvr05V+1Ve6mAia5dARduZnPZlKqxb4gSbRxltyNlbGMQhY9xOpuH&#10;CUYUluJZHEU9pbQC3q3VQTxPkhgjWD+I0mSRespp9WZEmMcJHE2PkCaJ3TEZ3E+eBNW1UCb6kQn9&#10;75i4qkjLHME6AyYuFaqLHC+SMI2CeYiRIA3U7J8PD5O/fv0ZXigOgtCGZ+MAg5E3nWmg8AXSwuks&#10;BiDIPgoXU5cayQbyoiSazeY+9Wg6XcyjJ6mTrFXanDPZIDvIMeO8brUNmGTk5kIbT9Swy37WktfF&#10;Wc25m6jV8pQrdEOg+s/CNA0Cb8vbivivyTSAjx5H++2O/Cc4XHwWdI/yGAEcojdlrhMhYIsj14ap&#10;q6ro0JKv1XsCjCeBDQ0Vtc0yTkM/gTaN5hCenRG+An0xHCMlzXVtKnd0thwtpGVgTHTJCf24n6dN&#10;c8iz3+3yHINxs504oe6GQ3Ujc8uZdcXFe1ZCmUBpR86Jkyo2eieUMmFCv1SRgvU87/gfLZxPB2iR&#10;Szi1EbsHsDL4HNsT3e+3pj7u0diTMrrxEQyBeePRwnmWwozGTS2keikzDln1nv1+CH+HGjtcyuIW&#10;mgiOyMmFbulZDUdzQbS5JAqEFU4SLgvzDh4ll12OZT/CqJLqx5e+2/3Q5bCKUQdCnWP9w5oohhH/&#10;VkD/L8LpFGCNm0yTOSgQUrsry90VsW5OJXQD9CRE54Z2v+HDsFSyuYY75cR6hSUiKPjOMTVqmJwa&#10;f4HArUTZyYnbBmreEnMhrlpqwS2rtsw+bK6Javv2NdD3b+WgOc9a2O+1lkKerI0sa9ffj7z2fIP+&#10;eQH634UwCqI4DNMpSHIvhdv7h+3db9u7P7b3P6Ht/S/b+/vt3e8wR066bKy9LCKz+UZCk/SF3F5I&#10;+lEjIU8rIlbsRCnZVYwUcIC+qnZMfXZWUNGy+04WIMEE+HCk7t1Jn7hdBoGN03+8W54JrIL/Befm&#10;E+oqpJVWaAKrAwjKd5FEiTPYWWlq0DfE6ybHoGq97JDMZvtGFM7YkJr7cS+Re2pjNsuNu4pmi+G2&#10;2Wut/7YrhiI3eyX+mcXo7mj4QXF61v9M2T+g3bkr3sdfvuO/AQAA//8DAFBLAwQUAAYACAAAACEA&#10;7xm2/+AAAAAJAQAADwAAAGRycy9kb3ducmV2LnhtbEyPwU7DMAyG70i8Q2QkbluawapRmk7TBJwm&#10;JDYkxC1rvLZa41RN1nZvjznB0fan39+fryfXigH70HjSoOYJCKTS24YqDZ+H19kKRIiGrGk9oYYr&#10;BlgXtze5yawf6QOHfawEh1DIjIY6xi6TMpQ1OhPmvkPi28n3zkQe+0ra3owc7lq5SJJUOtMQf6hN&#10;h9say/P+4jS8jWbcPKiXYXc+ba/fh+X7106h1vd30+YZRMQp/sHwq8/qULDT0V/IBtFqmKWKSQ0L&#10;lTyBYGD5yFWOvEhXCmSRy/8Nih8AAAD//wMAUEsBAi0AFAAGAAgAAAAhALaDOJL+AAAA4QEAABMA&#10;AAAAAAAAAAAAAAAAAAAAAFtDb250ZW50X1R5cGVzXS54bWxQSwECLQAUAAYACAAAACEAOP0h/9YA&#10;AACUAQAACwAAAAAAAAAAAAAAAAAvAQAAX3JlbHMvLnJlbHNQSwECLQAUAAYACAAAACEA3M6P80YE&#10;AAA6CgAADgAAAAAAAAAAAAAAAAAuAgAAZHJzL2Uyb0RvYy54bWxQSwECLQAUAAYACAAAACEA7xm2&#10;/+AAAAAJAQAADwAAAAAAAAAAAAAAAACgBgAAZHJzL2Rvd25yZXYueG1sUEsFBgAAAAAEAAQA8wAA&#10;AK0HAAAAAA==&#10;">
                <v:oval id="円/楕円 3001" o:spid="_x0000_s116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UzTywAAAOEAAAAPAAAAZHJzL2Rvd25yZXYueG1sRI/RasJA&#10;FETfhf7Dcgt9Ed1EaI2pq5RCi9AqGP2AS/aaxGbvht2tJv36bqHg4zAzZ5jlujetuJDzjWUF6TQB&#10;QVxa3XCl4Hh4m2QgfEDW2FomBQN5WK/uRkvMtb3yni5FqESEsM9RQR1Cl0vpy5oM+qntiKN3ss5g&#10;iNJVUju8Rrhp5SxJnqTBhuNCjR291lR+Fd9GQb+Tp8KePzbZ3I2Hz7D92b0PZ6Ue7vuXZxCB+nAL&#10;/7c3WsHiMc1myTyFv0fxDcjVLwAAAP//AwBQSwECLQAUAAYACAAAACEA2+H2y+4AAACFAQAAEwAA&#10;AAAAAAAAAAAAAAAAAAAAW0NvbnRlbnRfVHlwZXNdLnhtbFBLAQItABQABgAIAAAAIQBa9CxbvwAA&#10;ABUBAAALAAAAAAAAAAAAAAAAAB8BAABfcmVscy8ucmVsc1BLAQItABQABgAIAAAAIQBRLUzTywAA&#10;AOEAAAAPAAAAAAAAAAAAAAAAAAcCAABkcnMvZG93bnJldi54bWxQSwUGAAAAAAMAAwC3AAAA/wIA&#10;AAAA&#10;" fillcolor="#f18800" strokecolor="#f18800" strokeweight="1pt">
                  <v:fill opacity="35466f"/>
                  <v:stroke joinstyle="miter"/>
                  <v:shadow on="t" color="black" opacity="26214f" origin="-.5,-.5" offset=".74836mm,.74836mm"/>
                </v:oval>
                <v:shape id="_x0000_s1169"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gQ4ygAAAOMAAAAPAAAAZHJzL2Rvd25yZXYueG1sRI9Ba8JA&#10;FITvBf/D8gq96W5SIzZ1FVEETy1qW+jtkX0modm3Ibua+O+7BaHHYWa+YRarwTbiSp2vHWtIJgoE&#10;ceFMzaWGj9NuPAfhA7LBxjFpuJGH1XL0sMDcuJ4PdD2GUkQI+xw1VCG0uZS+qMiin7iWOHpn11kM&#10;UXalNB32EW4bmSo1kxZrjgsVtrSpqPg5XqyGz7fz99dUvZdbm7W9G5Rk+yK1fnoc1q8gAg3hP3xv&#10;742GVKXPSTKfZhn8fYp/QC5/AQAA//8DAFBLAQItABQABgAIAAAAIQDb4fbL7gAAAIUBAAATAAAA&#10;AAAAAAAAAAAAAAAAAABbQ29udGVudF9UeXBlc10ueG1sUEsBAi0AFAAGAAgAAAAhAFr0LFu/AAAA&#10;FQEAAAsAAAAAAAAAAAAAAAAAHwEAAF9yZWxzLy5yZWxzUEsBAi0AFAAGAAgAAAAhAG9+BDjKAAAA&#10;4wAAAA8AAAAAAAAAAAAAAAAABwIAAGRycy9kb3ducmV2LnhtbFBLBQYAAAAAAwADALcAAAD+AgAA&#10;AAA=&#10;" filled="f" stroked="f">
                  <v:textbox>
                    <w:txbxContent>
                      <w:p w14:paraId="72867112" w14:textId="65E56DEB" w:rsidR="000F3037" w:rsidRPr="00491F18" w:rsidRDefault="000F3037" w:rsidP="000F3037">
                        <w:pPr>
                          <w:jc w:val="center"/>
                          <w:rPr>
                            <w:b/>
                            <w:color w:val="FFFFFF" w:themeColor="background1"/>
                            <w:sz w:val="32"/>
                          </w:rPr>
                        </w:pPr>
                        <w:r>
                          <w:rPr>
                            <w:rFonts w:hint="eastAsia"/>
                            <w:b/>
                            <w:color w:val="FFFFFF" w:themeColor="background1"/>
                            <w:sz w:val="24"/>
                            <w:szCs w:val="24"/>
                          </w:rPr>
                          <w:t>2</w:t>
                        </w:r>
                      </w:p>
                    </w:txbxContent>
                  </v:textbox>
                </v:shape>
                <w10:wrap anchorx="margin"/>
              </v:group>
            </w:pict>
          </mc:Fallback>
        </mc:AlternateContent>
      </w:r>
      <w:r w:rsidR="004C18D5">
        <w:rPr>
          <w:noProof/>
        </w:rPr>
        <w:drawing>
          <wp:inline distT="0" distB="0" distL="0" distR="0" wp14:anchorId="180E1F25" wp14:editId="0AA64618">
            <wp:extent cx="5940000" cy="2615844"/>
            <wp:effectExtent l="38100" t="38100" r="99060" b="89535"/>
            <wp:docPr id="808481156"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81156" name="図 337"/>
                    <pic:cNvPicPr/>
                  </pic:nvPicPr>
                  <pic:blipFill>
                    <a:blip r:embed="rId66">
                      <a:extLst>
                        <a:ext uri="{28A0092B-C50C-407E-A947-70E740481C1C}">
                          <a14:useLocalDpi xmlns:a14="http://schemas.microsoft.com/office/drawing/2010/main" val="0"/>
                        </a:ext>
                      </a:extLst>
                    </a:blip>
                    <a:stretch>
                      <a:fillRect/>
                    </a:stretch>
                  </pic:blipFill>
                  <pic:spPr>
                    <a:xfrm>
                      <a:off x="0" y="0"/>
                      <a:ext cx="5940000" cy="2615844"/>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340B21C8" w14:textId="74A5A544" w:rsidR="004C18D5" w:rsidRDefault="004C18D5" w:rsidP="000871FF">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426"/>
        <w:gridCol w:w="1984"/>
        <w:gridCol w:w="7002"/>
      </w:tblGrid>
      <w:tr w:rsidR="00630952" w:rsidRPr="005F69C5" w14:paraId="0167A7CD" w14:textId="77777777" w:rsidTr="00DA3B1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7D295E07" w14:textId="60412D2C" w:rsidR="00630952" w:rsidRDefault="00630952" w:rsidP="00630952">
            <w:pPr>
              <w:rPr>
                <w:color w:val="FE9E12"/>
              </w:rPr>
            </w:pPr>
            <w:r>
              <w:rPr>
                <w:rFonts w:ascii="メイリオ" w:eastAsia="メイリオ" w:hAnsi="メイリオ" w:hint="eastAsia"/>
                <w:color w:val="FE9E12"/>
              </w:rPr>
              <w:t>1</w:t>
            </w:r>
          </w:p>
        </w:tc>
        <w:tc>
          <w:tcPr>
            <w:tcW w:w="1984" w:type="dxa"/>
            <w:vAlign w:val="center"/>
          </w:tcPr>
          <w:p w14:paraId="37093F1C" w14:textId="6827109D" w:rsidR="00630952" w:rsidRDefault="00630952" w:rsidP="00630952">
            <w:pPr>
              <w:cnfStyle w:val="100000000000" w:firstRow="1" w:lastRow="0" w:firstColumn="0" w:lastColumn="0" w:oddVBand="0" w:evenVBand="0" w:oddHBand="0" w:evenHBand="0" w:firstRowFirstColumn="0" w:firstRowLastColumn="0" w:lastRowFirstColumn="0" w:lastRowLastColumn="0"/>
            </w:pPr>
            <w:r>
              <w:rPr>
                <w:rFonts w:eastAsia="メイリオ" w:hint="eastAsia"/>
              </w:rPr>
              <w:t>［一括編集］</w:t>
            </w:r>
            <w:r w:rsidRPr="00F66712">
              <w:rPr>
                <w:rFonts w:eastAsia="メイリオ" w:hint="eastAsia"/>
              </w:rPr>
              <w:t>ボタン</w:t>
            </w:r>
          </w:p>
        </w:tc>
        <w:tc>
          <w:tcPr>
            <w:tcW w:w="7002" w:type="dxa"/>
          </w:tcPr>
          <w:p w14:paraId="67E72589" w14:textId="77777777" w:rsidR="006B34E0" w:rsidRPr="006B34E0" w:rsidRDefault="006B34E0" w:rsidP="006B34E0">
            <w:pPr>
              <w:ind w:rightChars="50" w:right="105"/>
              <w:cnfStyle w:val="100000000000" w:firstRow="1" w:lastRow="0" w:firstColumn="0" w:lastColumn="0" w:oddVBand="0" w:evenVBand="0" w:oddHBand="0" w:evenHBand="0" w:firstRowFirstColumn="0" w:firstRowLastColumn="0" w:lastRowFirstColumn="0" w:lastRowLastColumn="0"/>
              <w:rPr>
                <w:rFonts w:eastAsia="メイリオ" w:cs="ＭＳ 明朝"/>
              </w:rPr>
            </w:pPr>
            <w:r w:rsidRPr="006B34E0">
              <w:rPr>
                <w:rFonts w:eastAsia="メイリオ" w:cs="ＭＳ 明朝" w:hint="eastAsia"/>
              </w:rPr>
              <w:t>賞与計算後、表示されている計算対象者の「支給・控除項目」を一括編集します（ロックされた従業員は対象外です）。</w:t>
            </w:r>
          </w:p>
          <w:p w14:paraId="78C6E5B7" w14:textId="2997EBA3" w:rsidR="00630952" w:rsidRPr="00F66712" w:rsidRDefault="006B34E0" w:rsidP="006B34E0">
            <w:pPr>
              <w:ind w:rightChars="50" w:right="105"/>
              <w:cnfStyle w:val="100000000000" w:firstRow="1" w:lastRow="0" w:firstColumn="0" w:lastColumn="0" w:oddVBand="0" w:evenVBand="0" w:oddHBand="0" w:evenHBand="0" w:firstRowFirstColumn="0" w:firstRowLastColumn="0" w:lastRowFirstColumn="0" w:lastRowLastColumn="0"/>
              <w:rPr>
                <w:rFonts w:cs="ＭＳ 明朝"/>
              </w:rPr>
            </w:pPr>
            <w:r w:rsidRPr="006B34E0">
              <w:rPr>
                <w:rFonts w:eastAsia="メイリオ" w:cs="ＭＳ 明朝" w:hint="eastAsia"/>
              </w:rPr>
              <w:t>最大</w:t>
            </w:r>
            <w:r w:rsidRPr="006B34E0">
              <w:rPr>
                <w:rFonts w:eastAsia="メイリオ" w:cs="ＭＳ 明朝"/>
              </w:rPr>
              <w:t>100</w:t>
            </w:r>
            <w:r w:rsidRPr="006B34E0">
              <w:rPr>
                <w:rFonts w:eastAsia="メイリオ" w:cs="ＭＳ 明朝"/>
              </w:rPr>
              <w:t>名（一覧画面に表示される人数）まで一括編集できます。</w:t>
            </w:r>
            <w:r w:rsidRPr="006B34E0">
              <w:rPr>
                <w:rFonts w:eastAsia="メイリオ" w:cs="ＭＳ 明朝"/>
              </w:rPr>
              <w:t>"</w:t>
            </w:r>
          </w:p>
        </w:tc>
      </w:tr>
      <w:tr w:rsidR="00630952" w:rsidRPr="005F69C5" w14:paraId="3881587F" w14:textId="77777777" w:rsidTr="00DA3B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3F307AA" w14:textId="7BBAFE8E" w:rsidR="00630952" w:rsidRPr="004C16D8" w:rsidRDefault="00630952" w:rsidP="00630952">
            <w:pPr>
              <w:rPr>
                <w:rFonts w:ascii="メイリオ" w:eastAsia="メイリオ" w:hAnsi="メイリオ"/>
                <w:color w:val="FE9E12"/>
              </w:rPr>
            </w:pPr>
            <w:r>
              <w:rPr>
                <w:rFonts w:ascii="メイリオ" w:eastAsia="メイリオ" w:hAnsi="メイリオ" w:hint="eastAsia"/>
                <w:color w:val="FE9E12"/>
              </w:rPr>
              <w:t>2</w:t>
            </w:r>
          </w:p>
        </w:tc>
        <w:tc>
          <w:tcPr>
            <w:tcW w:w="1984" w:type="dxa"/>
            <w:vAlign w:val="center"/>
          </w:tcPr>
          <w:p w14:paraId="5D79D142" w14:textId="737B7EE8" w:rsidR="00630952" w:rsidRPr="005F69C5" w:rsidRDefault="00630952" w:rsidP="00630952">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w:t>
            </w:r>
            <w:r w:rsidRPr="00F66712">
              <w:rPr>
                <w:rFonts w:eastAsia="メイリオ" w:hint="eastAsia"/>
              </w:rPr>
              <w:t>ロック</w:t>
            </w:r>
            <w:r>
              <w:rPr>
                <w:rFonts w:eastAsia="メイリオ" w:hint="eastAsia"/>
              </w:rPr>
              <w:t>］</w:t>
            </w:r>
            <w:r w:rsidRPr="00F66712">
              <w:rPr>
                <w:rFonts w:eastAsia="メイリオ" w:hint="eastAsia"/>
              </w:rPr>
              <w:t>ボタン</w:t>
            </w:r>
          </w:p>
        </w:tc>
        <w:tc>
          <w:tcPr>
            <w:tcW w:w="7002" w:type="dxa"/>
          </w:tcPr>
          <w:p w14:paraId="180CA778" w14:textId="297A528F" w:rsidR="00630952" w:rsidRPr="005F69C5" w:rsidRDefault="000C5E29" w:rsidP="00630952">
            <w:pPr>
              <w:ind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cs="ＭＳ 明朝" w:hint="eastAsia"/>
              </w:rPr>
              <w:t>賞与</w:t>
            </w:r>
            <w:r w:rsidR="00630952" w:rsidRPr="00F66712">
              <w:rPr>
                <w:rFonts w:eastAsia="メイリオ" w:cs="ＭＳ 明朝" w:hint="eastAsia"/>
              </w:rPr>
              <w:t>計算結果をロック</w:t>
            </w:r>
            <w:r w:rsidR="009411FF">
              <w:rPr>
                <w:rFonts w:eastAsia="メイリオ" w:cs="ＭＳ 明朝" w:hint="eastAsia"/>
              </w:rPr>
              <w:t>し</w:t>
            </w:r>
            <w:r w:rsidR="00630952" w:rsidRPr="00F66712">
              <w:rPr>
                <w:rFonts w:eastAsia="メイリオ" w:cs="ＭＳ 明朝" w:hint="eastAsia"/>
              </w:rPr>
              <w:t>ます。</w:t>
            </w:r>
            <w:r w:rsidR="009411FF" w:rsidRPr="009411FF">
              <w:rPr>
                <w:rFonts w:eastAsia="メイリオ" w:cs="ＭＳ 明朝" w:hint="eastAsia"/>
              </w:rPr>
              <w:t>ロックされた従業員は、［計算］ボタンクリックによる</w:t>
            </w:r>
            <w:r w:rsidR="009411FF">
              <w:rPr>
                <w:rFonts w:eastAsia="メイリオ" w:cs="ＭＳ 明朝" w:hint="eastAsia"/>
              </w:rPr>
              <w:t>賞与</w:t>
            </w:r>
            <w:r w:rsidR="009411FF" w:rsidRPr="009411FF">
              <w:rPr>
                <w:rFonts w:eastAsia="メイリオ" w:cs="ＭＳ 明朝" w:hint="eastAsia"/>
              </w:rPr>
              <w:t>計算、および、［一括編集］クリックによる一括編集の対象外になります。</w:t>
            </w:r>
          </w:p>
        </w:tc>
      </w:tr>
      <w:tr w:rsidR="00630952" w:rsidRPr="00150258" w14:paraId="3D3A6AA5" w14:textId="77777777" w:rsidTr="00DA3B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52CD8ED" w14:textId="425DD1AF" w:rsidR="00630952" w:rsidRPr="004C16D8" w:rsidRDefault="00630952" w:rsidP="00630952">
            <w:pPr>
              <w:rPr>
                <w:rFonts w:ascii="メイリオ" w:eastAsia="メイリオ" w:hAnsi="メイリオ"/>
                <w:color w:val="FE9E12"/>
              </w:rPr>
            </w:pPr>
            <w:r>
              <w:rPr>
                <w:rFonts w:ascii="メイリオ" w:eastAsia="メイリオ" w:hAnsi="メイリオ" w:hint="eastAsia"/>
                <w:color w:val="FE9E12"/>
              </w:rPr>
              <w:t>3</w:t>
            </w:r>
          </w:p>
        </w:tc>
        <w:tc>
          <w:tcPr>
            <w:tcW w:w="1984" w:type="dxa"/>
            <w:vAlign w:val="center"/>
          </w:tcPr>
          <w:p w14:paraId="348ADF4E" w14:textId="263F6339" w:rsidR="00630952" w:rsidRPr="007C29E3" w:rsidRDefault="00630952" w:rsidP="00630952">
            <w:pPr>
              <w:cnfStyle w:val="000000010000" w:firstRow="0" w:lastRow="0" w:firstColumn="0" w:lastColumn="0" w:oddVBand="0" w:evenVBand="0" w:oddHBand="0" w:evenHBand="1" w:firstRowFirstColumn="0" w:firstRowLastColumn="0" w:lastRowFirstColumn="0" w:lastRowLastColumn="0"/>
              <w:rPr>
                <w:rFonts w:cs="ＭＳ 明朝"/>
              </w:rPr>
            </w:pPr>
            <w:r w:rsidRPr="00AA7333">
              <w:rPr>
                <w:rFonts w:ascii="Cambria" w:eastAsia="メイリオ" w:hAnsi="Cambria" w:hint="eastAsia"/>
                <w:bCs/>
              </w:rPr>
              <w:t>雇用保険料を徴収する</w:t>
            </w:r>
          </w:p>
        </w:tc>
        <w:tc>
          <w:tcPr>
            <w:tcW w:w="7002" w:type="dxa"/>
          </w:tcPr>
          <w:p w14:paraId="4EA579B1" w14:textId="3F0DACE7" w:rsidR="00630952" w:rsidRPr="00150258" w:rsidRDefault="00630952" w:rsidP="00630952">
            <w:pPr>
              <w:ind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AA7333">
              <w:rPr>
                <w:rFonts w:eastAsia="メイリオ" w:hint="eastAsia"/>
              </w:rPr>
              <w:t>賞与算定期間中の雇用保険加入実績をチェックし、徴収対象者と判定された従業員には自動でチェックが入ります。チェックがない従業員にチェックを入れた場合、チェックを入れた時点では保険料は自動計算されず、</w:t>
            </w:r>
            <w:r>
              <w:rPr>
                <w:rFonts w:eastAsia="メイリオ" w:hint="eastAsia"/>
              </w:rPr>
              <w:t>［</w:t>
            </w:r>
            <w:r w:rsidRPr="00AA7333">
              <w:rPr>
                <w:rFonts w:eastAsia="メイリオ" w:hint="eastAsia"/>
              </w:rPr>
              <w:t>計算</w:t>
            </w:r>
            <w:r>
              <w:rPr>
                <w:rFonts w:eastAsia="メイリオ" w:hint="eastAsia"/>
              </w:rPr>
              <w:t>］</w:t>
            </w:r>
            <w:r w:rsidRPr="00AA7333">
              <w:rPr>
                <w:rFonts w:eastAsia="メイリオ" w:hint="eastAsia"/>
              </w:rPr>
              <w:t>ボタンをクリックすることで保険料が自動計算されます。</w:t>
            </w:r>
          </w:p>
        </w:tc>
      </w:tr>
    </w:tbl>
    <w:p w14:paraId="6458ABD4" w14:textId="77777777" w:rsidR="00AA7333" w:rsidRDefault="00AA7333">
      <w:pPr>
        <w:widowControl/>
        <w:topLinePunct w:val="0"/>
        <w:adjustRightInd/>
        <w:snapToGrid/>
        <w:spacing w:line="276" w:lineRule="auto"/>
      </w:pPr>
      <w:r>
        <w:br w:type="page"/>
      </w:r>
    </w:p>
    <w:p w14:paraId="405EADB4" w14:textId="3ABAE8AE" w:rsidR="004C18D5" w:rsidRDefault="00AA7333" w:rsidP="00AA7333">
      <w:pPr>
        <w:pStyle w:val="4"/>
        <w:spacing w:after="120"/>
      </w:pPr>
      <w:r w:rsidRPr="00AA7333">
        <w:rPr>
          <w:rFonts w:hint="eastAsia"/>
        </w:rPr>
        <w:lastRenderedPageBreak/>
        <w:t>賞与計算支給対象者の編集</w:t>
      </w:r>
    </w:p>
    <w:p w14:paraId="23030512" w14:textId="76DF43E8" w:rsidR="00E507AE" w:rsidRPr="00E507AE" w:rsidRDefault="00E507AE" w:rsidP="00E507AE">
      <w:r>
        <w:rPr>
          <w:rFonts w:hint="eastAsia"/>
        </w:rPr>
        <w:t>［</w:t>
      </w:r>
      <w:r>
        <w:t>確定</w:t>
      </w:r>
      <w:r>
        <w:rPr>
          <w:rFonts w:hint="eastAsia"/>
        </w:rPr>
        <w:t>］</w:t>
      </w:r>
      <w:r>
        <w:t>ボタンの隣の</w:t>
      </w:r>
      <w:r>
        <w:rPr>
          <w:rFonts w:hint="eastAsia"/>
        </w:rPr>
        <w:t>［︙］から、［</w:t>
      </w:r>
      <w:r>
        <w:t>支給対象者の編集</w:t>
      </w:r>
      <w:r>
        <w:rPr>
          <w:rFonts w:hint="eastAsia"/>
        </w:rPr>
        <w:t>］</w:t>
      </w:r>
      <w:r>
        <w:t>メニューをクリックすると</w:t>
      </w:r>
      <w:r>
        <w:rPr>
          <w:rFonts w:hint="eastAsia"/>
        </w:rPr>
        <w:t>支給対象とするかを従業員ごとに編集できます。編集後は［</w:t>
      </w:r>
      <w:r>
        <w:t>保存</w:t>
      </w:r>
      <w:r>
        <w:rPr>
          <w:rFonts w:hint="eastAsia"/>
        </w:rPr>
        <w:t>］</w:t>
      </w:r>
      <w:r>
        <w:t>ボタンをクリックしてください。</w:t>
      </w:r>
    </w:p>
    <w:p w14:paraId="43B4E09A" w14:textId="4C479E3A" w:rsidR="004C18D5" w:rsidRDefault="00D65EC6" w:rsidP="00963A2B">
      <w:pPr>
        <w:widowControl/>
        <w:topLinePunct w:val="0"/>
        <w:adjustRightInd/>
        <w:snapToGrid/>
        <w:jc w:val="center"/>
      </w:pPr>
      <w:r>
        <w:rPr>
          <w:noProof/>
        </w:rPr>
        <mc:AlternateContent>
          <mc:Choice Requires="wpg">
            <w:drawing>
              <wp:anchor distT="0" distB="0" distL="114300" distR="114300" simplePos="0" relativeHeight="251658693" behindDoc="0" locked="0" layoutInCell="1" allowOverlap="1" wp14:anchorId="5C9883AD" wp14:editId="728E0583">
                <wp:simplePos x="0" y="0"/>
                <wp:positionH relativeFrom="margin">
                  <wp:align>left</wp:align>
                </wp:positionH>
                <wp:positionV relativeFrom="paragraph">
                  <wp:posOffset>879130</wp:posOffset>
                </wp:positionV>
                <wp:extent cx="386715" cy="363220"/>
                <wp:effectExtent l="0" t="0" r="13335" b="36830"/>
                <wp:wrapNone/>
                <wp:docPr id="1005246343" name="グループ化 1005246343"/>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82995674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6999564"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4D6C96F4" w14:textId="77777777" w:rsidR="00E5722D" w:rsidRPr="00491F18" w:rsidRDefault="00E5722D" w:rsidP="00E5722D">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C9883AD" id="グループ化 1005246343" o:spid="_x0000_s1170" style="position:absolute;left:0;text-align:left;margin-left:0;margin-top:69.2pt;width:30.45pt;height:28.6pt;z-index:251658693;mso-position-horizontal:left;mso-position-horizontal-relative:margin;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jcRQQAADwKAAAOAAAAZHJzL2Uyb0RvYy54bWy0VsFu4zYQvRfoPxC6J7Yky5aFKIs0uwkK&#10;pLvBZoucaYqyhKVIlqQjp8cYCPoDvfXaY9Fzv8dov6NDUpIdJ1sstu1FIkXOm5nHmUedvFo3DN1R&#10;pWvB8yA8HgeIciKKmi/z4PsPF0dpgLTBvMBMcJoH91QHr06//uqklRmNRCVYQRUCEK6zVuZBZYzM&#10;RiNNKtpgfSwk5bBYCtVgA1O1HBUKt4DesFE0Hk9HrVCFVIJQreHra78YnDr8sqTEvCtLTQ1ieQCx&#10;GfdU7rmwz9HpCc6WCsuqJl0Y+AuiaHDNwekA9RobjFaqfgbV1EQJLUpzTEQzEmVZE+pygGzC8UE2&#10;l0qspMtlmbVLOdAE1B7w9MWw5O3dpZI38loBE61cAhduZnNZl6qxb4gSrR1l9wNldG0QgY9xOp2F&#10;SYAILMXTOIo6SkkFvFuro3iWJHGAYP0oSpN56ikn1ZsBYRYncDQdQpokdseodz96ElQroUz0jgn9&#10;75i4qbCkjmCdARPXCtUFVHEazefJdDaBvDhuoGr/fHwc/fXrz/BC8Xgc2gBtJGAyMKczDSS+QFs4&#10;mcahyz8K5wDpKq6nL0qi6XTmk48mk/ksepI8zqTS5pKKBtlBHlDGaqltyDjDd1faeKr6XfazFqwu&#10;LmrG3EQtF+dMoTsM9X8Rpul47G2ZrLD/mkzG8NHjaL/d0f8Eh/HPgu5QdhHAMXpT6noRArY4YmWo&#10;uqmKFi3YSr3HwHkytqGhorZZxmnoJ9Co0QzCszPMlqAwhgVICXNbm8odni1IC2kZGBJdMEw+HuZp&#10;0+zz7Ha7PIdg3GwvTqi8/lDdyNwzal0x/p6WUChQ3JFz4sSKDt4xIZSb0C9VuKAdz3v+Bwvn0wFa&#10;5BJObcDuAKwQPsf2RHf7ramPezD2pAxufAR9YN54sHCeBTeDcVNzoV7KjEFWnWe/H8Lfo8YOF6K4&#10;hzaCI3KCoSW5qOForrA211iBtMJJwnVh3sGjZKLNA9GNAlQJ9eNL3+1+6HNYDVALUp0H+ocVVjRA&#10;7FsOCjAPJxOANW4ySWagQUjtryz2V/iqORfQDdCTEJ0b2v2G9cNSieYWbpUz6xWWMCfgOw+IUf3k&#10;3PgrBO4lQs/O3DbQc4nNFb+RxIJbVm2ZfVjfYiW79jXQ929FrzrPWtjvtZZcnK2MKGvX3zteO75B&#10;Ab0A/f9SmITTuRXDSS+F283j9uG37cMf281PaLv5ZbvZbB9+hzly0mVj7WQRmfU3ApqkK2R5JchH&#10;jbg4rzBf0jOlRFtRXMAB+qraM/XZWUFFi/Y7UYAEY+DDkXpwK33ifukFNk7/8XZ5JrAK/hicm0+o&#10;KxdWWqEJrA4gKN95EiXOYG+lqUHfEKubPABV62QHZzbbN7xwxgbXzI87iTxQG7NerN1lNHOatSuB&#10;obX+267oi9wclPhnFqO7peEXxelZ9ztl/4H25654dz99p38DAAD//wMAUEsDBBQABgAIAAAAIQAD&#10;/rAk3gAAAAcBAAAPAAAAZHJzL2Rvd25yZXYueG1sTI9BS8NAEIXvgv9hGcGb3cTa0MZsSinqqQi2&#10;gnibJtMkNDsbstsk/feOJz2+94b3vsnWk23VQL1vHBuIZxEo4sKVDVcGPg+vD0tQPiCX2DomA1fy&#10;sM5vbzJMSzfyBw37UCkpYZ+igTqELtXaFzVZ9DPXEUt2cr3FILKvdNnjKOW21Y9RlGiLDctCjR1t&#10;ayrO+4s18DbiuJnHL8PufNpevw+L969dTMbc302bZ1CBpvB3DL/4gg65MB3dhUuvWgPySBB3vnwC&#10;JXESrUAdxVgtEtB5pv/z5z8AAAD//wMAUEsBAi0AFAAGAAgAAAAhALaDOJL+AAAA4QEAABMAAAAA&#10;AAAAAAAAAAAAAAAAAFtDb250ZW50X1R5cGVzXS54bWxQSwECLQAUAAYACAAAACEAOP0h/9YAAACU&#10;AQAACwAAAAAAAAAAAAAAAAAvAQAAX3JlbHMvLnJlbHNQSwECLQAUAAYACAAAACEAdlvo3EUEAAA8&#10;CgAADgAAAAAAAAAAAAAAAAAuAgAAZHJzL2Uyb0RvYy54bWxQSwECLQAUAAYACAAAACEAA/6wJN4A&#10;AAAHAQAADwAAAAAAAAAAAAAAAACfBgAAZHJzL2Rvd25yZXYueG1sUEsFBgAAAAAEAAQA8wAAAKoH&#10;AAAAAA==&#10;">
                <v:oval id="円/楕円 3001" o:spid="_x0000_s117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fk/ygAAAOMAAAAPAAAAZHJzL2Rvd25yZXYueG1sRE/dasIw&#10;FL4f+A7hCLsZmk78qdUoY7AhbBNWfYBDc2zrmpOSZNr69MtgsMvz/Z/1tjONuJDztWUFj+MEBHFh&#10;dc2lguPhZZSC8AFZY2OZFPTkYbsZ3K0x0/bKn3TJQyliCPsMFVQhtJmUvqjIoB/bljhyJ+sMhni6&#10;UmqH1xhuGjlJkrk0WHNsqLCl54qKr/zbKOj28pTb89suXbiH/j183Pav/Vmp+2H3tAIRqAv/4j/3&#10;Tsf56WS5nM0X0xn8/hQBkJsfAAAA//8DAFBLAQItABQABgAIAAAAIQDb4fbL7gAAAIUBAAATAAAA&#10;AAAAAAAAAAAAAAAAAABbQ29udGVudF9UeXBlc10ueG1sUEsBAi0AFAAGAAgAAAAhAFr0LFu/AAAA&#10;FQEAAAsAAAAAAAAAAAAAAAAAHwEAAF9yZWxzLy5yZWxzUEsBAi0AFAAGAAgAAAAhAHbZ+T/KAAAA&#10;4wAAAA8AAAAAAAAAAAAAAAAABwIAAGRycy9kb3ducmV2LnhtbFBLBQYAAAAAAwADALcAAAD+AgAA&#10;AAA=&#10;" fillcolor="#f18800" strokecolor="#f18800" strokeweight="1pt">
                  <v:fill opacity="35466f"/>
                  <v:stroke joinstyle="miter"/>
                  <v:shadow on="t" color="black" opacity="26214f" origin="-.5,-.5" offset=".74836mm,.74836mm"/>
                </v:oval>
                <v:shape id="_x0000_s1172"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aS4xgAAAOMAAAAPAAAAZHJzL2Rvd25yZXYueG1sRE9La8JA&#10;EL4L/Q/LFLzprmJCE12lKIKnSu0DvA3ZMQnNzobsauK/7wqFHud7z2oz2EbcqPO1Yw2zqQJBXDhT&#10;c6nh82M/eQHhA7LBxjFpuJOHzfpptMLcuJ7f6XYKpYgh7HPUUIXQ5lL6oiKLfupa4shdXGcxxLMr&#10;pemwj+G2kXOlUmmx5thQYUvbioqf09Vq+Hq7nL8X6ljubNL2blCSbSa1Hj8Pr0sQgYbwL/5zH0yc&#10;n8zSLMuSdAGPnyIAcv0LAAD//wMAUEsBAi0AFAAGAAgAAAAhANvh9svuAAAAhQEAABMAAAAAAAAA&#10;AAAAAAAAAAAAAFtDb250ZW50X1R5cGVzXS54bWxQSwECLQAUAAYACAAAACEAWvQsW78AAAAVAQAA&#10;CwAAAAAAAAAAAAAAAAAfAQAAX3JlbHMvLnJlbHNQSwECLQAUAAYACAAAACEAMwGkuMYAAADjAAAA&#10;DwAAAAAAAAAAAAAAAAAHAgAAZHJzL2Rvd25yZXYueG1sUEsFBgAAAAADAAMAtwAAAPoCAAAAAA==&#10;" filled="f" stroked="f">
                  <v:textbox>
                    <w:txbxContent>
                      <w:p w14:paraId="4D6C96F4" w14:textId="77777777" w:rsidR="00E5722D" w:rsidRPr="00491F18" w:rsidRDefault="00E5722D" w:rsidP="00E5722D">
                        <w:pPr>
                          <w:jc w:val="center"/>
                          <w:rPr>
                            <w:b/>
                            <w:color w:val="FFFFFF" w:themeColor="background1"/>
                            <w:sz w:val="32"/>
                          </w:rPr>
                        </w:pPr>
                        <w:r>
                          <w:rPr>
                            <w:b/>
                            <w:color w:val="FFFFFF" w:themeColor="background1"/>
                            <w:sz w:val="24"/>
                            <w:szCs w:val="24"/>
                          </w:rPr>
                          <w:t>2</w:t>
                        </w:r>
                      </w:p>
                    </w:txbxContent>
                  </v:textbox>
                </v:shape>
                <w10:wrap anchorx="margin"/>
              </v:group>
            </w:pict>
          </mc:Fallback>
        </mc:AlternateContent>
      </w:r>
      <w:r>
        <w:rPr>
          <w:noProof/>
        </w:rPr>
        <mc:AlternateContent>
          <mc:Choice Requires="wpg">
            <w:drawing>
              <wp:anchor distT="0" distB="0" distL="114300" distR="114300" simplePos="0" relativeHeight="251658692" behindDoc="0" locked="0" layoutInCell="1" allowOverlap="1" wp14:anchorId="23CB11D7" wp14:editId="3A74E988">
                <wp:simplePos x="0" y="0"/>
                <wp:positionH relativeFrom="column">
                  <wp:posOffset>3834793</wp:posOffset>
                </wp:positionH>
                <wp:positionV relativeFrom="paragraph">
                  <wp:posOffset>308334</wp:posOffset>
                </wp:positionV>
                <wp:extent cx="386715" cy="363220"/>
                <wp:effectExtent l="0" t="0" r="13335" b="36830"/>
                <wp:wrapNone/>
                <wp:docPr id="1912490342" name="グループ化 1912490342"/>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86899132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670679"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30266E92" w14:textId="77777777" w:rsidR="00E5722D" w:rsidRPr="00491F18" w:rsidRDefault="00E5722D" w:rsidP="00E5722D">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3CB11D7" id="グループ化 1912490342" o:spid="_x0000_s1173" style="position:absolute;left:0;text-align:left;margin-left:301.95pt;margin-top:24.3pt;width:30.45pt;height:28.6pt;z-index:251658692;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x1XQwQAADoKAAAOAAAAZHJzL2Uyb0RvYy54bWy0Vstu4zYU3RfoPxDcJ9bDsmUjziDNTIIC&#10;6UwwmSJrmqIsYSiSJenI6TIBgv5Ad912WXTd7zHa7+glKSmOkykG03Yj8XVfh/eey6NXm4ajG6ZN&#10;LcUCx4cRRkxQWdRitcDffzg7yDEyloiCcCnYAt8yg18df/3VUavmLJGV5AXTCJQIM2/VAlfWqvlo&#10;ZGjFGmIOpWICNkupG2JhqlejQpMWtDd8lETRZNRKXSgtKTMGVl+HTXzs9Zclo/ZdWRpmEV9g8M36&#10;r/bfpfuOjo/IfKWJqmrauUG+wIuG1AKMDqpeE0vQWtfPVDU11dLI0h5S2YxkWdaU+Rggmjjai+Zc&#10;y7Xysazm7UoNMAG0ezh9sVr69uZcqyt1qQGJVq0ACz9zsWxK3bg/eIk2HrLbATK2sYjCYppPpnGG&#10;EYWtdJImSQcprQB3J3WQTrMsxQj2D5I8m+UBclq9GTRM0wyuptOQZ5k7MerNj5441SpIE/OIhPl3&#10;SFxVRDEPsJkDEpca1cUC55N8NovTZIqRIA0k7Z8PD6O/fv0ZfiiNotj55xwBiQE4MzeA4QuoxeNJ&#10;Gvvwk3g29rGReY9ekiWTCZhxsSfj8WyaPImdzJU29pzJBrnBAjPOa2Wcx2RObi6MDUj1p9yykbwu&#10;zmrO/USvlqdcoxsC6X8W53kUBVmuKhJWs3EEi0GPCcc9+k/0cPFZqjstjx7ALQZR5ksRHHZ65Noy&#10;fVUVLVrytX5PAPIscq6honZRpnkcJlCnyRTcczPCV0AwlmOkpb2ubeXvzuWjU+kQGAJdckI/7sfp&#10;wuzj7E77OAdn/GzHT0i8/lL9yN5y5kxx8Z6VkCeQ24k34rmKDdYJpUzYOGxVpGAdzjv2Bwlv0yt0&#10;mku4tUF3p8Dx4HPdAejuvBMNfg/CAZTBTPCgdywIDxLeshR2EG5qIfVLkXGIqrMczoP7O9C44VIW&#10;t1BFcEWeL4yiZzVczQUx9pJoYFa4SegW9h18Si7bBZbdCKNK6h9fWnfnocxhF6MWmHqBzQ9rohlG&#10;/FsBBDCLx2NQa/1knE2BgpDe3Vnu7oh1cyqhGqAmwTs/dOct74ells01NJUTZxW2iKBge4Gp1f3k&#10;1IYOAm2JspMTfwzoXBF7Ia4Udcodqi7NPmyuiVZd+Vqo+7eyJ51nJRzOOkkhT9ZWlrWv70dcO7yB&#10;AAMB/e9MOImSyTSaTGc9E27vH7Z3v23v/tje/4S2979s7++3d7/DHHnmcq52rIjs5hsJNdLlsbqQ&#10;9KNBQp5WRKzYidayrRgp4P5CUu2IhuAcn6Jl+50sgIEJwOEx3etJn+guPb+m+T/2lmf8quG94M18&#10;glyFdMwKNeBoAEH2zrIk8wI7O00N9IZ43UAncUXfdUQX7RtReGFLah7GHUPukY3dLDe+FU2HZrNX&#10;Wf9tUfQ5bvcy/DNz0fdoeKB4OuseU+4FtDv3ufv45Dv+GwAA//8DAFBLAwQUAAYACAAAACEAJqva&#10;8uEAAAAKAQAADwAAAGRycy9kb3ducmV2LnhtbEyPwWrDMBBE74X+g9hCb43kJhGOazmE0PYUCk0K&#10;JTfF2tgmlmQsxXb+vttTe1z2MfMmX0+2ZQP2ofFOQTITwNCV3jSuUvB1eHtKgYWondGtd6jghgHW&#10;xf1drjPjR/eJwz5WjEJcyLSCOsYu4zyUNVodZr5DR7+z762OdPYVN70eKdy2/FkIya1uHDXUusNt&#10;jeVlf7UK3kc9bubJ67C7nLe342H58b1LUKnHh2nzAiziFP9g+NUndSjI6eSvzgTWKpBiviJUwSKV&#10;wAiQckFbTkSKZQq8yPn/CcUPAAAA//8DAFBLAQItABQABgAIAAAAIQC2gziS/gAAAOEBAAATAAAA&#10;AAAAAAAAAAAAAAAAAABbQ29udGVudF9UeXBlc10ueG1sUEsBAi0AFAAGAAgAAAAhADj9If/WAAAA&#10;lAEAAAsAAAAAAAAAAAAAAAAALwEAAF9yZWxzLy5yZWxzUEsBAi0AFAAGAAgAAAAhABnfHVdDBAAA&#10;OgoAAA4AAAAAAAAAAAAAAAAALgIAAGRycy9lMm9Eb2MueG1sUEsBAi0AFAAGAAgAAAAhACar2vLh&#10;AAAACgEAAA8AAAAAAAAAAAAAAAAAnQYAAGRycy9kb3ducmV2LnhtbFBLBQYAAAAABAAEAPMAAACr&#10;BwAAAAA=&#10;">
                <v:oval id="円/楕円 3001" o:spid="_x0000_s117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c4UywAAAOIAAAAPAAAAZHJzL2Rvd25yZXYueG1sRI/RasJA&#10;FETfC/2H5Qp9KbrRgsbUVYpgEapCYz/gkr0m0ezdsLvVpF/fLQh9HGbmDLNYdaYRV3K+tqxgPEpA&#10;EBdW11wq+DpuhikIH5A1NpZJQU8eVsvHhwVm2t74k655KEWEsM9QQRVCm0npi4oM+pFtiaN3ss5g&#10;iNKVUju8Rbhp5CRJptJgzXGhwpbWFRWX/Nso6A7ylNvzxzadued+F/Y/h/f+rNTToHt7BRGoC//h&#10;e3urFaTTdD4fv0xm8Hcp3gG5/AUAAP//AwBQSwECLQAUAAYACAAAACEA2+H2y+4AAACFAQAAEwAA&#10;AAAAAAAAAAAAAAAAAAAAW0NvbnRlbnRfVHlwZXNdLnhtbFBLAQItABQABgAIAAAAIQBa9CxbvwAA&#10;ABUBAAALAAAAAAAAAAAAAAAAAB8BAABfcmVscy8ucmVsc1BLAQItABQABgAIAAAAIQCyIc4UywAA&#10;AOIAAAAPAAAAAAAAAAAAAAAAAAcCAABkcnMvZG93bnJldi54bWxQSwUGAAAAAAMAAwC3AAAA/wIA&#10;AAAA&#10;" fillcolor="#f18800" strokecolor="#f18800" strokeweight="1pt">
                  <v:fill opacity="35466f"/>
                  <v:stroke joinstyle="miter"/>
                  <v:shadow on="t" color="black" opacity="26214f" origin="-.5,-.5" offset=".74836mm,.74836mm"/>
                </v:oval>
                <v:shape id="_x0000_s1175"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PW9yQAAAOIAAAAPAAAAZHJzL2Rvd25yZXYueG1sRI9Pa8JA&#10;FMTvBb/D8gRvdVexUdNsRJRCT5X6p9DbI/tMQrNvQ3Zr0m/fLQg9DjPzGybbDLYRN+p87VjDbKpA&#10;EBfO1FxqOJ9eHlcgfEA22DgmDT/kYZOPHjJMjev5nW7HUIoIYZ+ihiqENpXSFxVZ9FPXEkfv6jqL&#10;IcqulKbDPsJtI+dKJdJizXGhwpZ2FRVfx2+r4fJ2/fxYqEO5t09t7wYl2a6l1pPxsH0GEWgI/+F7&#10;+9VoSNQ8WapkuYa/S/EOyPwXAAD//wMAUEsBAi0AFAAGAAgAAAAhANvh9svuAAAAhQEAABMAAAAA&#10;AAAAAAAAAAAAAAAAAFtDb250ZW50X1R5cGVzXS54bWxQSwECLQAUAAYACAAAACEAWvQsW78AAAAV&#10;AQAACwAAAAAAAAAAAAAAAAAfAQAAX3JlbHMvLnJlbHNQSwECLQAUAAYACAAAACEAoLT1vckAAADi&#10;AAAADwAAAAAAAAAAAAAAAAAHAgAAZHJzL2Rvd25yZXYueG1sUEsFBgAAAAADAAMAtwAAAP0CAAAA&#10;AA==&#10;" filled="f" stroked="f">
                  <v:textbox>
                    <w:txbxContent>
                      <w:p w14:paraId="30266E92" w14:textId="77777777" w:rsidR="00E5722D" w:rsidRPr="00491F18" w:rsidRDefault="00E5722D" w:rsidP="00E5722D">
                        <w:pPr>
                          <w:jc w:val="center"/>
                          <w:rPr>
                            <w:b/>
                            <w:color w:val="FFFFFF" w:themeColor="background1"/>
                            <w:sz w:val="32"/>
                          </w:rPr>
                        </w:pPr>
                        <w:r>
                          <w:rPr>
                            <w:b/>
                            <w:color w:val="FFFFFF" w:themeColor="background1"/>
                            <w:sz w:val="24"/>
                            <w:szCs w:val="24"/>
                          </w:rPr>
                          <w:t>1</w:t>
                        </w:r>
                      </w:p>
                    </w:txbxContent>
                  </v:textbox>
                </v:shape>
              </v:group>
            </w:pict>
          </mc:Fallback>
        </mc:AlternateContent>
      </w:r>
      <w:r w:rsidR="00963A2B">
        <w:rPr>
          <w:noProof/>
        </w:rPr>
        <w:drawing>
          <wp:inline distT="0" distB="0" distL="0" distR="0" wp14:anchorId="15F27F7F" wp14:editId="7A0C0747">
            <wp:extent cx="5976000" cy="2084651"/>
            <wp:effectExtent l="38100" t="38100" r="100965" b="87630"/>
            <wp:docPr id="1231469449"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69449" name="図 338"/>
                    <pic:cNvPicPr/>
                  </pic:nvPicPr>
                  <pic:blipFill>
                    <a:blip r:embed="rId67">
                      <a:extLst>
                        <a:ext uri="{28A0092B-C50C-407E-A947-70E740481C1C}">
                          <a14:useLocalDpi xmlns:a14="http://schemas.microsoft.com/office/drawing/2010/main" val="0"/>
                        </a:ext>
                      </a:extLst>
                    </a:blip>
                    <a:stretch>
                      <a:fillRect/>
                    </a:stretch>
                  </pic:blipFill>
                  <pic:spPr>
                    <a:xfrm>
                      <a:off x="0" y="0"/>
                      <a:ext cx="5976000" cy="2084651"/>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1DC73555" w14:textId="7F44E65E" w:rsidR="004C18D5" w:rsidRDefault="004C18D5" w:rsidP="000871FF">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426"/>
        <w:gridCol w:w="1842"/>
        <w:gridCol w:w="7144"/>
      </w:tblGrid>
      <w:tr w:rsidR="009C6CDC" w:rsidRPr="005F69C5" w14:paraId="75403B39" w14:textId="77777777" w:rsidTr="005A26D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7FBA3BE8" w14:textId="77777777" w:rsidR="009C6CDC" w:rsidRPr="004C16D8" w:rsidRDefault="009C6CDC" w:rsidP="005A26D0">
            <w:pPr>
              <w:rPr>
                <w:rFonts w:ascii="メイリオ" w:eastAsia="メイリオ" w:hAnsi="メイリオ"/>
                <w:color w:val="FE9E12"/>
              </w:rPr>
            </w:pPr>
            <w:r>
              <w:rPr>
                <w:rFonts w:ascii="メイリオ" w:eastAsia="メイリオ" w:hAnsi="メイリオ" w:hint="eastAsia"/>
                <w:color w:val="FE9E12"/>
              </w:rPr>
              <w:t>1</w:t>
            </w:r>
          </w:p>
        </w:tc>
        <w:tc>
          <w:tcPr>
            <w:tcW w:w="1842" w:type="dxa"/>
            <w:vAlign w:val="center"/>
          </w:tcPr>
          <w:p w14:paraId="26992F4A" w14:textId="512CE413" w:rsidR="009C6CDC" w:rsidRPr="005F69C5" w:rsidRDefault="00EA2992" w:rsidP="008E6BC9">
            <w:pPr>
              <w:ind w:rightChars="50" w:right="105"/>
              <w:cnfStyle w:val="100000000000" w:firstRow="1" w:lastRow="0" w:firstColumn="0" w:lastColumn="0" w:oddVBand="0" w:evenVBand="0" w:oddHBand="0" w:evenHBand="0" w:firstRowFirstColumn="0" w:firstRowLastColumn="0" w:lastRowFirstColumn="0" w:lastRowLastColumn="0"/>
              <w:rPr>
                <w:rFonts w:eastAsia="メイリオ"/>
              </w:rPr>
            </w:pPr>
            <w:r w:rsidRPr="00EA2992">
              <w:rPr>
                <w:rFonts w:eastAsia="メイリオ" w:hint="eastAsia"/>
              </w:rPr>
              <w:t>支給対象外の従業員も表示する</w:t>
            </w:r>
          </w:p>
        </w:tc>
        <w:tc>
          <w:tcPr>
            <w:tcW w:w="7144" w:type="dxa"/>
          </w:tcPr>
          <w:p w14:paraId="21130ADF" w14:textId="77777777" w:rsidR="00EA2992" w:rsidRPr="00EA2992" w:rsidRDefault="00EA2992" w:rsidP="00EA2992">
            <w:pPr>
              <w:ind w:rightChars="50" w:right="105"/>
              <w:cnfStyle w:val="100000000000" w:firstRow="1" w:lastRow="0" w:firstColumn="0" w:lastColumn="0" w:oddVBand="0" w:evenVBand="0" w:oddHBand="0" w:evenHBand="0" w:firstRowFirstColumn="0" w:firstRowLastColumn="0" w:lastRowFirstColumn="0" w:lastRowLastColumn="0"/>
              <w:rPr>
                <w:rFonts w:eastAsia="メイリオ" w:cs="ＭＳ 明朝"/>
              </w:rPr>
            </w:pPr>
            <w:r w:rsidRPr="00EA2992">
              <w:rPr>
                <w:rFonts w:eastAsia="メイリオ" w:cs="ＭＳ 明朝" w:hint="eastAsia"/>
              </w:rPr>
              <w:t>支給対象者の条件の設定に関わらず、支給日に在籍している、または算定期間に在籍している従業員を表示できます。</w:t>
            </w:r>
          </w:p>
          <w:p w14:paraId="5DB7F509" w14:textId="6F73C2D0" w:rsidR="009C6CDC" w:rsidRPr="005F69C5" w:rsidRDefault="00EA2992" w:rsidP="00EA2992">
            <w:pPr>
              <w:ind w:rightChars="50" w:right="105"/>
              <w:cnfStyle w:val="100000000000" w:firstRow="1" w:lastRow="0" w:firstColumn="0" w:lastColumn="0" w:oddVBand="0" w:evenVBand="0" w:oddHBand="0" w:evenHBand="0" w:firstRowFirstColumn="0" w:firstRowLastColumn="0" w:lastRowFirstColumn="0" w:lastRowLastColumn="0"/>
              <w:rPr>
                <w:rFonts w:eastAsia="メイリオ" w:cs="ＭＳ 明朝"/>
              </w:rPr>
            </w:pPr>
            <w:r w:rsidRPr="00E5722D">
              <w:rPr>
                <w:rFonts w:eastAsia="メイリオ" w:cs="ＭＳ 明朝" w:hint="eastAsia"/>
                <w:color w:val="EE0000"/>
              </w:rPr>
              <w:t>※ただし、算定期間に在籍していない従業員は、適用日「算定期間最終日」で、賞与支給のために必要な項目を登録してください（必要最低限の項目「所属事業所</w:t>
            </w:r>
            <w:r w:rsidRPr="00E5722D">
              <w:rPr>
                <w:rFonts w:eastAsia="メイリオ" w:cs="ＭＳ 明朝"/>
                <w:color w:val="EE0000"/>
              </w:rPr>
              <w:t>/</w:t>
            </w:r>
            <w:r w:rsidRPr="00E5722D">
              <w:rPr>
                <w:rFonts w:eastAsia="メイリオ" w:cs="ＭＳ 明朝"/>
                <w:color w:val="EE0000"/>
              </w:rPr>
              <w:t>戸籍姓名</w:t>
            </w:r>
            <w:r w:rsidRPr="00E5722D">
              <w:rPr>
                <w:rFonts w:eastAsia="メイリオ" w:cs="ＭＳ 明朝"/>
                <w:color w:val="EE0000"/>
              </w:rPr>
              <w:t>/</w:t>
            </w:r>
            <w:r w:rsidRPr="00E5722D">
              <w:rPr>
                <w:rFonts w:eastAsia="メイリオ" w:cs="ＭＳ 明朝"/>
                <w:color w:val="EE0000"/>
              </w:rPr>
              <w:t>契約種別」）</w:t>
            </w:r>
            <w:r w:rsidR="00E5722D" w:rsidRPr="00E5722D">
              <w:rPr>
                <w:rFonts w:eastAsia="メイリオ" w:cs="ＭＳ 明朝" w:hint="eastAsia"/>
                <w:color w:val="EE0000"/>
              </w:rPr>
              <w:t>。</w:t>
            </w:r>
          </w:p>
        </w:tc>
      </w:tr>
      <w:tr w:rsidR="009C6CDC" w:rsidRPr="00150258" w14:paraId="442C7381" w14:textId="77777777" w:rsidTr="005A26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C2CFB8F" w14:textId="77777777" w:rsidR="009C6CDC" w:rsidRPr="004C16D8" w:rsidRDefault="009C6CDC" w:rsidP="005A26D0">
            <w:pPr>
              <w:rPr>
                <w:rFonts w:ascii="メイリオ" w:eastAsia="メイリオ" w:hAnsi="メイリオ"/>
                <w:color w:val="FE9E12"/>
              </w:rPr>
            </w:pPr>
            <w:r>
              <w:rPr>
                <w:rFonts w:ascii="メイリオ" w:eastAsia="メイリオ" w:hAnsi="メイリオ" w:hint="eastAsia"/>
                <w:color w:val="FE9E12"/>
              </w:rPr>
              <w:t>2</w:t>
            </w:r>
          </w:p>
        </w:tc>
        <w:tc>
          <w:tcPr>
            <w:tcW w:w="1842" w:type="dxa"/>
            <w:vAlign w:val="center"/>
          </w:tcPr>
          <w:p w14:paraId="24BB6E8C" w14:textId="4F6921AF" w:rsidR="009C6CDC" w:rsidRPr="007C29E3" w:rsidRDefault="00EA2992" w:rsidP="008E6BC9">
            <w:pPr>
              <w:ind w:rightChars="50" w:right="105"/>
              <w:cnfStyle w:val="000000100000" w:firstRow="0" w:lastRow="0" w:firstColumn="0" w:lastColumn="0" w:oddVBand="0" w:evenVBand="0" w:oddHBand="1" w:evenHBand="0" w:firstRowFirstColumn="0" w:firstRowLastColumn="0" w:lastRowFirstColumn="0" w:lastRowLastColumn="0"/>
              <w:rPr>
                <w:rFonts w:cs="ＭＳ 明朝"/>
              </w:rPr>
            </w:pPr>
            <w:r w:rsidRPr="00EA2992">
              <w:rPr>
                <w:rFonts w:ascii="Cambria" w:eastAsia="メイリオ" w:hAnsi="Cambria" w:hint="eastAsia"/>
                <w:bCs/>
              </w:rPr>
              <w:t>支給対象</w:t>
            </w:r>
          </w:p>
        </w:tc>
        <w:tc>
          <w:tcPr>
            <w:tcW w:w="7144" w:type="dxa"/>
          </w:tcPr>
          <w:p w14:paraId="458CC348" w14:textId="2DC12FE1" w:rsidR="009C6CDC" w:rsidRPr="00150258" w:rsidRDefault="00EA2992" w:rsidP="005A26D0">
            <w:pPr>
              <w:ind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EA2992">
              <w:rPr>
                <w:rFonts w:eastAsia="メイリオ" w:hint="eastAsia"/>
              </w:rPr>
              <w:t>支給対象外の従業員にチェックを入れることで、個別に支給対象者に変更できます。</w:t>
            </w:r>
          </w:p>
        </w:tc>
      </w:tr>
    </w:tbl>
    <w:p w14:paraId="5D4082F5" w14:textId="07A57885" w:rsidR="00D77BA4" w:rsidRDefault="00D77BA4" w:rsidP="000871FF">
      <w:pPr>
        <w:widowControl/>
        <w:topLinePunct w:val="0"/>
        <w:adjustRightInd/>
        <w:snapToGrid/>
      </w:pPr>
    </w:p>
    <w:p w14:paraId="1EEDE03A" w14:textId="77777777" w:rsidR="00CC3410" w:rsidRDefault="00CC3410">
      <w:r>
        <w:rPr>
          <w:b/>
          <w:bCs/>
        </w:rPr>
        <w:br w:type="page"/>
      </w:r>
    </w:p>
    <w:p w14:paraId="24C9D67E" w14:textId="2E5F793B" w:rsidR="00032A82" w:rsidRDefault="00032A82" w:rsidP="00DD2B98">
      <w:pPr>
        <w:pStyle w:val="3"/>
      </w:pPr>
      <w:bookmarkStart w:id="157" w:name="_Toc226123551"/>
      <w:r>
        <w:rPr>
          <w:rFonts w:hint="eastAsia"/>
        </w:rPr>
        <w:lastRenderedPageBreak/>
        <w:t>賞与計算をする</w:t>
      </w:r>
      <w:bookmarkEnd w:id="157"/>
    </w:p>
    <w:p w14:paraId="39AC8C9E" w14:textId="03F5FD5D" w:rsidR="000871FF" w:rsidRDefault="00070D4B" w:rsidP="00EF25AD">
      <w:pPr>
        <w:widowControl/>
        <w:topLinePunct w:val="0"/>
        <w:adjustRightInd/>
        <w:snapToGrid/>
      </w:pPr>
      <w:r>
        <w:rPr>
          <w:rFonts w:hint="eastAsia"/>
        </w:rPr>
        <w:t>［</w:t>
      </w:r>
      <w:r w:rsidR="000871FF">
        <w:t>計算</w:t>
      </w:r>
      <w:r>
        <w:rPr>
          <w:rFonts w:hint="eastAsia"/>
        </w:rPr>
        <w:t>］</w:t>
      </w:r>
      <w:r w:rsidR="000871FF">
        <w:t>ボタンを</w:t>
      </w:r>
      <w:r w:rsidR="007828BE">
        <w:rPr>
          <w:rFonts w:hint="eastAsia"/>
        </w:rPr>
        <w:t>クリック</w:t>
      </w:r>
      <w:r w:rsidR="000871FF">
        <w:t>し</w:t>
      </w:r>
      <w:r w:rsidR="00EF25AD">
        <w:rPr>
          <w:rFonts w:hint="eastAsia"/>
        </w:rPr>
        <w:t>てください</w:t>
      </w:r>
      <w:r w:rsidR="002D6BCB">
        <w:rPr>
          <w:rFonts w:hint="eastAsia"/>
        </w:rPr>
        <w:t>。</w:t>
      </w:r>
      <w:r w:rsidR="00A43556" w:rsidRPr="00A43556">
        <w:t>おまかせはたラクサポート勤怠</w:t>
      </w:r>
      <w:r w:rsidR="00A43556">
        <w:rPr>
          <w:rFonts w:hint="eastAsia"/>
        </w:rPr>
        <w:t xml:space="preserve"> </w:t>
      </w:r>
      <w:r w:rsidR="000871FF">
        <w:t>各サービスとのデータ連携</w:t>
      </w:r>
      <w:r w:rsidR="00EF25AD">
        <w:rPr>
          <w:rFonts w:hint="eastAsia"/>
        </w:rPr>
        <w:t>を行い、賞与</w:t>
      </w:r>
      <w:r w:rsidR="000871FF">
        <w:t>計算が実行</w:t>
      </w:r>
      <w:r w:rsidR="00C17F3C">
        <w:rPr>
          <w:rFonts w:hint="eastAsia"/>
        </w:rPr>
        <w:t>され</w:t>
      </w:r>
      <w:r w:rsidR="00EF25AD">
        <w:rPr>
          <w:rFonts w:hint="eastAsia"/>
        </w:rPr>
        <w:t>ます</w:t>
      </w:r>
      <w:r w:rsidR="000871FF">
        <w:t>。</w:t>
      </w:r>
      <w:r w:rsidR="00C17F3C" w:rsidRPr="00C17F3C">
        <w:rPr>
          <w:rFonts w:hint="eastAsia"/>
        </w:rPr>
        <w:t>なお、賞与に関連する支給項目や控除項目</w:t>
      </w:r>
      <w:r w:rsidR="00C17F3C">
        <w:rPr>
          <w:rFonts w:hint="eastAsia"/>
        </w:rPr>
        <w:t>など</w:t>
      </w:r>
      <w:r w:rsidR="00C17F3C" w:rsidRPr="00C17F3C">
        <w:rPr>
          <w:rFonts w:hint="eastAsia"/>
        </w:rPr>
        <w:t>は、算定期間最終日時点の情報を適用します。</w:t>
      </w:r>
    </w:p>
    <w:p w14:paraId="62EE8E55" w14:textId="5B61E618" w:rsidR="00ED5AD7" w:rsidRDefault="00ED5AD7" w:rsidP="00EF25AD">
      <w:pPr>
        <w:widowControl/>
        <w:topLinePunct w:val="0"/>
        <w:adjustRightInd/>
        <w:snapToGrid/>
      </w:pPr>
    </w:p>
    <w:p w14:paraId="0874BFCC" w14:textId="1AEC1BE5" w:rsidR="00ED5AD7" w:rsidRPr="00ED5AD7" w:rsidRDefault="00ED5AD7" w:rsidP="00ED5AD7">
      <w:pPr>
        <w:ind w:rightChars="59" w:right="124"/>
        <w:rPr>
          <w:color w:val="FF0000"/>
        </w:rPr>
      </w:pPr>
      <w:r w:rsidRPr="00ED5AD7">
        <w:rPr>
          <w:rFonts w:hint="eastAsia"/>
          <w:color w:val="FF0000"/>
        </w:rPr>
        <w:t>※</w:t>
      </w:r>
      <w:r w:rsidR="00E818C9">
        <w:rPr>
          <w:rFonts w:hint="eastAsia"/>
          <w:color w:val="FF0000"/>
        </w:rPr>
        <w:t>おまかせはたラクサポート勤怠 人事労務</w:t>
      </w:r>
      <w:r w:rsidRPr="00ED5AD7">
        <w:rPr>
          <w:rFonts w:hint="eastAsia"/>
          <w:color w:val="FF0000"/>
        </w:rPr>
        <w:t>にて対象従業員の賞与金額（p</w:t>
      </w:r>
      <w:r w:rsidRPr="00ED5AD7">
        <w:rPr>
          <w:color w:val="FF0000"/>
        </w:rPr>
        <w:t>.</w:t>
      </w:r>
      <w:r w:rsidRPr="00ED5AD7">
        <w:rPr>
          <w:color w:val="4472C4" w:themeColor="accent1"/>
          <w:u w:val="single"/>
        </w:rPr>
        <w:fldChar w:fldCharType="begin"/>
      </w:r>
      <w:r w:rsidRPr="00ED5AD7">
        <w:rPr>
          <w:color w:val="4472C4" w:themeColor="accent1"/>
          <w:u w:val="single"/>
        </w:rPr>
        <w:instrText xml:space="preserve"> PAGEREF _Ref126940429 \h </w:instrText>
      </w:r>
      <w:r w:rsidRPr="00ED5AD7">
        <w:rPr>
          <w:color w:val="4472C4" w:themeColor="accent1"/>
          <w:u w:val="single"/>
        </w:rPr>
      </w:r>
      <w:r w:rsidRPr="00ED5AD7">
        <w:rPr>
          <w:color w:val="4472C4" w:themeColor="accent1"/>
          <w:u w:val="single"/>
        </w:rPr>
        <w:fldChar w:fldCharType="separate"/>
      </w:r>
      <w:r w:rsidR="00FE713C">
        <w:rPr>
          <w:noProof/>
          <w:color w:val="4472C4" w:themeColor="accent1"/>
          <w:u w:val="single"/>
        </w:rPr>
        <w:t>26</w:t>
      </w:r>
      <w:r w:rsidRPr="00ED5AD7">
        <w:rPr>
          <w:color w:val="4472C4" w:themeColor="accent1"/>
          <w:u w:val="single"/>
        </w:rPr>
        <w:fldChar w:fldCharType="end"/>
      </w:r>
      <w:r w:rsidRPr="00ED5AD7">
        <w:rPr>
          <w:rFonts w:hint="eastAsia"/>
          <w:color w:val="FF0000"/>
        </w:rPr>
        <w:t>）が未登録の場合は</w:t>
      </w:r>
      <w:r>
        <w:rPr>
          <w:rFonts w:hint="eastAsia"/>
          <w:color w:val="FF0000"/>
        </w:rPr>
        <w:t>、</w:t>
      </w:r>
      <w:r w:rsidRPr="00ED5AD7">
        <w:rPr>
          <w:rFonts w:hint="eastAsia"/>
          <w:color w:val="FF0000"/>
        </w:rPr>
        <w:t>「支給合計」が「0」と表示されます</w:t>
      </w:r>
      <w:r>
        <w:rPr>
          <w:rFonts w:hint="eastAsia"/>
          <w:color w:val="FF0000"/>
        </w:rPr>
        <w:t>。金額</w:t>
      </w:r>
      <w:r w:rsidRPr="00ED5AD7">
        <w:rPr>
          <w:rFonts w:hint="eastAsia"/>
          <w:color w:val="FF0000"/>
        </w:rPr>
        <w:t>を登録</w:t>
      </w:r>
      <w:r>
        <w:rPr>
          <w:rFonts w:hint="eastAsia"/>
          <w:color w:val="FF0000"/>
        </w:rPr>
        <w:t>し、再度［計算］ボタンをクリック</w:t>
      </w:r>
      <w:r w:rsidRPr="00ED5AD7">
        <w:rPr>
          <w:rFonts w:hint="eastAsia"/>
          <w:color w:val="FF0000"/>
        </w:rPr>
        <w:t>してください。</w:t>
      </w:r>
    </w:p>
    <w:p w14:paraId="3026B96F" w14:textId="66312D67" w:rsidR="00ED5AD7" w:rsidRDefault="00ED5AD7" w:rsidP="00CC3410">
      <w:pPr>
        <w:widowControl/>
        <w:topLinePunct w:val="0"/>
        <w:adjustRightInd/>
        <w:snapToGrid/>
      </w:pPr>
      <w:r w:rsidRPr="00F5782B">
        <w:rPr>
          <w:noProof/>
        </w:rPr>
        <w:drawing>
          <wp:anchor distT="0" distB="0" distL="114300" distR="114300" simplePos="0" relativeHeight="251658395" behindDoc="0" locked="0" layoutInCell="1" allowOverlap="1" wp14:anchorId="2CF43A7B" wp14:editId="4E8091E5">
            <wp:simplePos x="0" y="0"/>
            <wp:positionH relativeFrom="margin">
              <wp:posOffset>0</wp:posOffset>
            </wp:positionH>
            <wp:positionV relativeFrom="paragraph">
              <wp:posOffset>172720</wp:posOffset>
            </wp:positionV>
            <wp:extent cx="503555" cy="469900"/>
            <wp:effectExtent l="0" t="0" r="0" b="6350"/>
            <wp:wrapNone/>
            <wp:docPr id="7751" name="図 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EBBE8B5" w14:textId="6578CBD9" w:rsidR="00CC3410" w:rsidRDefault="00CC3410" w:rsidP="00CC3410">
      <w:pPr>
        <w:widowControl/>
        <w:topLinePunct w:val="0"/>
        <w:adjustRightInd/>
        <w:snapToGrid/>
      </w:pPr>
      <w:r w:rsidRPr="00F5782B">
        <w:rPr>
          <w:noProof/>
        </w:rPr>
        <mc:AlternateContent>
          <mc:Choice Requires="wps">
            <w:drawing>
              <wp:anchor distT="0" distB="0" distL="114300" distR="114300" simplePos="0" relativeHeight="251658394" behindDoc="0" locked="0" layoutInCell="1" allowOverlap="1" wp14:anchorId="19CFEA86" wp14:editId="07A7C600">
                <wp:simplePos x="0" y="0"/>
                <wp:positionH relativeFrom="margin">
                  <wp:posOffset>145415</wp:posOffset>
                </wp:positionH>
                <wp:positionV relativeFrom="paragraph">
                  <wp:posOffset>113030</wp:posOffset>
                </wp:positionV>
                <wp:extent cx="5833110" cy="2491740"/>
                <wp:effectExtent l="0" t="0" r="15240" b="22860"/>
                <wp:wrapNone/>
                <wp:docPr id="170" name="角丸四角形 51"/>
                <wp:cNvGraphicFramePr/>
                <a:graphic xmlns:a="http://schemas.openxmlformats.org/drawingml/2006/main">
                  <a:graphicData uri="http://schemas.microsoft.com/office/word/2010/wordprocessingShape">
                    <wps:wsp>
                      <wps:cNvSpPr/>
                      <wps:spPr>
                        <a:xfrm>
                          <a:off x="0" y="0"/>
                          <a:ext cx="5833110" cy="2491740"/>
                        </a:xfrm>
                        <a:prstGeom prst="roundRect">
                          <a:avLst>
                            <a:gd name="adj" fmla="val 849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3C8349D" w14:textId="77777777" w:rsidR="00CC3410" w:rsidRDefault="00CC3410" w:rsidP="00CC3410">
                            <w:pPr>
                              <w:ind w:leftChars="134" w:left="281" w:rightChars="200" w:right="420" w:firstLine="1"/>
                              <w:rPr>
                                <w:color w:val="000000" w:themeColor="text1"/>
                              </w:rPr>
                            </w:pPr>
                            <w:r w:rsidRPr="00FD030F">
                              <w:rPr>
                                <w:rFonts w:hint="eastAsia"/>
                                <w:color w:val="000000" w:themeColor="text1"/>
                              </w:rPr>
                              <w:t>計算に必要なデータに不備がある場合は、</w:t>
                            </w:r>
                            <w:r>
                              <w:rPr>
                                <w:rFonts w:hint="eastAsia"/>
                                <w:color w:val="000000" w:themeColor="text1"/>
                              </w:rPr>
                              <w:t>エラーファイルが出力されます。</w:t>
                            </w:r>
                          </w:p>
                          <w:p w14:paraId="52972FAB" w14:textId="77777777" w:rsidR="00CC3410" w:rsidRDefault="00CC3410" w:rsidP="00CC3410">
                            <w:pPr>
                              <w:ind w:leftChars="134" w:left="281" w:rightChars="200" w:right="420" w:firstLine="1"/>
                              <w:rPr>
                                <w:color w:val="000000" w:themeColor="text1"/>
                              </w:rPr>
                            </w:pPr>
                            <w:r>
                              <w:rPr>
                                <w:rFonts w:hint="eastAsia"/>
                                <w:color w:val="000000" w:themeColor="text1"/>
                              </w:rPr>
                              <w:t>内容を確認し、データを修正してから再度［計算］ボタンをクリックしてください。</w:t>
                            </w:r>
                          </w:p>
                          <w:p w14:paraId="0D0C9BA6" w14:textId="77777777" w:rsidR="00CC3410" w:rsidRPr="001F32CE" w:rsidRDefault="00CC3410" w:rsidP="00CC3410">
                            <w:pPr>
                              <w:ind w:leftChars="134" w:left="281" w:rightChars="200" w:right="420" w:firstLine="1"/>
                              <w:rPr>
                                <w:caps/>
                                <w:color w:val="000000" w:themeColor="text1"/>
                              </w:rPr>
                            </w:pPr>
                          </w:p>
                          <w:p w14:paraId="37BBF1B1" w14:textId="01426FDC" w:rsidR="00CC3410" w:rsidRPr="007655A3" w:rsidRDefault="001F32CE" w:rsidP="00CC3410">
                            <w:pPr>
                              <w:widowControl/>
                              <w:topLinePunct w:val="0"/>
                              <w:adjustRightInd/>
                              <w:snapToGrid/>
                              <w:ind w:leftChars="134" w:left="281" w:firstLine="1"/>
                              <w:rPr>
                                <w:b/>
                                <w:bCs/>
                              </w:rPr>
                            </w:pPr>
                            <w:r>
                              <w:rPr>
                                <w:rFonts w:hint="eastAsia"/>
                                <w:b/>
                                <w:bCs/>
                                <w:color w:val="000000" w:themeColor="text1"/>
                              </w:rPr>
                              <w:t>・「</w:t>
                            </w:r>
                            <w:r w:rsidR="00CC3410" w:rsidRPr="007655A3">
                              <w:rPr>
                                <w:rFonts w:hint="eastAsia"/>
                                <w:b/>
                                <w:bCs/>
                                <w:color w:val="000000" w:themeColor="text1"/>
                              </w:rPr>
                              <w:t>従業員情報に必要な項目が登録されていないため正しい計算ができません</w:t>
                            </w:r>
                            <w:r w:rsidR="00CC3410">
                              <w:rPr>
                                <w:rFonts w:hint="eastAsia"/>
                                <w:b/>
                                <w:bCs/>
                                <w:color w:val="000000" w:themeColor="text1"/>
                              </w:rPr>
                              <w:t>。</w:t>
                            </w:r>
                            <w:r>
                              <w:rPr>
                                <w:rFonts w:hint="eastAsia"/>
                                <w:b/>
                                <w:bCs/>
                                <w:color w:val="000000" w:themeColor="text1"/>
                              </w:rPr>
                              <w:t>」</w:t>
                            </w:r>
                          </w:p>
                          <w:p w14:paraId="4033EA98" w14:textId="77777777" w:rsidR="00CC3410" w:rsidRPr="007655A3" w:rsidRDefault="00CC3410" w:rsidP="001F32CE">
                            <w:pPr>
                              <w:ind w:leftChars="270" w:left="567" w:rightChars="-50" w:right="-105" w:firstLine="1"/>
                              <w:rPr>
                                <w:color w:val="000000" w:themeColor="text1"/>
                              </w:rPr>
                            </w:pPr>
                            <w:r>
                              <w:rPr>
                                <w:rFonts w:hint="eastAsia"/>
                                <w:color w:val="000000" w:themeColor="text1"/>
                              </w:rPr>
                              <w:t>対象従業員の必須項目を登録してください。</w:t>
                            </w:r>
                          </w:p>
                          <w:p w14:paraId="2FF6C2F1" w14:textId="77777777" w:rsidR="00CC3410" w:rsidRPr="00FD030F" w:rsidRDefault="00CC3410" w:rsidP="00CC3410">
                            <w:pPr>
                              <w:widowControl/>
                              <w:topLinePunct w:val="0"/>
                              <w:adjustRightInd/>
                              <w:snapToGrid/>
                              <w:ind w:leftChars="134" w:left="281" w:firstLine="1"/>
                              <w:rPr>
                                <w:color w:val="000000" w:themeColor="text1"/>
                              </w:rPr>
                            </w:pPr>
                          </w:p>
                          <w:p w14:paraId="28A15718" w14:textId="1BA88C0D" w:rsidR="00CC3410" w:rsidRPr="00FD030F" w:rsidRDefault="001F32CE" w:rsidP="001F32CE">
                            <w:pPr>
                              <w:widowControl/>
                              <w:topLinePunct w:val="0"/>
                              <w:adjustRightInd/>
                              <w:snapToGrid/>
                              <w:ind w:leftChars="137" w:left="573" w:hanging="285"/>
                              <w:rPr>
                                <w:b/>
                                <w:bCs/>
                                <w:color w:val="000000" w:themeColor="text1"/>
                              </w:rPr>
                            </w:pPr>
                            <w:r>
                              <w:rPr>
                                <w:rFonts w:hint="eastAsia"/>
                                <w:b/>
                                <w:bCs/>
                                <w:color w:val="000000" w:themeColor="text1"/>
                              </w:rPr>
                              <w:t>・「</w:t>
                            </w:r>
                            <w:r w:rsidR="00CC3410" w:rsidRPr="00FD030F">
                              <w:rPr>
                                <w:rFonts w:hint="eastAsia"/>
                                <w:b/>
                                <w:bCs/>
                                <w:color w:val="000000" w:themeColor="text1"/>
                              </w:rPr>
                              <w:t>所得税の算出のための情報が不足しています。扶養する配偶者／家族がいる場合はすべての項目を登録してください</w:t>
                            </w:r>
                            <w:r w:rsidR="00CC3410">
                              <w:rPr>
                                <w:rFonts w:hint="eastAsia"/>
                                <w:b/>
                                <w:bCs/>
                                <w:color w:val="000000" w:themeColor="text1"/>
                              </w:rPr>
                              <w:t>。</w:t>
                            </w:r>
                            <w:r>
                              <w:rPr>
                                <w:rFonts w:hint="eastAsia"/>
                                <w:b/>
                                <w:bCs/>
                                <w:color w:val="000000" w:themeColor="text1"/>
                              </w:rPr>
                              <w:t>」</w:t>
                            </w:r>
                          </w:p>
                          <w:p w14:paraId="4BD0B110" w14:textId="4E4BE4EF" w:rsidR="00CC3410" w:rsidRPr="00FF471B" w:rsidRDefault="00A43556" w:rsidP="001F32CE">
                            <w:pPr>
                              <w:ind w:leftChars="134" w:left="281" w:rightChars="200" w:right="420" w:firstLine="286"/>
                              <w:rPr>
                                <w:color w:val="000000" w:themeColor="text1"/>
                              </w:rPr>
                            </w:pPr>
                            <w:r>
                              <w:rPr>
                                <w:color w:val="000000" w:themeColor="text1"/>
                              </w:rPr>
                              <w:t>おまかせはたラクサポート勤怠 人事労務</w:t>
                            </w:r>
                            <w:r w:rsidR="00CC3410" w:rsidRPr="00FD030F">
                              <w:rPr>
                                <w:rFonts w:hint="eastAsia"/>
                                <w:color w:val="000000" w:themeColor="text1"/>
                              </w:rPr>
                              <w:t>の所得税に関する必須項目（p</w:t>
                            </w:r>
                            <w:r w:rsidR="00CC3410" w:rsidRPr="00FD030F">
                              <w:rPr>
                                <w:color w:val="000000" w:themeColor="text1"/>
                              </w:rPr>
                              <w:t>.</w:t>
                            </w:r>
                            <w:r w:rsidR="00CC3410" w:rsidRPr="00FD030F">
                              <w:rPr>
                                <w:color w:val="4472C4" w:themeColor="accent1"/>
                                <w:u w:val="single"/>
                              </w:rPr>
                              <w:fldChar w:fldCharType="begin"/>
                            </w:r>
                            <w:r w:rsidR="00CC3410" w:rsidRPr="00FD030F">
                              <w:rPr>
                                <w:color w:val="4472C4" w:themeColor="accent1"/>
                                <w:u w:val="single"/>
                              </w:rPr>
                              <w:instrText xml:space="preserve"> PAGEREF _Ref126758519 \h </w:instrText>
                            </w:r>
                            <w:r w:rsidR="00CC3410" w:rsidRPr="00FD030F">
                              <w:rPr>
                                <w:color w:val="4472C4" w:themeColor="accent1"/>
                                <w:u w:val="single"/>
                              </w:rPr>
                            </w:r>
                            <w:r w:rsidR="00CC3410" w:rsidRPr="00FD030F">
                              <w:rPr>
                                <w:color w:val="4472C4" w:themeColor="accent1"/>
                                <w:u w:val="single"/>
                              </w:rPr>
                              <w:fldChar w:fldCharType="separate"/>
                            </w:r>
                            <w:r w:rsidR="00FE713C">
                              <w:rPr>
                                <w:noProof/>
                                <w:color w:val="4472C4" w:themeColor="accent1"/>
                                <w:u w:val="single"/>
                              </w:rPr>
                              <w:t>23</w:t>
                            </w:r>
                            <w:r w:rsidR="00CC3410" w:rsidRPr="00FD030F">
                              <w:rPr>
                                <w:color w:val="4472C4" w:themeColor="accent1"/>
                                <w:u w:val="single"/>
                              </w:rPr>
                              <w:fldChar w:fldCharType="end"/>
                            </w:r>
                            <w:r w:rsidR="00CC3410" w:rsidRPr="00FD030F">
                              <w:rPr>
                                <w:rFonts w:hint="eastAsia"/>
                                <w:color w:val="000000" w:themeColor="text1"/>
                              </w:rPr>
                              <w:t>）</w:t>
                            </w:r>
                            <w:r w:rsidR="00CC3410">
                              <w:rPr>
                                <w:rFonts w:hint="eastAsia"/>
                                <w:color w:val="000000" w:themeColor="text1"/>
                              </w:rPr>
                              <w:t>を</w:t>
                            </w:r>
                            <w:r w:rsidR="00CC3410" w:rsidRPr="00FD030F">
                              <w:rPr>
                                <w:rFonts w:hint="eastAsia"/>
                                <w:color w:val="000000" w:themeColor="text1"/>
                              </w:rPr>
                              <w:t>登録してください。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CFEA86" id="_x0000_s1176" style="position:absolute;left:0;text-align:left;margin-left:11.45pt;margin-top:8.9pt;width:459.3pt;height:196.2pt;z-index:2516583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5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A/juwIAAMgFAAAOAAAAZHJzL2Uyb0RvYy54bWysVE1v2zAMvQ/YfxB0X22nydoEdYqgbYYB&#10;RVu0HXpWZCn2IIuapMTOfn0p+SPdVuwwLAeFNMlH8YnkxWVbK7IX1lWgc5qdpJQIzaGo9Dan357X&#10;n84pcZ7pginQIqcH4ejl8uOHi8YsxARKUIWwBEG0WzQmp6X3ZpEkjpeiZu4EjNBolGBr5lG126Sw&#10;rEH0WiWTNP2cNGALY4EL5/DrdWeky4gvpeD+XkonPFE5xbv5eNp4bsKZLC/YYmuZKSveX4P9wy1q&#10;VmlMOkJdM8/IzlZ/QNUVt+BA+hMOdQJSVlzEGrCaLP2tmqeSGRFrQXKcGWly/w+W3+2fzINFGhrj&#10;Fg7FUEUrbR3+8X6kjWQdRrJE6wnHj7Pz09MsQ0452ibTeXY2jXQmx3Bjnf8ioCZByKmFnS4e8Uki&#10;U2x/63ykrCCa1dgbrPhOiawVPsCeKXI+nc/D+yBg74vSABkCNawrpeILKk0abL95OksjuANVFcEa&#10;/Jzdbq6UJQia0/XN/Cab9Li/uAXoa+bKzs8dXFB6R6XxHkeGouQPSgR4pR+FJFWBnEy65KF5xZiR&#10;cS60zzpTyQrRJZil+BvuMUTEaiNgQJZYwIjdAwyeHciA3dHU+4dQEXt/DO5Z+VvwGBEzg/ZjcF1p&#10;sO9VprCqPnPnP5DUURNY8u2mRW5yehY5D582UBweLLHQDaMzfF0h9bfM+Qdm8fGxp3Cj+Hs8pAJ8&#10;V+glSkqwP9/7HvxxKNBKSYPTnFP3Y8esoER91Tgu82yK3Ul8VKazswkq9q1l89aid/UVYK9kuLsM&#10;j2Lw92oQpYX6BRfPKmRFE9Mcc+eUezsoV77bMri6uFitohuOvGH+Vj8ZHsAD0aHpntsXZk0/JB7n&#10;6w6Gye9bvyP56BsiNax2HmTlg/HIa6/guoi91K+2sI/e6tHruICXrwAAAP//AwBQSwMEFAAGAAgA&#10;AAAhAI49W3bhAAAACQEAAA8AAABkcnMvZG93bnJldi54bWxMj81OwzAQhO9IvIO1SFwQdWJaSkOc&#10;ClVCCIkD9AdxdOMliYjXUewm4e1ZTnDcmdHsN/l6cq0YsA+NJw3pLAGBVHrbUKVhv3u8vgMRoiFr&#10;Wk+o4RsDrIvzs9xk1o/0hsM2VoJLKGRGQx1jl0kZyhqdCTPfIbH36XtnIp99JW1vRi53rVRJciud&#10;aYg/1KbDTY3l1/bkNCzkc7c8vHzgZmqG8epV3ZTvhyetLy+mh3sQEaf4F4ZffEaHgpmO/kQ2iFaD&#10;UitOsr7kBeyv5ukCxFHDPE0UyCKX/xcUPwAAAP//AwBQSwECLQAUAAYACAAAACEAtoM4kv4AAADh&#10;AQAAEwAAAAAAAAAAAAAAAAAAAAAAW0NvbnRlbnRfVHlwZXNdLnhtbFBLAQItABQABgAIAAAAIQA4&#10;/SH/1gAAAJQBAAALAAAAAAAAAAAAAAAAAC8BAABfcmVscy8ucmVsc1BLAQItABQABgAIAAAAIQCf&#10;fA/juwIAAMgFAAAOAAAAAAAAAAAAAAAAAC4CAABkcnMvZTJvRG9jLnhtbFBLAQItABQABgAIAAAA&#10;IQCOPVt24QAAAAkBAAAPAAAAAAAAAAAAAAAAABUFAABkcnMvZG93bnJldi54bWxQSwUGAAAAAAQA&#10;BADzAAAAIwYAAAAA&#10;" filled="f" strokecolor="#fe9e12" strokeweight="1.5pt">
                <v:stroke dashstyle="3 1" joinstyle="miter"/>
                <v:textbox>
                  <w:txbxContent>
                    <w:p w14:paraId="23C8349D" w14:textId="77777777" w:rsidR="00CC3410" w:rsidRDefault="00CC3410" w:rsidP="00CC3410">
                      <w:pPr>
                        <w:ind w:leftChars="134" w:left="281" w:rightChars="200" w:right="420" w:firstLine="1"/>
                        <w:rPr>
                          <w:color w:val="000000" w:themeColor="text1"/>
                        </w:rPr>
                      </w:pPr>
                      <w:r w:rsidRPr="00FD030F">
                        <w:rPr>
                          <w:rFonts w:hint="eastAsia"/>
                          <w:color w:val="000000" w:themeColor="text1"/>
                        </w:rPr>
                        <w:t>計算に必要なデータに不備がある場合は、</w:t>
                      </w:r>
                      <w:r>
                        <w:rPr>
                          <w:rFonts w:hint="eastAsia"/>
                          <w:color w:val="000000" w:themeColor="text1"/>
                        </w:rPr>
                        <w:t>エラーファイルが出力されます。</w:t>
                      </w:r>
                    </w:p>
                    <w:p w14:paraId="52972FAB" w14:textId="77777777" w:rsidR="00CC3410" w:rsidRDefault="00CC3410" w:rsidP="00CC3410">
                      <w:pPr>
                        <w:ind w:leftChars="134" w:left="281" w:rightChars="200" w:right="420" w:firstLine="1"/>
                        <w:rPr>
                          <w:color w:val="000000" w:themeColor="text1"/>
                        </w:rPr>
                      </w:pPr>
                      <w:r>
                        <w:rPr>
                          <w:rFonts w:hint="eastAsia"/>
                          <w:color w:val="000000" w:themeColor="text1"/>
                        </w:rPr>
                        <w:t>内容を確認し、データを修正してから再度［計算］ボタンをクリックしてください。</w:t>
                      </w:r>
                    </w:p>
                    <w:p w14:paraId="0D0C9BA6" w14:textId="77777777" w:rsidR="00CC3410" w:rsidRPr="001F32CE" w:rsidRDefault="00CC3410" w:rsidP="00CC3410">
                      <w:pPr>
                        <w:ind w:leftChars="134" w:left="281" w:rightChars="200" w:right="420" w:firstLine="1"/>
                        <w:rPr>
                          <w:caps/>
                          <w:color w:val="000000" w:themeColor="text1"/>
                        </w:rPr>
                      </w:pPr>
                    </w:p>
                    <w:p w14:paraId="37BBF1B1" w14:textId="01426FDC" w:rsidR="00CC3410" w:rsidRPr="007655A3" w:rsidRDefault="001F32CE" w:rsidP="00CC3410">
                      <w:pPr>
                        <w:widowControl/>
                        <w:topLinePunct w:val="0"/>
                        <w:adjustRightInd/>
                        <w:snapToGrid/>
                        <w:ind w:leftChars="134" w:left="281" w:firstLine="1"/>
                        <w:rPr>
                          <w:b/>
                          <w:bCs/>
                        </w:rPr>
                      </w:pPr>
                      <w:r>
                        <w:rPr>
                          <w:rFonts w:hint="eastAsia"/>
                          <w:b/>
                          <w:bCs/>
                          <w:color w:val="000000" w:themeColor="text1"/>
                        </w:rPr>
                        <w:t>・「</w:t>
                      </w:r>
                      <w:r w:rsidR="00CC3410" w:rsidRPr="007655A3">
                        <w:rPr>
                          <w:rFonts w:hint="eastAsia"/>
                          <w:b/>
                          <w:bCs/>
                          <w:color w:val="000000" w:themeColor="text1"/>
                        </w:rPr>
                        <w:t>従業員情報に必要な項目が登録されていないため正しい計算ができません</w:t>
                      </w:r>
                      <w:r w:rsidR="00CC3410">
                        <w:rPr>
                          <w:rFonts w:hint="eastAsia"/>
                          <w:b/>
                          <w:bCs/>
                          <w:color w:val="000000" w:themeColor="text1"/>
                        </w:rPr>
                        <w:t>。</w:t>
                      </w:r>
                      <w:r>
                        <w:rPr>
                          <w:rFonts w:hint="eastAsia"/>
                          <w:b/>
                          <w:bCs/>
                          <w:color w:val="000000" w:themeColor="text1"/>
                        </w:rPr>
                        <w:t>」</w:t>
                      </w:r>
                    </w:p>
                    <w:p w14:paraId="4033EA98" w14:textId="77777777" w:rsidR="00CC3410" w:rsidRPr="007655A3" w:rsidRDefault="00CC3410" w:rsidP="001F32CE">
                      <w:pPr>
                        <w:ind w:leftChars="270" w:left="567" w:rightChars="-50" w:right="-105" w:firstLine="1"/>
                        <w:rPr>
                          <w:color w:val="000000" w:themeColor="text1"/>
                        </w:rPr>
                      </w:pPr>
                      <w:r>
                        <w:rPr>
                          <w:rFonts w:hint="eastAsia"/>
                          <w:color w:val="000000" w:themeColor="text1"/>
                        </w:rPr>
                        <w:t>対象従業員の必須項目を登録してください。</w:t>
                      </w:r>
                    </w:p>
                    <w:p w14:paraId="2FF6C2F1" w14:textId="77777777" w:rsidR="00CC3410" w:rsidRPr="00FD030F" w:rsidRDefault="00CC3410" w:rsidP="00CC3410">
                      <w:pPr>
                        <w:widowControl/>
                        <w:topLinePunct w:val="0"/>
                        <w:adjustRightInd/>
                        <w:snapToGrid/>
                        <w:ind w:leftChars="134" w:left="281" w:firstLine="1"/>
                        <w:rPr>
                          <w:color w:val="000000" w:themeColor="text1"/>
                        </w:rPr>
                      </w:pPr>
                    </w:p>
                    <w:p w14:paraId="28A15718" w14:textId="1BA88C0D" w:rsidR="00CC3410" w:rsidRPr="00FD030F" w:rsidRDefault="001F32CE" w:rsidP="001F32CE">
                      <w:pPr>
                        <w:widowControl/>
                        <w:topLinePunct w:val="0"/>
                        <w:adjustRightInd/>
                        <w:snapToGrid/>
                        <w:ind w:leftChars="137" w:left="573" w:hanging="285"/>
                        <w:rPr>
                          <w:b/>
                          <w:bCs/>
                          <w:color w:val="000000" w:themeColor="text1"/>
                        </w:rPr>
                      </w:pPr>
                      <w:r>
                        <w:rPr>
                          <w:rFonts w:hint="eastAsia"/>
                          <w:b/>
                          <w:bCs/>
                          <w:color w:val="000000" w:themeColor="text1"/>
                        </w:rPr>
                        <w:t>・「</w:t>
                      </w:r>
                      <w:r w:rsidR="00CC3410" w:rsidRPr="00FD030F">
                        <w:rPr>
                          <w:rFonts w:hint="eastAsia"/>
                          <w:b/>
                          <w:bCs/>
                          <w:color w:val="000000" w:themeColor="text1"/>
                        </w:rPr>
                        <w:t>所得税の算出のための情報が不足しています。扶養する配偶者／家族がいる場合はすべての項目を登録してください</w:t>
                      </w:r>
                      <w:r w:rsidR="00CC3410">
                        <w:rPr>
                          <w:rFonts w:hint="eastAsia"/>
                          <w:b/>
                          <w:bCs/>
                          <w:color w:val="000000" w:themeColor="text1"/>
                        </w:rPr>
                        <w:t>。</w:t>
                      </w:r>
                      <w:r>
                        <w:rPr>
                          <w:rFonts w:hint="eastAsia"/>
                          <w:b/>
                          <w:bCs/>
                          <w:color w:val="000000" w:themeColor="text1"/>
                        </w:rPr>
                        <w:t>」</w:t>
                      </w:r>
                    </w:p>
                    <w:p w14:paraId="4BD0B110" w14:textId="4E4BE4EF" w:rsidR="00CC3410" w:rsidRPr="00FF471B" w:rsidRDefault="00A43556" w:rsidP="001F32CE">
                      <w:pPr>
                        <w:ind w:leftChars="134" w:left="281" w:rightChars="200" w:right="420" w:firstLine="286"/>
                        <w:rPr>
                          <w:color w:val="000000" w:themeColor="text1"/>
                        </w:rPr>
                      </w:pPr>
                      <w:r>
                        <w:rPr>
                          <w:color w:val="000000" w:themeColor="text1"/>
                        </w:rPr>
                        <w:t>おまかせはたラクサポート勤怠 人事労務</w:t>
                      </w:r>
                      <w:r w:rsidR="00CC3410" w:rsidRPr="00FD030F">
                        <w:rPr>
                          <w:rFonts w:hint="eastAsia"/>
                          <w:color w:val="000000" w:themeColor="text1"/>
                        </w:rPr>
                        <w:t>の所得税に関する必須項目（p</w:t>
                      </w:r>
                      <w:r w:rsidR="00CC3410" w:rsidRPr="00FD030F">
                        <w:rPr>
                          <w:color w:val="000000" w:themeColor="text1"/>
                        </w:rPr>
                        <w:t>.</w:t>
                      </w:r>
                      <w:r w:rsidR="00CC3410" w:rsidRPr="00FD030F">
                        <w:rPr>
                          <w:color w:val="4472C4" w:themeColor="accent1"/>
                          <w:u w:val="single"/>
                        </w:rPr>
                        <w:fldChar w:fldCharType="begin"/>
                      </w:r>
                      <w:r w:rsidR="00CC3410" w:rsidRPr="00FD030F">
                        <w:rPr>
                          <w:color w:val="4472C4" w:themeColor="accent1"/>
                          <w:u w:val="single"/>
                        </w:rPr>
                        <w:instrText xml:space="preserve"> PAGEREF _Ref126758519 \h </w:instrText>
                      </w:r>
                      <w:r w:rsidR="00CC3410" w:rsidRPr="00FD030F">
                        <w:rPr>
                          <w:color w:val="4472C4" w:themeColor="accent1"/>
                          <w:u w:val="single"/>
                        </w:rPr>
                      </w:r>
                      <w:r w:rsidR="00CC3410" w:rsidRPr="00FD030F">
                        <w:rPr>
                          <w:color w:val="4472C4" w:themeColor="accent1"/>
                          <w:u w:val="single"/>
                        </w:rPr>
                        <w:fldChar w:fldCharType="separate"/>
                      </w:r>
                      <w:r w:rsidR="00FE713C">
                        <w:rPr>
                          <w:noProof/>
                          <w:color w:val="4472C4" w:themeColor="accent1"/>
                          <w:u w:val="single"/>
                        </w:rPr>
                        <w:t>23</w:t>
                      </w:r>
                      <w:r w:rsidR="00CC3410" w:rsidRPr="00FD030F">
                        <w:rPr>
                          <w:color w:val="4472C4" w:themeColor="accent1"/>
                          <w:u w:val="single"/>
                        </w:rPr>
                        <w:fldChar w:fldCharType="end"/>
                      </w:r>
                      <w:r w:rsidR="00CC3410" w:rsidRPr="00FD030F">
                        <w:rPr>
                          <w:rFonts w:hint="eastAsia"/>
                          <w:color w:val="000000" w:themeColor="text1"/>
                        </w:rPr>
                        <w:t>）</w:t>
                      </w:r>
                      <w:r w:rsidR="00CC3410">
                        <w:rPr>
                          <w:rFonts w:hint="eastAsia"/>
                          <w:color w:val="000000" w:themeColor="text1"/>
                        </w:rPr>
                        <w:t>を</w:t>
                      </w:r>
                      <w:r w:rsidR="00CC3410" w:rsidRPr="00FD030F">
                        <w:rPr>
                          <w:rFonts w:hint="eastAsia"/>
                          <w:color w:val="000000" w:themeColor="text1"/>
                        </w:rPr>
                        <w:t>登録してください。</w:t>
                      </w:r>
                    </w:p>
                  </w:txbxContent>
                </v:textbox>
                <w10:wrap anchorx="margin"/>
              </v:roundrect>
            </w:pict>
          </mc:Fallback>
        </mc:AlternateContent>
      </w:r>
    </w:p>
    <w:p w14:paraId="79DB2112" w14:textId="77777777" w:rsidR="00CC3410" w:rsidRDefault="00CC3410" w:rsidP="00CC3410">
      <w:pPr>
        <w:widowControl/>
        <w:topLinePunct w:val="0"/>
        <w:adjustRightInd/>
        <w:snapToGrid/>
      </w:pPr>
    </w:p>
    <w:p w14:paraId="6690AE04" w14:textId="77777777" w:rsidR="00CC3410" w:rsidRDefault="00CC3410" w:rsidP="00CC3410">
      <w:pPr>
        <w:widowControl/>
        <w:topLinePunct w:val="0"/>
        <w:adjustRightInd/>
        <w:snapToGrid/>
      </w:pPr>
    </w:p>
    <w:p w14:paraId="5770C0AB" w14:textId="77777777" w:rsidR="00CC3410" w:rsidRDefault="00CC3410" w:rsidP="00CC3410">
      <w:pPr>
        <w:widowControl/>
        <w:topLinePunct w:val="0"/>
        <w:adjustRightInd/>
        <w:snapToGrid/>
      </w:pPr>
    </w:p>
    <w:p w14:paraId="1B9C4B92" w14:textId="77777777" w:rsidR="00CC3410" w:rsidRDefault="00CC3410" w:rsidP="00CC3410">
      <w:pPr>
        <w:widowControl/>
        <w:topLinePunct w:val="0"/>
        <w:adjustRightInd/>
        <w:snapToGrid/>
      </w:pPr>
    </w:p>
    <w:p w14:paraId="560BE5A5" w14:textId="77777777" w:rsidR="00CC3410" w:rsidRDefault="00CC3410" w:rsidP="00CC3410">
      <w:pPr>
        <w:widowControl/>
        <w:topLinePunct w:val="0"/>
        <w:adjustRightInd/>
        <w:snapToGrid/>
      </w:pPr>
    </w:p>
    <w:p w14:paraId="2175E155" w14:textId="77777777" w:rsidR="00CC3410" w:rsidRDefault="00CC3410" w:rsidP="00CC3410">
      <w:pPr>
        <w:widowControl/>
        <w:topLinePunct w:val="0"/>
        <w:adjustRightInd/>
        <w:snapToGrid/>
      </w:pPr>
    </w:p>
    <w:p w14:paraId="42522D0E" w14:textId="77777777" w:rsidR="00CC3410" w:rsidRDefault="00CC3410" w:rsidP="00CC3410">
      <w:pPr>
        <w:widowControl/>
        <w:topLinePunct w:val="0"/>
        <w:adjustRightInd/>
        <w:snapToGrid/>
      </w:pPr>
    </w:p>
    <w:p w14:paraId="65974E3F" w14:textId="77777777" w:rsidR="00CC3410" w:rsidRDefault="00CC3410" w:rsidP="00CC3410">
      <w:pPr>
        <w:widowControl/>
        <w:topLinePunct w:val="0"/>
        <w:adjustRightInd/>
        <w:snapToGrid/>
      </w:pPr>
    </w:p>
    <w:p w14:paraId="78A1B0C2" w14:textId="77777777" w:rsidR="00CC3410" w:rsidRDefault="00CC3410" w:rsidP="00CC3410">
      <w:pPr>
        <w:widowControl/>
        <w:topLinePunct w:val="0"/>
        <w:adjustRightInd/>
        <w:snapToGrid/>
      </w:pPr>
    </w:p>
    <w:p w14:paraId="6E06F590" w14:textId="77777777" w:rsidR="00CC3410" w:rsidRDefault="00CC3410" w:rsidP="00CC3410">
      <w:pPr>
        <w:widowControl/>
        <w:topLinePunct w:val="0"/>
        <w:adjustRightInd/>
        <w:snapToGrid/>
      </w:pPr>
    </w:p>
    <w:p w14:paraId="1C079584" w14:textId="7B0E7EE3" w:rsidR="00CC3410" w:rsidRDefault="00ED5AD7" w:rsidP="00CC3410">
      <w:pPr>
        <w:widowControl/>
        <w:topLinePunct w:val="0"/>
        <w:adjustRightInd/>
        <w:snapToGrid/>
      </w:pPr>
      <w:r w:rsidRPr="00F5782B">
        <w:rPr>
          <w:noProof/>
        </w:rPr>
        <w:drawing>
          <wp:anchor distT="0" distB="0" distL="114300" distR="114300" simplePos="0" relativeHeight="251658393" behindDoc="0" locked="0" layoutInCell="1" allowOverlap="1" wp14:anchorId="2CBFC21A" wp14:editId="23857ED8">
            <wp:simplePos x="0" y="0"/>
            <wp:positionH relativeFrom="margin">
              <wp:posOffset>0</wp:posOffset>
            </wp:positionH>
            <wp:positionV relativeFrom="paragraph">
              <wp:posOffset>218440</wp:posOffset>
            </wp:positionV>
            <wp:extent cx="503555" cy="469900"/>
            <wp:effectExtent l="0" t="0" r="0" b="6350"/>
            <wp:wrapNone/>
            <wp:docPr id="7753" name="図 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584F546F" w14:textId="3CBAA482" w:rsidR="00CC3410" w:rsidRDefault="00CC3410" w:rsidP="00CC3410">
      <w:pPr>
        <w:widowControl/>
        <w:topLinePunct w:val="0"/>
        <w:adjustRightInd/>
        <w:snapToGrid/>
      </w:pPr>
    </w:p>
    <w:p w14:paraId="76670D6C" w14:textId="5F45D3A2" w:rsidR="00CC3410" w:rsidRDefault="001C5662" w:rsidP="00CC3410">
      <w:pPr>
        <w:widowControl/>
        <w:topLinePunct w:val="0"/>
        <w:adjustRightInd/>
        <w:snapToGrid/>
      </w:pPr>
      <w:r w:rsidRPr="00F5782B">
        <w:rPr>
          <w:noProof/>
        </w:rPr>
        <mc:AlternateContent>
          <mc:Choice Requires="wps">
            <w:drawing>
              <wp:anchor distT="0" distB="0" distL="114300" distR="114300" simplePos="0" relativeHeight="251658392" behindDoc="0" locked="0" layoutInCell="1" allowOverlap="1" wp14:anchorId="79F86167" wp14:editId="37AE569B">
                <wp:simplePos x="0" y="0"/>
                <wp:positionH relativeFrom="margin">
                  <wp:posOffset>92075</wp:posOffset>
                </wp:positionH>
                <wp:positionV relativeFrom="paragraph">
                  <wp:posOffset>5080</wp:posOffset>
                </wp:positionV>
                <wp:extent cx="5886450" cy="601980"/>
                <wp:effectExtent l="0" t="0" r="19050" b="26670"/>
                <wp:wrapNone/>
                <wp:docPr id="7750" name="角丸四角形 51"/>
                <wp:cNvGraphicFramePr/>
                <a:graphic xmlns:a="http://schemas.openxmlformats.org/drawingml/2006/main">
                  <a:graphicData uri="http://schemas.microsoft.com/office/word/2010/wordprocessingShape">
                    <wps:wsp>
                      <wps:cNvSpPr/>
                      <wps:spPr>
                        <a:xfrm>
                          <a:off x="0" y="0"/>
                          <a:ext cx="5886450" cy="601980"/>
                        </a:xfrm>
                        <a:prstGeom prst="roundRect">
                          <a:avLst>
                            <a:gd name="adj" fmla="val 1851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02597D1" w14:textId="02001C1C" w:rsidR="00CC3410" w:rsidRPr="002061A0" w:rsidRDefault="00CC3410" w:rsidP="00CC3410">
                            <w:pPr>
                              <w:ind w:leftChars="200" w:left="420" w:rightChars="59" w:right="124"/>
                              <w:rPr>
                                <w:color w:val="000000" w:themeColor="text1"/>
                              </w:rPr>
                            </w:pPr>
                            <w:r>
                              <w:rPr>
                                <w:rFonts w:hint="eastAsia"/>
                                <w:color w:val="000000" w:themeColor="text1"/>
                              </w:rPr>
                              <w:t>エラーファイルのファイル名は「賞与</w:t>
                            </w:r>
                            <w:r w:rsidRPr="00FD030F">
                              <w:rPr>
                                <w:rFonts w:hint="eastAsia"/>
                                <w:color w:val="000000" w:themeColor="text1"/>
                              </w:rPr>
                              <w:t>計算エラー</w:t>
                            </w:r>
                            <w:r w:rsidRPr="00FD030F">
                              <w:rPr>
                                <w:color w:val="000000" w:themeColor="text1"/>
                              </w:rPr>
                              <w:t>_</w:t>
                            </w:r>
                            <w:r w:rsidRPr="00FF471B">
                              <w:rPr>
                                <w:color w:val="000000" w:themeColor="text1"/>
                              </w:rPr>
                              <w:t>YYYYMMDD</w:t>
                            </w:r>
                            <w:r>
                              <w:rPr>
                                <w:rFonts w:hint="eastAsia"/>
                                <w:color w:val="000000" w:themeColor="text1"/>
                              </w:rPr>
                              <w:t>」です。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F86167" id="_x0000_s1177" style="position:absolute;left:0;text-align:left;margin-left:7.25pt;margin-top:.4pt;width:463.5pt;height:47.4pt;z-index:251658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2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wIQugIAAMgFAAAOAAAAZHJzL2Uyb0RvYy54bWysVE1v2zAMvQ/YfxB0X21nSZcEdYqgbYYB&#10;RVu0HXpWZCn2IIuapMTOfv0o+SPdVuwwLAeFNMlH8YnkxWVbK3IQ1lWgc5qdpZQIzaGo9C6nX583&#10;H+aUOM90wRRokdOjcPRy9f7dRWOWYgIlqEJYgiDaLRuT09J7s0wSx0tRM3cGRmg0SrA186jaXVJY&#10;1iB6rZJJmp4nDdjCWODCOfx63RnpKuJLKbi/l9IJT1RO8W4+njae23Amqwu23Flmyor312D/cIua&#10;VRqTjlDXzDOyt9UfUHXFLTiQ/oxDnYCUFRexBqwmS3+r5qlkRsRakBxnRprc/4Pld4cn82CRhsa4&#10;pUMxVNFKW4d/vB9pI1nHkSzResLx42w+P5/OkFOOtvM0W8wjm8kp2ljnPwuoSRByamGvi0d8kUgU&#10;O9w6HxkriGY1tgYrvlEia4X8H5gi2XyWzcL7IGLvjNKAGSI1bCql4gsqTRpsv0WKFwomB6oqgjUq&#10;dre9UpYgak43N4ubbNLj/uIWoK+ZKzs/d3RB6R2VxnucGIqSPyoR4JV+FJJUBXIy6ZKH5hVjRsa5&#10;0D7rTCUrRJdgluJvuMcQEauNgAFZYgEjdg8weHYgA3ZHU+8fQkXs/TG4Z+VvwWNEzAzaj8F1pcG+&#10;VZnCqvrMnf9AUkdNYMm32xa5yemnj8E1fNpCcXywxEI3jM7wTYXU3zLnH5jF18eewo3i7/GQCvBd&#10;oZcoKcH+eOt78MehQCslDU5zTt33PbOCEvVF47gssuk0jH9UprNPE1Tsa8v2tUXv6yvAXslwdxke&#10;xeDv1SBKC/ULLp51yIompjnmzin3dlCufLdlcHVxsV5HNxx5w/ytfjI8gAeiQ9M9ty/Mmn5KPM7X&#10;HQyT37d+R/LJN0RqWO89yMoH44nXXsF1EXupX21hH73Wo9dpAa9+AgAA//8DAFBLAwQUAAYACAAA&#10;ACEAax6rCtoAAAAGAQAADwAAAGRycy9kb3ducmV2LnhtbEyOTUvDQBCG74L/YRnBm91E22DTbEoR&#10;BEEvtgWv2+yYpO7Oht1tGv31jqd6m5f3Y55qPTkrRgyx96Qgn2UgkBpvemoV7HfPd48gYtJktPWE&#10;Cr4xwrq+vqp0afyZ3nHcplbwCMVSK+hSGkopY9Oh03HmByT2Pn1wOrEMrTRBn3ncWXmfZYV0uif+&#10;0OkBnzpsvrYnxxh2KMLba/GQveyOH/vmx27GZa7U7c20WYFIOKVLGP7wuQM1Mx38iUwUlvV8wUkF&#10;zM/ucp6zPPCxKEDWlfyPX/8CAAD//wMAUEsBAi0AFAAGAAgAAAAhALaDOJL+AAAA4QEAABMAAAAA&#10;AAAAAAAAAAAAAAAAAFtDb250ZW50X1R5cGVzXS54bWxQSwECLQAUAAYACAAAACEAOP0h/9YAAACU&#10;AQAACwAAAAAAAAAAAAAAAAAvAQAAX3JlbHMvLnJlbHNQSwECLQAUAAYACAAAACEA8RcCELoCAADI&#10;BQAADgAAAAAAAAAAAAAAAAAuAgAAZHJzL2Uyb0RvYy54bWxQSwECLQAUAAYACAAAACEAax6rCtoA&#10;AAAGAQAADwAAAAAAAAAAAAAAAAAUBQAAZHJzL2Rvd25yZXYueG1sUEsFBgAAAAAEAAQA8wAAABsG&#10;AAAAAA==&#10;" filled="f" strokecolor="#fe9e12" strokeweight="1.5pt">
                <v:stroke dashstyle="3 1" joinstyle="miter"/>
                <v:textbox>
                  <w:txbxContent>
                    <w:p w14:paraId="202597D1" w14:textId="02001C1C" w:rsidR="00CC3410" w:rsidRPr="002061A0" w:rsidRDefault="00CC3410" w:rsidP="00CC3410">
                      <w:pPr>
                        <w:ind w:leftChars="200" w:left="420" w:rightChars="59" w:right="124"/>
                        <w:rPr>
                          <w:color w:val="000000" w:themeColor="text1"/>
                        </w:rPr>
                      </w:pPr>
                      <w:r>
                        <w:rPr>
                          <w:rFonts w:hint="eastAsia"/>
                          <w:color w:val="000000" w:themeColor="text1"/>
                        </w:rPr>
                        <w:t>エラーファイルのファイル名は「賞与</w:t>
                      </w:r>
                      <w:r w:rsidRPr="00FD030F">
                        <w:rPr>
                          <w:rFonts w:hint="eastAsia"/>
                          <w:color w:val="000000" w:themeColor="text1"/>
                        </w:rPr>
                        <w:t>計算エラー</w:t>
                      </w:r>
                      <w:r w:rsidRPr="00FD030F">
                        <w:rPr>
                          <w:color w:val="000000" w:themeColor="text1"/>
                        </w:rPr>
                        <w:t>_</w:t>
                      </w:r>
                      <w:r w:rsidRPr="00FF471B">
                        <w:rPr>
                          <w:color w:val="000000" w:themeColor="text1"/>
                        </w:rPr>
                        <w:t>YYYYMMDD</w:t>
                      </w:r>
                      <w:r>
                        <w:rPr>
                          <w:rFonts w:hint="eastAsia"/>
                          <w:color w:val="000000" w:themeColor="text1"/>
                        </w:rPr>
                        <w:t>」です。</w:t>
                      </w:r>
                    </w:p>
                  </w:txbxContent>
                </v:textbox>
                <w10:wrap anchorx="margin"/>
              </v:roundrect>
            </w:pict>
          </mc:Fallback>
        </mc:AlternateContent>
      </w:r>
    </w:p>
    <w:p w14:paraId="6A7AE609" w14:textId="77777777" w:rsidR="00CC3410" w:rsidRDefault="00CC3410" w:rsidP="00CC3410">
      <w:pPr>
        <w:widowControl/>
        <w:topLinePunct w:val="0"/>
        <w:adjustRightInd/>
        <w:snapToGrid/>
      </w:pPr>
    </w:p>
    <w:p w14:paraId="07D7E694" w14:textId="77777777" w:rsidR="00CC3410" w:rsidRPr="00FD030F" w:rsidRDefault="00CC3410" w:rsidP="00CC3410">
      <w:pPr>
        <w:widowControl/>
        <w:topLinePunct w:val="0"/>
        <w:adjustRightInd/>
        <w:snapToGrid/>
      </w:pPr>
    </w:p>
    <w:p w14:paraId="00B5602F" w14:textId="77777777" w:rsidR="00CC3410" w:rsidRDefault="00CC3410" w:rsidP="00CC3410">
      <w:pPr>
        <w:widowControl/>
        <w:topLinePunct w:val="0"/>
        <w:adjustRightInd/>
        <w:snapToGrid/>
      </w:pPr>
    </w:p>
    <w:p w14:paraId="464ABBAA" w14:textId="77777777" w:rsidR="006F7D15" w:rsidRDefault="006F7D15" w:rsidP="000871FF">
      <w:pPr>
        <w:widowControl/>
        <w:topLinePunct w:val="0"/>
        <w:adjustRightInd/>
        <w:snapToGrid/>
      </w:pPr>
    </w:p>
    <w:p w14:paraId="657F5CE7" w14:textId="30B89DF1" w:rsidR="000363BD" w:rsidRDefault="000363BD" w:rsidP="00DD2B98">
      <w:pPr>
        <w:pStyle w:val="3"/>
      </w:pPr>
      <w:bookmarkStart w:id="158" w:name="_Ref127190329"/>
      <w:bookmarkStart w:id="159" w:name="_Toc226123552"/>
      <w:r>
        <w:rPr>
          <w:rFonts w:hint="eastAsia"/>
        </w:rPr>
        <w:t>賞与計算結果を編集する</w:t>
      </w:r>
      <w:bookmarkEnd w:id="158"/>
      <w:bookmarkEnd w:id="159"/>
    </w:p>
    <w:p w14:paraId="00AD839B" w14:textId="411B42D1" w:rsidR="007655A3" w:rsidRDefault="004C7FEF" w:rsidP="000871FF">
      <w:pPr>
        <w:widowControl/>
        <w:topLinePunct w:val="0"/>
        <w:adjustRightInd/>
        <w:snapToGrid/>
      </w:pPr>
      <w:r>
        <w:rPr>
          <w:rFonts w:hint="eastAsia"/>
        </w:rPr>
        <w:t>従業員の氏名をクリックすると、詳細画面が表示されます。［編集］ボタンをクリックすると</w:t>
      </w:r>
      <w:r w:rsidR="00C17F3C" w:rsidRPr="00C17F3C">
        <w:rPr>
          <w:rFonts w:hint="eastAsia"/>
          <w:color w:val="FF0000"/>
        </w:rPr>
        <w:t>※</w:t>
      </w:r>
      <w:r>
        <w:rPr>
          <w:rFonts w:hint="eastAsia"/>
        </w:rPr>
        <w:t>、</w:t>
      </w:r>
      <w:r w:rsidR="007B2BE8">
        <w:rPr>
          <w:rFonts w:hint="eastAsia"/>
        </w:rPr>
        <w:t>賞与</w:t>
      </w:r>
      <w:r>
        <w:rPr>
          <w:rFonts w:hint="eastAsia"/>
        </w:rPr>
        <w:t>計算結果を編集できます。</w:t>
      </w:r>
      <w:r w:rsidR="00032A82">
        <w:rPr>
          <w:rFonts w:hint="eastAsia"/>
        </w:rPr>
        <w:t>編集後は［計算］ボタンをクリックして</w:t>
      </w:r>
      <w:r w:rsidR="007B2BE8">
        <w:rPr>
          <w:rFonts w:hint="eastAsia"/>
        </w:rPr>
        <w:t>賞与</w:t>
      </w:r>
      <w:r w:rsidR="00032A82">
        <w:rPr>
          <w:rFonts w:hint="eastAsia"/>
        </w:rPr>
        <w:t>計算結果を再計算し、［保存］ボタンをクリックしてください。</w:t>
      </w:r>
    </w:p>
    <w:p w14:paraId="676CBD79" w14:textId="4A0362E1" w:rsidR="00C17F3C" w:rsidRPr="00C17F3C" w:rsidRDefault="00C17F3C" w:rsidP="000871FF">
      <w:pPr>
        <w:widowControl/>
        <w:topLinePunct w:val="0"/>
        <w:adjustRightInd/>
        <w:snapToGrid/>
        <w:rPr>
          <w:color w:val="FF0000"/>
        </w:rPr>
      </w:pPr>
      <w:r w:rsidRPr="00C17F3C">
        <w:rPr>
          <w:rFonts w:hint="eastAsia"/>
          <w:color w:val="FF0000"/>
        </w:rPr>
        <w:t>※「控除項目自動計算」</w:t>
      </w:r>
      <w:r w:rsidR="00337EC9">
        <w:rPr>
          <w:rFonts w:hint="eastAsia"/>
          <w:color w:val="FF0000"/>
        </w:rPr>
        <w:t>チェックボックスでのチェック有無の設定後に</w:t>
      </w:r>
      <w:r>
        <w:rPr>
          <w:rFonts w:hint="eastAsia"/>
          <w:color w:val="FF0000"/>
        </w:rPr>
        <w:t>、</w:t>
      </w:r>
      <w:r w:rsidRPr="00C17F3C">
        <w:rPr>
          <w:rFonts w:hint="eastAsia"/>
          <w:color w:val="FF0000"/>
        </w:rPr>
        <w:t>［編集］ボタン</w:t>
      </w:r>
      <w:r>
        <w:rPr>
          <w:rFonts w:hint="eastAsia"/>
          <w:color w:val="FF0000"/>
        </w:rPr>
        <w:t>をクリックしてください</w:t>
      </w:r>
      <w:r w:rsidRPr="00C17F3C">
        <w:rPr>
          <w:rFonts w:hint="eastAsia"/>
          <w:color w:val="FF0000"/>
        </w:rPr>
        <w:t>。</w:t>
      </w:r>
    </w:p>
    <w:p w14:paraId="7CC7490D" w14:textId="7EF52056" w:rsidR="007B74FC" w:rsidRDefault="00032F97" w:rsidP="000871FF">
      <w:pPr>
        <w:widowControl/>
        <w:topLinePunct w:val="0"/>
        <w:adjustRightInd/>
        <w:snapToGrid/>
      </w:pPr>
      <w:r>
        <w:rPr>
          <w:noProof/>
        </w:rPr>
        <w:drawing>
          <wp:anchor distT="0" distB="0" distL="114300" distR="114300" simplePos="0" relativeHeight="251658365" behindDoc="0" locked="0" layoutInCell="1" allowOverlap="1" wp14:anchorId="6FAE9513" wp14:editId="1CE671D7">
            <wp:simplePos x="0" y="0"/>
            <wp:positionH relativeFrom="margin">
              <wp:align>left</wp:align>
            </wp:positionH>
            <wp:positionV relativeFrom="paragraph">
              <wp:posOffset>45720</wp:posOffset>
            </wp:positionV>
            <wp:extent cx="5475180" cy="1036716"/>
            <wp:effectExtent l="38100" t="38100" r="87630" b="8763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75180" cy="103671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9067DA" w14:textId="37AD172F" w:rsidR="007B74FC" w:rsidRDefault="007B74FC" w:rsidP="000871FF">
      <w:pPr>
        <w:widowControl/>
        <w:topLinePunct w:val="0"/>
        <w:adjustRightInd/>
        <w:snapToGrid/>
      </w:pPr>
    </w:p>
    <w:p w14:paraId="4C05D575" w14:textId="065F36DA" w:rsidR="007B74FC" w:rsidRDefault="00ED5AD7" w:rsidP="000871FF">
      <w:pPr>
        <w:widowControl/>
        <w:topLinePunct w:val="0"/>
        <w:adjustRightInd/>
        <w:snapToGrid/>
      </w:pPr>
      <w:r>
        <w:rPr>
          <w:rFonts w:hint="eastAsia"/>
          <w:noProof/>
        </w:rPr>
        <mc:AlternateContent>
          <mc:Choice Requires="wps">
            <w:drawing>
              <wp:anchor distT="0" distB="0" distL="114300" distR="114300" simplePos="0" relativeHeight="251658366" behindDoc="0" locked="0" layoutInCell="1" allowOverlap="1" wp14:anchorId="714AC0C4" wp14:editId="783D4169">
                <wp:simplePos x="0" y="0"/>
                <wp:positionH relativeFrom="margin">
                  <wp:posOffset>4893945</wp:posOffset>
                </wp:positionH>
                <wp:positionV relativeFrom="paragraph">
                  <wp:posOffset>182880</wp:posOffset>
                </wp:positionV>
                <wp:extent cx="577215" cy="295275"/>
                <wp:effectExtent l="57150" t="57150" r="108585" b="123825"/>
                <wp:wrapNone/>
                <wp:docPr id="116" name="正方形/長方形 116"/>
                <wp:cNvGraphicFramePr/>
                <a:graphic xmlns:a="http://schemas.openxmlformats.org/drawingml/2006/main">
                  <a:graphicData uri="http://schemas.microsoft.com/office/word/2010/wordprocessingShape">
                    <wps:wsp>
                      <wps:cNvSpPr/>
                      <wps:spPr>
                        <a:xfrm>
                          <a:off x="0" y="0"/>
                          <a:ext cx="577215" cy="2952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79CB5" id="正方形/長方形 116" o:spid="_x0000_s1026" style="position:absolute;margin-left:385.35pt;margin-top:14.4pt;width:45.45pt;height:23.25pt;z-index:2516583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DXy2QIAAB0GAAAOAAAAZHJzL2Uyb0RvYy54bWysVMFu2zAMvQ/YPwi6r068ZEmDOkXQIsOA&#10;oiuaDj0rshwLkyVNUuJkXz9Schyj62lYDopoko/kE8mb22OjyEE4L40u6PhqRInQ3JRS7wr642X9&#10;aU6JD0yXTBktCnoSnt4uP364ae1C5KY2qhSOAIj2i9YWtA7BLrLM81o0zF8ZKzQoK+MaFkB0u6x0&#10;rAX0RmX5aPQla40rrTNceA9f75OSLiN+VQkevleVF4GogkJuIZ4unls8s+UNW+wcs7XkXRrsH7Jo&#10;mNQQtIe6Z4GRvZN/QTWSO+NNFa64aTJTVZKLWANUMx69qWZTMytiLUCOtz1N/v/B8sfDxj45oKG1&#10;fuHhilUcK9fgP+RHjpGsU0+WOAbC4eN0NsvHU0o4qPLraT6bIpnZxdk6H74K0xC8FNTBW0SK2OHB&#10;h2R6NsFY2qylUvE9lCYtgM6ngIkqb5QsURsFt9veKUcODJ50vR7Brws8MIM0lEZrEXsAAqJg9kG4&#10;TV22ZKv27pmVUMVoDv6klJji5/k4CdAg+QyRQcXUDjo7KEqcCa8y1PFVkA6ExAr6bLaK8Z+pRmVr&#10;llKcRJhLvWAdaeqTidIgz+zyEvEWTkpgKKWfRUVkCdzniRYcEtFHZ5wLHcZJVbNSpPjTQfw4VugR&#10;Y0ZARK6A2h67A3gfO5XR2aNryrt3TqT0YVIG58SSc+8RIxsdeudGauPeq0xBVV3kZA/pD6jB69aU&#10;pyeHTxTb1Vu+lvA0D8yHJ+ZgpOElYU2F73BUykB7me5GSW3c7/e+oz1MGmgpaWFFFNT/2jMnKFHf&#10;NMzg9XgywZ0Shcl0loPghprtUKP3zZ2Blh3DQrQ8XtE+qPO1cqZ5hW22wqigYppD7ILy4M7CXUir&#10;C/YhF6tVNIM9Yll40BvLERxZxaZ8Ob4yZ7vZCzC0j+a8TtjizQgmW/TUZrUPppJxPi+8dnzDDoqN&#10;0+1LXHJDOVpdtvryDwAAAP//AwBQSwMEFAAGAAgAAAAhAIWP+DLeAAAACQEAAA8AAABkcnMvZG93&#10;bnJldi54bWxMj8tOwzAQRfdI/IM1SOyo3aI8FOJUFYINCKQWxNqN3STCHqe224S/Z1iV5ege3Tm3&#10;Xs/OsrMJcfAoYbkQwAy2Xg/YSfj8eL4rgcWkUCvr0Uj4MRHWzfVVrSrtJ9ya8y51jEowVkpCn9JY&#10;cR7b3jgVF340SNnBB6cSnaHjOqiJyp3lKyFy7tSA9KFXo3nsTfu9OzkJB67fAops++q+ji82HTfZ&#10;+9Mk5e3NvHkAlsycLjD86ZM6NOS09yfUkVkJRSEKQiWsSppAQJkvc2B7SrJ74E3N/y9ofgEAAP//&#10;AwBQSwECLQAUAAYACAAAACEAtoM4kv4AAADhAQAAEwAAAAAAAAAAAAAAAAAAAAAAW0NvbnRlbnRf&#10;VHlwZXNdLnhtbFBLAQItABQABgAIAAAAIQA4/SH/1gAAAJQBAAALAAAAAAAAAAAAAAAAAC8BAABf&#10;cmVscy8ucmVsc1BLAQItABQABgAIAAAAIQBV6DXy2QIAAB0GAAAOAAAAAAAAAAAAAAAAAC4CAABk&#10;cnMvZTJvRG9jLnhtbFBLAQItABQABgAIAAAAIQCFj/gy3gAAAAkBAAAPAAAAAAAAAAAAAAAAADMF&#10;AABkcnMvZG93bnJldi54bWxQSwUGAAAAAAQABADzAAAAPgYAAAAA&#10;" filled="f" strokecolor="red" strokeweight="2.25pt">
                <v:shadow on="t" color="black" opacity="26214f" origin="-.5,-.5" offset=".74836mm,.74836mm"/>
                <w10:wrap anchorx="margin"/>
              </v:rect>
            </w:pict>
          </mc:Fallback>
        </mc:AlternateContent>
      </w:r>
    </w:p>
    <w:p w14:paraId="136811EF" w14:textId="1F448E83" w:rsidR="007B74FC" w:rsidRDefault="00032A82" w:rsidP="00032A82">
      <w:pPr>
        <w:widowControl/>
        <w:topLinePunct w:val="0"/>
        <w:adjustRightInd/>
        <w:snapToGrid/>
        <w:spacing w:line="276" w:lineRule="auto"/>
      </w:pPr>
      <w:r>
        <w:br w:type="page"/>
      </w:r>
    </w:p>
    <w:p w14:paraId="29CC368B" w14:textId="0EFE0189" w:rsidR="007655A3" w:rsidRDefault="00E322E8" w:rsidP="00DD2B98">
      <w:pPr>
        <w:pStyle w:val="3"/>
      </w:pPr>
      <w:bookmarkStart w:id="160" w:name="_Toc226123553"/>
      <w:r>
        <w:rPr>
          <w:noProof/>
        </w:rPr>
        <w:lastRenderedPageBreak/>
        <w:drawing>
          <wp:anchor distT="0" distB="0" distL="114300" distR="114300" simplePos="0" relativeHeight="251658364" behindDoc="0" locked="0" layoutInCell="1" allowOverlap="1" wp14:anchorId="3BF85A24" wp14:editId="4C982DC9">
            <wp:simplePos x="0" y="0"/>
            <wp:positionH relativeFrom="margin">
              <wp:posOffset>27546</wp:posOffset>
            </wp:positionH>
            <wp:positionV relativeFrom="paragraph">
              <wp:posOffset>325008</wp:posOffset>
            </wp:positionV>
            <wp:extent cx="5914139" cy="3903080"/>
            <wp:effectExtent l="38100" t="38100" r="86995" b="9779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5915024" cy="3903664"/>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7FEF">
        <w:rPr>
          <w:rFonts w:hint="eastAsia"/>
        </w:rPr>
        <w:t>編集画面の構成</w:t>
      </w:r>
      <w:bookmarkEnd w:id="160"/>
    </w:p>
    <w:p w14:paraId="204DCEA7" w14:textId="5E0F60B6" w:rsidR="004C7FEF" w:rsidRDefault="004C7FEF" w:rsidP="000871FF">
      <w:pPr>
        <w:widowControl/>
        <w:topLinePunct w:val="0"/>
        <w:adjustRightInd/>
        <w:snapToGrid/>
      </w:pPr>
    </w:p>
    <w:p w14:paraId="14612CA8" w14:textId="0D50E68D" w:rsidR="004C7FEF" w:rsidRDefault="00E322E8" w:rsidP="000871FF">
      <w:pPr>
        <w:widowControl/>
        <w:topLinePunct w:val="0"/>
        <w:adjustRightInd/>
        <w:snapToGrid/>
      </w:pPr>
      <w:r>
        <w:rPr>
          <w:noProof/>
        </w:rPr>
        <mc:AlternateContent>
          <mc:Choice Requires="wpg">
            <w:drawing>
              <wp:anchor distT="0" distB="0" distL="114300" distR="114300" simplePos="0" relativeHeight="251658368" behindDoc="0" locked="0" layoutInCell="1" allowOverlap="1" wp14:anchorId="4C44D3C2" wp14:editId="140096C5">
                <wp:simplePos x="0" y="0"/>
                <wp:positionH relativeFrom="margin">
                  <wp:posOffset>5433695</wp:posOffset>
                </wp:positionH>
                <wp:positionV relativeFrom="paragraph">
                  <wp:posOffset>130810</wp:posOffset>
                </wp:positionV>
                <wp:extent cx="386715" cy="363220"/>
                <wp:effectExtent l="0" t="0" r="13335" b="36830"/>
                <wp:wrapNone/>
                <wp:docPr id="83" name="グループ化 83"/>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92"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51D65F04" w14:textId="04E79128" w:rsidR="00B550F2" w:rsidRPr="00491F18" w:rsidRDefault="00B550F2" w:rsidP="00B550F2">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C44D3C2" id="グループ化 83" o:spid="_x0000_s1178" style="position:absolute;left:0;text-align:left;margin-left:427.85pt;margin-top:10.3pt;width:30.45pt;height:28.6pt;z-index:251658368;mso-position-horizontal-relative:margin;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0UDOAQAACwKAAAOAAAAZHJzL2Uyb0RvYy54bWy0Vstu4zYU3RfoPxDcJ7Zkyw8hysDNTIIC&#10;6UwwmSJrmqIsYSiSJenI6TIGgv5Ad912WXTd7zHa7+glKSmOkykG03Yj8XGfh/ce8uTVpubolmlT&#10;SZHh6HiIERNU5pVYZfj7D+dHM4yMJSInXAqW4Ttm8KvTr786aVTKYllKnjONwIgwaaMyXFqr0sHA&#10;0JLVxBxLxQRsFlLXxMJUrwa5Jg1Yr/kgHg4ng0bqXGlJmTGw+jps4lNvvygYte+KwjCLeIYhNuu/&#10;2n+X7js4PSHpShNVVrQNg3xBFDWpBDjtTb0mlqC1rp6ZqiuqpZGFPaayHsiiqCjzOUA20fAgmwst&#10;18rnskqblephAmgPcPpis/Tt7YVW1+pKAxKNWgEWfuZy2RS6dn+IEm08ZHc9ZGxjEYXF0WwyjRKM&#10;KGyNJqM4biGlJeDutI5G0yQZYQT7R/Esmc8C5LR801uYjhI4mtbCLEmcxKBzP3gSVKOgTMwjEubf&#10;IXFdEsU8wCYFJK40qvIMz2OMBKmhWv98eBj89evP8EOj4TBygbkIQLRHzKQGwHsBrmg8GUU+7zia&#10;j31SJO1gi5N4MpmGpOPxeD6NnyRNUqWNvWCyRm6QYcZ5pYwLlaTk9tLYAFEn5ZaN5FV+XnHuJ3q1&#10;POMa3RKo+/NoNhsOgy5XJQmryXgIi8GOCeIe9id2uPgs062Vxwjg+IIq8z0IATs7cm2Zvi7zBi35&#10;Wr8ngHUydKGhvHJZjmZRmECDxlMIz80IXwGzWI6RlvamsqU/NFeIzqRDoE90yQn9eJinS7PLs5X2&#10;efbB+NlenFBx3aH6kb3jzLni4j0roECgqGPvxJMU670TSpmwUdgqSc5anPf89xrepzfoLBdwar3t&#10;1oAjwOe2A9CtvFMNcffKAZTeTYigCywo9xresxS2V64rIfVLmXHIqvUc5CH8PWjccCnzO2gfOCJP&#10;FEbR8wqO5pIYe0U0UCqcJFwT9h18Ci6bDMt2hFEp9Y8vrTt56G/YxagBis6w+WFNNMOIfyug8+fR&#10;eAxmrZ+MkylwD9L7O8v9HbGuzyR0A/QkROeHTt7yblhoWd/AbbJwXmGLCAq+M0yt7iZnNlwdcB9R&#10;tlh4MeBxReyluFbUGXeoujL7sLkhWrXta6Hv38qObZ61cJB1mkIu1lYWle/vR1xbvIH5AgH9/xQI&#10;jB0ocLd92N3/trv/Y7f9Ce22v+y229397zBHnrJcjC0dIrv5RkJztAWsLiX9aJCQZyURK7bQWjYl&#10;IzkcXKimPdWQlSNStGy+kzlQLwEcPJgHt9An7pOOWEezf7xNnhGrhheCd/MJVhXSUSoUv+t/BGU7&#10;T+LEK+zt1BXwGuJVnWFgs5ZuSOqyfSNyr2xJxcO4pcYDlrGb5cZfPtNxd8sctNR/2w1dcduD0v7M&#10;IvS3MjxJPI+1zyf35tmf+6J9fOSd/g0AAP//AwBQSwMEFAAGAAgAAAAhAL1SbCHhAAAACQEAAA8A&#10;AABkcnMvZG93bnJldi54bWxMj01Lw0AQhu+C/2EZwZvdpJKPxkxKKeqpCLaC9DZNpklodjdkt0n6&#10;711PepthHt553nw9q06MPNjWaIRwEYBgXZqq1TXC1+HtKQVhHemKOqMZ4cYW1sX9XU5ZZSb9yePe&#10;1cKHaJsRQuNcn0lpy4YV2YXpWfvb2QyKnF+HWlYDTT5cdXIZBLFU1Gr/oaGetw2Xl/1VIbxPNG2e&#10;w9dxdzlvb8dD9PG9Cxnx8WHevIBwPLs/GH71vToU3ulkrrqyokNIoyjxKMIyiEF4YBXGfjghJEkK&#10;ssjl/wbFDwAAAP//AwBQSwECLQAUAAYACAAAACEAtoM4kv4AAADhAQAAEwAAAAAAAAAAAAAAAAAA&#10;AAAAW0NvbnRlbnRfVHlwZXNdLnhtbFBLAQItABQABgAIAAAAIQA4/SH/1gAAAJQBAAALAAAAAAAA&#10;AAAAAAAAAC8BAABfcmVscy8ucmVsc1BLAQItABQABgAIAAAAIQAZk0UDOAQAACwKAAAOAAAAAAAA&#10;AAAAAAAAAC4CAABkcnMvZTJvRG9jLnhtbFBLAQItABQABgAIAAAAIQC9Umwh4QAAAAkBAAAPAAAA&#10;AAAAAAAAAAAAAJIGAABkcnMvZG93bnJldi54bWxQSwUGAAAAAAQABADzAAAAoAcAAAAA&#10;">
                <v:oval id="円/楕円 3001" o:spid="_x0000_s117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tczxQAAANsAAAAPAAAAZHJzL2Rvd25yZXYueG1sRI/RasJA&#10;FETfhf7Dcgt9Ed3og7Wpq4igCK2CqR9wyV6T2OzdsLtq4td3hYKPw8ycYWaL1tTiSs5XlhWMhgkI&#10;4tzqigsFx5/1YArCB2SNtWVS0JGHxfylN8NU2xsf6JqFQkQI+xQVlCE0qZQ+L8mgH9qGOHon6wyG&#10;KF0htcNbhJtajpNkIg1WHBdKbGhVUv6bXYyCdi9PmT1/bafvrt99h919v+nOSr29tstPEIHa8Az/&#10;t7dawccYHl/iD5DzPwAAAP//AwBQSwECLQAUAAYACAAAACEA2+H2y+4AAACFAQAAEwAAAAAAAAAA&#10;AAAAAAAAAAAAW0NvbnRlbnRfVHlwZXNdLnhtbFBLAQItABQABgAIAAAAIQBa9CxbvwAAABUBAAAL&#10;AAAAAAAAAAAAAAAAAB8BAABfcmVscy8ucmVsc1BLAQItABQABgAIAAAAIQAHOtczxQAAANsAAAAP&#10;AAAAAAAAAAAAAAAAAAcCAABkcnMvZG93bnJldi54bWxQSwUGAAAAAAMAAwC3AAAA+QIAAAAA&#10;" fillcolor="#f18800" strokecolor="#f18800" strokeweight="1pt">
                  <v:fill opacity="35466f"/>
                  <v:stroke joinstyle="miter"/>
                  <v:shadow on="t" color="black" opacity="26214f" origin="-.5,-.5" offset=".74836mm,.74836mm"/>
                </v:oval>
                <v:shape id="_x0000_s1180"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51D65F04" w14:textId="04E79128" w:rsidR="00B550F2" w:rsidRPr="00491F18" w:rsidRDefault="00B550F2" w:rsidP="00B550F2">
                        <w:pPr>
                          <w:jc w:val="center"/>
                          <w:rPr>
                            <w:b/>
                            <w:color w:val="FFFFFF" w:themeColor="background1"/>
                            <w:sz w:val="32"/>
                          </w:rPr>
                        </w:pPr>
                        <w:r>
                          <w:rPr>
                            <w:b/>
                            <w:color w:val="FFFFFF" w:themeColor="background1"/>
                            <w:sz w:val="24"/>
                            <w:szCs w:val="24"/>
                          </w:rPr>
                          <w:t>2</w:t>
                        </w:r>
                      </w:p>
                    </w:txbxContent>
                  </v:textbox>
                </v:shape>
                <w10:wrap anchorx="margin"/>
              </v:group>
            </w:pict>
          </mc:Fallback>
        </mc:AlternateContent>
      </w:r>
      <w:r w:rsidR="00546DF1">
        <w:rPr>
          <w:noProof/>
        </w:rPr>
        <mc:AlternateContent>
          <mc:Choice Requires="wpg">
            <w:drawing>
              <wp:anchor distT="0" distB="0" distL="114300" distR="114300" simplePos="0" relativeHeight="251658367" behindDoc="0" locked="0" layoutInCell="1" allowOverlap="1" wp14:anchorId="67731F34" wp14:editId="0937EAE7">
                <wp:simplePos x="0" y="0"/>
                <wp:positionH relativeFrom="column">
                  <wp:posOffset>4046883</wp:posOffset>
                </wp:positionH>
                <wp:positionV relativeFrom="paragraph">
                  <wp:posOffset>127290</wp:posOffset>
                </wp:positionV>
                <wp:extent cx="386715" cy="363220"/>
                <wp:effectExtent l="0" t="0" r="13335" b="36830"/>
                <wp:wrapNone/>
                <wp:docPr id="2762" name="グループ化 2762"/>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80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6"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116D206E" w14:textId="77777777" w:rsidR="00B550F2" w:rsidRPr="00491F18" w:rsidRDefault="00B550F2" w:rsidP="00B550F2">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731F34" id="グループ化 2762" o:spid="_x0000_s1181" style="position:absolute;left:0;text-align:left;margin-left:318.65pt;margin-top:10pt;width:30.45pt;height:28.6pt;z-index:251658367;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cufOgQAADAKAAAOAAAAZHJzL2Uyb0RvYy54bWy8Vstu4zYU3RfoPxDcJ5Zky3aEKIM0MwkK&#10;pDPBZIqsaYqyhKFIlqQjp8sYCPoD3XXbZdF1v8dov6OXpKQ4TqYYTItuJD7u8/DeQx6/Wjcc3TJt&#10;ailyHB9GGDFBZVGLZY6//3B+MMfIWCIKwqVgOb5jBr86+fqr41ZlLJGV5AXTCIwIk7Uqx5W1KhuN&#10;DK1YQ8yhVEzAZil1QyxM9XJUaNKC9YaPkiiajlqpC6UlZcbA6uuwiU+8/bJk1L4rS8Ms4jmG2Kz/&#10;av9duO/o5JhkS01UVdMuDPIFUTSkFuB0MPWaWIJWun5mqqmplkaW9pDKZiTLsqbM5wDZxNFeNhda&#10;rpTPZZm1SzXABNDu4fTFZunb2wutrtWVBiRatQQs/Mzlsi514/4QJVp7yO4GyNjaIgqL4/l0FqcY&#10;UdgaT8dJ0kFKK8DdaR2MZ2k6xgj2D5J5ejQPkNPqzWBhNk7haDoL8zR1EqPe/ehJUK2CMjGPSJh/&#10;h8R1RRTzAJsMkLjSqC5ynMwjCFiQBur1z4eH0V+//gw/NI6i2IXmYgDhATOTGYDvBcDiyXQc+8yT&#10;+Gji0yJZD1ySJtPpLKSdTCZHs+RJ2iRT2tgLJhvkBjlmnNfKuGBJRm4vjQ0g9VJu2UheF+c1536i&#10;l4szrtEtgco/j+fzKAq6XFUkrKaTCBaDHRPEPfBP7HDxWaY7K48RwAEGVea7EAJ2duTKMn1dFS1a&#10;8JV+TwDtNHKhoaJ2WY7ncZhAiyYzCM/NCF8Ct1iOkZb2praVPzZXis6kQ2BIdMEJ/bifp0uzz7OT&#10;9nkOwfjZTpxQc/2h+pG948y54uI9K6FEoKwT78TTFBu8E0qZsHHYqkjBOpx3/A8a3qc36CyXcGqD&#10;7c6Ao8DntgPQnbxTDXEPygGUwU2IoA8sKA8a3rMUdlBuaiH1S5lxyKrzHOQh/B1o3HAhiztoIDgi&#10;TxVG0fMajuaSGHtFNJAqnCRcFPYdfEou2xzLboRRJfWPL607eehw2MWoBZLOsflhRTTDiH8roPeP&#10;4skEzFo/maQzYB+kd3cWuzti1ZxJ6AboSYjOD5285f2w1LK5gfvk1HmFLSIo+M4xtbqfnNlwecCN&#10;RNnpqRcDJlfEXoprRZ1xh6orsw/rG6JV174W+v6t7PnmWQsHWacp5OnKyrL2/f2Ia4c3cF8goP+D&#10;BKc9CW43D9v737b3f2w3P6Ht5pftZrO9/x3myJOWi7IjRGTX30hoj66E1aWkHw0S8qwiYslOtZZt&#10;xUgBRxfqaUc15OWoFC3a72QB5EsACQ/n3k30iTulp9bx/B9vlGfUquGV4N18gleFdKQK5e8YAEHh&#10;HqVJ6hV2dpoamA3xuskx8FlHOCRz2b4RhVe2pOZh3JHjHs/Y9WLtL6CZvyseD39oqv+2H/rytnvF&#10;/Zll6G9meJZ4JuueUO7dszv3Zfv40Dv5GwAA//8DAFBLAwQUAAYACAAAACEAgsMXYeAAAAAJAQAA&#10;DwAAAGRycy9kb3ducmV2LnhtbEyPTUvDQBCG74L/YRnBm918YNLGTEop6qkItoL0tk2mSWh2N2S3&#10;SfrvHU96HN6H930mX8+6EyMNrrUGIVwEIMiUtmpNjfB1eHtagnBemUp11hDCjRysi/u7XGWVncwn&#10;jXtfCy4xLlMIjfd9JqUrG9LKLWxPhrOzHbTyfA61rAY1cbnuZBQEidSqNbzQqJ62DZWX/VUjvE9q&#10;2sTh67i7nLe34+H543sXEuLjw7x5AeFp9n8w/OqzOhTsdLJXUznRISRxGjOKwDMgGEhWywjECSFN&#10;I5BFLv9/UPwAAAD//wMAUEsBAi0AFAAGAAgAAAAhALaDOJL+AAAA4QEAABMAAAAAAAAAAAAAAAAA&#10;AAAAAFtDb250ZW50X1R5cGVzXS54bWxQSwECLQAUAAYACAAAACEAOP0h/9YAAACUAQAACwAAAAAA&#10;AAAAAAAAAAAvAQAAX3JlbHMvLnJlbHNQSwECLQAUAAYACAAAACEAWEnLnzoEAAAwCgAADgAAAAAA&#10;AAAAAAAAAAAuAgAAZHJzL2Uyb0RvYy54bWxQSwECLQAUAAYACAAAACEAgsMXYeAAAAAJAQAADwAA&#10;AAAAAAAAAAAAAACUBgAAZHJzL2Rvd25yZXYueG1sUEsFBgAAAAAEAAQA8wAAAKEHAAAAAA==&#10;">
                <v:oval id="円/楕円 3001" o:spid="_x0000_s118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8EixgAAAN0AAAAPAAAAZHJzL2Rvd25yZXYueG1sRI/RasJA&#10;FETfC/7DcoW+lLqpBQ3RVUSoCLVCYz/gkr0m0ezdsLtq0q93C0Ifh5k5w8yXnWnElZyvLSt4GyUg&#10;iAuray4V/Bw+XlMQPiBrbCyTgp48LBeDpzlm2t74m655KEWEsM9QQRVCm0npi4oM+pFtiaN3tM5g&#10;iNKVUju8Rbhp5DhJJtJgzXGhwpbWFRXn/GIUdHt5zO3pc5tO3Uu/C1+/+01/Uup52K1mIAJ14T/8&#10;aG+1gnGavMPfm/gE5OIOAAD//wMAUEsBAi0AFAAGAAgAAAAhANvh9svuAAAAhQEAABMAAAAAAAAA&#10;AAAAAAAAAAAAAFtDb250ZW50X1R5cGVzXS54bWxQSwECLQAUAAYACAAAACEAWvQsW78AAAAVAQAA&#10;CwAAAAAAAAAAAAAAAAAfAQAAX3JlbHMvLnJlbHNQSwECLQAUAAYACAAAACEAKpPBIsYAAADdAAAA&#10;DwAAAAAAAAAAAAAAAAAHAgAAZHJzL2Rvd25yZXYueG1sUEsFBgAAAAADAAMAtwAAAPoCAAAAAA==&#10;" fillcolor="#f18800" strokecolor="#f18800" strokeweight="1pt">
                  <v:fill opacity="35466f"/>
                  <v:stroke joinstyle="miter"/>
                  <v:shadow on="t" color="black" opacity="26214f" origin="-.5,-.5" offset=".74836mm,.74836mm"/>
                </v:oval>
                <v:shape id="_x0000_s1183"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7mxQAAAN0AAAAPAAAAZHJzL2Rvd25yZXYueG1sRI9Ba8JA&#10;FITvBf/D8oTe6q5ig0Y3QSxCTy1NVfD2yD6TYPZtyG5N+u+7hUKPw8x8w2zz0bbiTr1vHGuYzxQI&#10;4tKZhisNx8/D0wqED8gGW8ek4Zs85NnkYYupcQN/0L0IlYgQ9ilqqEPoUil9WZNFP3MdcfSurrcY&#10;ouwraXocIty2cqFUIi02HBdq7GhfU3krvqyG09v1cl6q9+rFPneDG5Vku5ZaP07H3QZEoDH8h//a&#10;r0bDYqUS+H0Tn4DMfgAAAP//AwBQSwECLQAUAAYACAAAACEA2+H2y+4AAACFAQAAEwAAAAAAAAAA&#10;AAAAAAAAAAAAW0NvbnRlbnRfVHlwZXNdLnhtbFBLAQItABQABgAIAAAAIQBa9CxbvwAAABUBAAAL&#10;AAAAAAAAAAAAAAAAAB8BAABfcmVscy8ucmVsc1BLAQItABQABgAIAAAAIQAf+H7mxQAAAN0AAAAP&#10;AAAAAAAAAAAAAAAAAAcCAABkcnMvZG93bnJldi54bWxQSwUGAAAAAAMAAwC3AAAA+QIAAAAA&#10;" filled="f" stroked="f">
                  <v:textbox>
                    <w:txbxContent>
                      <w:p w14:paraId="116D206E" w14:textId="77777777" w:rsidR="00B550F2" w:rsidRPr="00491F18" w:rsidRDefault="00B550F2" w:rsidP="00B550F2">
                        <w:pPr>
                          <w:jc w:val="center"/>
                          <w:rPr>
                            <w:b/>
                            <w:color w:val="FFFFFF" w:themeColor="background1"/>
                            <w:sz w:val="32"/>
                          </w:rPr>
                        </w:pPr>
                        <w:r>
                          <w:rPr>
                            <w:b/>
                            <w:color w:val="FFFFFF" w:themeColor="background1"/>
                            <w:sz w:val="24"/>
                            <w:szCs w:val="24"/>
                          </w:rPr>
                          <w:t>1</w:t>
                        </w:r>
                      </w:p>
                    </w:txbxContent>
                  </v:textbox>
                </v:shape>
              </v:group>
            </w:pict>
          </mc:Fallback>
        </mc:AlternateContent>
      </w:r>
    </w:p>
    <w:p w14:paraId="290F9738" w14:textId="2DE71130" w:rsidR="004C7FEF" w:rsidRDefault="004C7FEF" w:rsidP="000871FF">
      <w:pPr>
        <w:widowControl/>
        <w:topLinePunct w:val="0"/>
        <w:adjustRightInd/>
        <w:snapToGrid/>
      </w:pPr>
    </w:p>
    <w:p w14:paraId="0DC74016" w14:textId="58F473DF" w:rsidR="004C7FEF" w:rsidRDefault="004C7FEF" w:rsidP="000871FF">
      <w:pPr>
        <w:widowControl/>
        <w:topLinePunct w:val="0"/>
        <w:adjustRightInd/>
        <w:snapToGrid/>
      </w:pPr>
    </w:p>
    <w:p w14:paraId="7E764DDD" w14:textId="350E24E1" w:rsidR="004C7FEF" w:rsidRDefault="00E322E8" w:rsidP="000871FF">
      <w:pPr>
        <w:widowControl/>
        <w:topLinePunct w:val="0"/>
        <w:adjustRightInd/>
        <w:snapToGrid/>
      </w:pPr>
      <w:r>
        <w:rPr>
          <w:noProof/>
        </w:rPr>
        <mc:AlternateContent>
          <mc:Choice Requires="wpg">
            <w:drawing>
              <wp:anchor distT="0" distB="0" distL="114300" distR="114300" simplePos="0" relativeHeight="251658369" behindDoc="0" locked="0" layoutInCell="1" allowOverlap="1" wp14:anchorId="5153125D" wp14:editId="2A482C71">
                <wp:simplePos x="0" y="0"/>
                <wp:positionH relativeFrom="column">
                  <wp:posOffset>1264313</wp:posOffset>
                </wp:positionH>
                <wp:positionV relativeFrom="paragraph">
                  <wp:posOffset>134620</wp:posOffset>
                </wp:positionV>
                <wp:extent cx="386715" cy="363220"/>
                <wp:effectExtent l="0" t="0" r="13335" b="36830"/>
                <wp:wrapNone/>
                <wp:docPr id="94" name="グループ化 94"/>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9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01313825" w14:textId="470314D3" w:rsidR="00B550F2" w:rsidRPr="00491F18" w:rsidRDefault="00B550F2" w:rsidP="00B550F2">
                              <w:pPr>
                                <w:jc w:val="center"/>
                                <w:rPr>
                                  <w:b/>
                                  <w:color w:val="FFFFFF" w:themeColor="background1"/>
                                  <w:sz w:val="32"/>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53125D" id="グループ化 94" o:spid="_x0000_s1184" style="position:absolute;left:0;text-align:left;margin-left:99.55pt;margin-top:10.6pt;width:30.45pt;height:28.6pt;z-index:251658369;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hOQQAACwKAAAOAAAAZHJzL2Uyb0RvYy54bWy0Vstu4zYU3RfoPxDcJ7Zkyw8hysDNTIIC&#10;6UwwmSJrmqIsYSiSJenI6TIGgv5Ad912WXTd7zHa7+glKSmOkykG03Yj8XVfh/eey5NXm5qjW6ZN&#10;JUWGo+MhRkxQmVdileHvP5wfzTAyloiccClYhu+Ywa9Ov/7qpFEpi2Upec40AiXCpI3KcGmtSgcD&#10;Q0tWE3MsFROwWUhdEwtTvRrkmjSgveaDeDicDBqpc6UlZcbA6uuwiU+9/qJg1L4rCsMs4hkG36z/&#10;av9duu/g9ISkK01UWdHWDfIFXtSkEmC0V/WaWILWunqmqq6olkYW9pjKeiCLoqLMxwDRRMODaC60&#10;XCsfyyptVqqHCaA9wOmL1dK3txdaXasrDUg0agVY+JmLZVPo2v3BS7TxkN31kLGNRRQWR7PJNEow&#10;orA1moziuIWUloC7kzoaTZNkhBHsH8WzZD4LkNPyTa9hOkrgaloNsyRxJwad+cETpxoFaWIekTD/&#10;DonrkijmATYpIHGlUZVneA7xCFJDtv758DD469ef4YdGw2HkHHMewNEeMZMaAO8FuKLxZBT5uONo&#10;PvZBkbSDLU7iyWQago7H4/k0fhI0SZU29oLJGrlBhhnnlTLOVZKS20tjA0TdKbdsJK/y84pzP9Gr&#10;5RnX6JZA3p9Hs9lwGGS5KklYTcZDWAx6TDjuYX+ih4vPUt1qefQAri+IMl+D4LDTI9eW6esyb9CS&#10;r/V7AlgnQ+cayisX5WgWhQkUaDwF99yM8BUwi+UYaWlvKlv6S3OJ6FQ6BPpAl5zQj4dxujC7ONvT&#10;Ps7eGT/b8xMyrrtUP7J3nDlTXLxnBSQIJHXsjXiSYr11QikTNgpbJclZi/Oe/V7C2/QKneYCbq3X&#10;3SpwBPhcdwC6Pe9Eg9+9cAClNxM86BwLwr2EtyyF7YXrSkj9UmQcomoth/Pg/h40briU+R2UD1yR&#10;Jwqj6HkFV3NJjL0iGigVbhLahH0Hn4LLJsOyHWFUSv3jS+vuPNQ37GLUAEVn2PywJpphxL8VUPnz&#10;aDwGtdZPxskUuAfp/Z3l/o5Y12cSqgFqErzzQ3fe8m5YaFnfQDdZOKuwRQQF2xmmVneTMxtaB/Qj&#10;yhYLfwx4XBF7Ka4Vdcodqi7NPmxuiFZt+Vqo+7eyY5tnJRzOOkkhF2sri8rX9yOuLd7AfIGA/n8K&#10;hLYdKHC3fdjd/7a7/2O3/Qnttr/sttvd/e8wR56ynI8tHSK7+UZCcbQJrC4l/WiQkGclESu20Fo2&#10;JSM5XFzIpj3REJUjUrRsvpM5UC8BHDyYB13oE/2kI9bR7B+7yTNi1fBC8GY+wapCOkqF5Hf1jyBt&#10;50mceIG9nboCXkO8qjMMbNbSDUldtG9E7oUtqXgYt9R4wDJ2s9z45jOddF3moKT+22roktsepPZn&#10;JqHvyvAk8TzWPp/cm2d/7pP28ZF3+jcAAAD//wMAUEsDBBQABgAIAAAAIQCek7nJ3wAAAAkBAAAP&#10;AAAAZHJzL2Rvd25yZXYueG1sTI9BS8NAEIXvgv9hGcGb3WzU2sZsSinqqQi2gnibZqdJaHY3ZLdJ&#10;+u8dT3p8zMeb7+WrybZioD403mlQswQEudKbxlUaPvevdwsQIaIz2HpHGi4UYFVcX+WYGT+6Dxp2&#10;sRJc4kKGGuoYu0zKUNZkMcx8R45vR99bjBz7SpoeRy63rUyTZC4tNo4/1NjRpqbytDtbDW8jjut7&#10;9TJsT8fN5Xv/+P61VaT17c20fgYRaYp/MPzqszoU7HTwZ2eCaDkvl4pRDalKQTCQzhMed9DwtHgA&#10;WeTy/4LiBwAA//8DAFBLAQItABQABgAIAAAAIQC2gziS/gAAAOEBAAATAAAAAAAAAAAAAAAAAAAA&#10;AABbQ29udGVudF9UeXBlc10ueG1sUEsBAi0AFAAGAAgAAAAhADj9If/WAAAAlAEAAAsAAAAAAAAA&#10;AAAAAAAALwEAAF9yZWxzLy5yZWxzUEsBAi0AFAAGAAgAAAAhAKT7n6E5BAAALAoAAA4AAAAAAAAA&#10;AAAAAAAALgIAAGRycy9lMm9Eb2MueG1sUEsBAi0AFAAGAAgAAAAhAJ6TucnfAAAACQEAAA8AAAAA&#10;AAAAAAAAAAAAkwYAAGRycy9kb3ducmV2LnhtbFBLBQYAAAAABAAEAPMAAACfBwAAAAA=&#10;">
                <v:oval id="円/楕円 3001" o:spid="_x0000_s118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09HxQAAANsAAAAPAAAAZHJzL2Rvd25yZXYueG1sRI/RasJA&#10;FETfC/2H5Rb6UnTTgjamrlIERagVGv2AS/aaxGbvht1VE7++Kwh9HGbmDDOdd6YRZ3K+tqzgdZiA&#10;IC6srrlUsN8tBykIH5A1NpZJQU8e5rPHhylm2l74h855KEWEsM9QQRVCm0npi4oM+qFtiaN3sM5g&#10;iNKVUju8RLhp5FuSjKXBmuNChS0tKip+85NR0G3lIbfHr3X67l76Tfi+blf9Uannp+7zA0SgLvyH&#10;7+21VjAZwe1L/AFy9gcAAP//AwBQSwECLQAUAAYACAAAACEA2+H2y+4AAACFAQAAEwAAAAAAAAAA&#10;AAAAAAAAAAAAW0NvbnRlbnRfVHlwZXNdLnhtbFBLAQItABQABgAIAAAAIQBa9CxbvwAAABUBAAAL&#10;AAAAAAAAAAAAAAAAAB8BAABfcmVscy8ucmVsc1BLAQItABQABgAIAAAAIQCI009HxQAAANsAAAAP&#10;AAAAAAAAAAAAAAAAAAcCAABkcnMvZG93bnJldi54bWxQSwUGAAAAAAMAAwC3AAAA+QIAAAAA&#10;" fillcolor="#f18800" strokecolor="#f18800" strokeweight="1pt">
                  <v:fill opacity="35466f"/>
                  <v:stroke joinstyle="miter"/>
                  <v:shadow on="t" color="black" opacity="26214f" origin="-.5,-.5" offset=".74836mm,.74836mm"/>
                </v:oval>
                <v:shape id="_x0000_s1186"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01313825" w14:textId="470314D3" w:rsidR="00B550F2" w:rsidRPr="00491F18" w:rsidRDefault="00B550F2" w:rsidP="00B550F2">
                        <w:pPr>
                          <w:jc w:val="center"/>
                          <w:rPr>
                            <w:b/>
                            <w:color w:val="FFFFFF" w:themeColor="background1"/>
                            <w:sz w:val="32"/>
                          </w:rPr>
                        </w:pPr>
                        <w:r>
                          <w:rPr>
                            <w:b/>
                            <w:color w:val="FFFFFF" w:themeColor="background1"/>
                            <w:sz w:val="24"/>
                            <w:szCs w:val="24"/>
                          </w:rPr>
                          <w:t>3</w:t>
                        </w:r>
                      </w:p>
                    </w:txbxContent>
                  </v:textbox>
                </v:shape>
              </v:group>
            </w:pict>
          </mc:Fallback>
        </mc:AlternateContent>
      </w:r>
    </w:p>
    <w:p w14:paraId="055490AB" w14:textId="5FC7222C" w:rsidR="00E322E8" w:rsidRDefault="00E322E8" w:rsidP="000871FF">
      <w:pPr>
        <w:widowControl/>
        <w:topLinePunct w:val="0"/>
        <w:adjustRightInd/>
        <w:snapToGrid/>
      </w:pPr>
    </w:p>
    <w:p w14:paraId="0D72158B" w14:textId="4C4B5E65" w:rsidR="00E322E8" w:rsidRDefault="00E322E8" w:rsidP="000871FF">
      <w:pPr>
        <w:widowControl/>
        <w:topLinePunct w:val="0"/>
        <w:adjustRightInd/>
        <w:snapToGrid/>
      </w:pPr>
      <w:r>
        <w:rPr>
          <w:noProof/>
        </w:rPr>
        <mc:AlternateContent>
          <mc:Choice Requires="wpg">
            <w:drawing>
              <wp:anchor distT="0" distB="0" distL="114300" distR="114300" simplePos="0" relativeHeight="251658370" behindDoc="0" locked="0" layoutInCell="1" allowOverlap="1" wp14:anchorId="6DFDBF63" wp14:editId="3EA51D00">
                <wp:simplePos x="0" y="0"/>
                <wp:positionH relativeFrom="column">
                  <wp:posOffset>646430</wp:posOffset>
                </wp:positionH>
                <wp:positionV relativeFrom="paragraph">
                  <wp:posOffset>9525</wp:posOffset>
                </wp:positionV>
                <wp:extent cx="386715" cy="363220"/>
                <wp:effectExtent l="0" t="0" r="13335" b="36830"/>
                <wp:wrapNone/>
                <wp:docPr id="100" name="グループ化 100"/>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02"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5C42D032" w14:textId="7A87916A" w:rsidR="00B550F2" w:rsidRPr="00491F18" w:rsidRDefault="00B550F2" w:rsidP="00B550F2">
                              <w:pPr>
                                <w:jc w:val="center"/>
                                <w:rPr>
                                  <w:b/>
                                  <w:color w:val="FFFFFF" w:themeColor="background1"/>
                                  <w:sz w:val="32"/>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DFDBF63" id="グループ化 100" o:spid="_x0000_s1187" style="position:absolute;left:0;text-align:left;margin-left:50.9pt;margin-top:.75pt;width:30.45pt;height:28.6pt;z-index:251658370;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VqMOQQAAC4KAAAOAAAAZHJzL2Uyb0RvYy54bWy8Vstu4zYU3RfoPxDcJ5Zkyw8hzsDNTIIC&#10;6UwwmSJrmqIsYSiSJenI6TIGgv5Ad912WXTd7zHa7+glKSmOkykG06IbiY/7PLz3kCevNjVHt0yb&#10;Soo5jo8jjJigMq/Eao6//3B+NMXIWCJywqVgc3zHDH51+vVXJ43KWCJLyXOmERgRJmvUHJfWqmww&#10;MLRkNTHHUjEBm4XUNbEw1atBrkkD1ms+SKJoPGikzpWWlBkDq6/DJj719ouCUfuuKAyziM8xxGb9&#10;V/vv0n0HpyckW2miyoq2YZAviKImlQCnvanXxBK01tUzU3VFtTSysMdU1gNZFBVlPgfIJo4OsrnQ&#10;cq18LqusWakeJoD2AKcvNkvf3l5oda2uNCDRqBVg4Wcul02ha/eHKNHGQ3bXQ8Y2FlFYHE7HkzjF&#10;iMLWcDxMkhZSWgLuTutoOEnTIUawf5RM09k0QE7LN72FyTCFo2ktTNPUSQw694MnQTUKysQ8ImH+&#10;HRLXJVHMA2wyQOJKoyqHKo4SjASpoVz/fHgY/PXrz/BDwyiKXWQuBJDtITOZAfRewCsejYexTzyJ&#10;ZyOfFck63JI0GY8nIetkNJpNkidZk0xpYy+YrJEbzDHjvFLGxUoycntpbMCok3LLRvIqP6849xO9&#10;Wp5xjW4JFP55PJ1GUdDlqiRhNR1FsBjsmCDucX9ih4vPMt1aeYwAzi+oMt+EELCzI9eW6esyb9CS&#10;r/V7AmCnkQsN5ZXLcjiNwwQ6NJlAeG5G+AqoxXKMtLQ3lS39qblKdCYdAn2iS07ox8M8XZpdnq20&#10;z7MPxs/24oSS6w7Vj+wdZ84VF+9ZARUCVZ14J56lWO+dUMqEjcNWSXLW4rznv9fwPr1BZ7mAU+tt&#10;twYcAz63HYBu5Z1qiLtXDqD0bkIEXWBBudfwnqWwvXJdCalfyoxDVq3nIA/h70HjhkuZ30H/wBF5&#10;pjCKnldwNJfE2CuigVPhJOGesO/gU3DZzLFsRxiVUv/40rqThwaHXYwa4Og5Nj+siWYY8W8FtP4s&#10;Ho3ArPWTUToB8kF6f2e5vyPW9ZmEboCehOj80Mlb3g0LLesbuE4WzitsEUHB9xxTq7vJmQ13B1xI&#10;lC0WXgyIXBF7Ka4VdcYdqq7MPmxuiFZt+1ro+7eyo5tnLRxknaaQi7WVReX7+xHXFm+gvkBA/wMH&#10;AmcHDtxtH3b3v+3u/9htf0K77S+77XZ3/zvMkecsF2TLh8huvpHQHW0Fq0tJPxok5FlJxIottJZN&#10;yUgOJxfKaU81pOWYFC2b72QO3EsACI/mwT30iRulY9bh9B/vk2fMquGN4N18glaFdJwK1e8IAEHd&#10;ztIk9Qp7O3UFxIZ4Vc8x0FnLNyRz2b4RuVe2pOJh3HLjAc3YzXLjr5/JpLtmDnrqv22HrrrtQW1/&#10;ZhX6exkeJZ7I2geUe/Xsz33VPj7zTv8GAAD//wMAUEsDBBQABgAIAAAAIQCbDaKS3gAAAAgBAAAP&#10;AAAAZHJzL2Rvd25yZXYueG1sTI9BS8NAEIXvgv9hGcGb3aSStsRsSinqqQi2gnibJtMkNDsbstsk&#10;/fdOT3p7jze89022nmyrBup949hAPItAEReubLgy8HV4e1qB8gG5xNYxGbiSh3V+f5dhWrqRP2nY&#10;h0pJCfsUDdQhdKnWvqjJop+5jliyk+stBrF9pcseRym3rZ5H0UJbbFgWauxoW1Nx3l+sgfcRx81z&#10;/Drszqft9eeQfHzvYjLm8WHavIAKNIW/Y7jhCzrkwnR0Fy69asVHsaAHEQmoW76YL0EdDSSrJeg8&#10;0/8fyH8BAAD//wMAUEsBAi0AFAAGAAgAAAAhALaDOJL+AAAA4QEAABMAAAAAAAAAAAAAAAAAAAAA&#10;AFtDb250ZW50X1R5cGVzXS54bWxQSwECLQAUAAYACAAAACEAOP0h/9YAAACUAQAACwAAAAAAAAAA&#10;AAAAAAAvAQAAX3JlbHMvLnJlbHNQSwECLQAUAAYACAAAACEASbVajDkEAAAuCgAADgAAAAAAAAAA&#10;AAAAAAAuAgAAZHJzL2Uyb0RvYy54bWxQSwECLQAUAAYACAAAACEAmw2ikt4AAAAIAQAADwAAAAAA&#10;AAAAAAAAAACTBgAAZHJzL2Rvd25yZXYueG1sUEsFBgAAAAAEAAQA8wAAAJ4HAAAAAA==&#10;">
                <v:oval id="円/楕円 3001" o:spid="_x0000_s118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1KjwwAAANwAAAAPAAAAZHJzL2Rvd25yZXYueG1sRE/bagIx&#10;EH0X/IcwBV9Es/WhytasFKFFsBVc/YBhM+6lm8mSpLrbr28Kgm9zONdZb3rTiis5X1tW8DxPQBAX&#10;VtdcKjif3mcrED4ga2wtk4KBPGyy8WiNqbY3PtI1D6WIIexTVFCF0KVS+qIig35uO+LIXawzGCJ0&#10;pdQObzHctHKRJC/SYM2xocKOthUV3/mPUdAf5CW3zX63Wrrp8Bm+fg8fQ6PU5Kl/ewURqA8P8d29&#10;03F+soD/Z+IFMvsDAAD//wMAUEsBAi0AFAAGAAgAAAAhANvh9svuAAAAhQEAABMAAAAAAAAAAAAA&#10;AAAAAAAAAFtDb250ZW50X1R5cGVzXS54bWxQSwECLQAUAAYACAAAACEAWvQsW78AAAAVAQAACwAA&#10;AAAAAAAAAAAAAAAfAQAAX3JlbHMvLnJlbHNQSwECLQAUAAYACAAAACEAyO9So8MAAADcAAAADwAA&#10;AAAAAAAAAAAAAAAHAgAAZHJzL2Rvd25yZXYueG1sUEsFBgAAAAADAAMAtwAAAPcCAAAAAA==&#10;" fillcolor="#f18800" strokecolor="#f18800" strokeweight="1pt">
                  <v:fill opacity="35466f"/>
                  <v:stroke joinstyle="miter"/>
                  <v:shadow on="t" color="black" opacity="26214f" origin="-.5,-.5" offset=".74836mm,.74836mm"/>
                </v:oval>
                <v:shape id="_x0000_s1189"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5C42D032" w14:textId="7A87916A" w:rsidR="00B550F2" w:rsidRPr="00491F18" w:rsidRDefault="00B550F2" w:rsidP="00B550F2">
                        <w:pPr>
                          <w:jc w:val="center"/>
                          <w:rPr>
                            <w:b/>
                            <w:color w:val="FFFFFF" w:themeColor="background1"/>
                            <w:sz w:val="32"/>
                          </w:rPr>
                        </w:pPr>
                        <w:r>
                          <w:rPr>
                            <w:b/>
                            <w:color w:val="FFFFFF" w:themeColor="background1"/>
                            <w:sz w:val="24"/>
                            <w:szCs w:val="24"/>
                          </w:rPr>
                          <w:t>4</w:t>
                        </w:r>
                      </w:p>
                    </w:txbxContent>
                  </v:textbox>
                </v:shape>
              </v:group>
            </w:pict>
          </mc:Fallback>
        </mc:AlternateContent>
      </w:r>
    </w:p>
    <w:p w14:paraId="6688A714" w14:textId="053642C9" w:rsidR="00E322E8" w:rsidRDefault="00E322E8" w:rsidP="000871FF">
      <w:pPr>
        <w:widowControl/>
        <w:topLinePunct w:val="0"/>
        <w:adjustRightInd/>
        <w:snapToGrid/>
      </w:pPr>
    </w:p>
    <w:p w14:paraId="64B18EF4" w14:textId="145642BF" w:rsidR="004C7FEF" w:rsidRDefault="004C7FEF" w:rsidP="000871FF">
      <w:pPr>
        <w:widowControl/>
        <w:topLinePunct w:val="0"/>
        <w:adjustRightInd/>
        <w:snapToGrid/>
      </w:pPr>
    </w:p>
    <w:p w14:paraId="6B54C61A" w14:textId="3E1E923E" w:rsidR="004C7FEF" w:rsidRDefault="004C7FEF" w:rsidP="000871FF">
      <w:pPr>
        <w:widowControl/>
        <w:topLinePunct w:val="0"/>
        <w:adjustRightInd/>
        <w:snapToGrid/>
      </w:pPr>
    </w:p>
    <w:p w14:paraId="034FEF2B" w14:textId="4F1F9546" w:rsidR="004C7FEF" w:rsidRDefault="004C7FEF" w:rsidP="000871FF">
      <w:pPr>
        <w:widowControl/>
        <w:topLinePunct w:val="0"/>
        <w:adjustRightInd/>
        <w:snapToGrid/>
      </w:pPr>
    </w:p>
    <w:p w14:paraId="36B5C8E3" w14:textId="7E1C88C3" w:rsidR="004C7FEF" w:rsidRDefault="004C7FEF" w:rsidP="000871FF">
      <w:pPr>
        <w:widowControl/>
        <w:topLinePunct w:val="0"/>
        <w:adjustRightInd/>
        <w:snapToGrid/>
      </w:pPr>
    </w:p>
    <w:p w14:paraId="4FB4C42F" w14:textId="1A4D99C0" w:rsidR="004C7FEF" w:rsidRDefault="004C7FEF" w:rsidP="000871FF">
      <w:pPr>
        <w:widowControl/>
        <w:topLinePunct w:val="0"/>
        <w:adjustRightInd/>
        <w:snapToGrid/>
      </w:pPr>
    </w:p>
    <w:p w14:paraId="2973AB3C" w14:textId="6A434C62" w:rsidR="004C7FEF" w:rsidRDefault="004C7FEF" w:rsidP="000871FF">
      <w:pPr>
        <w:widowControl/>
        <w:topLinePunct w:val="0"/>
        <w:adjustRightInd/>
        <w:snapToGrid/>
      </w:pPr>
    </w:p>
    <w:p w14:paraId="348D6E38" w14:textId="4BCF48D2" w:rsidR="004C7FEF" w:rsidRDefault="004C7FEF" w:rsidP="000871FF">
      <w:pPr>
        <w:widowControl/>
        <w:topLinePunct w:val="0"/>
        <w:adjustRightInd/>
        <w:snapToGrid/>
      </w:pPr>
    </w:p>
    <w:p w14:paraId="54B4699D" w14:textId="138DDDD1" w:rsidR="004C7FEF" w:rsidRDefault="004C7FEF" w:rsidP="000871FF">
      <w:pPr>
        <w:widowControl/>
        <w:topLinePunct w:val="0"/>
        <w:adjustRightInd/>
        <w:snapToGrid/>
      </w:pPr>
    </w:p>
    <w:p w14:paraId="676EF871" w14:textId="273DF978" w:rsidR="004C7FEF" w:rsidRDefault="004C7FEF" w:rsidP="000871FF">
      <w:pPr>
        <w:widowControl/>
        <w:topLinePunct w:val="0"/>
        <w:adjustRightInd/>
        <w:snapToGrid/>
      </w:pPr>
    </w:p>
    <w:p w14:paraId="24CA5166" w14:textId="00A17154" w:rsidR="004C7FEF" w:rsidRDefault="004C7FEF" w:rsidP="000871FF">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426"/>
        <w:gridCol w:w="1842"/>
        <w:gridCol w:w="7144"/>
      </w:tblGrid>
      <w:tr w:rsidR="00262AE9" w:rsidRPr="005F69C5" w14:paraId="39A5A66A" w14:textId="77777777" w:rsidTr="00F27E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163EC461" w14:textId="77777777" w:rsidR="00262AE9" w:rsidRPr="004C16D8" w:rsidRDefault="00262AE9" w:rsidP="00F27E6D">
            <w:pPr>
              <w:jc w:val="center"/>
              <w:rPr>
                <w:rFonts w:ascii="メイリオ" w:eastAsia="メイリオ" w:hAnsi="メイリオ"/>
                <w:color w:val="FE9E12"/>
              </w:rPr>
            </w:pPr>
            <w:r>
              <w:rPr>
                <w:rFonts w:ascii="メイリオ" w:eastAsia="メイリオ" w:hAnsi="メイリオ" w:hint="eastAsia"/>
                <w:color w:val="FE9E12"/>
              </w:rPr>
              <w:t>1</w:t>
            </w:r>
          </w:p>
        </w:tc>
        <w:tc>
          <w:tcPr>
            <w:tcW w:w="1842" w:type="dxa"/>
            <w:vAlign w:val="center"/>
          </w:tcPr>
          <w:p w14:paraId="01006AA6" w14:textId="77777777" w:rsidR="00262AE9" w:rsidRPr="005F69C5" w:rsidRDefault="00262AE9" w:rsidP="00F27E6D">
            <w:pPr>
              <w:cnfStyle w:val="100000000000" w:firstRow="1" w:lastRow="0" w:firstColumn="0" w:lastColumn="0" w:oddVBand="0" w:evenVBand="0" w:oddHBand="0" w:evenHBand="0" w:firstRowFirstColumn="0" w:firstRowLastColumn="0" w:lastRowFirstColumn="0" w:lastRowLastColumn="0"/>
              <w:rPr>
                <w:rFonts w:eastAsia="メイリオ"/>
              </w:rPr>
            </w:pPr>
            <w:r>
              <w:rPr>
                <w:rFonts w:eastAsia="メイリオ" w:hint="eastAsia"/>
              </w:rPr>
              <w:t>控除項目自動計算</w:t>
            </w:r>
          </w:p>
        </w:tc>
        <w:tc>
          <w:tcPr>
            <w:tcW w:w="7144" w:type="dxa"/>
          </w:tcPr>
          <w:p w14:paraId="080818A2" w14:textId="48565C46" w:rsidR="00B66A8A" w:rsidRPr="00337EC9" w:rsidRDefault="00262AE9" w:rsidP="00F27E6D">
            <w:pPr>
              <w:cnfStyle w:val="100000000000" w:firstRow="1" w:lastRow="0" w:firstColumn="0" w:lastColumn="0" w:oddVBand="0" w:evenVBand="0" w:oddHBand="0" w:evenHBand="0" w:firstRowFirstColumn="0" w:firstRowLastColumn="0" w:lastRowFirstColumn="0" w:lastRowLastColumn="0"/>
              <w:rPr>
                <w:rFonts w:eastAsiaTheme="minorEastAsia" w:cs="ＭＳ 明朝"/>
                <w:bCs w:val="0"/>
              </w:rPr>
            </w:pPr>
            <w:r>
              <w:rPr>
                <w:rFonts w:eastAsia="メイリオ" w:cs="ＭＳ 明朝" w:hint="eastAsia"/>
              </w:rPr>
              <w:t>チェックが入っている状態で［計算］ボタンをクリックすると、支給額・控除額に応じて、所得税・社会保険料・雇用保険料が自動的に再計算されます。</w:t>
            </w:r>
            <w:r w:rsidR="00337EC9" w:rsidRPr="00337EC9">
              <w:rPr>
                <w:rFonts w:eastAsia="メイリオ" w:cs="ＭＳ 明朝" w:hint="eastAsia"/>
                <w:color w:val="FF0000"/>
              </w:rPr>
              <w:t>※自動計算が必要な場合は</w:t>
            </w:r>
            <w:r w:rsidR="00337EC9">
              <w:rPr>
                <w:rFonts w:eastAsia="メイリオ" w:cs="ＭＳ 明朝" w:hint="eastAsia"/>
                <w:color w:val="FF0000"/>
              </w:rPr>
              <w:t>チェックあり</w:t>
            </w:r>
            <w:r w:rsidR="00337EC9" w:rsidRPr="00337EC9">
              <w:rPr>
                <w:rFonts w:eastAsia="メイリオ" w:cs="ＭＳ 明朝" w:hint="eastAsia"/>
                <w:color w:val="FF0000"/>
              </w:rPr>
              <w:t>、不要な場合は</w:t>
            </w:r>
            <w:r w:rsidR="00337EC9">
              <w:rPr>
                <w:rFonts w:eastAsia="メイリオ" w:cs="ＭＳ 明朝" w:hint="eastAsia"/>
                <w:color w:val="FF0000"/>
              </w:rPr>
              <w:t>チェックなしに設定後に</w:t>
            </w:r>
            <w:r w:rsidR="00337EC9" w:rsidRPr="00337EC9">
              <w:rPr>
                <w:rFonts w:eastAsia="メイリオ" w:cs="ＭＳ 明朝" w:hint="eastAsia"/>
                <w:color w:val="FF0000"/>
              </w:rPr>
              <w:t>、［編集］ボタンをクリックしてください。</w:t>
            </w:r>
          </w:p>
        </w:tc>
      </w:tr>
      <w:tr w:rsidR="00262AE9" w:rsidRPr="00150258" w14:paraId="035A39AE" w14:textId="77777777" w:rsidTr="00F27E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2EE1241" w14:textId="77777777" w:rsidR="00262AE9" w:rsidRPr="004C16D8" w:rsidRDefault="00262AE9" w:rsidP="00F27E6D">
            <w:pPr>
              <w:jc w:val="center"/>
              <w:rPr>
                <w:rFonts w:ascii="メイリオ" w:eastAsia="メイリオ" w:hAnsi="メイリオ"/>
                <w:color w:val="FE9E12"/>
              </w:rPr>
            </w:pPr>
            <w:r>
              <w:rPr>
                <w:rFonts w:ascii="メイリオ" w:eastAsia="メイリオ" w:hAnsi="メイリオ" w:hint="eastAsia"/>
                <w:color w:val="FE9E12"/>
              </w:rPr>
              <w:t>2</w:t>
            </w:r>
          </w:p>
        </w:tc>
        <w:tc>
          <w:tcPr>
            <w:tcW w:w="1842" w:type="dxa"/>
            <w:vAlign w:val="center"/>
          </w:tcPr>
          <w:p w14:paraId="223F0C66" w14:textId="77777777" w:rsidR="00262AE9" w:rsidRPr="007C29E3" w:rsidRDefault="00262AE9" w:rsidP="00F27E6D">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［計算］ボタン</w:t>
            </w:r>
          </w:p>
        </w:tc>
        <w:tc>
          <w:tcPr>
            <w:tcW w:w="7144" w:type="dxa"/>
          </w:tcPr>
          <w:p w14:paraId="70A0E16D" w14:textId="77777777" w:rsidR="00262AE9" w:rsidRDefault="00262AE9" w:rsidP="00F27E6D">
            <w:pPr>
              <w:cnfStyle w:val="000000100000" w:firstRow="0" w:lastRow="0" w:firstColumn="0" w:lastColumn="0" w:oddVBand="0" w:evenVBand="0" w:oddHBand="1" w:evenHBand="0" w:firstRowFirstColumn="0" w:firstRowLastColumn="0" w:lastRowFirstColumn="0" w:lastRowLastColumn="0"/>
            </w:pPr>
            <w:r>
              <w:rPr>
                <w:rFonts w:eastAsia="メイリオ" w:hint="eastAsia"/>
              </w:rPr>
              <w:t>編集後にクリックすると、各合計額・所得税・社会保険料・雇用保険料が再計算されます。</w:t>
            </w:r>
          </w:p>
          <w:p w14:paraId="67CB7527" w14:textId="60C95AB3" w:rsidR="008F67DE" w:rsidRPr="00150258" w:rsidRDefault="008F67DE" w:rsidP="00F27E6D">
            <w:pPr>
              <w:cnfStyle w:val="000000100000" w:firstRow="0" w:lastRow="0" w:firstColumn="0" w:lastColumn="0" w:oddVBand="0" w:evenVBand="0" w:oddHBand="1" w:evenHBand="0" w:firstRowFirstColumn="0" w:firstRowLastColumn="0" w:lastRowFirstColumn="0" w:lastRowLastColumn="0"/>
              <w:rPr>
                <w:rFonts w:eastAsia="メイリオ"/>
              </w:rPr>
            </w:pPr>
            <w:r w:rsidRPr="008F67DE">
              <w:rPr>
                <w:rFonts w:eastAsia="メイリオ" w:hint="eastAsia"/>
              </w:rPr>
              <w:t>［計算］ボタン</w:t>
            </w:r>
            <w:r>
              <w:rPr>
                <w:rFonts w:eastAsia="メイリオ" w:hint="eastAsia"/>
              </w:rPr>
              <w:t>をクリック後</w:t>
            </w:r>
            <w:r w:rsidRPr="008F67DE">
              <w:rPr>
                <w:rFonts w:eastAsia="メイリオ" w:hint="eastAsia"/>
              </w:rPr>
              <w:t>に［保存］ボタンに切り替わるので、クリックして編集内容を保存してください。</w:t>
            </w:r>
          </w:p>
        </w:tc>
      </w:tr>
      <w:tr w:rsidR="00262AE9" w:rsidRPr="00F67BC1" w14:paraId="06A8A140" w14:textId="77777777" w:rsidTr="00F27E6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76379E4" w14:textId="77777777" w:rsidR="00262AE9" w:rsidRPr="004C16D8" w:rsidRDefault="00262AE9" w:rsidP="00F27E6D">
            <w:pPr>
              <w:jc w:val="center"/>
              <w:rPr>
                <w:rFonts w:ascii="メイリオ" w:eastAsia="メイリオ" w:hAnsi="メイリオ"/>
                <w:color w:val="FE9E12"/>
              </w:rPr>
            </w:pPr>
            <w:r>
              <w:rPr>
                <w:rFonts w:ascii="メイリオ" w:eastAsia="メイリオ" w:hAnsi="メイリオ" w:hint="eastAsia"/>
                <w:color w:val="FE9E12"/>
              </w:rPr>
              <w:t>3</w:t>
            </w:r>
          </w:p>
        </w:tc>
        <w:tc>
          <w:tcPr>
            <w:tcW w:w="1842" w:type="dxa"/>
            <w:vAlign w:val="center"/>
          </w:tcPr>
          <w:p w14:paraId="7E47E3B6" w14:textId="77777777" w:rsidR="00262AE9" w:rsidRPr="00E845A4" w:rsidRDefault="00262AE9" w:rsidP="00F27E6D">
            <w:pPr>
              <w:cnfStyle w:val="000000010000" w:firstRow="0" w:lastRow="0" w:firstColumn="0" w:lastColumn="0" w:oddVBand="0" w:evenVBand="0" w:oddHBand="0" w:evenHBand="1" w:firstRowFirstColumn="0" w:firstRowLastColumn="0" w:lastRowFirstColumn="0" w:lastRowLastColumn="0"/>
              <w:rPr>
                <w:rFonts w:eastAsia="メイリオ"/>
              </w:rPr>
            </w:pPr>
            <w:r w:rsidRPr="00E845A4">
              <w:rPr>
                <w:rFonts w:eastAsia="メイリオ" w:hint="eastAsia"/>
              </w:rPr>
              <w:t>編集項目</w:t>
            </w:r>
          </w:p>
        </w:tc>
        <w:tc>
          <w:tcPr>
            <w:tcW w:w="7144" w:type="dxa"/>
          </w:tcPr>
          <w:p w14:paraId="26F7ACB0" w14:textId="77777777" w:rsidR="00262AE9" w:rsidRPr="00E845A4" w:rsidRDefault="00262AE9" w:rsidP="00F27E6D">
            <w:pPr>
              <w:cnfStyle w:val="000000010000" w:firstRow="0" w:lastRow="0" w:firstColumn="0" w:lastColumn="0" w:oddVBand="0" w:evenVBand="0" w:oddHBand="0" w:evenHBand="1" w:firstRowFirstColumn="0" w:firstRowLastColumn="0" w:lastRowFirstColumn="0" w:lastRowLastColumn="0"/>
              <w:rPr>
                <w:rFonts w:eastAsiaTheme="minorEastAsia"/>
              </w:rPr>
            </w:pPr>
            <w:r w:rsidRPr="00E845A4">
              <w:rPr>
                <w:rFonts w:eastAsia="メイリオ" w:hint="eastAsia"/>
              </w:rPr>
              <w:t>編集したい項目に対し、直接値を入力してください。</w:t>
            </w:r>
          </w:p>
        </w:tc>
      </w:tr>
      <w:tr w:rsidR="00262AE9" w:rsidRPr="00150258" w14:paraId="1D6D440F" w14:textId="77777777" w:rsidTr="00F27E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E3EC867" w14:textId="77777777" w:rsidR="00262AE9" w:rsidRPr="00150258" w:rsidRDefault="00262AE9" w:rsidP="00F27E6D">
            <w:pPr>
              <w:jc w:val="center"/>
              <w:rPr>
                <w:rFonts w:ascii="メイリオ" w:eastAsia="メイリオ" w:hAnsi="メイリオ"/>
                <w:color w:val="FE9E12"/>
              </w:rPr>
            </w:pPr>
            <w:r>
              <w:rPr>
                <w:rFonts w:ascii="メイリオ" w:eastAsia="メイリオ" w:hAnsi="メイリオ" w:hint="eastAsia"/>
                <w:color w:val="FE9E12"/>
              </w:rPr>
              <w:t>4</w:t>
            </w:r>
          </w:p>
        </w:tc>
        <w:tc>
          <w:tcPr>
            <w:tcW w:w="1842" w:type="dxa"/>
            <w:vAlign w:val="center"/>
          </w:tcPr>
          <w:p w14:paraId="199ADB15" w14:textId="77777777" w:rsidR="00262AE9" w:rsidRPr="00150258" w:rsidRDefault="00262AE9" w:rsidP="00F27E6D">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cs="ＭＳ 明朝" w:hint="eastAsia"/>
              </w:rPr>
              <w:t>［矢印］ボタン</w:t>
            </w:r>
          </w:p>
        </w:tc>
        <w:tc>
          <w:tcPr>
            <w:tcW w:w="7144" w:type="dxa"/>
          </w:tcPr>
          <w:p w14:paraId="64D368ED" w14:textId="77777777" w:rsidR="00262AE9" w:rsidRPr="00150258" w:rsidRDefault="00262AE9" w:rsidP="00F27E6D">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編集を行った項目に表示されます。クリックすると、編集前に表示されていた値に戻ります。</w:t>
            </w:r>
          </w:p>
        </w:tc>
      </w:tr>
    </w:tbl>
    <w:p w14:paraId="6C1164CA" w14:textId="77777777" w:rsidR="00FF6BEE" w:rsidRDefault="00FF6BEE" w:rsidP="000871FF">
      <w:pPr>
        <w:widowControl/>
        <w:topLinePunct w:val="0"/>
        <w:adjustRightInd/>
        <w:snapToGrid/>
      </w:pPr>
    </w:p>
    <w:p w14:paraId="66E865A0" w14:textId="3E80BE4D" w:rsidR="00032A82" w:rsidRDefault="00032A82" w:rsidP="000871FF">
      <w:pPr>
        <w:widowControl/>
        <w:topLinePunct w:val="0"/>
        <w:adjustRightInd/>
        <w:snapToGrid/>
      </w:pPr>
      <w:r w:rsidRPr="00F5782B">
        <w:rPr>
          <w:noProof/>
        </w:rPr>
        <w:drawing>
          <wp:anchor distT="0" distB="0" distL="114300" distR="114300" simplePos="0" relativeHeight="251658373" behindDoc="0" locked="0" layoutInCell="1" allowOverlap="1" wp14:anchorId="37CC7D8A" wp14:editId="7B6FFF7C">
            <wp:simplePos x="0" y="0"/>
            <wp:positionH relativeFrom="margin">
              <wp:posOffset>-47625</wp:posOffset>
            </wp:positionH>
            <wp:positionV relativeFrom="paragraph">
              <wp:posOffset>6985</wp:posOffset>
            </wp:positionV>
            <wp:extent cx="503555" cy="469900"/>
            <wp:effectExtent l="0" t="0" r="0" b="635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r w:rsidRPr="00F5782B">
        <w:rPr>
          <w:noProof/>
        </w:rPr>
        <mc:AlternateContent>
          <mc:Choice Requires="wps">
            <w:drawing>
              <wp:anchor distT="0" distB="0" distL="114300" distR="114300" simplePos="0" relativeHeight="251658372" behindDoc="0" locked="0" layoutInCell="1" allowOverlap="1" wp14:anchorId="20B580FE" wp14:editId="12A926CB">
                <wp:simplePos x="0" y="0"/>
                <wp:positionH relativeFrom="margin">
                  <wp:posOffset>122555</wp:posOffset>
                </wp:positionH>
                <wp:positionV relativeFrom="paragraph">
                  <wp:posOffset>144780</wp:posOffset>
                </wp:positionV>
                <wp:extent cx="5953125" cy="647700"/>
                <wp:effectExtent l="0" t="0" r="28575" b="19050"/>
                <wp:wrapNone/>
                <wp:docPr id="138" name="角丸四角形 51"/>
                <wp:cNvGraphicFramePr/>
                <a:graphic xmlns:a="http://schemas.openxmlformats.org/drawingml/2006/main">
                  <a:graphicData uri="http://schemas.microsoft.com/office/word/2010/wordprocessingShape">
                    <wps:wsp>
                      <wps:cNvSpPr/>
                      <wps:spPr>
                        <a:xfrm>
                          <a:off x="0" y="0"/>
                          <a:ext cx="5953125" cy="64770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4F0EFF4" w14:textId="52280F5C" w:rsidR="00032A82" w:rsidRPr="001F089D" w:rsidRDefault="00032A82" w:rsidP="00BE2784">
                            <w:pPr>
                              <w:ind w:leftChars="200" w:left="420" w:rightChars="200" w:right="420"/>
                              <w:rPr>
                                <w:color w:val="000000" w:themeColor="text1"/>
                              </w:rPr>
                            </w:pPr>
                            <w:r>
                              <w:rPr>
                                <w:rFonts w:cs="ＭＳ Ｐゴシック" w:hint="eastAsia"/>
                                <w:color w:val="000000"/>
                              </w:rPr>
                              <w:t>直接登録した住民税の控除額は、住民税一覧表、住民税納付データ（p</w:t>
                            </w:r>
                            <w:r>
                              <w:rPr>
                                <w:rFonts w:cs="ＭＳ Ｐゴシック"/>
                                <w:color w:val="000000"/>
                              </w:rPr>
                              <w:t>.</w:t>
                            </w:r>
                            <w:r w:rsidRPr="008F3AEF">
                              <w:rPr>
                                <w:rFonts w:cs="ＭＳ Ｐゴシック"/>
                                <w:color w:val="4472C4" w:themeColor="accent1"/>
                                <w:u w:val="single"/>
                              </w:rPr>
                              <w:fldChar w:fldCharType="begin"/>
                            </w:r>
                            <w:r w:rsidRPr="008F3AEF">
                              <w:rPr>
                                <w:rFonts w:cs="ＭＳ Ｐゴシック"/>
                                <w:color w:val="4472C4" w:themeColor="accent1"/>
                                <w:u w:val="single"/>
                              </w:rPr>
                              <w:instrText xml:space="preserve"> PAGEREF _Ref127191118 \h </w:instrText>
                            </w:r>
                            <w:r w:rsidRPr="008F3AEF">
                              <w:rPr>
                                <w:rFonts w:cs="ＭＳ Ｐゴシック"/>
                                <w:color w:val="4472C4" w:themeColor="accent1"/>
                                <w:u w:val="single"/>
                              </w:rPr>
                            </w:r>
                            <w:r w:rsidRPr="008F3AEF">
                              <w:rPr>
                                <w:rFonts w:cs="ＭＳ Ｐゴシック"/>
                                <w:color w:val="4472C4" w:themeColor="accent1"/>
                                <w:u w:val="single"/>
                              </w:rPr>
                              <w:fldChar w:fldCharType="separate"/>
                            </w:r>
                            <w:r w:rsidR="00FE713C">
                              <w:rPr>
                                <w:rFonts w:cs="ＭＳ Ｐゴシック"/>
                                <w:noProof/>
                                <w:color w:val="4472C4" w:themeColor="accent1"/>
                                <w:u w:val="single"/>
                              </w:rPr>
                              <w:t>75</w:t>
                            </w:r>
                            <w:r w:rsidRPr="008F3AEF">
                              <w:rPr>
                                <w:rFonts w:cs="ＭＳ Ｐゴシック"/>
                                <w:color w:val="4472C4" w:themeColor="accent1"/>
                                <w:u w:val="single"/>
                              </w:rPr>
                              <w:fldChar w:fldCharType="end"/>
                            </w:r>
                            <w:r>
                              <w:rPr>
                                <w:rFonts w:cs="ＭＳ Ｐゴシック" w:hint="eastAsia"/>
                                <w:color w:val="000000"/>
                              </w:rPr>
                              <w:t>）には反映されません。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580FE" id="_x0000_s1190" style="position:absolute;left:0;text-align:left;margin-left:9.65pt;margin-top:11.4pt;width:468.75pt;height:51pt;z-index:2516583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n7xuwIAAMgFAAAOAAAAZHJzL2Uyb0RvYy54bWysVE1v2zAMvQ/YfxB0X22nSdMEdYqgbYYB&#10;RRu0HXpWZCn2IIuapMTJfv0o+SPdVuwwLAeFNMlH8Ynk1fWhVmQvrKtA5zQ7SykRmkNR6W1Ov76s&#10;Pl1S4jzTBVOgRU6PwtHrxccPV42ZixGUoAphCYJoN29MTkvvzTxJHC9FzdwZGKHRKMHWzKNqt0lh&#10;WYPotUpGaXqRNGALY4EL5/DrbWuki4gvpeD+UUonPFE5xbv5eNp4bsKZLK7YfGuZKSveXYP9wy1q&#10;VmlMOkDdMs/IzlZ/QNUVt+BA+jMOdQJSVlzEGrCaLP2tmueSGRFrQXKcGWhy/w+WP+yfzdoiDY1x&#10;c4diqOIgbR3+8X7kEMk6DmSJgyccP05mk/NsNKGEo+1iPJ2mkc3kFG2s858F1CQIObWw08UTvkgk&#10;iu3vnY+MFUSzGluDFd8okbVC/vdMkdH5dJyF90HEzhmlHjNEalhVSsUXVJo02H6zdJJGdAeqKoI1&#10;+Dm73dwoSxA1p6u72V026nB/cQvQt8yVrZ87uqB0jkrjPU4MRckflQjwSj8JSaoCORm1yUPziiEj&#10;41xon7WmkhWiTTBJ8dffo4+I1UbAgCyxgAG7A+g9W5Aeu6Wp8w+hIvb+ENyx8rfgISJmBu2H4LrS&#10;YN+rTGFVXebWvyeppSaw5A+bA3KT0+llcA2fNlAc15ZYaIfRGb6qkPp75vyaWXx9nFPcKP4RD6kA&#10;3xU6iZIS7I/3vgd/HAq0UtLgNOfUfd8xKyhRXzSOyywbj8P4R2U8mY5QsW8tm7cWvatvAHslw91l&#10;eBSDv1e9KC3Ur7h4liErmpjmmDun3NteufHtlsHVxcVyGd1w5A3z9/rZ8AAeiA5N93J4ZdZ0U+Jx&#10;vh6gn/yu9VuST74hUsNy50FWPhhPvHYKrovYS91qC/vorR69Tgt48RMAAP//AwBQSwMEFAAGAAgA&#10;AAAhAGQPNuffAAAACQEAAA8AAABkcnMvZG93bnJldi54bWxMj0FLw0AQhe+C/2EZwYvYjbGWNGZT&#10;RC146aGtiMdpMibB3dmQ3Tbpv3c86W0e3+PNe8VqcladaAidZwN3swQUceXrjhsD7/v1bQYqROQa&#10;rWcycKYAq/LyosC89iNv6bSLjZIQDjkaaGPsc61D1ZLDMPM9sbAvPziMIodG1wOOEu6sTpNkoR12&#10;LB9a7Om5pep7d3QG8GXaj+dq+9Zvks95xo39uHldG3N9NT09goo0xT8z/NaX6lBKp4M/ch2UFb28&#10;F6eBNJUFwpcPCzkOAtJ5Bros9P8F5Q8AAAD//wMAUEsBAi0AFAAGAAgAAAAhALaDOJL+AAAA4QEA&#10;ABMAAAAAAAAAAAAAAAAAAAAAAFtDb250ZW50X1R5cGVzXS54bWxQSwECLQAUAAYACAAAACEAOP0h&#10;/9YAAACUAQAACwAAAAAAAAAAAAAAAAAvAQAAX3JlbHMvLnJlbHNQSwECLQAUAAYACAAAACEAYNJ+&#10;8bsCAADIBQAADgAAAAAAAAAAAAAAAAAuAgAAZHJzL2Uyb0RvYy54bWxQSwECLQAUAAYACAAAACEA&#10;ZA82598AAAAJAQAADwAAAAAAAAAAAAAAAAAVBQAAZHJzL2Rvd25yZXYueG1sUEsFBgAAAAAEAAQA&#10;8wAAACEGAAAAAA==&#10;" filled="f" strokecolor="#fe9e12" strokeweight="1.5pt">
                <v:stroke dashstyle="3 1" joinstyle="miter"/>
                <v:textbox>
                  <w:txbxContent>
                    <w:p w14:paraId="24F0EFF4" w14:textId="52280F5C" w:rsidR="00032A82" w:rsidRPr="001F089D" w:rsidRDefault="00032A82" w:rsidP="00BE2784">
                      <w:pPr>
                        <w:ind w:leftChars="200" w:left="420" w:rightChars="200" w:right="420"/>
                        <w:rPr>
                          <w:color w:val="000000" w:themeColor="text1"/>
                        </w:rPr>
                      </w:pPr>
                      <w:r>
                        <w:rPr>
                          <w:rFonts w:cs="ＭＳ Ｐゴシック" w:hint="eastAsia"/>
                          <w:color w:val="000000"/>
                        </w:rPr>
                        <w:t>直接登録した住民税の控除額は、住民税一覧表、住民税納付データ（p</w:t>
                      </w:r>
                      <w:r>
                        <w:rPr>
                          <w:rFonts w:cs="ＭＳ Ｐゴシック"/>
                          <w:color w:val="000000"/>
                        </w:rPr>
                        <w:t>.</w:t>
                      </w:r>
                      <w:r w:rsidRPr="008F3AEF">
                        <w:rPr>
                          <w:rFonts w:cs="ＭＳ Ｐゴシック"/>
                          <w:color w:val="4472C4" w:themeColor="accent1"/>
                          <w:u w:val="single"/>
                        </w:rPr>
                        <w:fldChar w:fldCharType="begin"/>
                      </w:r>
                      <w:r w:rsidRPr="008F3AEF">
                        <w:rPr>
                          <w:rFonts w:cs="ＭＳ Ｐゴシック"/>
                          <w:color w:val="4472C4" w:themeColor="accent1"/>
                          <w:u w:val="single"/>
                        </w:rPr>
                        <w:instrText xml:space="preserve"> PAGEREF _Ref127191118 \h </w:instrText>
                      </w:r>
                      <w:r w:rsidRPr="008F3AEF">
                        <w:rPr>
                          <w:rFonts w:cs="ＭＳ Ｐゴシック"/>
                          <w:color w:val="4472C4" w:themeColor="accent1"/>
                          <w:u w:val="single"/>
                        </w:rPr>
                      </w:r>
                      <w:r w:rsidRPr="008F3AEF">
                        <w:rPr>
                          <w:rFonts w:cs="ＭＳ Ｐゴシック"/>
                          <w:color w:val="4472C4" w:themeColor="accent1"/>
                          <w:u w:val="single"/>
                        </w:rPr>
                        <w:fldChar w:fldCharType="separate"/>
                      </w:r>
                      <w:r w:rsidR="00FE713C">
                        <w:rPr>
                          <w:rFonts w:cs="ＭＳ Ｐゴシック"/>
                          <w:noProof/>
                          <w:color w:val="4472C4" w:themeColor="accent1"/>
                          <w:u w:val="single"/>
                        </w:rPr>
                        <w:t>75</w:t>
                      </w:r>
                      <w:r w:rsidRPr="008F3AEF">
                        <w:rPr>
                          <w:rFonts w:cs="ＭＳ Ｐゴシック"/>
                          <w:color w:val="4472C4" w:themeColor="accent1"/>
                          <w:u w:val="single"/>
                        </w:rPr>
                        <w:fldChar w:fldCharType="end"/>
                      </w:r>
                      <w:r>
                        <w:rPr>
                          <w:rFonts w:cs="ＭＳ Ｐゴシック" w:hint="eastAsia"/>
                          <w:color w:val="000000"/>
                        </w:rPr>
                        <w:t>）には反映されません。</w:t>
                      </w:r>
                    </w:p>
                  </w:txbxContent>
                </v:textbox>
                <w10:wrap anchorx="margin"/>
              </v:roundrect>
            </w:pict>
          </mc:Fallback>
        </mc:AlternateContent>
      </w:r>
    </w:p>
    <w:p w14:paraId="67021B93" w14:textId="77777777" w:rsidR="00735617" w:rsidRDefault="00735617" w:rsidP="00032A82">
      <w:pPr>
        <w:widowControl/>
        <w:topLinePunct w:val="0"/>
        <w:adjustRightInd/>
        <w:snapToGrid/>
        <w:spacing w:line="276" w:lineRule="auto"/>
      </w:pPr>
    </w:p>
    <w:p w14:paraId="39A0F678" w14:textId="77777777" w:rsidR="00735617" w:rsidRDefault="00735617" w:rsidP="00032A82">
      <w:pPr>
        <w:widowControl/>
        <w:topLinePunct w:val="0"/>
        <w:adjustRightInd/>
        <w:snapToGrid/>
        <w:spacing w:line="276" w:lineRule="auto"/>
      </w:pPr>
    </w:p>
    <w:p w14:paraId="2797BEE1" w14:textId="13E85A57" w:rsidR="00735617" w:rsidRDefault="00735617">
      <w:pPr>
        <w:widowControl/>
        <w:topLinePunct w:val="0"/>
        <w:adjustRightInd/>
        <w:snapToGrid/>
        <w:spacing w:line="276" w:lineRule="auto"/>
        <w:jc w:val="left"/>
      </w:pPr>
      <w:r>
        <w:br w:type="page"/>
      </w:r>
    </w:p>
    <w:p w14:paraId="7EEA522D" w14:textId="77777777" w:rsidR="00735617" w:rsidRDefault="00735617" w:rsidP="000042A0">
      <w:pPr>
        <w:pStyle w:val="3"/>
      </w:pPr>
      <w:bookmarkStart w:id="161" w:name="_Toc226123554"/>
      <w:r>
        <w:rPr>
          <w:rFonts w:hint="eastAsia"/>
        </w:rPr>
        <w:lastRenderedPageBreak/>
        <w:t>賞与計算結果を一括編集する</w:t>
      </w:r>
      <w:bookmarkEnd w:id="161"/>
    </w:p>
    <w:p w14:paraId="7E5F87F2" w14:textId="77777777" w:rsidR="00735617" w:rsidRDefault="00735617" w:rsidP="00735617">
      <w:pPr>
        <w:pStyle w:val="afa"/>
        <w:numPr>
          <w:ilvl w:val="0"/>
          <w:numId w:val="57"/>
        </w:numPr>
        <w:ind w:leftChars="0"/>
      </w:pPr>
      <w:r>
        <w:t>［一括編集］ボタンをクリックすると、項目選択画面が表示されます。</w:t>
      </w:r>
    </w:p>
    <w:p w14:paraId="31EF5C01" w14:textId="77777777" w:rsidR="00735617" w:rsidRDefault="00735617" w:rsidP="00735617">
      <w:pPr>
        <w:jc w:val="center"/>
      </w:pPr>
      <w:r>
        <w:rPr>
          <w:noProof/>
        </w:rPr>
        <w:drawing>
          <wp:inline distT="0" distB="0" distL="0" distR="0" wp14:anchorId="512075C5" wp14:editId="6552EB6B">
            <wp:extent cx="5976000" cy="2001265"/>
            <wp:effectExtent l="38100" t="38100" r="100965" b="94615"/>
            <wp:docPr id="1932301325" name="図 394" descr="グラフィカル ユーザー インターフェイス, アプリケーション, Web サイ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01325" name="図 394" descr="グラフィカル ユーザー インターフェイス, アプリケーション, Web サイト&#10;&#10;AI 生成コンテンツは誤りを含む可能性があります。"/>
                    <pic:cNvPicPr/>
                  </pic:nvPicPr>
                  <pic:blipFill>
                    <a:blip r:embed="rId69">
                      <a:extLst>
                        <a:ext uri="{28A0092B-C50C-407E-A947-70E740481C1C}">
                          <a14:useLocalDpi xmlns:a14="http://schemas.microsoft.com/office/drawing/2010/main" val="0"/>
                        </a:ext>
                      </a:extLst>
                    </a:blip>
                    <a:stretch>
                      <a:fillRect/>
                    </a:stretch>
                  </pic:blipFill>
                  <pic:spPr>
                    <a:xfrm>
                      <a:off x="0" y="0"/>
                      <a:ext cx="5976000" cy="200126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6A96D67" w14:textId="77777777" w:rsidR="00735617" w:rsidRDefault="00735617" w:rsidP="00735617"/>
    <w:p w14:paraId="6CD6D67E" w14:textId="77777777" w:rsidR="00735617" w:rsidRDefault="00735617" w:rsidP="00735617">
      <w:pPr>
        <w:pStyle w:val="afa"/>
        <w:numPr>
          <w:ilvl w:val="0"/>
          <w:numId w:val="57"/>
        </w:numPr>
        <w:ind w:leftChars="0"/>
      </w:pPr>
      <w:r>
        <w:t>編集したい項目を選択し［編集画面へ］ボタンクリックで編集画面が表示されます。</w:t>
      </w:r>
    </w:p>
    <w:p w14:paraId="08EF83F5" w14:textId="77777777" w:rsidR="00735617" w:rsidRPr="00DB2E41" w:rsidRDefault="00735617" w:rsidP="00735617">
      <w:pPr>
        <w:pStyle w:val="afa"/>
        <w:ind w:leftChars="0" w:left="440"/>
        <w:rPr>
          <w:color w:val="EE0000"/>
        </w:rPr>
      </w:pPr>
      <w:r w:rsidRPr="00DB2E41">
        <w:rPr>
          <w:color w:val="EE0000"/>
        </w:rPr>
        <w:t>※最大20項目まで選択可能です。</w:t>
      </w:r>
    </w:p>
    <w:p w14:paraId="67A5FBEF" w14:textId="77777777" w:rsidR="00735617" w:rsidRDefault="00735617" w:rsidP="00735617">
      <w:pPr>
        <w:jc w:val="center"/>
      </w:pPr>
      <w:r>
        <w:rPr>
          <w:noProof/>
        </w:rPr>
        <w:drawing>
          <wp:inline distT="0" distB="0" distL="0" distR="0" wp14:anchorId="391E5471" wp14:editId="27DDD3E2">
            <wp:extent cx="3758680" cy="3771900"/>
            <wp:effectExtent l="38100" t="38100" r="89535" b="95250"/>
            <wp:docPr id="894460731" name="図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60731" name="図 395"/>
                    <pic:cNvPicPr/>
                  </pic:nvPicPr>
                  <pic:blipFill>
                    <a:blip r:embed="rId70">
                      <a:extLst>
                        <a:ext uri="{28A0092B-C50C-407E-A947-70E740481C1C}">
                          <a14:useLocalDpi xmlns:a14="http://schemas.microsoft.com/office/drawing/2010/main" val="0"/>
                        </a:ext>
                      </a:extLst>
                    </a:blip>
                    <a:stretch>
                      <a:fillRect/>
                    </a:stretch>
                  </pic:blipFill>
                  <pic:spPr>
                    <a:xfrm>
                      <a:off x="0" y="0"/>
                      <a:ext cx="3758680" cy="37719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5BEE6EC" w14:textId="77777777" w:rsidR="00735617" w:rsidRDefault="00735617" w:rsidP="00735617"/>
    <w:p w14:paraId="67ADE989" w14:textId="77777777" w:rsidR="00735617" w:rsidRDefault="00735617" w:rsidP="00735617">
      <w:pPr>
        <w:pStyle w:val="afa"/>
        <w:numPr>
          <w:ilvl w:val="0"/>
          <w:numId w:val="57"/>
        </w:numPr>
        <w:ind w:leftChars="0"/>
      </w:pPr>
      <w:r>
        <w:t>編集後は［計算］ボタンをクリックすると</w:t>
      </w:r>
      <w:r>
        <w:rPr>
          <w:rFonts w:hint="eastAsia"/>
        </w:rPr>
        <w:t>賞与</w:t>
      </w:r>
      <w:r>
        <w:t>計算結果が再計算され、保存されます。</w:t>
      </w:r>
    </w:p>
    <w:p w14:paraId="15E52C00" w14:textId="77777777" w:rsidR="00735617" w:rsidRDefault="00735617" w:rsidP="00735617">
      <w:pPr>
        <w:widowControl/>
        <w:topLinePunct w:val="0"/>
        <w:adjustRightInd/>
        <w:snapToGrid/>
        <w:spacing w:line="276" w:lineRule="auto"/>
        <w:jc w:val="left"/>
      </w:pPr>
      <w:r>
        <w:br w:type="page"/>
      </w:r>
    </w:p>
    <w:p w14:paraId="13D5BFD0" w14:textId="77777777" w:rsidR="00735617" w:rsidRDefault="00735617" w:rsidP="00ED4A9F">
      <w:pPr>
        <w:pStyle w:val="3"/>
      </w:pPr>
      <w:bookmarkStart w:id="162" w:name="_Toc226123555"/>
      <w:r>
        <w:rPr>
          <w:rFonts w:hint="eastAsia"/>
        </w:rPr>
        <w:lastRenderedPageBreak/>
        <w:t>賞与の一括編集画面の構成</w:t>
      </w:r>
      <w:bookmarkEnd w:id="162"/>
    </w:p>
    <w:p w14:paraId="0A2C50CD" w14:textId="77777777" w:rsidR="00735617" w:rsidRDefault="00735617" w:rsidP="00735617">
      <w:pPr>
        <w:widowControl/>
        <w:topLinePunct w:val="0"/>
        <w:adjustRightInd/>
        <w:snapToGrid/>
      </w:pPr>
      <w:r>
        <w:rPr>
          <w:noProof/>
        </w:rPr>
        <mc:AlternateContent>
          <mc:Choice Requires="wpg">
            <w:drawing>
              <wp:anchor distT="0" distB="0" distL="114300" distR="114300" simplePos="0" relativeHeight="251658770" behindDoc="0" locked="0" layoutInCell="1" allowOverlap="1" wp14:anchorId="4AA6EB70" wp14:editId="00A306DA">
                <wp:simplePos x="0" y="0"/>
                <wp:positionH relativeFrom="column">
                  <wp:posOffset>311150</wp:posOffset>
                </wp:positionH>
                <wp:positionV relativeFrom="paragraph">
                  <wp:posOffset>213834</wp:posOffset>
                </wp:positionV>
                <wp:extent cx="386715" cy="363220"/>
                <wp:effectExtent l="0" t="0" r="13335" b="36830"/>
                <wp:wrapNone/>
                <wp:docPr id="935912451" name="グループ化 935912451"/>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026531919"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02021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592B83F" w14:textId="77777777" w:rsidR="00735617" w:rsidRPr="00491F18" w:rsidRDefault="00735617" w:rsidP="00735617">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AA6EB70" id="グループ化 935912451" o:spid="_x0000_s1191" style="position:absolute;left:0;text-align:left;margin-left:24.5pt;margin-top:16.85pt;width:30.45pt;height:28.6pt;z-index:251658770;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OLkRAQAADoKAAAOAAAAZHJzL2Uyb0RvYy54bWy0Vstu3DYU3RfoPxDc26PHaB6Cx4HrxEYB&#10;NzHiFF5zKGokhCJZkmONu7QBoz/QXbddFl33ewbtd/SSlOTx2CmCtN1IfN3X4b3n8ujVpuHohmlT&#10;S7HA8WGEERNUFrVYLfD3H84OZhgZS0RBuBRsgW+Zwa+Ov/7qqFU5S2QlecE0AiXC5K1a4MpalY9G&#10;hlasIeZQKiZgs5S6IRamejUqNGlBe8NHSRRNRq3UhdKSMmNg9XXYxMdef1kyat+VpWEW8QUG36z/&#10;av9duu/o+IjkK01UVdPODfIFXjSkFmB0UPWaWILWun6mqqmplkaW9pDKZiTLsqbMxwDRxNFeNOda&#10;rpWPZZW3KzXABNDu4fTFaunbm3OtrtSlBiRatQIs/MzFsil14/7gJdp4yG4HyNjGIgqL6WwyjTOM&#10;KGylkzRJOkhpBbg7qYN0mmUpRrB/kMyy+SxATqs3g4ZpmsHVdBpmWeZOjHrzoydOtQrSxDwiYf4d&#10;ElcVUcwDbHJA4lKjuoAsjpJJlsbzeI6RIA1k7Z8PD6O/fv0ZfiiNotg56DwBkQE5kxsA8QXY4vEk&#10;jX38STwf++BI3sOXZMlkMg3BJ+PxfJo8CZ7kSht7zmSD3GCBGee1Ms5lkpObC2MDVP0pt2wkr4uz&#10;mnM/0avlKdfohkD+n8WzWRQFWa4qElazcQSLQY8Jxz38T/Rw8VmqOy2PHsA1BlHmaxEcdnrk2jJ9&#10;VRUtWvK1fk8A8yxyrqGidlGmszhMoFCTKbjnZoSvgGEsx0hLe13byl+eS0in0iEwBLrkhH7cj9OF&#10;2cfZnfZxDs742Y6fkHn9pfqRveXMmeLiPSshUSC5E2/EkxUbrBNKmbBx2KpIwTqcd+wPEt6mV+g0&#10;l3Brg+5OgSPC57oD0N15Jxr8HoQDKIOZ4EHvWBAeJLxlKewg3NRC6pci4xBVZzmcB/d3oHHDpSxu&#10;oYzgijxhGEXPariaC2LsJdFArXCT0C7sO/iUXLYLLLsRRpXUP7607s5DncMuRi1Q9QKbH9ZEM4z4&#10;twIYYB6Px6DW+sk4mwIHIb27s9zdEevmVEI1QE2Cd37ozlveD0stm2voKifOKmwRQcH2AlOr+8mp&#10;DS0E+hJlJyf+GPC5IvZCXCnqlDtUXZp92FwTrbrytVD3b2XPOs9KOJx1kkKerK0sa1/fj7h2eAMD&#10;BgL636lwNomSKImhiQci3N4/bO9+2979sb3/CW3vf9ne32/vfoc58sTlPO1IEdnNNxJKpEtjdSHp&#10;R4OEPK2IWLETrWVbMVLA9YWc2hENsTk6Rcv2O1kAARNAw0O615M+0V16ek1n/9hbntGrhveCN/MJ&#10;bhXSESuUgGMBBMk7z5LMC+zsNDWwG+J1s8DAaR3pkNxF+0YUXtiSmodxR5B7XGM3y41vRdN532v2&#10;Cuu/rYk+xe1egn9mKvoeDQ8Uz2bdY8q9gHbnPnUfn3zHfwMAAP//AwBQSwMEFAAGAAgAAAAhAN0m&#10;Gy3fAAAACAEAAA8AAABkcnMvZG93bnJldi54bWxMj81qwzAQhO+FvoPYQm+N5Lo/ket1CKHtKQSa&#10;FEJvirWxTSzJWIrtvH2VU3scZpj5Jl9MpmUD9b5xFiGZCWBkS6cbWyF87z4e5sB8UFar1llCuJCH&#10;RXF7k6tMu9F+0bANFYsl1mcKoQ6hyzj3ZU1G+ZnryEbv6HqjQpR9xXWvxlhuWv4oxAs3qrFxoVYd&#10;rWoqT9uzQfgc1bhMk/dhfTquLj+7581+nRDi/d20fAMWaAp/YbjiR3QoItPBna32rEV4kvFKQEjT&#10;V2BXX0gJ7IAghQRe5Pz/geIXAAD//wMAUEsBAi0AFAAGAAgAAAAhALaDOJL+AAAA4QEAABMAAAAA&#10;AAAAAAAAAAAAAAAAAFtDb250ZW50X1R5cGVzXS54bWxQSwECLQAUAAYACAAAACEAOP0h/9YAAACU&#10;AQAACwAAAAAAAAAAAAAAAAAvAQAAX3JlbHMvLnJlbHNQSwECLQAUAAYACAAAACEAerDi5EQEAAA6&#10;CgAADgAAAAAAAAAAAAAAAAAuAgAAZHJzL2Uyb0RvYy54bWxQSwECLQAUAAYACAAAACEA3SYbLd8A&#10;AAAIAQAADwAAAAAAAAAAAAAAAACeBgAAZHJzL2Rvd25yZXYueG1sUEsFBgAAAAAEAAQA8wAAAKoH&#10;AAAAAA==&#10;">
                <v:oval id="円/楕円 3001" o:spid="_x0000_s119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mvayQAAAOMAAAAPAAAAZHJzL2Rvd25yZXYueG1sRE9fa8Iw&#10;EH8X9h3CDfYimtYxp9UoY7AhTIVVP8DRnG1dcylJpu0+/TIY+Hi//7dcd6YRF3K+tqwgHScgiAur&#10;ay4VHA9voxkIH5A1NpZJQU8e1qu7wRIzba/8SZc8lCKGsM9QQRVCm0npi4oM+rFtiSN3ss5giKcr&#10;pXZ4jeGmkZMkmUqDNceGClt6raj4yr+Ngm4vT7k9f2xmz27Yb8PuZ//en5V6uO9eFiACdeEm/ndv&#10;dJyfTKZPj+k8ncPfTxEAufoFAAD//wMAUEsBAi0AFAAGAAgAAAAhANvh9svuAAAAhQEAABMAAAAA&#10;AAAAAAAAAAAAAAAAAFtDb250ZW50X1R5cGVzXS54bWxQSwECLQAUAAYACAAAACEAWvQsW78AAAAV&#10;AQAACwAAAAAAAAAAAAAAAAAfAQAAX3JlbHMvLnJlbHNQSwECLQAUAAYACAAAACEAEQ5r2skAAADj&#10;AAAADwAAAAAAAAAAAAAAAAAHAgAAZHJzL2Rvd25yZXYueG1sUEsFBgAAAAADAAMAtwAAAP0CAAAA&#10;AA==&#10;" fillcolor="#f18800" strokecolor="#f18800" strokeweight="1pt">
                  <v:fill opacity="35466f"/>
                  <v:stroke joinstyle="miter"/>
                  <v:shadow on="t" color="black" opacity="26214f" origin="-.5,-.5" offset=".74836mm,.74836mm"/>
                </v:oval>
                <v:shape id="_x0000_s1193"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OPvxQAAAOEAAAAPAAAAZHJzL2Rvd25yZXYueG1sRE/LasJA&#10;FN0L/YfhFtyZGYMVm2YiYhFcKbUP6O6SuXnQzJ2QmZr4952F0OXhvPPtZDtxpcG3jjUsEwWCuHSm&#10;5VrDx/thsQHhA7LBzjFpuJGHbfEwyzEzbuQ3ul5CLWII+ww1NCH0mZS+bMiiT1xPHLnKDRZDhEMt&#10;zYBjDLedTJVaS4stx4YGe9o3VP5cfq2Gz1P1/bVS5/rVPvWjm5Rk+yy1nj9OuxcQgabwL767j0bD&#10;Zq1SlS7j5PgovgFZ/AEAAP//AwBQSwECLQAUAAYACAAAACEA2+H2y+4AAACFAQAAEwAAAAAAAAAA&#10;AAAAAAAAAAAAW0NvbnRlbnRfVHlwZXNdLnhtbFBLAQItABQABgAIAAAAIQBa9CxbvwAAABUBAAAL&#10;AAAAAAAAAAAAAAAAAB8BAABfcmVscy8ucmVsc1BLAQItABQABgAIAAAAIQDu1OPvxQAAAOEAAAAP&#10;AAAAAAAAAAAAAAAAAAcCAABkcnMvZG93bnJldi54bWxQSwUGAAAAAAMAAwC3AAAA+QIAAAAA&#10;" filled="f" stroked="f">
                  <v:textbox>
                    <w:txbxContent>
                      <w:p w14:paraId="7592B83F" w14:textId="77777777" w:rsidR="00735617" w:rsidRPr="00491F18" w:rsidRDefault="00735617" w:rsidP="00735617">
                        <w:pPr>
                          <w:jc w:val="center"/>
                          <w:rPr>
                            <w:b/>
                            <w:color w:val="FFFFFF" w:themeColor="background1"/>
                            <w:sz w:val="32"/>
                          </w:rPr>
                        </w:pPr>
                        <w:r>
                          <w:rPr>
                            <w:b/>
                            <w:color w:val="FFFFFF" w:themeColor="background1"/>
                            <w:sz w:val="24"/>
                            <w:szCs w:val="24"/>
                          </w:rPr>
                          <w:t>1</w:t>
                        </w:r>
                      </w:p>
                    </w:txbxContent>
                  </v:textbox>
                </v:shape>
              </v:group>
            </w:pict>
          </mc:Fallback>
        </mc:AlternateContent>
      </w:r>
      <w:r>
        <w:rPr>
          <w:noProof/>
        </w:rPr>
        <mc:AlternateContent>
          <mc:Choice Requires="wpg">
            <w:drawing>
              <wp:anchor distT="0" distB="0" distL="114300" distR="114300" simplePos="0" relativeHeight="251658772" behindDoc="0" locked="0" layoutInCell="1" allowOverlap="1" wp14:anchorId="094A8089" wp14:editId="0A31C91D">
                <wp:simplePos x="0" y="0"/>
                <wp:positionH relativeFrom="column">
                  <wp:posOffset>5650865</wp:posOffset>
                </wp:positionH>
                <wp:positionV relativeFrom="paragraph">
                  <wp:posOffset>223520</wp:posOffset>
                </wp:positionV>
                <wp:extent cx="386715" cy="363220"/>
                <wp:effectExtent l="0" t="0" r="13335" b="36830"/>
                <wp:wrapNone/>
                <wp:docPr id="1983227315" name="グループ化 1983227315"/>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87704396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5785371"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18B33F93" w14:textId="77777777" w:rsidR="00735617" w:rsidRPr="00491F18" w:rsidRDefault="00735617" w:rsidP="00735617">
                              <w:pPr>
                                <w:jc w:val="center"/>
                                <w:rPr>
                                  <w:b/>
                                  <w:color w:val="FFFFFF" w:themeColor="background1"/>
                                  <w:sz w:val="32"/>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94A8089" id="グループ化 1983227315" o:spid="_x0000_s1194" style="position:absolute;left:0;text-align:left;margin-left:444.95pt;margin-top:17.6pt;width:30.45pt;height:28.6pt;z-index:251658772;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zISRAQAADsKAAAOAAAAZHJzL2Uyb0RvYy54bWy0Vstu4zYU3RfoPxDaJ9bDsmQjziDNTIIC&#10;6UwwmSJrmqIsYSiSJenI6TIGgv5Ad912WXTd7zHa7+glKcmOkykG03Yj8XVfh/eey5NX64ahO6p0&#10;Lfg8iI7DAFFORFHz5Tz4/sPFUR4gbTAvMBOczoN7qoNXp19/ddLKGY1FJVhBFQIlXM9aOQ8qY+Rs&#10;NNKkog3Wx0JSDpulUA02MFXLUaFwC9obNorDcDJqhSqkEoRqDauv/WZw6vSXJSXmXVlqahCbB+Cb&#10;cV/lvgv7HZ2e4NlSYVnVpHMDf4EXDa45GB1UvcYGo5Wqn6lqaqKEFqU5JqIZibKsCXUxQDRReBDN&#10;pRIr6WJZztqlHGACaA9w+mK15O3dpZI38loBEq1cAhZuZmNZl6qxf/ASrR1k9wNkdG0QgcUkn2RR&#10;GiACW8kkieMOUlIB7lbqKMnSNAkQ7B/FeTrNPeSkejNoyJIUrqbTkKepPTHqzY+eONVKSBO9Q0L/&#10;OyRuKiypA1jPAIlrhepiHuRZFo6T6QSc4riBpP3z8XH0168/ww8lYRhZ/6wjIDEAp2caMHwBtWg8&#10;SSIXfhxNxy42POvRi9N4Msl87PF4PM3iJ7HjmVTaXFLRIDuYB5SxWmrrMZ7huyttPFL9KbusBauL&#10;i5oxN1HLxTlT6A5D+l9EeR6GXpbJCvvVdBzCotej/XGH/hM9jH+W6k7LzgO4RS9KXSmCw1aPWBmq&#10;bqqiRQu2Uu8xQJ6G1jVU1DbKJI/8BOo0zsA9O8NsCQRjWICUMLe1qdzd2Xy0Ki0CQ6ALhsnHwzht&#10;mH2c3WkX5+CMm+35CYnXX6obmXtGrSnG39MS8gRyO3ZGHFfRwTomhHIT+a0KF7TDec/+IOFsOoVW&#10;cwm3NujuFFgefK7bA92dt6Le70HYgzKY8R70jnnhQcJZFtwMwk3NhXopMgZRdZb9eXB/Dxo7XIji&#10;HqoIrsjxhZbkooarucLaXGMFzAo3Cd3CvINPyUQ7D0Q3ClAl1I8vrdvzUOawG6AWmHoe6B9WWNEA&#10;sW85EMA0Go9BrXGTcZoBBSG1v7PY3+Gr5lxANUBNgnduaM8b1g9LJZpbaCpn1ipsYU7A9jwgRvWT&#10;c+M7CLQlQs/O3DGgc4nNFb+RxCq3qNo0+7C+xUp25Wug7t+KnnSelbA/ayW5OFsZUdauvne4dngD&#10;AXoC+t+ZMJpM0yxPkwzQ8lS43TxuH37bPvyx3fyEtptftpvN9uF3mCNHXdbXjhaRWX8joEi6RJZX&#10;gnzUiIvzCvMlPVNKtBXFBVygz6o9UR+dJVS0aL8TBVAwBjwcqAdN6RPtpSfYJP/H5vKMYBU8GJyZ&#10;T7ArF5ZaoQgsDyBI32kap05gb6epgd8QqxtoJbbqu5Zoo33DCydscM38uKPIA7Yx68Xa9yInvEuB&#10;obT+26rok9wcpPhnJqNr0vBCcXzWvabsE2h/7pJ39+Y7/RsAAP//AwBQSwMEFAAGAAgAAAAhAL8Q&#10;T9TgAAAACQEAAA8AAABkcnMvZG93bnJldi54bWxMj8Fqg0AQhu+FvsMyhd6aVVOLGtcQQttTKDQp&#10;lNwmOlGJuyvuRs3bd3pqbzPMxz/fn69n3YmRBtdaoyBcBCDIlLZqTa3g6/D2lIBwHk2FnTWk4EYO&#10;1sX9XY5ZZSfzSePe14JDjMtQQeN9n0npyoY0uoXtyfDtbAeNntehltWAE4frTkZB8CI1toY/NNjT&#10;tqHysr9qBe8TTptl+DruLuft7XiIP753ISn1+DBvViA8zf4Phl99VoeCnU72aionOgVJkqaMKljG&#10;EQgG0jjgLiceomeQRS7/Nyh+AAAA//8DAFBLAQItABQABgAIAAAAIQC2gziS/gAAAOEBAAATAAAA&#10;AAAAAAAAAAAAAAAAAABbQ29udGVudF9UeXBlc10ueG1sUEsBAi0AFAAGAAgAAAAhADj9If/WAAAA&#10;lAEAAAsAAAAAAAAAAAAAAAAALwEAAF9yZWxzLy5yZWxzUEsBAi0AFAAGAAgAAAAhAIxbMhJEBAAA&#10;OwoAAA4AAAAAAAAAAAAAAAAALgIAAGRycy9lMm9Eb2MueG1sUEsBAi0AFAAGAAgAAAAhAL8QT9Tg&#10;AAAACQEAAA8AAAAAAAAAAAAAAAAAngYAAGRycy9kb3ducmV2LnhtbFBLBQYAAAAABAAEAPMAAACr&#10;BwAAAAA=&#10;">
                <v:oval id="円/楕円 3001" o:spid="_x0000_s119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z+TygAAAOIAAAAPAAAAZHJzL2Rvd25yZXYueG1sRI/fasIw&#10;FMbvB75DOIPdjJlOh62dUYawIWwKdj7AoTm21eakJJm2Pv1yMdjlx/eP32LVm1ZcyPnGsoLncQKC&#10;uLS64UrB4fv9KQPhA7LG1jIpGMjDajm6W2Cu7ZX3dClCJeII+xwV1CF0uZS+rMmgH9uOOHpH6wyG&#10;KF0ltcNrHDetnCTJTBpsOD7U2NG6pvJc/BgF/U4eC3v63GSpexy+wva2+xhOSj3c92+vIAL14T/8&#10;195oBVmaJi/T+SxCRKSIA3L5CwAA//8DAFBLAQItABQABgAIAAAAIQDb4fbL7gAAAIUBAAATAAAA&#10;AAAAAAAAAAAAAAAAAABbQ29udGVudF9UeXBlc10ueG1sUEsBAi0AFAAGAAgAAAAhAFr0LFu/AAAA&#10;FQEAAAsAAAAAAAAAAAAAAAAAHwEAAF9yZWxzLy5yZWxzUEsBAi0AFAAGAAgAAAAhABUrP5PKAAAA&#10;4gAAAA8AAAAAAAAAAAAAAAAABwIAAGRycy9kb3ducmV2LnhtbFBLBQYAAAAAAwADALcAAAD+AgAA&#10;AAA=&#10;" fillcolor="#f18800" strokecolor="#f18800" strokeweight="1pt">
                  <v:fill opacity="35466f"/>
                  <v:stroke joinstyle="miter"/>
                  <v:shadow on="t" color="black" opacity="26214f" origin="-.5,-.5" offset=".74836mm,.74836mm"/>
                </v:oval>
                <v:shape id="_x0000_s1196"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WTjxwAAAOMAAAAPAAAAZHJzL2Rvd25yZXYueG1sRE9La8JA&#10;EL4X/A/LCN7qrtr4iK5SWgo9VXyCtyE7JsHsbMhuTfrvu4WCx/nes9p0thJ3anzpWMNoqEAQZ86U&#10;nGs4Hj6e5yB8QDZYOSYNP+Rhs+49rTA1ruUd3fchFzGEfYoaihDqVEqfFWTRD11NHLmrayyGeDa5&#10;NA22MdxWcqzUVFosOTYUWNNbQdlt/201nL6ul/OL2ubvNqlb1ynJdiG1HvS71yWIQF14iP/dnybO&#10;ny6S2TyZzEbw91MEQK5/AQAA//8DAFBLAQItABQABgAIAAAAIQDb4fbL7gAAAIUBAAATAAAAAAAA&#10;AAAAAAAAAAAAAABbQ29udGVudF9UeXBlc10ueG1sUEsBAi0AFAAGAAgAAAAhAFr0LFu/AAAAFQEA&#10;AAsAAAAAAAAAAAAAAAAAHwEAAF9yZWxzLy5yZWxzUEsBAi0AFAAGAAgAAAAhAN6pZOPHAAAA4wAA&#10;AA8AAAAAAAAAAAAAAAAABwIAAGRycy9kb3ducmV2LnhtbFBLBQYAAAAAAwADALcAAAD7AgAAAAA=&#10;" filled="f" stroked="f">
                  <v:textbox>
                    <w:txbxContent>
                      <w:p w14:paraId="18B33F93" w14:textId="77777777" w:rsidR="00735617" w:rsidRPr="00491F18" w:rsidRDefault="00735617" w:rsidP="00735617">
                        <w:pPr>
                          <w:jc w:val="center"/>
                          <w:rPr>
                            <w:b/>
                            <w:color w:val="FFFFFF" w:themeColor="background1"/>
                            <w:sz w:val="32"/>
                          </w:rPr>
                        </w:pPr>
                        <w:r>
                          <w:rPr>
                            <w:b/>
                            <w:color w:val="FFFFFF" w:themeColor="background1"/>
                            <w:sz w:val="24"/>
                            <w:szCs w:val="24"/>
                          </w:rPr>
                          <w:t>3</w:t>
                        </w:r>
                      </w:p>
                    </w:txbxContent>
                  </v:textbox>
                </v:shape>
              </v:group>
            </w:pict>
          </mc:Fallback>
        </mc:AlternateContent>
      </w:r>
      <w:r>
        <w:rPr>
          <w:noProof/>
        </w:rPr>
        <mc:AlternateContent>
          <mc:Choice Requires="wpg">
            <w:drawing>
              <wp:anchor distT="0" distB="0" distL="114300" distR="114300" simplePos="0" relativeHeight="251658771" behindDoc="0" locked="0" layoutInCell="1" allowOverlap="1" wp14:anchorId="32FD0523" wp14:editId="2FBAD643">
                <wp:simplePos x="0" y="0"/>
                <wp:positionH relativeFrom="column">
                  <wp:posOffset>5170805</wp:posOffset>
                </wp:positionH>
                <wp:positionV relativeFrom="paragraph">
                  <wp:posOffset>229074</wp:posOffset>
                </wp:positionV>
                <wp:extent cx="386715" cy="363220"/>
                <wp:effectExtent l="0" t="0" r="13335" b="36830"/>
                <wp:wrapNone/>
                <wp:docPr id="543945885" name="グループ化 543945885"/>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94869340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9059812"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2F9AB974" w14:textId="77777777" w:rsidR="00735617" w:rsidRPr="00491F18" w:rsidRDefault="00735617" w:rsidP="00735617">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2FD0523" id="グループ化 543945885" o:spid="_x0000_s1197" style="position:absolute;left:0;text-align:left;margin-left:407.15pt;margin-top:18.05pt;width:30.45pt;height:28.6pt;z-index:251658771;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U3SQgQAADoKAAAOAAAAZHJzL2Uyb0RvYy54bWy0Vstu4zYU3RfoPxDcJ9bDsmUhyiDNTIIC&#10;6UwwmSJrmqIsYShSJenI6TIBgv5Ad912WXTd7zHa7+glKSmOkykG03Yj8XVfh/eey6NXm4ajG6Z0&#10;LUWOw8MAIyaoLGqxyvH3H84OUoy0IaIgXAqW41um8avjr7866tqMRbKSvGAKgRKhs67NcWVMm00m&#10;mlasIfpQtkzAZilVQwxM1WpSKNKB9oZPoiCYTTqpilZJyrSG1dd+Ex87/WXJqHlXlpoZxHMMvhn3&#10;Ve67tN/J8RHJVoq0VU17N8gXeNGQWoDRUdVrYghaq/qZqqamSmpZmkMqm4ksy5oyFwNEEwZ70Zwr&#10;uW5dLKusW7UjTADtHk5frJa+vTlX7VV7qQCJrl0BFm5mY9mUqrF/8BJtHGS3I2RsYxCFxTidzcME&#10;Iwpb8SyOoh5SWgHuVuognidJjBHsH0Rpskg95LR6M2qYxwlcTa8hTRJ7YjKYnzxxqmshTfQjEvrf&#10;IXFVkZY5gHUGSFwqVBc5XkzT2SKeBjOMBGkgaf98eJj89evP8ENxEITWP+sISIzA6UwDhi+gFk5n&#10;cejCj8LF1MVGsgG9KIlms7mPPZpOF/PoSewka5U250w2yA5yzDivW209Jhm5udDGIzWcssta8ro4&#10;qzl3E7VannKFbgik/1mYpkHgZXlbEb+aTANY9Hq0P+7Qf6KHi89S3Wt59ABu0YsyV4rgsNUj14ap&#10;q6ro0JKv1XsCkCeBdQ0VtY0yTkM/gTqN5uCenRG+AoIxHCMlzXVtKnd3Nh+tSovAGOiSE/pxP04b&#10;5hBnf9rFOTrjZjt+QuINl+pG5pYza4qL96yEPIHcjpwRx1VstE4oZcKEfqsiBetx3rE/SjibTqHV&#10;XMKtjbp7BZYHn+v2QPfnraj3exT2oIxmvAeDY154lHCWpTCjcFMLqV6KjENUvWV/HtzfgcYOl7K4&#10;hSqCK3J8oVt6VsPVXBBtLokCZoWbhG5h3sGn5LLLsexHGFVS/fjSuj0PZQ67GHXA1DnWP6yJYhjx&#10;bwUQwCKcTkGtcZNpMgcKQmp3Z7m7I9bNqYRqgJoE79zQnjd8GJZKNtfQVE6sVdgigoLtHFOjhsmp&#10;8R0E2hJlJyfuGNB5S8yFuGqpVW5RtWn2YXNNVNuXr4G6fysH0nlWwv6slRTyZG1kWbv6fsS1xxsI&#10;0BPQ/8+EwSIAyg6jgQm39w/bu9+2d39s739C2/tftvf327vfYY4cc1lXe1ZEZvONhBrp87i9kPSj&#10;RkKeVkSs2IlSsqsYKeD+fFLtiPrgLJ+iZfedLICBCcDhMN3rSZ/oLgO/xuk/9pZn/KrgveDMfIJc&#10;hbTMCjVgaQBB9i6SKHECOztNDfSGeN3kGEitZx2S2WjfiMIJG1JzP+4Zco9szGa5ca0oHZvNXmX9&#10;t0Ux5LjZy/DPzEXXo+GB4uisf0zZF9Du3OXu45Pv+G8AAAD//wMAUEsDBBQABgAIAAAAIQAJcLyS&#10;4QAAAAkBAAAPAAAAZHJzL2Rvd25yZXYueG1sTI/BTsMwEETvSPyDtUjcqOOalhCyqaoKOFWVaJEQ&#10;NzfeJlFjO4rdJP17zAmOq3maeZuvJtOygXrfOIsgZgkwsqXTja0QPg9vDykwH5TVqnWWEK7kYVXc&#10;3uQq0260HzTsQ8ViifWZQqhD6DLOfVmTUX7mOrIxO7neqBDPvuK6V2MsNy2fJ8mSG9XYuFCrjjY1&#10;lef9xSC8j2pcS/E6bM+nzfX7sNh9bQUh3t9N6xdggabwB8OvflSHIjod3cVqz1qEVDzKiCLIpQAW&#10;gfRpMQd2RHiWEniR8/8fFD8AAAD//wMAUEsBAi0AFAAGAAgAAAAhALaDOJL+AAAA4QEAABMAAAAA&#10;AAAAAAAAAAAAAAAAAFtDb250ZW50X1R5cGVzXS54bWxQSwECLQAUAAYACAAAACEAOP0h/9YAAACU&#10;AQAACwAAAAAAAAAAAAAAAAAvAQAAX3JlbHMvLnJlbHNQSwECLQAUAAYACAAAACEAuzlN0kIEAAA6&#10;CgAADgAAAAAAAAAAAAAAAAAuAgAAZHJzL2Uyb0RvYy54bWxQSwECLQAUAAYACAAAACEACXC8kuEA&#10;AAAJAQAADwAAAAAAAAAAAAAAAACcBgAAZHJzL2Rvd25yZXYueG1sUEsFBgAAAAAEAAQA8wAAAKoH&#10;AAAAAA==&#10;">
                <v:oval id="円/楕円 3001" o:spid="_x0000_s119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31zAAAAOIAAAAPAAAAZHJzL2Rvd25yZXYueG1sRI/RSsNA&#10;FETfhf7DcgVfxG6sJaax2yIFpWAtGP2AS/Y2SZu9G3bXNvHruwWhj8PMnGHmy9604kjON5YVPI4T&#10;EMSl1Q1XCn6+3x4yED4ga2wtk4KBPCwXo5s55tqe+IuORahEhLDPUUEdQpdL6cuaDPqx7Yijt7PO&#10;YIjSVVI7PEW4aeUkSVJpsOG4UGNHq5rKQ/FrFPRbuSvs/mOdPbv7YRM+/7bvw16pu9v+9QVEoD5c&#10;w//ttVYwm2bp7GmapHC5FO+AXJwBAAD//wMAUEsBAi0AFAAGAAgAAAAhANvh9svuAAAAhQEAABMA&#10;AAAAAAAAAAAAAAAAAAAAAFtDb250ZW50X1R5cGVzXS54bWxQSwECLQAUAAYACAAAACEAWvQsW78A&#10;AAAVAQAACwAAAAAAAAAAAAAAAAAfAQAAX3JlbHMvLnJlbHNQSwECLQAUAAYACAAAACEApc0t9cwA&#10;AADiAAAADwAAAAAAAAAAAAAAAAAHAgAAZHJzL2Rvd25yZXYueG1sUEsFBgAAAAADAAMAtwAAAAAD&#10;AAAAAA==&#10;" fillcolor="#f18800" strokecolor="#f18800" strokeweight="1pt">
                  <v:fill opacity="35466f"/>
                  <v:stroke joinstyle="miter"/>
                  <v:shadow on="t" color="black" opacity="26214f" origin="-.5,-.5" offset=".74836mm,.74836mm"/>
                </v:oval>
                <v:shape id="_x0000_s1199"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LdwyQAAAOIAAAAPAAAAZHJzL2Rvd25yZXYueG1sRI9Pa8JA&#10;FMTvQr/D8gq96a5SSxLdSGkp9FSpVcHbI/vyB7NvQ3Zr0m/vCkKPw8z8hllvRtuKC/W+caxhPlMg&#10;iAtnGq407H8+pgkIH5ANto5Jwx952OQPkzVmxg38TZddqESEsM9QQx1Cl0npi5os+pnriKNXut5i&#10;iLKvpOlxiHDbyoVSL9Jiw3Ghxo7eairOu1+r4fBVno7Palu922U3uFFJtqnU+ulxfF2BCDSG//C9&#10;/Wk0pCpVyzSZL+B2Kd4BmV8BAAD//wMAUEsBAi0AFAAGAAgAAAAhANvh9svuAAAAhQEAABMAAAAA&#10;AAAAAAAAAAAAAAAAAFtDb250ZW50X1R5cGVzXS54bWxQSwECLQAUAAYACAAAACEAWvQsW78AAAAV&#10;AQAACwAAAAAAAAAAAAAAAAAfAQAAX3JlbHMvLnJlbHNQSwECLQAUAAYACAAAACEAuBy3cMkAAADi&#10;AAAADwAAAAAAAAAAAAAAAAAHAgAAZHJzL2Rvd25yZXYueG1sUEsFBgAAAAADAAMAtwAAAP0CAAAA&#10;AA==&#10;" filled="f" stroked="f">
                  <v:textbox>
                    <w:txbxContent>
                      <w:p w14:paraId="2F9AB974" w14:textId="77777777" w:rsidR="00735617" w:rsidRPr="00491F18" w:rsidRDefault="00735617" w:rsidP="00735617">
                        <w:pPr>
                          <w:jc w:val="center"/>
                          <w:rPr>
                            <w:b/>
                            <w:color w:val="FFFFFF" w:themeColor="background1"/>
                            <w:sz w:val="32"/>
                          </w:rPr>
                        </w:pPr>
                        <w:r>
                          <w:rPr>
                            <w:b/>
                            <w:color w:val="FFFFFF" w:themeColor="background1"/>
                            <w:sz w:val="24"/>
                            <w:szCs w:val="24"/>
                          </w:rPr>
                          <w:t>2</w:t>
                        </w:r>
                      </w:p>
                    </w:txbxContent>
                  </v:textbox>
                </v:shape>
              </v:group>
            </w:pict>
          </mc:Fallback>
        </mc:AlternateContent>
      </w:r>
      <w:r>
        <w:rPr>
          <w:rFonts w:hint="eastAsia"/>
        </w:rPr>
        <w:t>賞与の一括編集画面では、選択した編集対象項目と、対象従業員の一覧が表示されます。</w:t>
      </w:r>
      <w:r>
        <w:t xml:space="preserve"> </w:t>
      </w:r>
    </w:p>
    <w:p w14:paraId="612491D3" w14:textId="77777777" w:rsidR="00735617" w:rsidRDefault="00735617" w:rsidP="00735617">
      <w:pPr>
        <w:widowControl/>
        <w:topLinePunct w:val="0"/>
        <w:adjustRightInd/>
        <w:snapToGrid/>
      </w:pPr>
    </w:p>
    <w:p w14:paraId="52FB452F" w14:textId="77777777" w:rsidR="00735617" w:rsidRDefault="00735617" w:rsidP="00735617">
      <w:pPr>
        <w:widowControl/>
        <w:topLinePunct w:val="0"/>
        <w:adjustRightInd/>
        <w:snapToGrid/>
      </w:pPr>
      <w:r>
        <w:rPr>
          <w:rFonts w:hint="eastAsia"/>
          <w:noProof/>
        </w:rPr>
        <w:drawing>
          <wp:inline distT="0" distB="0" distL="0" distR="0" wp14:anchorId="2DBA8F90" wp14:editId="69224085">
            <wp:extent cx="5976620" cy="1012777"/>
            <wp:effectExtent l="38100" t="38100" r="100330" b="92710"/>
            <wp:docPr id="2024988302" name="図 396"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88302" name="図 396" descr="テーブル&#10;&#10;AI 生成コンテンツは誤りを含む可能性があります。"/>
                    <pic:cNvPicPr/>
                  </pic:nvPicPr>
                  <pic:blipFill rotWithShape="1">
                    <a:blip r:embed="rId71" cstate="print">
                      <a:extLst>
                        <a:ext uri="{28A0092B-C50C-407E-A947-70E740481C1C}">
                          <a14:useLocalDpi xmlns:a14="http://schemas.microsoft.com/office/drawing/2010/main" val="0"/>
                        </a:ext>
                      </a:extLst>
                    </a:blip>
                    <a:srcRect/>
                    <a:stretch>
                      <a:fillRect/>
                    </a:stretch>
                  </pic:blipFill>
                  <pic:spPr bwMode="auto">
                    <a:xfrm>
                      <a:off x="0" y="0"/>
                      <a:ext cx="5976620" cy="1012777"/>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bl>
      <w:tblPr>
        <w:tblStyle w:val="kotmanual"/>
        <w:tblW w:w="0" w:type="auto"/>
        <w:tblCellMar>
          <w:left w:w="85" w:type="dxa"/>
        </w:tblCellMar>
        <w:tblLook w:val="04A0" w:firstRow="1" w:lastRow="0" w:firstColumn="1" w:lastColumn="0" w:noHBand="0" w:noVBand="1"/>
      </w:tblPr>
      <w:tblGrid>
        <w:gridCol w:w="426"/>
        <w:gridCol w:w="1984"/>
        <w:gridCol w:w="7002"/>
      </w:tblGrid>
      <w:tr w:rsidR="00735617" w:rsidRPr="005F69C5" w14:paraId="1DF779A7" w14:textId="77777777" w:rsidTr="009D275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0C9A0DBE" w14:textId="77777777" w:rsidR="00735617" w:rsidRPr="004C16D8" w:rsidRDefault="00735617" w:rsidP="009D2751">
            <w:pPr>
              <w:jc w:val="center"/>
              <w:rPr>
                <w:rFonts w:ascii="メイリオ" w:eastAsia="メイリオ" w:hAnsi="メイリオ"/>
                <w:color w:val="FE9E12"/>
              </w:rPr>
            </w:pPr>
            <w:r>
              <w:br w:type="page"/>
            </w:r>
            <w:r>
              <w:rPr>
                <w:rFonts w:ascii="メイリオ" w:eastAsia="メイリオ" w:hAnsi="メイリオ" w:hint="eastAsia"/>
                <w:color w:val="FE9E12"/>
              </w:rPr>
              <w:t>1</w:t>
            </w:r>
          </w:p>
        </w:tc>
        <w:tc>
          <w:tcPr>
            <w:tcW w:w="1984" w:type="dxa"/>
            <w:vAlign w:val="center"/>
          </w:tcPr>
          <w:p w14:paraId="0D0DFA8F" w14:textId="77777777" w:rsidR="00735617" w:rsidRPr="00F93DA3" w:rsidRDefault="00735617" w:rsidP="009D2751">
            <w:pPr>
              <w:ind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F93DA3">
              <w:rPr>
                <w:rFonts w:ascii="メイリオ" w:eastAsia="メイリオ" w:hAnsi="メイリオ" w:hint="eastAsia"/>
              </w:rPr>
              <w:t>対象人数</w:t>
            </w:r>
          </w:p>
        </w:tc>
        <w:tc>
          <w:tcPr>
            <w:tcW w:w="7002" w:type="dxa"/>
          </w:tcPr>
          <w:p w14:paraId="6C51ECD4" w14:textId="77777777" w:rsidR="00735617" w:rsidRPr="00F93DA3" w:rsidRDefault="00735617" w:rsidP="009D2751">
            <w:pPr>
              <w:ind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ＭＳ 明朝"/>
              </w:rPr>
            </w:pPr>
            <w:r w:rsidRPr="00F93DA3">
              <w:rPr>
                <w:rFonts w:ascii="メイリオ" w:eastAsia="メイリオ" w:hAnsi="メイリオ" w:cs="ＭＳ 明朝" w:hint="eastAsia"/>
              </w:rPr>
              <w:t>一括編集する従業員の人数が表示されます（最大</w:t>
            </w:r>
            <w:r w:rsidRPr="00F93DA3">
              <w:rPr>
                <w:rFonts w:ascii="メイリオ" w:eastAsia="メイリオ" w:hAnsi="メイリオ" w:cs="ＭＳ 明朝"/>
              </w:rPr>
              <w:t>100名）</w:t>
            </w:r>
            <w:r>
              <w:rPr>
                <w:rFonts w:ascii="メイリオ" w:eastAsia="メイリオ" w:hAnsi="メイリオ" w:cs="ＭＳ 明朝" w:hint="eastAsia"/>
              </w:rPr>
              <w:t>。</w:t>
            </w:r>
          </w:p>
        </w:tc>
      </w:tr>
      <w:tr w:rsidR="00735617" w:rsidRPr="00150258" w14:paraId="1885FD8E" w14:textId="77777777" w:rsidTr="009D27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A02C03A" w14:textId="77777777" w:rsidR="00735617" w:rsidRDefault="00735617" w:rsidP="009D2751">
            <w:pPr>
              <w:jc w:val="center"/>
              <w:rPr>
                <w:color w:val="FE9E12"/>
              </w:rPr>
            </w:pPr>
            <w:r>
              <w:rPr>
                <w:rFonts w:ascii="メイリオ" w:eastAsia="メイリオ" w:hAnsi="メイリオ" w:hint="eastAsia"/>
                <w:color w:val="FE9E12"/>
              </w:rPr>
              <w:t>2</w:t>
            </w:r>
          </w:p>
        </w:tc>
        <w:tc>
          <w:tcPr>
            <w:tcW w:w="1984" w:type="dxa"/>
            <w:vAlign w:val="center"/>
          </w:tcPr>
          <w:p w14:paraId="169552A1" w14:textId="77777777" w:rsidR="00735617" w:rsidRPr="00F93DA3" w:rsidRDefault="00735617" w:rsidP="009D2751">
            <w:pPr>
              <w:ind w:rightChars="50" w:right="105"/>
              <w:cnfStyle w:val="000000100000" w:firstRow="0" w:lastRow="0" w:firstColumn="0" w:lastColumn="0" w:oddVBand="0" w:evenVBand="0" w:oddHBand="1" w:evenHBand="0" w:firstRowFirstColumn="0" w:firstRowLastColumn="0" w:lastRowFirstColumn="0" w:lastRowLastColumn="0"/>
              <w:rPr>
                <w:rFonts w:cs="ＭＳ 明朝"/>
              </w:rPr>
            </w:pPr>
            <w:r w:rsidRPr="00F93DA3">
              <w:rPr>
                <w:rFonts w:eastAsia="メイリオ"/>
              </w:rPr>
              <w:t>［一括で編集前に戻す］ボタン</w:t>
            </w:r>
          </w:p>
        </w:tc>
        <w:tc>
          <w:tcPr>
            <w:tcW w:w="7002" w:type="dxa"/>
          </w:tcPr>
          <w:p w14:paraId="798FB0FE" w14:textId="77777777" w:rsidR="00735617" w:rsidRPr="00F93DA3" w:rsidRDefault="00735617" w:rsidP="009D2751">
            <w:pPr>
              <w:ind w:rightChars="50" w:right="105"/>
              <w:cnfStyle w:val="000000100000" w:firstRow="0" w:lastRow="0" w:firstColumn="0" w:lastColumn="0" w:oddVBand="0" w:evenVBand="0" w:oddHBand="1" w:evenHBand="0" w:firstRowFirstColumn="0" w:firstRowLastColumn="0" w:lastRowFirstColumn="0" w:lastRowLastColumn="0"/>
            </w:pPr>
            <w:r w:rsidRPr="00F93DA3">
              <w:rPr>
                <w:rFonts w:eastAsia="メイリオ"/>
              </w:rPr>
              <w:t>一括編集画面で編集した</w:t>
            </w:r>
            <w:r>
              <w:rPr>
                <w:rFonts w:eastAsia="メイリオ" w:hint="eastAsia"/>
              </w:rPr>
              <w:t>値</w:t>
            </w:r>
            <w:r w:rsidRPr="00F93DA3">
              <w:rPr>
                <w:rFonts w:eastAsia="メイリオ"/>
              </w:rPr>
              <w:t>を</w:t>
            </w:r>
            <w:r>
              <w:rPr>
                <w:rFonts w:eastAsia="メイリオ" w:hint="eastAsia"/>
              </w:rPr>
              <w:t>、</w:t>
            </w:r>
            <w:r w:rsidRPr="00F93DA3">
              <w:rPr>
                <w:rFonts w:eastAsia="メイリオ"/>
              </w:rPr>
              <w:t>一括で編集前の値に戻</w:t>
            </w:r>
            <w:r>
              <w:rPr>
                <w:rFonts w:eastAsia="メイリオ" w:hint="eastAsia"/>
              </w:rPr>
              <w:t>し</w:t>
            </w:r>
            <w:r w:rsidRPr="00F93DA3">
              <w:rPr>
                <w:rFonts w:eastAsia="メイリオ"/>
              </w:rPr>
              <w:t>ます。</w:t>
            </w:r>
          </w:p>
        </w:tc>
      </w:tr>
      <w:tr w:rsidR="00735617" w:rsidRPr="00150258" w14:paraId="49AAF8FC" w14:textId="77777777" w:rsidTr="009D27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675CFF09" w14:textId="77777777" w:rsidR="00735617" w:rsidRDefault="00735617" w:rsidP="009D2751">
            <w:pPr>
              <w:jc w:val="center"/>
              <w:rPr>
                <w:color w:val="FE9E12"/>
              </w:rPr>
            </w:pPr>
            <w:r>
              <w:br w:type="page"/>
            </w:r>
            <w:r>
              <w:rPr>
                <w:rFonts w:ascii="メイリオ" w:eastAsia="メイリオ" w:hAnsi="メイリオ" w:hint="eastAsia"/>
                <w:color w:val="FE9E12"/>
              </w:rPr>
              <w:t>3</w:t>
            </w:r>
          </w:p>
        </w:tc>
        <w:tc>
          <w:tcPr>
            <w:tcW w:w="1984" w:type="dxa"/>
            <w:vAlign w:val="center"/>
          </w:tcPr>
          <w:p w14:paraId="75B0DCED" w14:textId="77777777" w:rsidR="00735617" w:rsidRPr="00F93DA3" w:rsidRDefault="00735617" w:rsidP="009D2751">
            <w:pPr>
              <w:ind w:rightChars="50" w:right="105"/>
              <w:cnfStyle w:val="000000010000" w:firstRow="0" w:lastRow="0" w:firstColumn="0" w:lastColumn="0" w:oddVBand="0" w:evenVBand="0" w:oddHBand="0" w:evenHBand="1" w:firstRowFirstColumn="0" w:firstRowLastColumn="0" w:lastRowFirstColumn="0" w:lastRowLastColumn="0"/>
              <w:rPr>
                <w:rFonts w:cs="ＭＳ 明朝"/>
              </w:rPr>
            </w:pPr>
            <w:r w:rsidRPr="00F93DA3">
              <w:rPr>
                <w:rFonts w:eastAsia="メイリオ"/>
              </w:rPr>
              <w:t>［計算］ボタン</w:t>
            </w:r>
          </w:p>
        </w:tc>
        <w:tc>
          <w:tcPr>
            <w:tcW w:w="7002" w:type="dxa"/>
          </w:tcPr>
          <w:p w14:paraId="1D185614" w14:textId="77777777" w:rsidR="00735617" w:rsidRPr="00F93DA3" w:rsidRDefault="00735617" w:rsidP="009D2751">
            <w:pPr>
              <w:ind w:rightChars="50" w:right="105"/>
              <w:cnfStyle w:val="000000010000" w:firstRow="0" w:lastRow="0" w:firstColumn="0" w:lastColumn="0" w:oddVBand="0" w:evenVBand="0" w:oddHBand="0" w:evenHBand="1" w:firstRowFirstColumn="0" w:firstRowLastColumn="0" w:lastRowFirstColumn="0" w:lastRowLastColumn="0"/>
            </w:pPr>
            <w:r w:rsidRPr="00F93DA3">
              <w:rPr>
                <w:rFonts w:eastAsia="メイリオ"/>
              </w:rPr>
              <w:t>編集した値を元に</w:t>
            </w:r>
            <w:r>
              <w:rPr>
                <w:rFonts w:eastAsia="メイリオ" w:hint="eastAsia"/>
              </w:rPr>
              <w:t>賞与</w:t>
            </w:r>
            <w:r w:rsidRPr="00F93DA3">
              <w:rPr>
                <w:rFonts w:eastAsia="メイリオ"/>
              </w:rPr>
              <w:t>計算結果を再計算し</w:t>
            </w:r>
            <w:r>
              <w:rPr>
                <w:rFonts w:eastAsia="メイリオ" w:hint="eastAsia"/>
              </w:rPr>
              <w:t>、</w:t>
            </w:r>
            <w:r w:rsidRPr="00F93DA3">
              <w:rPr>
                <w:rFonts w:eastAsia="メイリオ"/>
              </w:rPr>
              <w:t>保存</w:t>
            </w:r>
            <w:r>
              <w:rPr>
                <w:rFonts w:eastAsia="メイリオ" w:hint="eastAsia"/>
              </w:rPr>
              <w:t>し</w:t>
            </w:r>
            <w:r w:rsidRPr="00F93DA3">
              <w:rPr>
                <w:rFonts w:eastAsia="メイリオ"/>
              </w:rPr>
              <w:t>ます。</w:t>
            </w:r>
          </w:p>
        </w:tc>
      </w:tr>
    </w:tbl>
    <w:p w14:paraId="3F1EAC78" w14:textId="77777777" w:rsidR="00735617" w:rsidRDefault="00735617" w:rsidP="00735617">
      <w:pPr>
        <w:widowControl/>
        <w:topLinePunct w:val="0"/>
        <w:adjustRightInd/>
        <w:snapToGrid/>
      </w:pPr>
    </w:p>
    <w:p w14:paraId="16CB5808" w14:textId="77777777" w:rsidR="00735617" w:rsidRDefault="00735617" w:rsidP="00735617">
      <w:pPr>
        <w:widowControl/>
        <w:topLinePunct w:val="0"/>
        <w:adjustRightInd/>
        <w:snapToGrid/>
      </w:pPr>
    </w:p>
    <w:p w14:paraId="11FCD59E" w14:textId="77777777" w:rsidR="00735617" w:rsidRDefault="00735617" w:rsidP="00735617">
      <w:pPr>
        <w:widowControl/>
        <w:topLinePunct w:val="0"/>
        <w:adjustRightInd/>
        <w:snapToGrid/>
      </w:pPr>
      <w:r>
        <w:rPr>
          <w:rFonts w:hint="eastAsia"/>
        </w:rPr>
        <w:t>一覧では、従業員ごとに項目を個別編集できます。また、対象者全員に同じ値を一括入力することもできます。</w:t>
      </w:r>
    </w:p>
    <w:p w14:paraId="2B9BD668" w14:textId="77777777" w:rsidR="00735617" w:rsidRDefault="00735617" w:rsidP="00735617">
      <w:pPr>
        <w:widowControl/>
        <w:topLinePunct w:val="0"/>
        <w:adjustRightInd/>
        <w:snapToGrid/>
      </w:pPr>
    </w:p>
    <w:p w14:paraId="147D1C9D" w14:textId="77777777" w:rsidR="00735617" w:rsidRDefault="00735617" w:rsidP="00735617">
      <w:pPr>
        <w:widowControl/>
        <w:topLinePunct w:val="0"/>
        <w:adjustRightInd/>
        <w:snapToGrid/>
        <w:jc w:val="center"/>
      </w:pPr>
      <w:r>
        <w:rPr>
          <w:noProof/>
        </w:rPr>
        <mc:AlternateContent>
          <mc:Choice Requires="wpg">
            <w:drawing>
              <wp:anchor distT="0" distB="0" distL="114300" distR="114300" simplePos="0" relativeHeight="251658778" behindDoc="0" locked="0" layoutInCell="1" allowOverlap="1" wp14:anchorId="62120F29" wp14:editId="69DC7C25">
                <wp:simplePos x="0" y="0"/>
                <wp:positionH relativeFrom="column">
                  <wp:posOffset>3324174</wp:posOffset>
                </wp:positionH>
                <wp:positionV relativeFrom="paragraph">
                  <wp:posOffset>1177721</wp:posOffset>
                </wp:positionV>
                <wp:extent cx="386715" cy="363220"/>
                <wp:effectExtent l="19050" t="0" r="0" b="36830"/>
                <wp:wrapNone/>
                <wp:docPr id="1180442119" name="グループ化 1180442119"/>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159772040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8212191"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5DC962D1" w14:textId="77777777" w:rsidR="00735617" w:rsidRPr="009C1F63" w:rsidRDefault="00735617" w:rsidP="00735617">
                              <w:pPr>
                                <w:rPr>
                                  <w:b/>
                                  <w:color w:val="FFFFFF" w:themeColor="background1"/>
                                  <w:sz w:val="24"/>
                                  <w:szCs w:val="24"/>
                                </w:rPr>
                              </w:pPr>
                              <w:r>
                                <w:rPr>
                                  <w:rFonts w:hint="eastAsia"/>
                                  <w:b/>
                                  <w:color w:val="FFFFFF" w:themeColor="background1"/>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120F29" id="グループ化 1180442119" o:spid="_x0000_s1200" style="position:absolute;left:0;text-align:left;margin-left:261.75pt;margin-top:92.75pt;width:30.45pt;height:28.6pt;z-index:251658778;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RSuQQQAADkKAAAOAAAAZHJzL2Uyb0RvYy54bWy0Vs1u4zYQvhfoOxC8J5Zky5aFOIs0uwkK&#10;pLvBZoucaYqyhKVIlqQjZ48JEPQFeuu1x6LnPo/RPkeHpKQ4Tlostu1F4pCcv48zH3n0atNwdMO0&#10;qaVY4PgwwogJKotarBb4+w9nBxlGxhJREC4FW+BbZvCr46+/OmpVzhJZSV4wjcCIMHmrFriyVuWj&#10;kaEVa4g5lIoJWCylbogFUa9GhSYtWG/4KImi6aiVulBaUmYMzL4Oi/jY2y9LRu27sjTMIr7AEJv1&#10;X+2/S/cdHR+RfKWJqmrahUG+IIqG1AKcDqZeE0vQWtfPTDU11dLI0h5S2YxkWdaU+Rwgmzjay+Zc&#10;y7XyuazydqUGmADaPZy+2Cx9e3Ou1ZW61IBEq1aAhZdcLptSN+4PUaKNh+x2gIxtLKIwOc6mszjF&#10;iMLSeDpOkg5SWgHuTusgm49jjGD5IMnSeRYQp9WbwcBsnMLJdAayNHU7Rr330ZOYWgVVYh6BMP8O&#10;iKuKKObxNTkAcalRXUARp/PZLIkm0RgjQRoo2j8eHkZ//vIT/NA4imIXoIsEVAbgTG4AwxdQiyfT&#10;Lv8knk98ciTv0UvSZDqdheSTyWQ+S54kT3KljT1nskFusMCM81oZFzLJyc2FsQGqfpebNpLXxVnN&#10;uRf0annKNbohUP5ncZZFUdDlqiJhNp1EMBnsmLDdw//EDhefZbqz8hgBHGNQZb4VIWBnR64t01dV&#10;0aIlX+v3BDBPIxcaKmqX5TiLgwB9mswgPCcRvgKCsRwjLe11bSt/eK4enUmHwJDokhP6cT9Pl2af&#10;Z7fb5zkE46WdOKHy+kP1I3vLmXPFxXtWQqFAbSfeiecqNngnlDJh47BUkYJ1OO/4HzS8T2/QWS7h&#10;1AbbnQHHg89tB6C7/U41xD0oB1AGNyGCPrCgPGh4z1LYQbmphdQvZcYhq85z2A/h70DjhktZ3EIb&#10;wRF5vjCKntVwNBfE2EuigVnhJOG2sO/gU3LZLrDsRhhVUn96ad7thz6HVYxaYOoFNj+siWYY8W8F&#10;MMA8nkzArPXCJIXWhRrZXVnuroh1cyqhG4CTIDo/dPst74ells01XConzissEUHB9wJTq3vh1IYb&#10;BK4lyk5O/Dagc0XshbhS1Bl3qLoy+7C5Jlp17Wuh79/KnnWetXDY6zSFPFlbWda+vx9x7fAGBgwE&#10;9L9T4TzLkhh4C8AKTLi9f9je/bq9+317/yPa3v+8vb/f3v0GMvLM5ULtWBHZzTcSeqSrY3Uh6UeD&#10;hDytiFixE61lWzFSwPmFotpRDck5PkXL9jtZAAMTgMNjuncnvXy79PQ6zv7xbnlGrxqeC97L33Cr&#10;kI5YoQUcCyAo3nmapF5hZ6Wpgd0Qr5sFBk7rSIfkLtk3ovDKltQ8jDuC3OMau1lu/FWUDajuNdZ/&#10;2xN9idu9Av/MUvR3NLxPPJt1byn3ANqVfek+vviO/wIAAP//AwBQSwMEFAAGAAgAAAAhAJdgBlXi&#10;AAAACwEAAA8AAABkcnMvZG93bnJldi54bWxMj8FqwzAMhu+DvYPRYLfVSRpvIYtTStl2KoO1g9Kb&#10;G6tJaGyH2E3St5922m4S/8evT8VqNh0bcfCtsxLiRQQMbeV0a2sJ3/v3pwyYD8pq1TmLEm7oYVXe&#10;3xUq126yXzjuQs2oxPpcSWhC6HPOfdWgUX7herSUnd1gVKB1qLke1ETlpuNJFD1zo1pLFxrV46bB&#10;6rK7Ggkfk5rWy/ht3F7Om9txLz4P2xilfHyY16/AAs7hD4ZffVKHkpxO7mq1Z50EkSwFoRRkggYi&#10;RJamwE4SkjR5AV4W/P8P5Q8AAAD//wMAUEsBAi0AFAAGAAgAAAAhALaDOJL+AAAA4QEAABMAAAAA&#10;AAAAAAAAAAAAAAAAAFtDb250ZW50X1R5cGVzXS54bWxQSwECLQAUAAYACAAAACEAOP0h/9YAAACU&#10;AQAACwAAAAAAAAAAAAAAAAAvAQAAX3JlbHMvLnJlbHNQSwECLQAUAAYACAAAACEA000UrkEEAAA5&#10;CgAADgAAAAAAAAAAAAAAAAAuAgAAZHJzL2Uyb0RvYy54bWxQSwECLQAUAAYACAAAACEAl2AGVeIA&#10;AAALAQAADwAAAAAAAAAAAAAAAACbBgAAZHJzL2Rvd25yZXYueG1sUEsFBgAAAAAEAAQA8wAAAKoH&#10;AAAAAA==&#10;">
                <v:oval id="円/楕円 3001" o:spid="_x0000_s120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LD3yQAAAOMAAAAPAAAAZHJzL2Rvd25yZXYueG1sRE9fS8Mw&#10;EH8X9h3CCb6IS5zOzrpsiKAMdIN1foCjubXdmktJ4tb66Y0g+Hi//zdf9rYVJ/KhcazhdqxAEJfO&#10;NFxp+Ny93sxAhIhssHVMGgYKsFyMLuaYG3fmLZ2KWIkUwiFHDXWMXS5lKGuyGMauI07c3nmLMZ2+&#10;ksbjOYXbVk6UepAWG04NNXb0UlN5LL6shn4j94U7vK9mmb8ePuL6e/M2HLS+uuyfn0BE6uO/+M+9&#10;Mmn+9DHLJupe3cHvTwkAufgBAAD//wMAUEsBAi0AFAAGAAgAAAAhANvh9svuAAAAhQEAABMAAAAA&#10;AAAAAAAAAAAAAAAAAFtDb250ZW50X1R5cGVzXS54bWxQSwECLQAUAAYACAAAACEAWvQsW78AAAAV&#10;AQAACwAAAAAAAAAAAAAAAAAfAQAAX3JlbHMvLnJlbHNQSwECLQAUAAYACAAAACEAwmiw98kAAADj&#10;AAAADwAAAAAAAAAAAAAAAAAHAgAAZHJzL2Rvd25yZXYueG1sUEsFBgAAAAADAAMAtwAAAP0CAAAA&#10;AA==&#10;" fillcolor="#f18800" strokecolor="#f18800" strokeweight="1pt">
                  <v:fill opacity="35466f"/>
                  <v:stroke joinstyle="miter"/>
                  <v:shadow on="t" color="black" opacity="26214f" origin="-.5,-.5" offset=".74836mm,.74836mm"/>
                </v:oval>
                <v:shape id="_x0000_s1202"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bLyQAAAOIAAAAPAAAAZHJzL2Rvd25yZXYueG1sRI/NasMw&#10;EITvhb6D2EJujWSTFtuJEkpLIKeW5g9yW6yNbWqtjKXEzttXhUKOw8x8wyxWo23FlXrfONaQTBUI&#10;4tKZhisN+936OQPhA7LB1jFpuJGH1fLxYYGFcQN/03UbKhEh7AvUUIfQFVL6siaLfuo64uidXW8x&#10;RNlX0vQ4RLhtZarUq7TYcFyosaP3msqf7cVqOHyeT8eZ+qo+7Es3uFFJtrnUevI0vs1BBBrDPfzf&#10;3hgNeZalSZrkCfxdindALn8BAAD//wMAUEsBAi0AFAAGAAgAAAAhANvh9svuAAAAhQEAABMAAAAA&#10;AAAAAAAAAAAAAAAAAFtDb250ZW50X1R5cGVzXS54bWxQSwECLQAUAAYACAAAACEAWvQsW78AAAAV&#10;AQAACwAAAAAAAAAAAAAAAAAfAQAAX3JlbHMvLnJlbHNQSwECLQAUAAYACAAAACEAvzN2y8kAAADi&#10;AAAADwAAAAAAAAAAAAAAAAAHAgAAZHJzL2Rvd25yZXYueG1sUEsFBgAAAAADAAMAtwAAAP0CAAAA&#10;AA==&#10;" filled="f" stroked="f">
                  <v:textbox>
                    <w:txbxContent>
                      <w:p w14:paraId="5DC962D1" w14:textId="77777777" w:rsidR="00735617" w:rsidRPr="009C1F63" w:rsidRDefault="00735617" w:rsidP="00735617">
                        <w:pPr>
                          <w:rPr>
                            <w:b/>
                            <w:color w:val="FFFFFF" w:themeColor="background1"/>
                            <w:sz w:val="24"/>
                            <w:szCs w:val="24"/>
                          </w:rPr>
                        </w:pPr>
                        <w:r>
                          <w:rPr>
                            <w:rFonts w:hint="eastAsia"/>
                            <w:b/>
                            <w:color w:val="FFFFFF" w:themeColor="background1"/>
                            <w:sz w:val="24"/>
                            <w:szCs w:val="24"/>
                          </w:rPr>
                          <w:t>6</w:t>
                        </w:r>
                      </w:p>
                    </w:txbxContent>
                  </v:textbox>
                </v:shape>
              </v:group>
            </w:pict>
          </mc:Fallback>
        </mc:AlternateContent>
      </w:r>
      <w:r>
        <w:rPr>
          <w:noProof/>
        </w:rPr>
        <mc:AlternateContent>
          <mc:Choice Requires="wps">
            <w:drawing>
              <wp:anchor distT="0" distB="0" distL="114300" distR="114300" simplePos="0" relativeHeight="251658777" behindDoc="0" locked="0" layoutInCell="1" allowOverlap="1" wp14:anchorId="4A9398FE" wp14:editId="1B61244A">
                <wp:simplePos x="0" y="0"/>
                <wp:positionH relativeFrom="column">
                  <wp:posOffset>3554552</wp:posOffset>
                </wp:positionH>
                <wp:positionV relativeFrom="paragraph">
                  <wp:posOffset>1438859</wp:posOffset>
                </wp:positionV>
                <wp:extent cx="90034" cy="92096"/>
                <wp:effectExtent l="38100" t="38100" r="120015" b="136525"/>
                <wp:wrapNone/>
                <wp:docPr id="538019202" name="直線矢印コネクタ 378"/>
                <wp:cNvGraphicFramePr/>
                <a:graphic xmlns:a="http://schemas.openxmlformats.org/drawingml/2006/main">
                  <a:graphicData uri="http://schemas.microsoft.com/office/word/2010/wordprocessingShape">
                    <wps:wsp>
                      <wps:cNvCnPr/>
                      <wps:spPr>
                        <a:xfrm>
                          <a:off x="0" y="0"/>
                          <a:ext cx="90034" cy="92096"/>
                        </a:xfrm>
                        <a:prstGeom prst="straightConnector1">
                          <a:avLst/>
                        </a:prstGeom>
                        <a:noFill/>
                        <a:ln w="19050">
                          <a:solidFill>
                            <a:srgbClr val="FE9E12"/>
                          </a:solidFill>
                          <a:tail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79316DA1" id="直線矢印コネクタ 378" o:spid="_x0000_s1026" type="#_x0000_t32" style="position:absolute;margin-left:279.9pt;margin-top:113.3pt;width:7.1pt;height:7.25pt;z-index:2516587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5TSAIAAOoEAAAOAAAAZHJzL2Uyb0RvYy54bWysVMGO2jAQvVfqP1i+l4TssgVE2AMLvVTt&#10;anerno3tJFYd27INgb/veJINtF31UJVDsOOZN++9GWd1f2o1OUoflDUlnU5ySqThVihTl/Tby+7D&#10;nJIQmRFMWyNLepaB3q/fv1t1bikL21gtpCcAYsKycyVtYnTLLAu8kS0LE+ukgcPK+pZF2Po6E551&#10;gN7qrMjzu6yzXjhvuQwB3j70h3SN+FUlefxaVUFGoksK3CI+PT736ZmtV2xZe+YaxQca7B9YtEwZ&#10;KDpCPbDIyMGrP6Baxb0NtooTbtvMVpXiEjWAmmn+m5rnhjmJWsCc4Eabwv+D5V+OG/PowYbOhWVw&#10;jz6pOFW+Tf/Aj5zQrPNoljxFwuHlIs9vbinhcLIo8sVdsjK7pDof4idpW5IWJQ3RM1U3cWONgaZY&#10;P0W72PFziH3ia0Kqa+xOaY290YZ0MFiLfJZjRrBaiXSa4oKv9xvtyZFBe3fbxXZaDDR+CYtM6a0R&#10;JJ4djKCF6CFKm4QicU6ACEo+ROmfG9GRvT74JyZKOsvnOcyOUEnIzXzab2CIio95+lHCdA3THzUl&#10;3sbvKjbYuWRZgkzKRpZ7zfiPXrt2Deup3yLMxQeIRjPtKxncXfHMLt3CVTxrmUpp8yQrogT0p+jt&#10;ShdJjtUZ59LE3vvQMCH7+rOr+nj1UgbWRMCEXIHlI/YA8DZ2L2OIT6k97zF56OPfkscMrGxNHJNb&#10;Zax/S5kGVUPlPh7oX1mTlnsrzjjqeAAXChUOlz/d2Os9pl8+UeufAAAA//8DAFBLAwQUAAYACAAA&#10;ACEAzAkp394AAAALAQAADwAAAGRycy9kb3ducmV2LnhtbEyPwW6DMBBE75X6D9ZG6q0xIKCBYqKo&#10;aq9UTZu7wQ6g4DWynUD/vttTe5yd0eybar+aid2086NFAfE2Aqaxs2rEXsDX59vjDpgPEpWcLGoB&#10;39rDvr6/q2Sp7IIf+nYMPaMS9KUUMIQwl5z7btBG+q2dNZJ3ts7IQNL1XDm5ULmZeBJFOTdyRPow&#10;yFm/DLq7HK9GwK4ploMcXtNm9m3SFOP55E7vQjxs1sMzsKDX8BeGX3xCh5qYWntF5dkkIMsKQg8C&#10;kiTPgVEie0ppXUuXNI6B1xX/v6H+AQAA//8DAFBLAQItABQABgAIAAAAIQC2gziS/gAAAOEBAAAT&#10;AAAAAAAAAAAAAAAAAAAAAABbQ29udGVudF9UeXBlc10ueG1sUEsBAi0AFAAGAAgAAAAhADj9If/W&#10;AAAAlAEAAAsAAAAAAAAAAAAAAAAALwEAAF9yZWxzLy5yZWxzUEsBAi0AFAAGAAgAAAAhABDn7lNI&#10;AgAA6gQAAA4AAAAAAAAAAAAAAAAALgIAAGRycy9lMm9Eb2MueG1sUEsBAi0AFAAGAAgAAAAhAMwJ&#10;Kd/eAAAACwEAAA8AAAAAAAAAAAAAAAAAogQAAGRycy9kb3ducmV2LnhtbFBLBQYAAAAABAAEAPMA&#10;AACtBQAAAAA=&#10;" strokecolor="#fe9e12" strokeweight="1.5pt">
                <v:stroke endarrow="oval" joinstyle="miter"/>
                <v:shadow on="t" color="black" opacity="26214f" origin="-.5,-.5" offset=".74836mm,.74836mm"/>
              </v:shape>
            </w:pict>
          </mc:Fallback>
        </mc:AlternateContent>
      </w:r>
      <w:r>
        <w:rPr>
          <w:noProof/>
        </w:rPr>
        <mc:AlternateContent>
          <mc:Choice Requires="wps">
            <w:drawing>
              <wp:anchor distT="0" distB="0" distL="114300" distR="114300" simplePos="0" relativeHeight="251658775" behindDoc="0" locked="0" layoutInCell="1" allowOverlap="1" wp14:anchorId="78B9E074" wp14:editId="0DE4BD7A">
                <wp:simplePos x="0" y="0"/>
                <wp:positionH relativeFrom="margin">
                  <wp:posOffset>803910</wp:posOffset>
                </wp:positionH>
                <wp:positionV relativeFrom="paragraph">
                  <wp:posOffset>805815</wp:posOffset>
                </wp:positionV>
                <wp:extent cx="1326676" cy="1483461"/>
                <wp:effectExtent l="38100" t="38100" r="121285" b="116840"/>
                <wp:wrapNone/>
                <wp:docPr id="1601816340" name="角丸四角形 155"/>
                <wp:cNvGraphicFramePr/>
                <a:graphic xmlns:a="http://schemas.openxmlformats.org/drawingml/2006/main">
                  <a:graphicData uri="http://schemas.microsoft.com/office/word/2010/wordprocessingShape">
                    <wps:wsp>
                      <wps:cNvSpPr/>
                      <wps:spPr>
                        <a:xfrm>
                          <a:off x="0" y="0"/>
                          <a:ext cx="1326676" cy="1483461"/>
                        </a:xfrm>
                        <a:prstGeom prst="roundRect">
                          <a:avLst>
                            <a:gd name="adj" fmla="val 5849"/>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D0BD2A" id="角丸四角形 155" o:spid="_x0000_s1026" style="position:absolute;margin-left:63.3pt;margin-top:63.45pt;width:104.45pt;height:116.8pt;z-index:2516587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8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TSo+AIAAEcGAAAOAAAAZHJzL2Uyb0RvYy54bWysVEtvGjEQvlfqf7B8b3aXAAGUJUJJqCpF&#10;TRRS5Wz8YN16bdc2LPTXd+xdFpRGPVTlYOydmW9mvnlc3+xrhXbceWl0iYuLHCOuqWFSb0r87WX5&#10;aYKRD0QzoozmJT5wj2/mHz9cN3bGB6YyinGHAET7WWNLXIVgZ1nmacVr4i+M5RqEwriaBHi6TcYc&#10;aQC9Vtkgz8dZYxyzzlDuPXy9a4V4nvCF4DQ8CuF5QKrEEFtIp0vnOp7Z/JrMNo7YStIuDPIPUdRE&#10;anDaQ92RQNDWyT+gakmd8UaEC2rqzAghKU85QDZF/iabVUUsT7kAOd72NPn/B0u/7lb2yQENjfUz&#10;D9eYxV64Ov5DfGifyDr0ZPF9QBQ+FpeD8fhqjBEFWTGcXA7HRaQzO5lb58NnbmoULyV2ZqvZM5Qk&#10;MUV2Dz4kyhjSpIbeIOw7RqJWUIAdUWg0GU47wE4XoI+Q0VCbpVQqVVBp1EAU03yUJ3BvlGRRGvW8&#10;26xvlUMAWuLl/fS+GHS4Z2qArXTU5qlrutjMNnC3qliD1mrrngkr8Sif5NBJTMaULidF+4CWGlzl&#10;8YcRURuYhaAwcia8ylClOkYCI37MoI9mrQj90dKhbEXaEIcJpqWy00609sGk11mc2al26RYOikdX&#10;Sj9zgSSDag1aWuJY8d47oZTrULSiijDe+h+d+U+DGC2SzwQYkQVQ22N3AO9jt2l0+id+e+OuXn8z&#10;bjMFi+TZ6NAb11Ib915mCrLqPLf6EP4ZNfG6Nuzw5GKJUoN7S5cSSvNAfHgiDnoQKgmLLTzCIZSB&#10;9qJKWowq4369/Rb1YCZBglEDy6TE/ueWOI6R+qJhWqfFcAhwIT2Go6sBPNy5ZH0u0dv61kCrFrA6&#10;LU3XqB/U8SqcqV9h7y2iVxARTcE3BBjc8XEb2iUHm5PyxSKpwcaxJDzolaURPLIZ2+tl/0qc7WY0&#10;wHh/NcfFQ2Zp8k6t2OpGS20W22CEDFF44rN7wLZKDdNt1rgOz99J67T/578BAAD//wMAUEsDBBQA&#10;BgAIAAAAIQC5go2y3gAAAAsBAAAPAAAAZHJzL2Rvd25yZXYueG1sTI/NTsMwEITvSLyDtUjcqEOq&#10;RJDGqaACblAReADH2fyo8TqK3TTl6Vm4wG1G+2l2Jt8udhAzTr53pOB2FYFAMq7uqVXw+fF8cwfC&#10;B021HhyhgjN62BaXF7nOaneid5zL0AoOIZ9pBV0IYyalNx1a7VduROJb4yarA9uplfWkTxxuBxlH&#10;USqt7ok/dHrEXYfmUB6tAjvuX87x/Lgzb/uyMk9t8/pFjVLXV8vDBkTAJfzB8FOfq0PBnSp3pNqL&#10;gX2cpoz+insQTKzXSQKiYpFGCcgil/83FN8AAAD//wMAUEsBAi0AFAAGAAgAAAAhALaDOJL+AAAA&#10;4QEAABMAAAAAAAAAAAAAAAAAAAAAAFtDb250ZW50X1R5cGVzXS54bWxQSwECLQAUAAYACAAAACEA&#10;OP0h/9YAAACUAQAACwAAAAAAAAAAAAAAAAAvAQAAX3JlbHMvLnJlbHNQSwECLQAUAAYACAAAACEA&#10;F1U0qPgCAABHBgAADgAAAAAAAAAAAAAAAAAuAgAAZHJzL2Uyb0RvYy54bWxQSwECLQAUAAYACAAA&#10;ACEAuYKNst4AAAALAQAADwAAAAAAAAAAAAAAAABSBQAAZHJzL2Rvd25yZXYueG1sUEsFBgAAAAAE&#10;AAQA8wAAAF0GAAAAAA==&#10;" filled="f" strokecolor="#fe9e12" strokeweight="1.5pt">
                <v:stroke joinstyle="miter"/>
                <v:shadow on="t" color="black" opacity="26214f" origin="-.5,-.5" offset=".74836mm,.74836mm"/>
                <w10:wrap anchorx="margin"/>
              </v:roundrect>
            </w:pict>
          </mc:Fallback>
        </mc:AlternateContent>
      </w:r>
      <w:r>
        <w:rPr>
          <w:noProof/>
        </w:rPr>
        <mc:AlternateContent>
          <mc:Choice Requires="wpg">
            <w:drawing>
              <wp:anchor distT="0" distB="0" distL="114300" distR="114300" simplePos="0" relativeHeight="251658774" behindDoc="0" locked="0" layoutInCell="1" allowOverlap="1" wp14:anchorId="1B45A433" wp14:editId="59B8F8D1">
                <wp:simplePos x="0" y="0"/>
                <wp:positionH relativeFrom="column">
                  <wp:posOffset>2753360</wp:posOffset>
                </wp:positionH>
                <wp:positionV relativeFrom="paragraph">
                  <wp:posOffset>301625</wp:posOffset>
                </wp:positionV>
                <wp:extent cx="386715" cy="363220"/>
                <wp:effectExtent l="19050" t="0" r="0" b="36830"/>
                <wp:wrapNone/>
                <wp:docPr id="1241203602" name="グループ化 1241203602"/>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395716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878151"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11E0D74D" w14:textId="77777777" w:rsidR="00735617" w:rsidRPr="009C1F63" w:rsidRDefault="00735617" w:rsidP="00735617">
                              <w:pPr>
                                <w:rPr>
                                  <w:b/>
                                  <w:color w:val="FFFFFF" w:themeColor="background1"/>
                                  <w:sz w:val="24"/>
                                  <w:szCs w:val="24"/>
                                </w:rPr>
                              </w:pPr>
                              <w:r>
                                <w:rPr>
                                  <w:rFonts w:hint="eastAsia"/>
                                  <w:b/>
                                  <w:color w:val="FFFFFF" w:themeColor="background1"/>
                                  <w:sz w:val="24"/>
                                  <w:szCs w:val="24"/>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B45A433" id="グループ化 1241203602" o:spid="_x0000_s1203" style="position:absolute;left:0;text-align:left;margin-left:216.8pt;margin-top:23.75pt;width:30.45pt;height:28.6pt;z-index:251658774;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1nQQQAADcKAAAOAAAAZHJzL2Uyb0RvYy54bWy0Vs1u4zYQvhfoOxC8J7Zky5aFKIs0uwkK&#10;pLvBZoucaYqyhKVIlqQjZ48JEPQFeuu1x6LnPo/RPkeHpKQ4Tlostu1F4t/8fZz5hkevNg1HN0yb&#10;WoocR4djjJigsqjFKsfffzg7SDEyloiCcClYjm+Zwa+Ov/7qqFUZi2UlecE0AiXCZK3KcWWtykYj&#10;QyvWEHMoFROwWUrdEAtTvRoVmrSgveGjeDyejVqpC6UlZcbA6uuwiY+9/rJk1L4rS8Ms4jkG36z/&#10;av9duu/o+IhkK01UVdPODfIFXjSkFmB0UPWaWILWun6mqqmplkaW9pDKZiTLsqbMxwDRROO9aM61&#10;XCsfyyprV2qACaDdw+mL1dK3N+daXalLDUi0agVY+JmLZVPqxv3BS7TxkN0OkLGNRRQWJ+lsHiUY&#10;UdiazCZx3EFKK8DdSR2ki0mEEWwfxGmySAPitHozKJhPEriZTkGaJO7EqLc+euJTqyBLzCMQ5t8B&#10;cVURxTy+JgMgLjWqixzPJ4tkHs2mGAnSQMr+8fAw+vOXn+CHJuNx5NxzfoDAAJvJDCD4AmbRdNZF&#10;H0eLqQ+NZD12cRLPZvMQejydLubxk9BJprSx50w2yA1yzDivlXEOk4zcXBgbgOpPuWUjeV2c1Zz7&#10;iV4tT7lGNwSS/yxK0/E4yHJVkbCaTMewGPSYcNyD/0QPF5+lutPy6AFcYhBlvhDBYadHri3TV1XR&#10;oiVf6/cEEE/GzjVU1C7KSRqFCVRpPAf33IzwFdCL5Rhpaa9rW/mrc9noVDoEhkCXnNCP+3G6MPs4&#10;u9M+zsEZP9vxE/Kuv1Q/srecOVNcvGclpAlkduyNeKZig3VCKRM2ClsVKViH8479QcLb9Aqd5hJu&#10;bdDdKXAs+Fx3ALo770SD34NwAGUwEzzoHQvCg4S3LIUdhJtaSP1SZByi6iyH8+D+DjRuuJTFLRQR&#10;XJFnC6PoWQ1Xc0GMvSQaeBVuEnqFfQefkss2x7IbYVRJ/emldXceqhx2MWqBp3NsflgTzTDi3wqo&#10;/0U0nYJa6yfTZA4EhPTuznJ3R6ybUwnVAIwE3vmhO295Pyy1bK6hpZw4q7BFBAXbOaZW95NTG/oH&#10;NCXKTk78MSBzReyFuFLUKXeoujT7sLkmWnXla6Hu38qec56VcDjrJIU8WVtZ1r6+H3Ht8Ab+CwT0&#10;vxMhcFc6T6MEwApMuL1/2N79ur37fXv/I9re/7y9v9/e/QZz5JnLudqxIrKbbyTUSJfH6kLSjwYJ&#10;eVoRsWInWsu2YqSA+wtJtSMagnN8ipbtd7IABiYAh8d0ryO93Ft6egXn/6mzPKNXDY8Fb+VvuFVI&#10;R6xQAo4FECTvIokTL7Cz09TAbojXTY6B0zrSIZkL9o0ovLAlNQ/jjiD3uMZulhvfiNJJ32v2Cuu/&#10;rYk+xe1egn9mKvoODa8Tz2bdS8o9f3bnPnUf33vHfwEAAP//AwBQSwMEFAAGAAgAAAAhALj5IrXg&#10;AAAACgEAAA8AAABkcnMvZG93bnJldi54bWxMj8FKw0AQhu+C77CM4M1uYtJWYzalFPVUCraCeNtm&#10;p0lodjZkt0n69o4nvf3DfPzzTb6abCsG7H3jSEE8i0Aglc40VCn4PLw9PIHwQZPRrSNUcEUPq+L2&#10;JteZcSN94LAPleAS8plWUIfQZVL6skar/cx1SLw7ud7qwGNfSdPrkcttKx+jaCGtbogv1LrDTY3l&#10;eX+xCt5HPa6T+HXYnk+b6/dhvvvaxqjU/d20fgERcAp/MPzqszoU7HR0FzJetArSJFkwymE5B8FA&#10;+pxyODIZpUuQRS7/v1D8AAAA//8DAFBLAQItABQABgAIAAAAIQC2gziS/gAAAOEBAAATAAAAAAAA&#10;AAAAAAAAAAAAAABbQ29udGVudF9UeXBlc10ueG1sUEsBAi0AFAAGAAgAAAAhADj9If/WAAAAlAEA&#10;AAsAAAAAAAAAAAAAAAAALwEAAF9yZWxzLy5yZWxzUEsBAi0AFAAGAAgAAAAhAGaH/WdBBAAANwoA&#10;AA4AAAAAAAAAAAAAAAAALgIAAGRycy9lMm9Eb2MueG1sUEsBAi0AFAAGAAgAAAAhALj5IrXgAAAA&#10;CgEAAA8AAAAAAAAAAAAAAAAAmwYAAGRycy9kb3ducmV2LnhtbFBLBQYAAAAABAAEAPMAAACoBwAA&#10;AAA=&#10;">
                <v:oval id="円/楕円 3001" o:spid="_x0000_s120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6pNzAAAAOEAAAAPAAAAZHJzL2Rvd25yZXYueG1sRI/dSsNA&#10;FITvBd9hOUJvpN30x6bGbosIlkK10OgDHLKnSWr2bNhd28Snd4WCl8PMfMMs151pxJmcry0rGI8S&#10;EMSF1TWXCj4/XocLED4ga2wsk4KePKxXtzdLzLS98IHOeShFhLDPUEEVQptJ6YuKDPqRbYmjd7TO&#10;YIjSlVI7vES4aeQkSebSYM1xocKWXioqvvJvo6Dby2NuT7vtInX3/Vt4/9lv+pNSg7vu+QlEoC78&#10;h6/trVaQTh8f0vF8Bn+P4huQq18AAAD//wMAUEsBAi0AFAAGAAgAAAAhANvh9svuAAAAhQEAABMA&#10;AAAAAAAAAAAAAAAAAAAAAFtDb250ZW50X1R5cGVzXS54bWxQSwECLQAUAAYACAAAACEAWvQsW78A&#10;AAAVAQAACwAAAAAAAAAAAAAAAAAfAQAAX3JlbHMvLnJlbHNQSwECLQAUAAYACAAAACEA7XuqTcwA&#10;AADhAAAADwAAAAAAAAAAAAAAAAAHAgAAZHJzL2Rvd25yZXYueG1sUEsFBgAAAAADAAMAtwAAAAAD&#10;AAAAAA==&#10;" fillcolor="#f18800" strokecolor="#f18800" strokeweight="1pt">
                  <v:fill opacity="35466f"/>
                  <v:stroke joinstyle="miter"/>
                  <v:shadow on="t" color="black" opacity="26214f" origin="-.5,-.5" offset=".74836mm,.74836mm"/>
                </v:oval>
                <v:shape id="_x0000_s1205"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oWIygAAAOIAAAAPAAAAZHJzL2Rvd25yZXYueG1sRI9La8Mw&#10;EITvhfwHsYXcGsltHq4bJZSWQk4teUJvi7WxTayVsZTY+fdRoNDjMDPfMPNlb2txodZXjjUkIwWC&#10;OHem4kLDbvv1lILwAdlg7Zg0XMnDcjF4mGNmXMdrumxCISKEfYYayhCaTEqfl2TRj1xDHL2jay2G&#10;KNtCmha7CLe1fFZqKi1WHBdKbOijpPy0OVsN++/j72GsfopPO2k61yvJ9lVqPXzs399ABOrDf/iv&#10;vTIaxtOXdJYmkwTul+IdkIsbAAAA//8DAFBLAQItABQABgAIAAAAIQDb4fbL7gAAAIUBAAATAAAA&#10;AAAAAAAAAAAAAAAAAABbQ29udGVudF9UeXBlc10ueG1sUEsBAi0AFAAGAAgAAAAhAFr0LFu/AAAA&#10;FQEAAAsAAAAAAAAAAAAAAAAAHwEAAF9yZWxzLy5yZWxzUEsBAi0AFAAGAAgAAAAhALoihYjKAAAA&#10;4gAAAA8AAAAAAAAAAAAAAAAABwIAAGRycy9kb3ducmV2LnhtbFBLBQYAAAAAAwADALcAAAD+AgAA&#10;AAA=&#10;" filled="f" stroked="f">
                  <v:textbox>
                    <w:txbxContent>
                      <w:p w14:paraId="11E0D74D" w14:textId="77777777" w:rsidR="00735617" w:rsidRPr="009C1F63" w:rsidRDefault="00735617" w:rsidP="00735617">
                        <w:pPr>
                          <w:rPr>
                            <w:b/>
                            <w:color w:val="FFFFFF" w:themeColor="background1"/>
                            <w:sz w:val="24"/>
                            <w:szCs w:val="24"/>
                          </w:rPr>
                        </w:pPr>
                        <w:r>
                          <w:rPr>
                            <w:rFonts w:hint="eastAsia"/>
                            <w:b/>
                            <w:color w:val="FFFFFF" w:themeColor="background1"/>
                            <w:sz w:val="24"/>
                            <w:szCs w:val="24"/>
                          </w:rPr>
                          <w:t>5</w:t>
                        </w:r>
                      </w:p>
                    </w:txbxContent>
                  </v:textbox>
                </v:shape>
              </v:group>
            </w:pict>
          </mc:Fallback>
        </mc:AlternateContent>
      </w:r>
      <w:r>
        <w:rPr>
          <w:noProof/>
        </w:rPr>
        <mc:AlternateContent>
          <mc:Choice Requires="wps">
            <w:drawing>
              <wp:anchor distT="0" distB="0" distL="114300" distR="114300" simplePos="0" relativeHeight="251658776" behindDoc="0" locked="0" layoutInCell="1" allowOverlap="1" wp14:anchorId="282E3DEC" wp14:editId="110A51F7">
                <wp:simplePos x="0" y="0"/>
                <wp:positionH relativeFrom="margin">
                  <wp:posOffset>2283460</wp:posOffset>
                </wp:positionH>
                <wp:positionV relativeFrom="paragraph">
                  <wp:posOffset>175743</wp:posOffset>
                </wp:positionV>
                <wp:extent cx="1330325" cy="616585"/>
                <wp:effectExtent l="38100" t="38100" r="117475" b="107315"/>
                <wp:wrapNone/>
                <wp:docPr id="843881287" name="角丸四角形 155"/>
                <wp:cNvGraphicFramePr/>
                <a:graphic xmlns:a="http://schemas.openxmlformats.org/drawingml/2006/main">
                  <a:graphicData uri="http://schemas.microsoft.com/office/word/2010/wordprocessingShape">
                    <wps:wsp>
                      <wps:cNvSpPr/>
                      <wps:spPr>
                        <a:xfrm>
                          <a:off x="0" y="0"/>
                          <a:ext cx="1330325" cy="616585"/>
                        </a:xfrm>
                        <a:prstGeom prst="roundRect">
                          <a:avLst>
                            <a:gd name="adj" fmla="val 1346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03995" id="角丸四角形 155" o:spid="_x0000_s1026" style="position:absolute;margin-left:179.8pt;margin-top:13.85pt;width:104.75pt;height:48.55pt;z-index:251658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8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D09wIAAEcGAAAOAAAAZHJzL2Uyb0RvYy54bWysVEtv2zAMvg/YfxB0X23ntTSoUwRtMwwo&#10;2qLp0LOiR6xNljRJiZP9+lGy4wRdscOwHBTJJD+SHx9X1/taoR13Xhpd4uIix4hrapjUmxJ/e1l+&#10;mmLkA9GMKKN5iQ/c4+v5xw9XjZ3xgamMYtwhANF+1tgSVyHYWZZ5WvGa+AtjuQahMK4mAZ5ukzFH&#10;GkCvVTbI80nWGMesM5R7D19vWyGeJ3whOA2PQngekCoxxBbS6dK5jmc2vyKzjSO2krQLg/xDFDWR&#10;Gpz2ULckELR18g+oWlJnvBHhgpo6M0JIylMOkE2Rv8lmVRHLUy5Ajrc9Tf7/wdKH3co+OaChsX7m&#10;4Rqz2AtXx3+ID+0TWYeeLL4PiMLHYjjMh4MxRhRkk2Iyno4jm9nJ2jofvnBTo3gpsTNbzZ6hIoko&#10;srv3ITHGkCY1tAZh3zEStQL+d0ShYjiaDDvEThmwj5jRUpulVCpVUGnUQEiX+ThP6N4oyaI06nm3&#10;Wd8ohwC1xMu7y7ti0OGeqQG20lGbp67pgjPbwN2qYg1aq617JqzE43yaQycxGXMaTov2AS01+JzH&#10;H0ZEbWAWgsLImfAqQ5XqGAmM+DGDPpq1IvRHy4eyFWlDHCWYlstOO/HaB5NeZ3Fmp9qlWzgoHl0p&#10;/cwFkgyqNWhpiWPFe++EUq5D0Yoqwnjrf3zmPw1itEg+E2BEFkBtj90BvI/dptHpn/jtjbt6/c24&#10;zRQskmejQ29cS23ce5kpyKrz3OpD+GfUxOvasMOTiyVKDe4tXUoozT3x4Yk4aEKoJCy28AiHUAba&#10;iyppMaqM+/X2W9SDmQQJRg0skxL7n1viOEbqq4ZpvSxGI4AL6TEafx7Aw51L1ucSva1vDLRqAavT&#10;0nSN+kEdr8KZ+hX23iJ6BRHRFHxDgMEdHzehXXKwOSlfLJIabBxLwr1eWRrBI5uxvV72r8TZbkgD&#10;jPeDOS4eMkuTd2rFVjdaarPYBiNkiMITn90DtlVqmG6zxnV4/k5ap/0//w0AAP//AwBQSwMEFAAG&#10;AAgAAAAhADPrunrgAAAACgEAAA8AAABkcnMvZG93bnJldi54bWxMj0FPg0AQhe8m/ofNmHizS1lL&#10;W8rSGBPjRRupXnrbwhRI2VnCLi3+e8eTHifvy3vfZNvJduKCg28daZjPIhBIpataqjV8fb48rED4&#10;YKgynSPU8I0etvntTWbSyl2pwMs+1IJLyKdGQxNCn0rpywat8TPXI3F2coM1gc+hltVgrlxuOxlH&#10;USKtaYkXGtPjc4PleT9aDecw0ql93b0Vyh+KD6/UO0ml9f3d9LQBEXAKfzD86rM65Ox0dCNVXnQa&#10;1GKdMKohXi5BMLBI1nMQRybjxxXIPJP/X8h/AAAA//8DAFBLAQItABQABgAIAAAAIQC2gziS/gAA&#10;AOEBAAATAAAAAAAAAAAAAAAAAAAAAABbQ29udGVudF9UeXBlc10ueG1sUEsBAi0AFAAGAAgAAAAh&#10;ADj9If/WAAAAlAEAAAsAAAAAAAAAAAAAAAAALwEAAF9yZWxzLy5yZWxzUEsBAi0AFAAGAAgAAAAh&#10;AOwn4PT3AgAARwYAAA4AAAAAAAAAAAAAAAAALgIAAGRycy9lMm9Eb2MueG1sUEsBAi0AFAAGAAgA&#10;AAAhADPrunrgAAAACgEAAA8AAAAAAAAAAAAAAAAAUQUAAGRycy9kb3ducmV2LnhtbFBLBQYAAAAA&#10;BAAEAPMAAABeBgAAAAA=&#10;" filled="f" strokecolor="#fe9e12" strokeweight="1.5pt">
                <v:stroke joinstyle="miter"/>
                <v:shadow on="t" color="black" opacity="26214f" origin="-.5,-.5" offset=".74836mm,.74836mm"/>
                <w10:wrap anchorx="margin"/>
              </v:roundrect>
            </w:pict>
          </mc:Fallback>
        </mc:AlternateContent>
      </w:r>
      <w:r>
        <w:rPr>
          <w:noProof/>
        </w:rPr>
        <mc:AlternateContent>
          <mc:Choice Requires="wpg">
            <w:drawing>
              <wp:anchor distT="0" distB="0" distL="114300" distR="114300" simplePos="0" relativeHeight="251658773" behindDoc="0" locked="0" layoutInCell="1" allowOverlap="1" wp14:anchorId="53F7324B" wp14:editId="4D513E9D">
                <wp:simplePos x="0" y="0"/>
                <wp:positionH relativeFrom="column">
                  <wp:posOffset>1274445</wp:posOffset>
                </wp:positionH>
                <wp:positionV relativeFrom="paragraph">
                  <wp:posOffset>1367155</wp:posOffset>
                </wp:positionV>
                <wp:extent cx="386715" cy="363220"/>
                <wp:effectExtent l="0" t="0" r="13335" b="36830"/>
                <wp:wrapNone/>
                <wp:docPr id="545711323" name="グループ化 545711323"/>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37849093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702112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9B0639C" w14:textId="77777777" w:rsidR="00735617" w:rsidRPr="00491F18" w:rsidRDefault="00735617" w:rsidP="00735617">
                              <w:pPr>
                                <w:jc w:val="center"/>
                                <w:rPr>
                                  <w:b/>
                                  <w:color w:val="FFFFFF" w:themeColor="background1"/>
                                  <w:sz w:val="32"/>
                                </w:rPr>
                              </w:pPr>
                              <w:r>
                                <w:rPr>
                                  <w:rFonts w:hint="eastAsia"/>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F7324B" id="グループ化 545711323" o:spid="_x0000_s1206" style="position:absolute;left:0;text-align:left;margin-left:100.35pt;margin-top:107.65pt;width:30.45pt;height:28.6pt;z-index:251658773;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5LpRAQAADsKAAAOAAAAZHJzL2Uyb0RvYy54bWy0Vstu4zYU3RfoPxDaJ9bDsmUhzsDNTIIC&#10;6UwwmSJrmqIsYSiSJenI6TIGgv5Ad912WXTd7zHa7+glKSmOkykG03Yj8XVfh/eey5NXm4ahW6p0&#10;Lfg8iI7DAFFORFHz1Tz4/sP5URYgbTAvMBOczoM7qoNXp19/ddLKnMaiEqygCoESrvNWzoPKGJmP&#10;RppUtMH6WEjKYbMUqsEGpmo1KhRuQXvDRnEYTkatUIVUglCtYfW13wxOnf6ypMS8K0tNDWLzAHwz&#10;7qvcd2m/o9MTnK8UllVNOjfwF3jR4JqD0UHVa2wwWqv6maqmJkpoUZpjIpqRKMuaUBcDRBOFB9Fc&#10;KLGWLpZV3q7kABNAe4DTF6slb28vlLyWVwqQaOUKsHAzG8umVI39g5do4yC7GyCjG4MILCbZZBql&#10;ASKwlUySOO4gJRXgbqWOkmmaJgGC/aM4S2eZh5xUbwYN0ySFq+k0ZGlqT4x686MnTrUS0kQ/IqH/&#10;HRLXFZbUAaxzQOJKobqAOKbZeBbOEnCK4waS9s+Hh9Ffv/4MP5SEYWT9s46AxACczjVg+AJq0XiS&#10;RC78OJqNXWw479GL03gymfrY4/F4No2fxI5zqbS5oKJBdjAPKGO11NZjnOPbS208Uv0pu6wFq4vz&#10;mjE3UavlGVPoFkP6n0dZFoZelskK+9V0HMKi16P9cYf+Ez2Mf5bqTsujB3CLXpS6UgSHrR6xNlRd&#10;V0WLlmyt3mOAPA2ta6iobZRJFvkJ1Gk8BffsDLMVEIxhAVLC3NSmcndn89GqtAgMgS4ZJh8P47Rh&#10;9nF2p12cgzNutucnJF5/qW5k7hi1phh/T0vIE8jt2BlxXEUH65gQyk3ktypc0A7nPfuDhLPpFFrN&#10;JdzaoLtTYHnwuW4PdHfeinq/B2EPymDGe9A75oUHCWdZcDMINzUX6qXIGETVWfbnwf09aOxwKYo7&#10;qCK4IscXWpLzGq7mEmtzhRUwK9wkdAvzDj4lE+08EN0oQJVQP760bs9DmcNugFpg6nmgf1hjRQPE&#10;vuVAALNoPAa1xk3G6RQoCKn9neX+Dl83ZwKqAWoSvHNDe96wflgq0dxAU1lYq7CFOQHb84AY1U/O&#10;jO8g0JYIXSzcMaBzic0lv5bEKreo2jT7sLnBSnbla6Du34qedJ6VsD9rJblYrI0oa1ffj7h2eAMB&#10;egL635kwCqH+4iiKoYt7KtxtH3b3v+3u/9htf0K77S+77XZ3/zvMkaMu62tHi8hsvhFQJF0iy0tB&#10;PmrExVmF+YoulBJtRXEBF+izak/UR2cJFS3b70QBFIwBDwfqQVP6RHvpCTbJ/rG5PCNYBQ8GZ+YT&#10;7MqFpVYoAssDCNJ3lsapE9jbaWrgN8TqZh4Aq3W0g3Mb7RteOGGDa+bHHUUesI3ZLDeuF2Xjvtsc&#10;lNZ/WxV9kpuDFP/MZHRNGl4ojs+615R9Au3PXfI+vvlO/wYAAP//AwBQSwMEFAAGAAgAAAAhAOzL&#10;EBjgAAAACwEAAA8AAABkcnMvZG93bnJldi54bWxMj8FKw0AQhu+C77CM4M1ukpJUYjalFPVUBFtB&#10;vG2z0yQ0Oxuy2yR9e8eTvf3D/HzzTbGebSdGHHzrSEG8iEAgVc60VCv4Orw9PYPwQZPRnSNUcEUP&#10;6/L+rtC5cRN94rgPtWAI+VwraELocyl91aDVfuF6JN6d3GB14HGopRn0xHDbySSKMml1S3yh0T1u&#10;G6zO+4tV8D7pabOMX8fd+bS9/hzSj+9djEo9PsybFxAB5/Bfhj99VoeSnY7uQsaLTgHTV1zlEKdL&#10;ENxIsjgDceSwSlKQZSFvfyh/AQAA//8DAFBLAQItABQABgAIAAAAIQC2gziS/gAAAOEBAAATAAAA&#10;AAAAAAAAAAAAAAAAAABbQ29udGVudF9UeXBlc10ueG1sUEsBAi0AFAAGAAgAAAAhADj9If/WAAAA&#10;lAEAAAsAAAAAAAAAAAAAAAAALwEAAF9yZWxzLy5yZWxzUEsBAi0AFAAGAAgAAAAhAFNrkulEBAAA&#10;OwoAAA4AAAAAAAAAAAAAAAAALgIAAGRycy9lMm9Eb2MueG1sUEsBAi0AFAAGAAgAAAAhAOzLEBjg&#10;AAAACwEAAA8AAAAAAAAAAAAAAAAAngYAAGRycy9kb3ducmV2LnhtbFBLBQYAAAAABAAEAPMAAACr&#10;BwAAAAA=&#10;">
                <v:oval id="円/楕円 3001" o:spid="_x0000_s120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CIhygAAAOIAAAAPAAAAZHJzL2Rvd25yZXYueG1sRI/fasIw&#10;FMbvB3uHcITdDE03h9ZqlDHYEKaC1Qc4NMe2rjkpSaatT28uBrv8+P7xW6w604gLOV9bVvAySkAQ&#10;F1bXXCo4Hj6HKQgfkDU2lklBTx5Wy8eHBWbaXnlPlzyUIo6wz1BBFUKbSemLigz6kW2Jo3eyzmCI&#10;0pVSO7zGcdPI1ySZSIM1x4cKW/qoqPjJf42CbidPuT1/r9Ope+43YXvbffVnpZ4G3fscRKAu/If/&#10;2mutYDxN32bJbBwhIlLEAbm8AwAA//8DAFBLAQItABQABgAIAAAAIQDb4fbL7gAAAIUBAAATAAAA&#10;AAAAAAAAAAAAAAAAAABbQ29udGVudF9UeXBlc10ueG1sUEsBAi0AFAAGAAgAAAAhAFr0LFu/AAAA&#10;FQEAAAsAAAAAAAAAAAAAAAAAHwEAAF9yZWxzLy5yZWxzUEsBAi0AFAAGAAgAAAAhAPmoIiHKAAAA&#10;4gAAAA8AAAAAAAAAAAAAAAAABwIAAGRycy9kb3ducmV2LnhtbFBLBQYAAAAAAwADALcAAAD+AgAA&#10;AAA=&#10;" fillcolor="#f18800" strokecolor="#f18800" strokeweight="1pt">
                  <v:fill opacity="35466f"/>
                  <v:stroke joinstyle="miter"/>
                  <v:shadow on="t" color="black" opacity="26214f" origin="-.5,-.5" offset=".74836mm,.74836mm"/>
                </v:oval>
                <v:shape id="_x0000_s1208"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tH3ygAAAOMAAAAPAAAAZHJzL2Rvd25yZXYueG1sRI9Pa8Mw&#10;DMXvg34Ho8Juq53Q/cvqltJS6Gmj3VrYTcRqEhbLIfaa7NtPh8GO0nt676fFavStulIfm8AWspkB&#10;RVwG13Bl4eN9d/cEKiZkh21gsvBDEVbLyc0CCxcGPtD1mColIRwLtFCn1BVax7Imj3EWOmLRLqH3&#10;mGTsK+16HCTctzo35kF7bFgaauxoU1P5dfz2Fk6vl8/z3LxVW3/fDWE0mv2ztvZ2Oq5fQCUa07/5&#10;73rvBN/kjybPslyg5SdZgF7+AgAA//8DAFBLAQItABQABgAIAAAAIQDb4fbL7gAAAIUBAAATAAAA&#10;AAAAAAAAAAAAAAAAAABbQ29udGVudF9UeXBlc10ueG1sUEsBAi0AFAAGAAgAAAAhAFr0LFu/AAAA&#10;FQEAAAsAAAAAAAAAAAAAAAAAHwEAAF9yZWxzLy5yZWxzUEsBAi0AFAAGAAgAAAAhAI8q0ffKAAAA&#10;4wAAAA8AAAAAAAAAAAAAAAAABwIAAGRycy9kb3ducmV2LnhtbFBLBQYAAAAAAwADALcAAAD+AgAA&#10;AAA=&#10;" filled="f" stroked="f">
                  <v:textbox>
                    <w:txbxContent>
                      <w:p w14:paraId="79B0639C" w14:textId="77777777" w:rsidR="00735617" w:rsidRPr="00491F18" w:rsidRDefault="00735617" w:rsidP="00735617">
                        <w:pPr>
                          <w:jc w:val="center"/>
                          <w:rPr>
                            <w:b/>
                            <w:color w:val="FFFFFF" w:themeColor="background1"/>
                            <w:sz w:val="32"/>
                          </w:rPr>
                        </w:pPr>
                        <w:r>
                          <w:rPr>
                            <w:rFonts w:hint="eastAsia"/>
                            <w:b/>
                            <w:color w:val="FFFFFF" w:themeColor="background1"/>
                            <w:sz w:val="24"/>
                            <w:szCs w:val="24"/>
                          </w:rPr>
                          <w:t>4</w:t>
                        </w:r>
                      </w:p>
                    </w:txbxContent>
                  </v:textbox>
                </v:shape>
              </v:group>
            </w:pict>
          </mc:Fallback>
        </mc:AlternateContent>
      </w:r>
      <w:r>
        <w:rPr>
          <w:noProof/>
        </w:rPr>
        <w:drawing>
          <wp:inline distT="0" distB="0" distL="0" distR="0" wp14:anchorId="40DBDEEF" wp14:editId="4E043EC1">
            <wp:extent cx="4466874" cy="2304907"/>
            <wp:effectExtent l="38100" t="38100" r="86360" b="95885"/>
            <wp:docPr id="1076511842" name="図 397"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11842" name="図 397" descr="グラフィカル ユーザー インターフェイス&#10;&#10;AI 生成コンテンツは誤りを含む可能性があります。"/>
                    <pic:cNvPicPr/>
                  </pic:nvPicPr>
                  <pic:blipFill>
                    <a:blip r:embed="rId72">
                      <a:extLst>
                        <a:ext uri="{28A0092B-C50C-407E-A947-70E740481C1C}">
                          <a14:useLocalDpi xmlns:a14="http://schemas.microsoft.com/office/drawing/2010/main" val="0"/>
                        </a:ext>
                      </a:extLst>
                    </a:blip>
                    <a:stretch>
                      <a:fillRect/>
                    </a:stretch>
                  </pic:blipFill>
                  <pic:spPr>
                    <a:xfrm>
                      <a:off x="0" y="0"/>
                      <a:ext cx="4490292" cy="2316991"/>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p w14:paraId="1EBF7BCB" w14:textId="77777777" w:rsidR="00735617" w:rsidRDefault="00735617" w:rsidP="00735617">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426"/>
        <w:gridCol w:w="1984"/>
        <w:gridCol w:w="7002"/>
      </w:tblGrid>
      <w:tr w:rsidR="00735617" w:rsidRPr="00F93DA3" w14:paraId="7124A170" w14:textId="77777777" w:rsidTr="009D275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32FCDC89" w14:textId="77777777" w:rsidR="00735617" w:rsidRDefault="00735617" w:rsidP="009D2751">
            <w:pPr>
              <w:jc w:val="center"/>
              <w:rPr>
                <w:color w:val="FE9E12"/>
              </w:rPr>
            </w:pPr>
            <w:r>
              <w:rPr>
                <w:rFonts w:ascii="メイリオ" w:eastAsia="メイリオ" w:hAnsi="メイリオ" w:hint="eastAsia"/>
                <w:color w:val="FE9E12"/>
              </w:rPr>
              <w:t>4</w:t>
            </w:r>
          </w:p>
        </w:tc>
        <w:tc>
          <w:tcPr>
            <w:tcW w:w="1984" w:type="dxa"/>
            <w:vAlign w:val="center"/>
          </w:tcPr>
          <w:p w14:paraId="29A539AE" w14:textId="77777777" w:rsidR="00735617" w:rsidRPr="00F93DA3" w:rsidRDefault="00735617" w:rsidP="009D2751">
            <w:pPr>
              <w:ind w:rightChars="50" w:right="105"/>
              <w:cnfStyle w:val="100000000000" w:firstRow="1" w:lastRow="0" w:firstColumn="0" w:lastColumn="0" w:oddVBand="0" w:evenVBand="0" w:oddHBand="0" w:evenHBand="0" w:firstRowFirstColumn="0" w:firstRowLastColumn="0" w:lastRowFirstColumn="0" w:lastRowLastColumn="0"/>
              <w:rPr>
                <w:rFonts w:eastAsia="メイリオ" w:cs="ＭＳ 明朝"/>
              </w:rPr>
            </w:pPr>
            <w:r w:rsidRPr="00F93DA3">
              <w:rPr>
                <w:rFonts w:eastAsia="メイリオ"/>
              </w:rPr>
              <w:t>編集項目</w:t>
            </w:r>
          </w:p>
        </w:tc>
        <w:tc>
          <w:tcPr>
            <w:tcW w:w="7002" w:type="dxa"/>
          </w:tcPr>
          <w:p w14:paraId="42A28DBF" w14:textId="77777777" w:rsidR="00735617" w:rsidRPr="00F93DA3" w:rsidRDefault="00735617" w:rsidP="009D2751">
            <w:pPr>
              <w:ind w:rightChars="50" w:right="105"/>
              <w:cnfStyle w:val="100000000000" w:firstRow="1" w:lastRow="0" w:firstColumn="0" w:lastColumn="0" w:oddVBand="0" w:evenVBand="0" w:oddHBand="0" w:evenHBand="0" w:firstRowFirstColumn="0" w:firstRowLastColumn="0" w:lastRowFirstColumn="0" w:lastRowLastColumn="0"/>
              <w:rPr>
                <w:rFonts w:eastAsia="メイリオ"/>
              </w:rPr>
            </w:pPr>
            <w:r w:rsidRPr="00F93DA3">
              <w:rPr>
                <w:rFonts w:eastAsia="メイリオ"/>
              </w:rPr>
              <w:t>編集したい項目に対し、従業員ごとに値を入力</w:t>
            </w:r>
            <w:r>
              <w:rPr>
                <w:rFonts w:eastAsia="メイリオ" w:hint="eastAsia"/>
              </w:rPr>
              <w:t>できます</w:t>
            </w:r>
            <w:r w:rsidRPr="00F93DA3">
              <w:rPr>
                <w:rFonts w:eastAsia="メイリオ"/>
              </w:rPr>
              <w:t>。</w:t>
            </w:r>
          </w:p>
        </w:tc>
      </w:tr>
      <w:tr w:rsidR="00735617" w:rsidRPr="00F93DA3" w14:paraId="270F872D" w14:textId="77777777" w:rsidTr="009D27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55249B7" w14:textId="77777777" w:rsidR="00735617" w:rsidRDefault="00735617" w:rsidP="009D2751">
            <w:pPr>
              <w:jc w:val="center"/>
              <w:rPr>
                <w:color w:val="FE9E12"/>
              </w:rPr>
            </w:pPr>
            <w:r>
              <w:rPr>
                <w:rFonts w:ascii="メイリオ" w:eastAsia="メイリオ" w:hAnsi="メイリオ" w:hint="eastAsia"/>
                <w:color w:val="FE9E12"/>
              </w:rPr>
              <w:t>5</w:t>
            </w:r>
          </w:p>
        </w:tc>
        <w:tc>
          <w:tcPr>
            <w:tcW w:w="1984" w:type="dxa"/>
            <w:vAlign w:val="center"/>
          </w:tcPr>
          <w:p w14:paraId="60E2A70D" w14:textId="77777777" w:rsidR="00735617" w:rsidRPr="00F93DA3" w:rsidRDefault="00735617" w:rsidP="009D2751">
            <w:pPr>
              <w:ind w:rightChars="50" w:right="105"/>
              <w:cnfStyle w:val="000000100000" w:firstRow="0" w:lastRow="0" w:firstColumn="0" w:lastColumn="0" w:oddVBand="0" w:evenVBand="0" w:oddHBand="1" w:evenHBand="0" w:firstRowFirstColumn="0" w:firstRowLastColumn="0" w:lastRowFirstColumn="0" w:lastRowLastColumn="0"/>
            </w:pPr>
            <w:r>
              <w:rPr>
                <w:rFonts w:eastAsia="メイリオ" w:hint="eastAsia"/>
              </w:rPr>
              <w:t>［</w:t>
            </w:r>
            <w:r w:rsidRPr="00F93DA3">
              <w:rPr>
                <w:rFonts w:eastAsia="メイリオ"/>
              </w:rPr>
              <w:t>一括反映</w:t>
            </w:r>
            <w:r>
              <w:rPr>
                <w:rFonts w:eastAsia="メイリオ" w:hint="eastAsia"/>
              </w:rPr>
              <w:t>］</w:t>
            </w:r>
            <w:r w:rsidRPr="00F93DA3">
              <w:rPr>
                <w:rFonts w:eastAsia="メイリオ" w:cs="ＭＳ 明朝" w:hint="eastAsia"/>
              </w:rPr>
              <w:t>ボタ</w:t>
            </w:r>
            <w:r w:rsidRPr="00F93DA3">
              <w:rPr>
                <w:rFonts w:eastAsia="メイリオ"/>
              </w:rPr>
              <w:t>ン</w:t>
            </w:r>
          </w:p>
        </w:tc>
        <w:tc>
          <w:tcPr>
            <w:tcW w:w="7002" w:type="dxa"/>
          </w:tcPr>
          <w:p w14:paraId="722F990D" w14:textId="77777777" w:rsidR="00735617" w:rsidRPr="00F93DA3" w:rsidRDefault="00735617" w:rsidP="009D2751">
            <w:pPr>
              <w:ind w:rightChars="50" w:right="105"/>
              <w:cnfStyle w:val="000000100000" w:firstRow="0" w:lastRow="0" w:firstColumn="0" w:lastColumn="0" w:oddVBand="0" w:evenVBand="0" w:oddHBand="1" w:evenHBand="0" w:firstRowFirstColumn="0" w:firstRowLastColumn="0" w:lastRowFirstColumn="0" w:lastRowLastColumn="0"/>
            </w:pPr>
            <w:r>
              <w:rPr>
                <w:rFonts w:eastAsia="メイリオ" w:hint="eastAsia"/>
              </w:rPr>
              <w:t>最上部の</w:t>
            </w:r>
            <w:r w:rsidRPr="00F93DA3">
              <w:rPr>
                <w:rFonts w:eastAsia="メイリオ"/>
              </w:rPr>
              <w:t>入力欄に値を入力し</w:t>
            </w:r>
            <w:r>
              <w:rPr>
                <w:rFonts w:eastAsia="メイリオ" w:hint="eastAsia"/>
              </w:rPr>
              <w:t>て［一括反映］</w:t>
            </w:r>
            <w:r w:rsidRPr="00F93DA3">
              <w:rPr>
                <w:rFonts w:eastAsia="メイリオ"/>
              </w:rPr>
              <w:t>を</w:t>
            </w:r>
            <w:r>
              <w:rPr>
                <w:rFonts w:eastAsia="メイリオ" w:hint="eastAsia"/>
              </w:rPr>
              <w:t>クリックする</w:t>
            </w:r>
            <w:r w:rsidRPr="00F93DA3">
              <w:rPr>
                <w:rFonts w:eastAsia="メイリオ"/>
              </w:rPr>
              <w:t>と</w:t>
            </w:r>
            <w:r>
              <w:rPr>
                <w:rFonts w:eastAsia="メイリオ" w:hint="eastAsia"/>
              </w:rPr>
              <w:t>、その項目に対し、対象者全員</w:t>
            </w:r>
            <w:r w:rsidRPr="00F93DA3">
              <w:rPr>
                <w:rFonts w:eastAsia="メイリオ"/>
              </w:rPr>
              <w:t>に</w:t>
            </w:r>
            <w:r>
              <w:rPr>
                <w:rFonts w:eastAsia="メイリオ" w:hint="eastAsia"/>
              </w:rPr>
              <w:t>同じ値を一括入力できます。</w:t>
            </w:r>
          </w:p>
        </w:tc>
      </w:tr>
      <w:tr w:rsidR="00735617" w:rsidRPr="00F93DA3" w14:paraId="314711B8" w14:textId="77777777" w:rsidTr="009D27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19C1A224" w14:textId="77777777" w:rsidR="00735617" w:rsidRDefault="00735617" w:rsidP="009D2751">
            <w:pPr>
              <w:jc w:val="center"/>
              <w:rPr>
                <w:color w:val="FE9E12"/>
              </w:rPr>
            </w:pPr>
            <w:r>
              <w:rPr>
                <w:rFonts w:ascii="メイリオ" w:eastAsia="メイリオ" w:hAnsi="メイリオ" w:hint="eastAsia"/>
                <w:color w:val="FE9E12"/>
              </w:rPr>
              <w:t>6</w:t>
            </w:r>
          </w:p>
        </w:tc>
        <w:tc>
          <w:tcPr>
            <w:tcW w:w="1984" w:type="dxa"/>
            <w:vAlign w:val="center"/>
          </w:tcPr>
          <w:p w14:paraId="3475FBEC" w14:textId="77777777" w:rsidR="00735617" w:rsidRPr="00F93DA3" w:rsidRDefault="00735617" w:rsidP="009D2751">
            <w:pPr>
              <w:ind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F93DA3">
              <w:rPr>
                <w:rFonts w:eastAsia="メイリオ"/>
              </w:rPr>
              <w:t>［矢印］ボタン</w:t>
            </w:r>
          </w:p>
        </w:tc>
        <w:tc>
          <w:tcPr>
            <w:tcW w:w="7002" w:type="dxa"/>
          </w:tcPr>
          <w:p w14:paraId="2D4E5318" w14:textId="77777777" w:rsidR="00735617" w:rsidRDefault="00735617" w:rsidP="009D2751">
            <w:pPr>
              <w:ind w:rightChars="50" w:right="105"/>
              <w:cnfStyle w:val="000000010000" w:firstRow="0" w:lastRow="0" w:firstColumn="0" w:lastColumn="0" w:oddVBand="0" w:evenVBand="0" w:oddHBand="0" w:evenHBand="1" w:firstRowFirstColumn="0" w:firstRowLastColumn="0" w:lastRowFirstColumn="0" w:lastRowLastColumn="0"/>
            </w:pPr>
            <w:r>
              <w:rPr>
                <w:rFonts w:eastAsia="メイリオ" w:hint="eastAsia"/>
              </w:rPr>
              <w:t>［矢印］ボタンは、</w:t>
            </w:r>
            <w:r w:rsidRPr="00F93DA3">
              <w:rPr>
                <w:rFonts w:eastAsia="メイリオ"/>
              </w:rPr>
              <w:t>編集</w:t>
            </w:r>
            <w:r>
              <w:rPr>
                <w:rFonts w:eastAsia="メイリオ" w:hint="eastAsia"/>
              </w:rPr>
              <w:t>を加えた</w:t>
            </w:r>
            <w:r w:rsidRPr="00F93DA3">
              <w:rPr>
                <w:rFonts w:eastAsia="メイリオ"/>
              </w:rPr>
              <w:t>項目に表示されます（個人詳細画面で編集した項目にも表示されます）。</w:t>
            </w:r>
          </w:p>
          <w:p w14:paraId="30D688B3" w14:textId="77777777" w:rsidR="00735617" w:rsidRPr="00F93DA3" w:rsidRDefault="00735617" w:rsidP="009D2751">
            <w:pPr>
              <w:ind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F93DA3">
              <w:rPr>
                <w:rFonts w:eastAsia="メイリオ"/>
              </w:rPr>
              <w:t>クリックすると、従業員一覧で一括計算した値に戻ります。</w:t>
            </w:r>
          </w:p>
        </w:tc>
      </w:tr>
    </w:tbl>
    <w:p w14:paraId="3F748EAF" w14:textId="0E7F9FC1" w:rsidR="00735617" w:rsidRDefault="00735617" w:rsidP="00032A82">
      <w:pPr>
        <w:widowControl/>
        <w:topLinePunct w:val="0"/>
        <w:adjustRightInd/>
        <w:snapToGrid/>
        <w:spacing w:line="276" w:lineRule="auto"/>
      </w:pPr>
      <w:r>
        <w:br w:type="page"/>
      </w:r>
    </w:p>
    <w:p w14:paraId="0B4696DC" w14:textId="311D3CB9" w:rsidR="006D0089" w:rsidRDefault="000D011E" w:rsidP="00845DAC">
      <w:pPr>
        <w:pStyle w:val="3"/>
      </w:pPr>
      <w:bookmarkStart w:id="163" w:name="_Toc226123556"/>
      <w:r>
        <w:rPr>
          <w:rFonts w:hint="eastAsia"/>
        </w:rPr>
        <w:lastRenderedPageBreak/>
        <w:t>賞与</w:t>
      </w:r>
      <w:r w:rsidR="00084F7D">
        <w:rPr>
          <w:rFonts w:hint="eastAsia"/>
        </w:rPr>
        <w:t>の過去</w:t>
      </w:r>
      <w:r w:rsidR="00845DAC" w:rsidRPr="00845DAC">
        <w:t>データをインポートする</w:t>
      </w:r>
      <w:bookmarkEnd w:id="163"/>
    </w:p>
    <w:p w14:paraId="6C0903A3" w14:textId="14B76C46" w:rsidR="00C34CC3" w:rsidRDefault="00367744" w:rsidP="00C34CC3">
      <w:r>
        <w:rPr>
          <w:rFonts w:hint="eastAsia"/>
        </w:rPr>
        <w:t>賞与</w:t>
      </w:r>
      <w:r w:rsidR="00C34CC3">
        <w:t>の過去データをインポート</w:t>
      </w:r>
      <w:r>
        <w:rPr>
          <w:rFonts w:hint="eastAsia"/>
        </w:rPr>
        <w:t>できます。</w:t>
      </w:r>
    </w:p>
    <w:p w14:paraId="24ED33B4" w14:textId="5990057D" w:rsidR="00CA6059" w:rsidRDefault="00CA6059" w:rsidP="00CA6059">
      <w:r w:rsidRPr="00491B14">
        <w:rPr>
          <w:rFonts w:hint="eastAsia"/>
          <w:color w:val="EE0000"/>
        </w:rPr>
        <w:t>※</w:t>
      </w:r>
      <w:r w:rsidR="009A4AA0">
        <w:rPr>
          <w:rFonts w:hint="eastAsia"/>
          <w:color w:val="EE0000"/>
        </w:rPr>
        <w:t>対象の賞与</w:t>
      </w:r>
      <w:r>
        <w:rPr>
          <w:rFonts w:hint="eastAsia"/>
          <w:color w:val="EE0000"/>
        </w:rPr>
        <w:t>に</w:t>
      </w:r>
      <w:r w:rsidR="009A4AA0">
        <w:rPr>
          <w:rFonts w:hint="eastAsia"/>
          <w:color w:val="EE0000"/>
        </w:rPr>
        <w:t>賞与</w:t>
      </w:r>
      <w:r w:rsidRPr="00491B14">
        <w:rPr>
          <w:rFonts w:hint="eastAsia"/>
          <w:color w:val="EE0000"/>
        </w:rPr>
        <w:t>計算したデータがあ</w:t>
      </w:r>
      <w:r>
        <w:rPr>
          <w:rFonts w:hint="eastAsia"/>
          <w:color w:val="EE0000"/>
        </w:rPr>
        <w:t>る</w:t>
      </w:r>
      <w:r w:rsidRPr="00491B14">
        <w:rPr>
          <w:rFonts w:hint="eastAsia"/>
          <w:color w:val="EE0000"/>
        </w:rPr>
        <w:t>場合、インポートが完了すると計算データは削除されます。</w:t>
      </w:r>
    </w:p>
    <w:p w14:paraId="30DD74C2" w14:textId="77777777" w:rsidR="00C34CC3" w:rsidRDefault="00C34CC3" w:rsidP="00C34CC3"/>
    <w:p w14:paraId="34E97EDE" w14:textId="77777777" w:rsidR="00E1090B" w:rsidRDefault="002F2666" w:rsidP="00E1090B">
      <w:pPr>
        <w:pStyle w:val="4"/>
        <w:spacing w:after="120"/>
      </w:pPr>
      <w:r>
        <w:rPr>
          <w:rFonts w:hint="eastAsia"/>
        </w:rPr>
        <w:t>事前設定</w:t>
      </w:r>
    </w:p>
    <w:p w14:paraId="3E953049" w14:textId="7AB91A5D" w:rsidR="00E1090B" w:rsidRDefault="00E1090B" w:rsidP="00C34CC3">
      <w:r>
        <w:rPr>
          <w:rFonts w:hint="eastAsia"/>
        </w:rPr>
        <w:t>「第3章</w:t>
      </w:r>
      <w:r w:rsidR="00701412">
        <w:fldChar w:fldCharType="begin"/>
      </w:r>
      <w:r w:rsidR="00701412">
        <w:instrText xml:space="preserve"> </w:instrText>
      </w:r>
      <w:r w:rsidR="00701412">
        <w:rPr>
          <w:rFonts w:hint="eastAsia"/>
        </w:rPr>
        <w:instrText>REF _Ref222389827 \r \h</w:instrText>
      </w:r>
      <w:r w:rsidR="00701412">
        <w:instrText xml:space="preserve"> </w:instrText>
      </w:r>
      <w:r w:rsidR="00701412">
        <w:fldChar w:fldCharType="separate"/>
      </w:r>
      <w:r w:rsidR="00FE713C">
        <w:t>1.2.9</w:t>
      </w:r>
      <w:r w:rsidR="00701412">
        <w:fldChar w:fldCharType="end"/>
      </w:r>
      <w:r w:rsidR="00701412">
        <w:rPr>
          <w:rFonts w:hint="eastAsia"/>
        </w:rPr>
        <w:t>.</w:t>
      </w:r>
      <w:r w:rsidR="005909AD">
        <w:rPr>
          <w:rFonts w:hint="eastAsia"/>
        </w:rPr>
        <w:t xml:space="preserve"> </w:t>
      </w:r>
      <w:r w:rsidR="00701412">
        <w:fldChar w:fldCharType="begin"/>
      </w:r>
      <w:r w:rsidR="00701412">
        <w:instrText xml:space="preserve"> </w:instrText>
      </w:r>
      <w:r w:rsidR="00701412">
        <w:rPr>
          <w:rFonts w:hint="eastAsia"/>
        </w:rPr>
        <w:instrText>REF _Ref222389827 \h</w:instrText>
      </w:r>
      <w:r w:rsidR="00701412">
        <w:instrText xml:space="preserve"> </w:instrText>
      </w:r>
      <w:r w:rsidR="00701412">
        <w:fldChar w:fldCharType="separate"/>
      </w:r>
      <w:r w:rsidR="00FE713C">
        <w:rPr>
          <w:rFonts w:hint="eastAsia"/>
        </w:rPr>
        <w:t>給与の過去</w:t>
      </w:r>
      <w:r w:rsidR="00FE713C" w:rsidRPr="00C60BCE">
        <w:t>データをインポートする</w:t>
      </w:r>
      <w:r w:rsidR="00701412">
        <w:fldChar w:fldCharType="end"/>
      </w:r>
      <w:r>
        <w:rPr>
          <w:rFonts w:hint="eastAsia"/>
        </w:rPr>
        <w:t>」</w:t>
      </w:r>
      <w:r w:rsidR="00975935">
        <w:rPr>
          <w:rFonts w:hint="eastAsia"/>
        </w:rPr>
        <w:t>（p.</w:t>
      </w:r>
      <w:r w:rsidR="00387EEF" w:rsidRPr="00387EEF">
        <w:rPr>
          <w:color w:val="0070C0"/>
          <w:u w:val="single"/>
        </w:rPr>
        <w:fldChar w:fldCharType="begin"/>
      </w:r>
      <w:r w:rsidR="00387EEF" w:rsidRPr="00387EEF">
        <w:rPr>
          <w:color w:val="0070C0"/>
          <w:u w:val="single"/>
        </w:rPr>
        <w:instrText xml:space="preserve"> </w:instrText>
      </w:r>
      <w:r w:rsidR="00387EEF" w:rsidRPr="00387EEF">
        <w:rPr>
          <w:rFonts w:hint="eastAsia"/>
          <w:color w:val="0070C0"/>
          <w:u w:val="single"/>
        </w:rPr>
        <w:instrText>PAGEREF _Ref222389827 \h</w:instrText>
      </w:r>
      <w:r w:rsidR="00387EEF" w:rsidRPr="00387EEF">
        <w:rPr>
          <w:color w:val="0070C0"/>
          <w:u w:val="single"/>
        </w:rPr>
        <w:instrText xml:space="preserve"> </w:instrText>
      </w:r>
      <w:r w:rsidR="00387EEF" w:rsidRPr="00387EEF">
        <w:rPr>
          <w:color w:val="0070C0"/>
          <w:u w:val="single"/>
        </w:rPr>
      </w:r>
      <w:r w:rsidR="00387EEF" w:rsidRPr="00387EEF">
        <w:rPr>
          <w:color w:val="0070C0"/>
          <w:u w:val="single"/>
        </w:rPr>
        <w:fldChar w:fldCharType="separate"/>
      </w:r>
      <w:r w:rsidR="00FE713C">
        <w:rPr>
          <w:noProof/>
          <w:color w:val="0070C0"/>
          <w:u w:val="single"/>
        </w:rPr>
        <w:t>57</w:t>
      </w:r>
      <w:r w:rsidR="00387EEF" w:rsidRPr="00387EEF">
        <w:rPr>
          <w:color w:val="0070C0"/>
          <w:u w:val="single"/>
        </w:rPr>
        <w:fldChar w:fldCharType="end"/>
      </w:r>
      <w:r w:rsidR="00975935">
        <w:rPr>
          <w:rFonts w:hint="eastAsia"/>
        </w:rPr>
        <w:t>）</w:t>
      </w:r>
      <w:r w:rsidR="005577C3">
        <w:rPr>
          <w:rFonts w:hint="eastAsia"/>
        </w:rPr>
        <w:t>と同一です。</w:t>
      </w:r>
    </w:p>
    <w:p w14:paraId="1372DFE8" w14:textId="77777777" w:rsidR="00E1090B" w:rsidRDefault="00E1090B" w:rsidP="00C34CC3"/>
    <w:p w14:paraId="17107D8F" w14:textId="4777774A" w:rsidR="005577C3" w:rsidRDefault="005577C3" w:rsidP="00BF4B55">
      <w:pPr>
        <w:pStyle w:val="4"/>
        <w:spacing w:after="120"/>
      </w:pPr>
      <w:r>
        <w:rPr>
          <w:rFonts w:hint="eastAsia"/>
        </w:rPr>
        <w:t>インポート方法</w:t>
      </w:r>
    </w:p>
    <w:p w14:paraId="305AC6A1" w14:textId="77777777" w:rsidR="00E01668" w:rsidRDefault="00BF4B55" w:rsidP="00E01668">
      <w:pPr>
        <w:widowControl/>
        <w:topLinePunct w:val="0"/>
        <w:adjustRightInd/>
        <w:snapToGrid/>
      </w:pPr>
      <w:r>
        <w:rPr>
          <w:rFonts w:hint="eastAsia"/>
        </w:rPr>
        <w:t xml:space="preserve">賞与計算画面 ＞ </w:t>
      </w:r>
      <w:r>
        <w:t>対象の</w:t>
      </w:r>
      <w:r w:rsidR="00E01668">
        <w:rPr>
          <w:rFonts w:hint="eastAsia"/>
        </w:rPr>
        <w:t>賞与</w:t>
      </w:r>
      <w:r>
        <w:t>を選択</w:t>
      </w:r>
      <w:r>
        <w:rPr>
          <w:rFonts w:hint="eastAsia"/>
        </w:rPr>
        <w:t xml:space="preserve"> ＞ </w:t>
      </w:r>
      <w:r>
        <w:t>画面右上の［</w:t>
      </w:r>
      <w:r>
        <w:rPr>
          <w:rFonts w:hint="eastAsia"/>
        </w:rPr>
        <w:t>︙］メニュー</w:t>
      </w:r>
      <w:r>
        <w:t xml:space="preserve"> ＞ ［過去データインポート 〇年〇月～〇年〇月支給分］ をクリックします。</w:t>
      </w:r>
    </w:p>
    <w:p w14:paraId="1FFF99EB" w14:textId="77777777" w:rsidR="00E01668" w:rsidRDefault="00BF4B55" w:rsidP="005649D0">
      <w:pPr>
        <w:pStyle w:val="afa"/>
        <w:widowControl/>
        <w:numPr>
          <w:ilvl w:val="0"/>
          <w:numId w:val="70"/>
        </w:numPr>
        <w:topLinePunct w:val="0"/>
        <w:adjustRightInd/>
        <w:snapToGrid/>
        <w:ind w:leftChars="0"/>
      </w:pPr>
      <w:r>
        <w:rPr>
          <w:rFonts w:hint="eastAsia"/>
        </w:rPr>
        <w:t>［計算］されたうえで「確定」されたデータが</w:t>
      </w:r>
      <w:r>
        <w:t>1つでもある場合、インポートメニューは選択できません。確定を解除してください。</w:t>
      </w:r>
    </w:p>
    <w:p w14:paraId="2398D4C1" w14:textId="26279DC5" w:rsidR="00BF4B55" w:rsidRDefault="00BF4B55" w:rsidP="005649D0">
      <w:pPr>
        <w:pStyle w:val="afa"/>
        <w:widowControl/>
        <w:numPr>
          <w:ilvl w:val="0"/>
          <w:numId w:val="70"/>
        </w:numPr>
        <w:topLinePunct w:val="0"/>
        <w:adjustRightInd/>
        <w:snapToGrid/>
        <w:ind w:leftChars="0"/>
      </w:pPr>
      <w:r>
        <w:rPr>
          <w:rFonts w:hint="eastAsia"/>
        </w:rPr>
        <w:t>過去データをインポートできるのは、</w:t>
      </w:r>
      <w:r>
        <w:t>2022年1月～操作している月の前月に支給される</w:t>
      </w:r>
      <w:r w:rsidR="00E01668">
        <w:rPr>
          <w:rFonts w:hint="eastAsia"/>
        </w:rPr>
        <w:t>賞与</w:t>
      </w:r>
      <w:r>
        <w:t>です。</w:t>
      </w:r>
    </w:p>
    <w:p w14:paraId="2CE5A7D1" w14:textId="77777777" w:rsidR="005577C3" w:rsidRPr="00BF4B55" w:rsidRDefault="005577C3" w:rsidP="00C34CC3"/>
    <w:p w14:paraId="3610A4D3" w14:textId="0E32E4F0" w:rsidR="005577C3" w:rsidRDefault="00E01668" w:rsidP="005577C3">
      <w:r>
        <w:rPr>
          <w:rFonts w:hint="eastAsia"/>
        </w:rPr>
        <w:t>以降の手順は、</w:t>
      </w:r>
      <w:r w:rsidR="005577C3">
        <w:rPr>
          <w:rFonts w:hint="eastAsia"/>
        </w:rPr>
        <w:t>「第3章</w:t>
      </w:r>
      <w:r w:rsidR="005577C3">
        <w:fldChar w:fldCharType="begin"/>
      </w:r>
      <w:r w:rsidR="005577C3">
        <w:instrText xml:space="preserve"> </w:instrText>
      </w:r>
      <w:r w:rsidR="005577C3">
        <w:rPr>
          <w:rFonts w:hint="eastAsia"/>
        </w:rPr>
        <w:instrText>REF _Ref222389827 \r \h</w:instrText>
      </w:r>
      <w:r w:rsidR="005577C3">
        <w:instrText xml:space="preserve"> </w:instrText>
      </w:r>
      <w:r w:rsidR="005577C3">
        <w:fldChar w:fldCharType="separate"/>
      </w:r>
      <w:r w:rsidR="00FE713C">
        <w:t>1.2.9</w:t>
      </w:r>
      <w:r w:rsidR="005577C3">
        <w:fldChar w:fldCharType="end"/>
      </w:r>
      <w:r w:rsidR="005577C3">
        <w:rPr>
          <w:rFonts w:hint="eastAsia"/>
        </w:rPr>
        <w:t xml:space="preserve">. </w:t>
      </w:r>
      <w:r w:rsidR="005577C3">
        <w:fldChar w:fldCharType="begin"/>
      </w:r>
      <w:r w:rsidR="005577C3">
        <w:instrText xml:space="preserve"> </w:instrText>
      </w:r>
      <w:r w:rsidR="005577C3">
        <w:rPr>
          <w:rFonts w:hint="eastAsia"/>
        </w:rPr>
        <w:instrText>REF _Ref222389827 \h</w:instrText>
      </w:r>
      <w:r w:rsidR="005577C3">
        <w:instrText xml:space="preserve"> </w:instrText>
      </w:r>
      <w:r w:rsidR="005577C3">
        <w:fldChar w:fldCharType="separate"/>
      </w:r>
      <w:r w:rsidR="00FE713C">
        <w:rPr>
          <w:rFonts w:hint="eastAsia"/>
        </w:rPr>
        <w:t>給与の過去</w:t>
      </w:r>
      <w:r w:rsidR="00FE713C" w:rsidRPr="00C60BCE">
        <w:t>データをインポートする</w:t>
      </w:r>
      <w:r w:rsidR="005577C3">
        <w:fldChar w:fldCharType="end"/>
      </w:r>
      <w:r w:rsidR="005577C3">
        <w:rPr>
          <w:rFonts w:hint="eastAsia"/>
        </w:rPr>
        <w:t>」（p.</w:t>
      </w:r>
      <w:r w:rsidR="005577C3" w:rsidRPr="00387EEF">
        <w:rPr>
          <w:color w:val="0070C0"/>
          <w:u w:val="single"/>
        </w:rPr>
        <w:fldChar w:fldCharType="begin"/>
      </w:r>
      <w:r w:rsidR="005577C3" w:rsidRPr="00387EEF">
        <w:rPr>
          <w:color w:val="0070C0"/>
          <w:u w:val="single"/>
        </w:rPr>
        <w:instrText xml:space="preserve"> </w:instrText>
      </w:r>
      <w:r w:rsidR="005577C3" w:rsidRPr="00387EEF">
        <w:rPr>
          <w:rFonts w:hint="eastAsia"/>
          <w:color w:val="0070C0"/>
          <w:u w:val="single"/>
        </w:rPr>
        <w:instrText>PAGEREF _Ref222389827 \h</w:instrText>
      </w:r>
      <w:r w:rsidR="005577C3" w:rsidRPr="00387EEF">
        <w:rPr>
          <w:color w:val="0070C0"/>
          <w:u w:val="single"/>
        </w:rPr>
        <w:instrText xml:space="preserve"> </w:instrText>
      </w:r>
      <w:r w:rsidR="005577C3" w:rsidRPr="00387EEF">
        <w:rPr>
          <w:color w:val="0070C0"/>
          <w:u w:val="single"/>
        </w:rPr>
      </w:r>
      <w:r w:rsidR="005577C3" w:rsidRPr="00387EEF">
        <w:rPr>
          <w:color w:val="0070C0"/>
          <w:u w:val="single"/>
        </w:rPr>
        <w:fldChar w:fldCharType="separate"/>
      </w:r>
      <w:r w:rsidR="00FE713C">
        <w:rPr>
          <w:noProof/>
          <w:color w:val="0070C0"/>
          <w:u w:val="single"/>
        </w:rPr>
        <w:t>57</w:t>
      </w:r>
      <w:r w:rsidR="005577C3" w:rsidRPr="00387EEF">
        <w:rPr>
          <w:color w:val="0070C0"/>
          <w:u w:val="single"/>
        </w:rPr>
        <w:fldChar w:fldCharType="end"/>
      </w:r>
      <w:r w:rsidR="005577C3">
        <w:rPr>
          <w:rFonts w:hint="eastAsia"/>
        </w:rPr>
        <w:t>）と同一です。</w:t>
      </w:r>
    </w:p>
    <w:p w14:paraId="19E5A116" w14:textId="77777777" w:rsidR="005577C3" w:rsidRDefault="005577C3" w:rsidP="00C34CC3"/>
    <w:p w14:paraId="55E0B8BD" w14:textId="77777777" w:rsidR="00A857FC" w:rsidRDefault="00A857FC" w:rsidP="00A857FC">
      <w:pPr>
        <w:pStyle w:val="4"/>
        <w:spacing w:after="120"/>
      </w:pPr>
      <w:r>
        <w:rPr>
          <w:rFonts w:hint="eastAsia"/>
        </w:rPr>
        <w:t>インポート後の挙動</w:t>
      </w:r>
    </w:p>
    <w:p w14:paraId="291C1E20" w14:textId="77777777" w:rsidR="00A857FC" w:rsidRDefault="00A857FC" w:rsidP="005649D0">
      <w:pPr>
        <w:pStyle w:val="afa"/>
        <w:widowControl/>
        <w:numPr>
          <w:ilvl w:val="0"/>
          <w:numId w:val="69"/>
        </w:numPr>
        <w:topLinePunct w:val="0"/>
        <w:adjustRightInd/>
        <w:snapToGrid/>
        <w:ind w:leftChars="0"/>
      </w:pPr>
      <w:r>
        <w:rPr>
          <w:rFonts w:hint="eastAsia"/>
        </w:rPr>
        <w:t>インポートした場合、対象者は自動的にロックされます。</w:t>
      </w:r>
    </w:p>
    <w:p w14:paraId="36BC87F1" w14:textId="77777777" w:rsidR="00A857FC" w:rsidRDefault="00A857FC" w:rsidP="005649D0">
      <w:pPr>
        <w:pStyle w:val="afa"/>
        <w:widowControl/>
        <w:numPr>
          <w:ilvl w:val="0"/>
          <w:numId w:val="69"/>
        </w:numPr>
        <w:topLinePunct w:val="0"/>
        <w:adjustRightInd/>
        <w:snapToGrid/>
        <w:ind w:leftChars="0"/>
      </w:pPr>
      <w:r>
        <w:rPr>
          <w:rFonts w:hint="eastAsia"/>
        </w:rPr>
        <w:t>インポートした月のデータは、後から計算処理、編集を行うことはできません。</w:t>
      </w:r>
    </w:p>
    <w:p w14:paraId="79B80BFA" w14:textId="77777777" w:rsidR="00A857FC" w:rsidRDefault="00A857FC" w:rsidP="005649D0">
      <w:pPr>
        <w:pStyle w:val="afa"/>
        <w:widowControl/>
        <w:numPr>
          <w:ilvl w:val="0"/>
          <w:numId w:val="69"/>
        </w:numPr>
        <w:topLinePunct w:val="0"/>
        <w:adjustRightInd/>
        <w:snapToGrid/>
        <w:ind w:leftChars="0"/>
      </w:pPr>
      <w:r>
        <w:rPr>
          <w:rFonts w:hint="eastAsia"/>
        </w:rPr>
        <w:t>再度インポートすると上書きします。</w:t>
      </w:r>
    </w:p>
    <w:p w14:paraId="60E00EB3" w14:textId="3D4D19D5" w:rsidR="00A857FC" w:rsidRPr="00C34CC3" w:rsidRDefault="00A857FC" w:rsidP="00A857FC"/>
    <w:p w14:paraId="592BCAEB" w14:textId="325D387E" w:rsidR="00347932" w:rsidRDefault="00347932" w:rsidP="006D0089"/>
    <w:p w14:paraId="2E776F0E" w14:textId="5268C0AA" w:rsidR="00347932" w:rsidRDefault="00347932" w:rsidP="006D0089"/>
    <w:p w14:paraId="1DB43D68" w14:textId="689A720B" w:rsidR="00347932" w:rsidRDefault="00347932" w:rsidP="006D0089"/>
    <w:p w14:paraId="0E52B90E" w14:textId="6C3D236C" w:rsidR="00347932" w:rsidRDefault="00347932" w:rsidP="006D0089"/>
    <w:p w14:paraId="7F8350CA" w14:textId="0F4258CD" w:rsidR="00845DAC" w:rsidRDefault="00845DAC" w:rsidP="006D0089"/>
    <w:p w14:paraId="5A2CCBCE" w14:textId="77777777" w:rsidR="00604358" w:rsidRDefault="00604358" w:rsidP="006D0089"/>
    <w:p w14:paraId="34EEE1A7" w14:textId="57BDEFCA" w:rsidR="00845DAC" w:rsidRDefault="000D011E" w:rsidP="00845DAC">
      <w:pPr>
        <w:pStyle w:val="3"/>
      </w:pPr>
      <w:bookmarkStart w:id="164" w:name="_Toc226123557"/>
      <w:r>
        <w:rPr>
          <w:rFonts w:hint="eastAsia"/>
        </w:rPr>
        <w:t>賞与</w:t>
      </w:r>
      <w:r w:rsidR="00084F7D">
        <w:rPr>
          <w:rFonts w:hint="eastAsia"/>
        </w:rPr>
        <w:t>の過去</w:t>
      </w:r>
      <w:r w:rsidR="00845DAC" w:rsidRPr="00845DAC">
        <w:t>データを削除する</w:t>
      </w:r>
      <w:bookmarkEnd w:id="164"/>
    </w:p>
    <w:p w14:paraId="2A093FA5" w14:textId="3084C60A" w:rsidR="00A8308B" w:rsidRDefault="00A8308B" w:rsidP="00A8308B">
      <w:r>
        <w:rPr>
          <w:rFonts w:hint="eastAsia"/>
        </w:rPr>
        <w:t>賞与</w:t>
      </w:r>
      <w:r>
        <w:t>計算画面を開き</w:t>
      </w:r>
      <w:r>
        <w:rPr>
          <w:rFonts w:hint="eastAsia"/>
        </w:rPr>
        <w:t>、画面右上</w:t>
      </w:r>
      <w:r w:rsidRPr="00DD6137">
        <w:t>［︙］メニュー ＞</w:t>
      </w:r>
      <w:r>
        <w:rPr>
          <w:rFonts w:hint="eastAsia"/>
        </w:rPr>
        <w:t xml:space="preserve"> ［過去データインポート削除］をクリックしてください。</w:t>
      </w:r>
    </w:p>
    <w:p w14:paraId="3FDB7402" w14:textId="58808DD8" w:rsidR="00A8308B" w:rsidRPr="00976990" w:rsidRDefault="00A8308B" w:rsidP="00A8308B">
      <w:pPr>
        <w:rPr>
          <w:color w:val="FF0000"/>
        </w:rPr>
      </w:pPr>
      <w:r w:rsidRPr="00976990">
        <w:rPr>
          <w:rFonts w:hint="eastAsia"/>
          <w:color w:val="FF0000"/>
        </w:rPr>
        <w:t>※［確定］された</w:t>
      </w:r>
      <w:r>
        <w:rPr>
          <w:rFonts w:hint="eastAsia"/>
          <w:color w:val="FF0000"/>
        </w:rPr>
        <w:t>賞与</w:t>
      </w:r>
      <w:r w:rsidRPr="00976990">
        <w:rPr>
          <w:color w:val="FF0000"/>
        </w:rPr>
        <w:t>がある場合、過去データの削除ができないため、［確定解除］ボタンをクリックして確定状態を解除してください。</w:t>
      </w:r>
    </w:p>
    <w:p w14:paraId="60FE4D1D" w14:textId="6897C7F6" w:rsidR="009B4474" w:rsidRDefault="00A8308B" w:rsidP="00A8308B">
      <w:pPr>
        <w:rPr>
          <w:color w:val="FF0000"/>
        </w:rPr>
      </w:pPr>
      <w:r w:rsidRPr="00976990">
        <w:rPr>
          <w:rFonts w:hint="eastAsia"/>
          <w:color w:val="FF0000"/>
        </w:rPr>
        <w:t>※削除すると、未計算状態に戻ります。</w:t>
      </w:r>
    </w:p>
    <w:p w14:paraId="21DF116B" w14:textId="77777777" w:rsidR="009B4474" w:rsidRDefault="009B4474">
      <w:pPr>
        <w:widowControl/>
        <w:topLinePunct w:val="0"/>
        <w:adjustRightInd/>
        <w:snapToGrid/>
        <w:spacing w:line="276" w:lineRule="auto"/>
        <w:jc w:val="left"/>
        <w:rPr>
          <w:color w:val="FF0000"/>
        </w:rPr>
      </w:pPr>
      <w:r>
        <w:rPr>
          <w:color w:val="FF0000"/>
        </w:rPr>
        <w:br w:type="page"/>
      </w:r>
    </w:p>
    <w:p w14:paraId="2EDAB352" w14:textId="04F419A3" w:rsidR="000871FF" w:rsidRDefault="000363BD" w:rsidP="00DD2B98">
      <w:pPr>
        <w:pStyle w:val="3"/>
      </w:pPr>
      <w:bookmarkStart w:id="165" w:name="_Ref127191506"/>
      <w:bookmarkStart w:id="166" w:name="_Toc226123558"/>
      <w:r>
        <w:rPr>
          <w:rFonts w:hint="eastAsia"/>
        </w:rPr>
        <w:lastRenderedPageBreak/>
        <w:t>賞与計算結果を確定する</w:t>
      </w:r>
      <w:bookmarkEnd w:id="165"/>
      <w:bookmarkEnd w:id="166"/>
    </w:p>
    <w:p w14:paraId="7C058C45" w14:textId="61AE189A" w:rsidR="000871FF" w:rsidRDefault="00E22203" w:rsidP="000A1825">
      <w:pPr>
        <w:widowControl/>
        <w:topLinePunct w:val="0"/>
        <w:adjustRightInd/>
        <w:snapToGrid/>
      </w:pPr>
      <w:r>
        <w:rPr>
          <w:rFonts w:hint="eastAsia"/>
        </w:rPr>
        <w:t>賞与計算結果を確認後、［確定］ボタンをクリックしてください。</w:t>
      </w:r>
    </w:p>
    <w:p w14:paraId="5F670A2A" w14:textId="3E9B2A2F" w:rsidR="00AD5A48" w:rsidRPr="00A53CA3" w:rsidRDefault="00AD5A48" w:rsidP="000A1825">
      <w:pPr>
        <w:widowControl/>
        <w:topLinePunct w:val="0"/>
        <w:adjustRightInd/>
        <w:snapToGrid/>
        <w:rPr>
          <w:color w:val="FF0000"/>
        </w:rPr>
      </w:pPr>
      <w:r w:rsidRPr="00A53CA3">
        <w:rPr>
          <w:rFonts w:hint="eastAsia"/>
          <w:color w:val="FF0000"/>
        </w:rPr>
        <w:t>※エラーがある状態では確定処理できません。確定処理後に</w:t>
      </w:r>
      <w:r>
        <w:rPr>
          <w:rFonts w:hint="eastAsia"/>
          <w:color w:val="FF0000"/>
        </w:rPr>
        <w:t>賞与</w:t>
      </w:r>
      <w:r w:rsidRPr="00A53CA3">
        <w:rPr>
          <w:rFonts w:hint="eastAsia"/>
          <w:color w:val="FF0000"/>
        </w:rPr>
        <w:t>計算結果を編集する場合は、［確定解除］ボタンをクリックして確定状態を解除してください。</w:t>
      </w:r>
    </w:p>
    <w:p w14:paraId="24E77B04" w14:textId="551661A6" w:rsidR="00AD5A48" w:rsidRPr="00AD5A48" w:rsidRDefault="00AD5A48" w:rsidP="000A1825">
      <w:pPr>
        <w:widowControl/>
        <w:topLinePunct w:val="0"/>
        <w:adjustRightInd/>
        <w:snapToGrid/>
        <w:rPr>
          <w:color w:val="FF0000"/>
        </w:rPr>
      </w:pPr>
      <w:r w:rsidRPr="00A53CA3">
        <w:rPr>
          <w:rFonts w:hint="eastAsia"/>
          <w:color w:val="FF0000"/>
        </w:rPr>
        <w:t>※</w:t>
      </w:r>
      <w:r>
        <w:rPr>
          <w:rFonts w:hint="eastAsia"/>
          <w:color w:val="FF0000"/>
        </w:rPr>
        <w:t>正しく賞与計算するには</w:t>
      </w:r>
      <w:r w:rsidR="00FB38CC">
        <w:rPr>
          <w:rFonts w:hint="eastAsia"/>
          <w:color w:val="FF0000"/>
        </w:rPr>
        <w:t>、</w:t>
      </w:r>
      <w:r>
        <w:rPr>
          <w:rFonts w:hint="eastAsia"/>
          <w:color w:val="FF0000"/>
        </w:rPr>
        <w:t>賞与支給月の前月に支給される給与計算が完了している必要があります</w:t>
      </w:r>
      <w:r w:rsidRPr="00A53CA3">
        <w:rPr>
          <w:color w:val="FF0000"/>
        </w:rPr>
        <w:t>。</w:t>
      </w:r>
    </w:p>
    <w:p w14:paraId="0A09B36F" w14:textId="31356DA9" w:rsidR="00B66A8A" w:rsidRDefault="00B66A8A" w:rsidP="000871FF">
      <w:pPr>
        <w:widowControl/>
        <w:topLinePunct w:val="0"/>
        <w:adjustRightInd/>
        <w:snapToGrid/>
      </w:pPr>
    </w:p>
    <w:p w14:paraId="69BCB90B" w14:textId="20678147" w:rsidR="00B66A8A" w:rsidRPr="009461AE" w:rsidRDefault="00B66A8A" w:rsidP="000871FF">
      <w:pPr>
        <w:widowControl/>
        <w:topLinePunct w:val="0"/>
        <w:adjustRightInd/>
        <w:snapToGrid/>
      </w:pPr>
      <w:r>
        <w:rPr>
          <w:rFonts w:hint="eastAsia"/>
        </w:rPr>
        <w:t>確定処理後は、［確定解除］ボタンの隣の</w:t>
      </w:r>
      <w:r w:rsidR="00C15236" w:rsidRPr="00C15236">
        <w:rPr>
          <w:rFonts w:hint="eastAsia"/>
        </w:rPr>
        <w:t>［︙］</w:t>
      </w:r>
      <w:r>
        <w:rPr>
          <w:rFonts w:hint="eastAsia"/>
        </w:rPr>
        <w:t>から、各種CSVファイルが出力できます。</w:t>
      </w:r>
    </w:p>
    <w:p w14:paraId="2BC7F192" w14:textId="37FE22DD" w:rsidR="00E22203" w:rsidRDefault="00F06187" w:rsidP="000871FF">
      <w:pPr>
        <w:widowControl/>
        <w:topLinePunct w:val="0"/>
        <w:adjustRightInd/>
        <w:snapToGrid/>
      </w:pPr>
      <w:r>
        <w:rPr>
          <w:noProof/>
        </w:rPr>
        <w:drawing>
          <wp:anchor distT="0" distB="0" distL="114300" distR="114300" simplePos="0" relativeHeight="251658371" behindDoc="0" locked="0" layoutInCell="1" allowOverlap="1" wp14:anchorId="21421FFF" wp14:editId="5203CC6F">
            <wp:simplePos x="0" y="0"/>
            <wp:positionH relativeFrom="margin">
              <wp:align>left</wp:align>
            </wp:positionH>
            <wp:positionV relativeFrom="paragraph">
              <wp:posOffset>53217</wp:posOffset>
            </wp:positionV>
            <wp:extent cx="5940000" cy="1512373"/>
            <wp:effectExtent l="38100" t="38100" r="99060" b="8826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115"/>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5940000" cy="1512373"/>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A4700F7" w14:textId="7E9E7D3D" w:rsidR="00F06187" w:rsidRDefault="00F06187" w:rsidP="000871FF">
      <w:pPr>
        <w:widowControl/>
        <w:topLinePunct w:val="0"/>
        <w:adjustRightInd/>
        <w:snapToGrid/>
      </w:pPr>
    </w:p>
    <w:p w14:paraId="33BB0E73" w14:textId="0AA2738F" w:rsidR="00F06187" w:rsidRDefault="00F06187" w:rsidP="000871FF">
      <w:pPr>
        <w:widowControl/>
        <w:topLinePunct w:val="0"/>
        <w:adjustRightInd/>
        <w:snapToGrid/>
      </w:pPr>
    </w:p>
    <w:p w14:paraId="4CB37F50" w14:textId="77777777" w:rsidR="000A1825" w:rsidRDefault="000A1825" w:rsidP="000871FF">
      <w:pPr>
        <w:widowControl/>
        <w:topLinePunct w:val="0"/>
        <w:adjustRightInd/>
        <w:snapToGrid/>
      </w:pPr>
    </w:p>
    <w:p w14:paraId="5B726BE3" w14:textId="77777777" w:rsidR="000A1825" w:rsidRDefault="000A1825" w:rsidP="000871FF">
      <w:pPr>
        <w:widowControl/>
        <w:topLinePunct w:val="0"/>
        <w:adjustRightInd/>
        <w:snapToGrid/>
      </w:pPr>
    </w:p>
    <w:p w14:paraId="6638239D" w14:textId="77777777" w:rsidR="00E22203" w:rsidRDefault="00E22203" w:rsidP="000871FF">
      <w:pPr>
        <w:widowControl/>
        <w:topLinePunct w:val="0"/>
        <w:adjustRightInd/>
        <w:snapToGrid/>
      </w:pPr>
    </w:p>
    <w:p w14:paraId="2FB210FC" w14:textId="77777777" w:rsidR="00E22203" w:rsidRDefault="00E22203" w:rsidP="000871FF">
      <w:pPr>
        <w:widowControl/>
        <w:topLinePunct w:val="0"/>
        <w:adjustRightInd/>
        <w:snapToGrid/>
      </w:pPr>
    </w:p>
    <w:p w14:paraId="59375774" w14:textId="77777777" w:rsidR="00E22203" w:rsidRDefault="00E22203" w:rsidP="000871FF">
      <w:pPr>
        <w:widowControl/>
        <w:topLinePunct w:val="0"/>
        <w:adjustRightInd/>
        <w:snapToGrid/>
      </w:pPr>
    </w:p>
    <w:p w14:paraId="50B8D716" w14:textId="77777777" w:rsidR="00B66A8A" w:rsidRDefault="00B66A8A" w:rsidP="00E22203">
      <w:pPr>
        <w:widowControl/>
        <w:topLinePunct w:val="0"/>
        <w:adjustRightInd/>
        <w:snapToGrid/>
      </w:pPr>
    </w:p>
    <w:p w14:paraId="72F17BB3" w14:textId="41B04EC9" w:rsidR="00A66F98" w:rsidRDefault="00A66F98" w:rsidP="00A66F98">
      <w:pPr>
        <w:widowControl/>
        <w:topLinePunct w:val="0"/>
        <w:adjustRightInd/>
        <w:snapToGrid/>
        <w:rPr>
          <w:rStyle w:val="40"/>
        </w:rPr>
      </w:pPr>
      <w:r w:rsidRPr="002F5352">
        <w:rPr>
          <w:rStyle w:val="40"/>
          <w:rFonts w:hint="eastAsia"/>
        </w:rPr>
        <w:t>支給控除一覧表</w:t>
      </w:r>
      <w:r w:rsidRPr="002F5352">
        <w:rPr>
          <w:rStyle w:val="40"/>
        </w:rPr>
        <w:t>CSV出力</w:t>
      </w:r>
    </w:p>
    <w:p w14:paraId="35238A06" w14:textId="6320789F" w:rsidR="00A66F98" w:rsidRDefault="00A66F98" w:rsidP="00A66F98">
      <w:pPr>
        <w:widowControl/>
        <w:topLinePunct w:val="0"/>
        <w:adjustRightInd/>
        <w:snapToGrid/>
      </w:pPr>
      <w:r>
        <w:rPr>
          <w:rFonts w:hint="eastAsia"/>
        </w:rPr>
        <w:t>賞与</w:t>
      </w:r>
      <w:r>
        <w:t>計算の結果確認や</w:t>
      </w:r>
      <w:r>
        <w:rPr>
          <w:rFonts w:hint="eastAsia"/>
        </w:rPr>
        <w:t>、</w:t>
      </w:r>
      <w:r>
        <w:t>保管</w:t>
      </w:r>
      <w:r>
        <w:rPr>
          <w:rFonts w:hint="eastAsia"/>
        </w:rPr>
        <w:t>用の</w:t>
      </w:r>
      <w:r>
        <w:t>データとして</w:t>
      </w:r>
      <w:r>
        <w:rPr>
          <w:rFonts w:hint="eastAsia"/>
        </w:rPr>
        <w:t>活用できます</w:t>
      </w:r>
      <w:r>
        <w:t>。</w:t>
      </w:r>
    </w:p>
    <w:p w14:paraId="2F72D5BB" w14:textId="77777777" w:rsidR="00A66F98" w:rsidRDefault="00A66F98" w:rsidP="00A66F98">
      <w:pPr>
        <w:widowControl/>
        <w:topLinePunct w:val="0"/>
        <w:adjustRightInd/>
        <w:snapToGrid/>
        <w:rPr>
          <w:color w:val="FF0000"/>
        </w:rPr>
      </w:pPr>
      <w:r w:rsidRPr="002F5352">
        <w:rPr>
          <w:rFonts w:hint="eastAsia"/>
          <w:color w:val="FF0000"/>
        </w:rPr>
        <w:t>※確定処理前でも出力</w:t>
      </w:r>
      <w:r>
        <w:rPr>
          <w:rFonts w:hint="eastAsia"/>
          <w:color w:val="FF0000"/>
        </w:rPr>
        <w:t>可能です。</w:t>
      </w:r>
      <w:r w:rsidRPr="002F5352">
        <w:rPr>
          <w:rFonts w:hint="eastAsia"/>
          <w:color w:val="FF0000"/>
        </w:rPr>
        <w:t>確定処理前の計算結果</w:t>
      </w:r>
      <w:r>
        <w:rPr>
          <w:rFonts w:hint="eastAsia"/>
          <w:color w:val="FF0000"/>
        </w:rPr>
        <w:t>の</w:t>
      </w:r>
      <w:r w:rsidRPr="002F5352">
        <w:rPr>
          <w:rFonts w:hint="eastAsia"/>
          <w:color w:val="FF0000"/>
        </w:rPr>
        <w:t>確認作業に</w:t>
      </w:r>
      <w:r>
        <w:rPr>
          <w:rFonts w:hint="eastAsia"/>
          <w:color w:val="FF0000"/>
        </w:rPr>
        <w:t>も活用でき</w:t>
      </w:r>
      <w:r w:rsidRPr="002F5352">
        <w:rPr>
          <w:rFonts w:hint="eastAsia"/>
          <w:color w:val="FF0000"/>
        </w:rPr>
        <w:t>ます。</w:t>
      </w:r>
    </w:p>
    <w:p w14:paraId="757C07AA" w14:textId="77777777" w:rsidR="009B384E" w:rsidRPr="00AD38F7" w:rsidRDefault="009B384E" w:rsidP="009B384E">
      <w:pPr>
        <w:ind w:rightChars="200" w:right="420" w:firstLine="1"/>
        <w:rPr>
          <w:color w:val="000000" w:themeColor="text1"/>
        </w:rPr>
      </w:pPr>
    </w:p>
    <w:p w14:paraId="323F0543" w14:textId="726EDE20" w:rsidR="009B384E" w:rsidRPr="003F38CF" w:rsidRDefault="009B384E" w:rsidP="000A1825">
      <w:pPr>
        <w:ind w:rightChars="200" w:right="420" w:firstLine="1"/>
        <w:rPr>
          <w:color w:val="000000" w:themeColor="text1"/>
        </w:rPr>
      </w:pPr>
      <w:r w:rsidRPr="003F38CF">
        <w:rPr>
          <w:rFonts w:hint="eastAsia"/>
          <w:color w:val="000000" w:themeColor="text1"/>
        </w:rPr>
        <w:t>［支給控除一覧表</w:t>
      </w:r>
      <w:r w:rsidRPr="003F38CF">
        <w:rPr>
          <w:color w:val="000000" w:themeColor="text1"/>
        </w:rPr>
        <w:t>CSV出力］をクリックすると支給控除一覧表の表示方法の設定が表示されます</w:t>
      </w:r>
      <w:r>
        <w:rPr>
          <w:rFonts w:hint="eastAsia"/>
          <w:color w:val="000000" w:themeColor="text1"/>
        </w:rPr>
        <w:t>。</w:t>
      </w:r>
    </w:p>
    <w:p w14:paraId="36B9A299" w14:textId="77777777" w:rsidR="009B384E" w:rsidRDefault="009B384E" w:rsidP="00E41FB8">
      <w:pPr>
        <w:ind w:rightChars="200" w:right="420" w:firstLine="1"/>
        <w:jc w:val="center"/>
        <w:rPr>
          <w:color w:val="000000" w:themeColor="text1"/>
        </w:rPr>
      </w:pPr>
      <w:r w:rsidRPr="002F5352">
        <w:rPr>
          <w:noProof/>
        </w:rPr>
        <w:drawing>
          <wp:inline distT="0" distB="0" distL="0" distR="0" wp14:anchorId="56EB063C" wp14:editId="11472BFA">
            <wp:extent cx="4057650" cy="1882962"/>
            <wp:effectExtent l="38100" t="38100" r="95250" b="98425"/>
            <wp:docPr id="770141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4178" name="図 1"/>
                    <pic:cNvPicPr/>
                  </pic:nvPicPr>
                  <pic:blipFill>
                    <a:blip r:embed="rId74">
                      <a:extLst>
                        <a:ext uri="{28A0092B-C50C-407E-A947-70E740481C1C}">
                          <a14:useLocalDpi xmlns:a14="http://schemas.microsoft.com/office/drawing/2010/main" val="0"/>
                        </a:ext>
                      </a:extLst>
                    </a:blip>
                    <a:stretch>
                      <a:fillRect/>
                    </a:stretch>
                  </pic:blipFill>
                  <pic:spPr>
                    <a:xfrm>
                      <a:off x="0" y="0"/>
                      <a:ext cx="4062348" cy="1885142"/>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bl>
      <w:tblPr>
        <w:tblStyle w:val="kotmanual"/>
        <w:tblW w:w="0" w:type="auto"/>
        <w:tblCellMar>
          <w:left w:w="85" w:type="dxa"/>
        </w:tblCellMar>
        <w:tblLook w:val="04A0" w:firstRow="1" w:lastRow="0" w:firstColumn="1" w:lastColumn="0" w:noHBand="0" w:noVBand="1"/>
      </w:tblPr>
      <w:tblGrid>
        <w:gridCol w:w="1560"/>
        <w:gridCol w:w="7796"/>
      </w:tblGrid>
      <w:tr w:rsidR="00A428B5" w:rsidRPr="004C08DC" w14:paraId="6BD6DE50" w14:textId="77777777" w:rsidTr="00D700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60" w:type="dxa"/>
            <w:vAlign w:val="center"/>
          </w:tcPr>
          <w:p w14:paraId="62E928DD" w14:textId="77777777" w:rsidR="00A428B5" w:rsidRPr="00CA1E25" w:rsidRDefault="00A428B5" w:rsidP="00CA1E25">
            <w:pPr>
              <w:ind w:rightChars="50" w:right="105"/>
              <w:jc w:val="left"/>
              <w:rPr>
                <w:rFonts w:ascii="メイリオ" w:eastAsia="メイリオ" w:hAnsi="メイリオ" w:cs="ＭＳ 明朝"/>
              </w:rPr>
            </w:pPr>
            <w:r w:rsidRPr="00CA1E25">
              <w:rPr>
                <w:rFonts w:ascii="メイリオ" w:eastAsia="メイリオ" w:hAnsi="メイリオ" w:hint="eastAsia"/>
              </w:rPr>
              <w:t>部署ごとの集計</w:t>
            </w:r>
          </w:p>
        </w:tc>
        <w:tc>
          <w:tcPr>
            <w:tcW w:w="7796" w:type="dxa"/>
          </w:tcPr>
          <w:p w14:paraId="25D1A4EA" w14:textId="77777777" w:rsidR="00A428B5" w:rsidRPr="004C08DC" w:rsidRDefault="00A428B5" w:rsidP="00E01DC0">
            <w:pPr>
              <w:pStyle w:val="afa"/>
              <w:numPr>
                <w:ilvl w:val="0"/>
                <w:numId w:val="58"/>
              </w:numPr>
              <w:ind w:leftChars="0" w:left="342" w:rightChars="50" w:right="105" w:hanging="240"/>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236571">
              <w:rPr>
                <w:rFonts w:ascii="メイリオ" w:eastAsia="メイリオ" w:hAnsi="メイリオ" w:cs="ＭＳ 明朝" w:hint="eastAsia"/>
                <w:b/>
                <w:bCs w:val="0"/>
              </w:rPr>
              <w:t>集計する</w:t>
            </w:r>
            <w:r w:rsidRPr="004C08DC">
              <w:rPr>
                <w:rFonts w:ascii="メイリオ" w:eastAsia="メイリオ" w:hAnsi="メイリオ" w:cs="ＭＳ 明朝" w:hint="eastAsia"/>
              </w:rPr>
              <w:t>：部署集計欄を付けた一覧形式で出力します</w:t>
            </w:r>
          </w:p>
          <w:p w14:paraId="76B07DCB" w14:textId="77777777" w:rsidR="00A428B5" w:rsidRPr="004C08DC" w:rsidRDefault="00A428B5" w:rsidP="00E01DC0">
            <w:pPr>
              <w:pStyle w:val="afa"/>
              <w:numPr>
                <w:ilvl w:val="0"/>
                <w:numId w:val="58"/>
              </w:numPr>
              <w:ind w:leftChars="0" w:left="342" w:rightChars="50" w:right="105" w:hanging="240"/>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236571">
              <w:rPr>
                <w:rFonts w:ascii="メイリオ" w:eastAsia="メイリオ" w:hAnsi="メイリオ" w:cs="ＭＳ 明朝" w:hint="eastAsia"/>
                <w:b/>
                <w:bCs w:val="0"/>
              </w:rPr>
              <w:t>集計し</w:t>
            </w:r>
            <w:r w:rsidRPr="00236571">
              <w:rPr>
                <w:rFonts w:ascii="メイリオ" w:eastAsia="メイリオ" w:hAnsi="メイリオ"/>
                <w:b/>
                <w:bCs w:val="0"/>
              </w:rPr>
              <w:t>ない</w:t>
            </w:r>
            <w:r w:rsidRPr="004C08DC">
              <w:rPr>
                <w:rFonts w:ascii="メイリオ" w:eastAsia="メイリオ" w:hAnsi="メイリオ"/>
              </w:rPr>
              <w:t>：部署集計欄を除いた一覧形式で出力します（従業員コード順）</w:t>
            </w:r>
          </w:p>
        </w:tc>
      </w:tr>
      <w:tr w:rsidR="00A428B5" w:rsidRPr="004C08DC" w14:paraId="26D4EEA7" w14:textId="77777777" w:rsidTr="00D70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D1B8FC9" w14:textId="77777777" w:rsidR="00A428B5" w:rsidRPr="00CA1E25" w:rsidRDefault="00A428B5" w:rsidP="00CA1E25">
            <w:pPr>
              <w:ind w:rightChars="50" w:right="105"/>
              <w:jc w:val="left"/>
              <w:rPr>
                <w:rFonts w:ascii="メイリオ" w:eastAsia="メイリオ" w:hAnsi="メイリオ"/>
              </w:rPr>
            </w:pPr>
            <w:r w:rsidRPr="00CA1E25">
              <w:rPr>
                <w:rFonts w:ascii="メイリオ" w:eastAsia="メイリオ" w:hAnsi="メイリオ" w:hint="eastAsia"/>
              </w:rPr>
              <w:t>値が</w:t>
            </w:r>
            <w:r w:rsidRPr="00CA1E25">
              <w:rPr>
                <w:rFonts w:ascii="メイリオ" w:eastAsia="メイリオ" w:hAnsi="メイリオ"/>
              </w:rPr>
              <w:t>0の場合の表示方法</w:t>
            </w:r>
          </w:p>
        </w:tc>
        <w:tc>
          <w:tcPr>
            <w:tcW w:w="7796" w:type="dxa"/>
          </w:tcPr>
          <w:p w14:paraId="1567DB14" w14:textId="77777777" w:rsidR="00A428B5" w:rsidRPr="004C08DC" w:rsidRDefault="00A428B5" w:rsidP="00D7006A">
            <w:pPr>
              <w:ind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4C08DC">
              <w:rPr>
                <w:rFonts w:eastAsia="メイリオ" w:hint="eastAsia"/>
              </w:rPr>
              <w:t>出力対象者全員の値が「</w:t>
            </w:r>
            <w:r w:rsidRPr="004C08DC">
              <w:rPr>
                <w:rFonts w:eastAsia="メイリオ"/>
              </w:rPr>
              <w:t>0」の項目の表示方法を、以下より選択できます。</w:t>
            </w:r>
          </w:p>
          <w:p w14:paraId="4C4C4590" w14:textId="77777777" w:rsidR="00A428B5" w:rsidRPr="004C08DC" w:rsidRDefault="00A428B5" w:rsidP="00E01DC0">
            <w:pPr>
              <w:pStyle w:val="afa"/>
              <w:numPr>
                <w:ilvl w:val="0"/>
                <w:numId w:val="58"/>
              </w:numPr>
              <w:ind w:leftChars="0" w:left="342" w:rightChars="50" w:right="105" w:hanging="240"/>
              <w:cnfStyle w:val="000000100000" w:firstRow="0" w:lastRow="0" w:firstColumn="0" w:lastColumn="0" w:oddVBand="0" w:evenVBand="0" w:oddHBand="1" w:evenHBand="0" w:firstRowFirstColumn="0" w:firstRowLastColumn="0" w:lastRowFirstColumn="0" w:lastRowLastColumn="0"/>
              <w:rPr>
                <w:rFonts w:eastAsia="メイリオ" w:cs="ＭＳ 明朝"/>
                <w:bCs/>
              </w:rPr>
            </w:pPr>
            <w:r w:rsidRPr="00236571">
              <w:rPr>
                <w:rFonts w:eastAsia="メイリオ" w:cs="ＭＳ 明朝"/>
                <w:b/>
              </w:rPr>
              <w:t>0の</w:t>
            </w:r>
            <w:r w:rsidRPr="00236571">
              <w:rPr>
                <w:rFonts w:eastAsia="メイリオ" w:cs="ＭＳ 明朝" w:hint="eastAsia"/>
                <w:b/>
              </w:rPr>
              <w:t>まま表示する</w:t>
            </w:r>
            <w:r w:rsidRPr="004C08DC">
              <w:rPr>
                <w:rFonts w:eastAsia="メイリオ" w:cs="ＭＳ 明朝" w:hint="eastAsia"/>
                <w:bCs/>
              </w:rPr>
              <w:t>：対象者全員の全項目を表示します</w:t>
            </w:r>
          </w:p>
          <w:p w14:paraId="2515811A" w14:textId="77777777" w:rsidR="00A428B5" w:rsidRPr="004C08DC" w:rsidRDefault="00A428B5" w:rsidP="00E01DC0">
            <w:pPr>
              <w:pStyle w:val="afa"/>
              <w:numPr>
                <w:ilvl w:val="0"/>
                <w:numId w:val="58"/>
              </w:numPr>
              <w:ind w:leftChars="0" w:left="342" w:rightChars="50" w:right="105" w:hanging="240"/>
              <w:cnfStyle w:val="000000100000" w:firstRow="0" w:lastRow="0" w:firstColumn="0" w:lastColumn="0" w:oddVBand="0" w:evenVBand="0" w:oddHBand="1" w:evenHBand="0" w:firstRowFirstColumn="0" w:firstRowLastColumn="0" w:lastRowFirstColumn="0" w:lastRowLastColumn="0"/>
              <w:rPr>
                <w:rFonts w:eastAsia="メイリオ" w:cs="ＭＳ 明朝"/>
                <w:bCs/>
              </w:rPr>
            </w:pPr>
            <w:r w:rsidRPr="00236571">
              <w:rPr>
                <w:rFonts w:eastAsia="メイリオ" w:cs="ＭＳ 明朝"/>
                <w:b/>
              </w:rPr>
              <w:t>全員が</w:t>
            </w:r>
            <w:r w:rsidRPr="00236571">
              <w:rPr>
                <w:rFonts w:eastAsia="メイリオ" w:cs="ＭＳ 明朝" w:hint="eastAsia"/>
                <w:b/>
              </w:rPr>
              <w:t>0</w:t>
            </w:r>
            <w:r w:rsidRPr="00236571">
              <w:rPr>
                <w:rFonts w:eastAsia="メイリオ" w:cs="ＭＳ 明朝"/>
                <w:b/>
              </w:rPr>
              <w:t>の項目は表示しない</w:t>
            </w:r>
            <w:r w:rsidRPr="004C08DC">
              <w:rPr>
                <w:rFonts w:eastAsia="メイリオ" w:cs="ＭＳ 明朝"/>
                <w:bCs/>
              </w:rPr>
              <w:t>：対象者全員の値が「0」の項目</w:t>
            </w:r>
            <w:r>
              <w:rPr>
                <w:rFonts w:eastAsia="メイリオ" w:cs="ＭＳ 明朝" w:hint="eastAsia"/>
                <w:bCs/>
              </w:rPr>
              <w:t>は</w:t>
            </w:r>
            <w:r w:rsidRPr="004C08DC">
              <w:rPr>
                <w:rFonts w:eastAsia="メイリオ" w:cs="ＭＳ 明朝"/>
                <w:bCs/>
              </w:rPr>
              <w:t>表示しません</w:t>
            </w:r>
          </w:p>
          <w:p w14:paraId="4506897A" w14:textId="77777777" w:rsidR="00A428B5" w:rsidRPr="004C08DC" w:rsidRDefault="00A428B5" w:rsidP="00D7006A">
            <w:pPr>
              <w:ind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4C08DC">
              <w:rPr>
                <w:rFonts w:eastAsia="メイリオ" w:hint="eastAsia"/>
                <w:color w:val="EE0000"/>
              </w:rPr>
              <w:t>※ただし、法定控除項目（「社会保険料調整」「雇用保険料調整」「住民税」「年調過不足税額」除く）・小計項目・合計項目は対象者全員の値が「</w:t>
            </w:r>
            <w:r w:rsidRPr="004C08DC">
              <w:rPr>
                <w:rFonts w:eastAsia="メイリオ"/>
                <w:color w:val="EE0000"/>
              </w:rPr>
              <w:t>0」でも表示します。</w:t>
            </w:r>
          </w:p>
        </w:tc>
      </w:tr>
    </w:tbl>
    <w:p w14:paraId="5A541ED4" w14:textId="53AC310B" w:rsidR="0097435B" w:rsidRPr="0097435B" w:rsidRDefault="0097435B" w:rsidP="0097435B">
      <w:pPr>
        <w:widowControl/>
        <w:topLinePunct w:val="0"/>
        <w:adjustRightInd/>
        <w:snapToGrid/>
        <w:spacing w:line="276" w:lineRule="auto"/>
        <w:rPr>
          <w:color w:val="FF0000"/>
        </w:rPr>
      </w:pPr>
      <w:r>
        <w:rPr>
          <w:color w:val="FF0000"/>
        </w:rPr>
        <w:br w:type="page"/>
      </w:r>
    </w:p>
    <w:p w14:paraId="38FB45A2" w14:textId="77777777" w:rsidR="00A66F98" w:rsidRDefault="00A66F98" w:rsidP="00A66F98">
      <w:pPr>
        <w:widowControl/>
        <w:topLinePunct w:val="0"/>
        <w:adjustRightInd/>
        <w:snapToGrid/>
        <w:rPr>
          <w:rStyle w:val="40"/>
        </w:rPr>
      </w:pPr>
      <w:r w:rsidRPr="004D34DE">
        <w:rPr>
          <w:rStyle w:val="40"/>
          <w:rFonts w:hint="eastAsia"/>
        </w:rPr>
        <w:lastRenderedPageBreak/>
        <w:t>明細発行用CSV出力</w:t>
      </w:r>
    </w:p>
    <w:p w14:paraId="1AAB3CB5" w14:textId="1745A50B" w:rsidR="00F93297" w:rsidRDefault="00A66F98" w:rsidP="00F93297">
      <w:pPr>
        <w:widowControl/>
        <w:topLinePunct w:val="0"/>
        <w:adjustRightInd/>
        <w:snapToGrid/>
      </w:pPr>
      <w:r>
        <w:rPr>
          <w:rFonts w:hint="eastAsia"/>
        </w:rPr>
        <w:t>出力したファイルは、</w:t>
      </w:r>
      <w:r w:rsidR="00E818C9">
        <w:t>おまかせはたラクサポート勤怠 人事労務</w:t>
      </w:r>
      <w:r>
        <w:t>での</w:t>
      </w:r>
      <w:r>
        <w:rPr>
          <w:rFonts w:hint="eastAsia"/>
        </w:rPr>
        <w:t>給与</w:t>
      </w:r>
      <w:r>
        <w:t>明細発行に利用</w:t>
      </w:r>
      <w:r>
        <w:rPr>
          <w:rFonts w:hint="eastAsia"/>
        </w:rPr>
        <w:t>できます</w:t>
      </w:r>
      <w:r>
        <w:t>。</w:t>
      </w:r>
    </w:p>
    <w:p w14:paraId="3644B1F6" w14:textId="0EC5FA58" w:rsidR="00A66F98" w:rsidRDefault="00A66F98" w:rsidP="00A66F98">
      <w:pPr>
        <w:widowControl/>
        <w:topLinePunct w:val="0"/>
        <w:adjustRightInd/>
        <w:snapToGrid/>
      </w:pPr>
    </w:p>
    <w:p w14:paraId="046C0BC7" w14:textId="77777777" w:rsidR="00A66F98" w:rsidRDefault="00A66F98" w:rsidP="00A66F98">
      <w:pPr>
        <w:widowControl/>
        <w:topLinePunct w:val="0"/>
        <w:adjustRightInd/>
        <w:snapToGrid/>
      </w:pPr>
    </w:p>
    <w:p w14:paraId="400C89DD" w14:textId="0AA9624D" w:rsidR="00A66F98" w:rsidRPr="008F3AEF" w:rsidRDefault="00A66F98" w:rsidP="00A66F98">
      <w:pPr>
        <w:widowControl/>
        <w:topLinePunct w:val="0"/>
        <w:adjustRightInd/>
        <w:snapToGrid/>
        <w:rPr>
          <w:color w:val="4472C4" w:themeColor="accent1"/>
          <w:u w:val="single"/>
        </w:rPr>
      </w:pPr>
      <w:r>
        <w:rPr>
          <w:rFonts w:hint="eastAsia"/>
        </w:rPr>
        <w:t>また、メニュー「</w:t>
      </w:r>
      <w:r w:rsidRPr="00716D4D">
        <w:rPr>
          <w:rFonts w:hint="eastAsia"/>
        </w:rPr>
        <w:t>帳票・データ</w:t>
      </w:r>
      <w:r>
        <w:rPr>
          <w:rFonts w:hint="eastAsia"/>
        </w:rPr>
        <w:t>」（p</w:t>
      </w:r>
      <w:r>
        <w:t>.</w:t>
      </w:r>
      <w:r w:rsidRPr="008F3AEF">
        <w:rPr>
          <w:color w:val="4472C4" w:themeColor="accent1"/>
          <w:u w:val="single"/>
        </w:rPr>
        <w:fldChar w:fldCharType="begin"/>
      </w:r>
      <w:r w:rsidRPr="008F3AEF">
        <w:rPr>
          <w:color w:val="4472C4" w:themeColor="accent1"/>
          <w:u w:val="single"/>
        </w:rPr>
        <w:instrText xml:space="preserve"> PAGEREF _Ref126073628 \h </w:instrText>
      </w:r>
      <w:r w:rsidRPr="008F3AEF">
        <w:rPr>
          <w:color w:val="4472C4" w:themeColor="accent1"/>
          <w:u w:val="single"/>
        </w:rPr>
      </w:r>
      <w:r w:rsidRPr="008F3AEF">
        <w:rPr>
          <w:color w:val="4472C4" w:themeColor="accent1"/>
          <w:u w:val="single"/>
        </w:rPr>
        <w:fldChar w:fldCharType="separate"/>
      </w:r>
      <w:r w:rsidR="00FE713C">
        <w:rPr>
          <w:noProof/>
          <w:color w:val="4472C4" w:themeColor="accent1"/>
          <w:u w:val="single"/>
        </w:rPr>
        <w:t>75</w:t>
      </w:r>
      <w:r w:rsidRPr="008F3AEF">
        <w:rPr>
          <w:color w:val="4472C4" w:themeColor="accent1"/>
          <w:u w:val="single"/>
        </w:rPr>
        <w:fldChar w:fldCharType="end"/>
      </w:r>
      <w:r>
        <w:rPr>
          <w:rFonts w:hint="eastAsia"/>
        </w:rPr>
        <w:t>）で各種帳票や</w:t>
      </w:r>
      <w:r w:rsidRPr="00716D4D">
        <w:t>FBデータ</w:t>
      </w:r>
      <w:r>
        <w:rPr>
          <w:rFonts w:hint="eastAsia"/>
        </w:rPr>
        <w:t>が</w:t>
      </w:r>
      <w:r w:rsidRPr="00716D4D">
        <w:t>出力</w:t>
      </w:r>
      <w:r>
        <w:rPr>
          <w:rFonts w:hint="eastAsia"/>
        </w:rPr>
        <w:t>できるようになります</w:t>
      </w:r>
      <w:r w:rsidRPr="00716D4D">
        <w:t>。</w:t>
      </w:r>
    </w:p>
    <w:p w14:paraId="54EA968F" w14:textId="309E27ED" w:rsidR="00EF4456" w:rsidRDefault="00EF4456" w:rsidP="00EF4456">
      <w:pPr>
        <w:widowControl/>
        <w:topLinePunct w:val="0"/>
        <w:adjustRightInd/>
        <w:snapToGrid/>
        <w:spacing w:line="276" w:lineRule="auto"/>
      </w:pPr>
    </w:p>
    <w:p w14:paraId="69961517" w14:textId="00422EF4" w:rsidR="000363BD" w:rsidRDefault="000363BD" w:rsidP="00DD2B98">
      <w:pPr>
        <w:pStyle w:val="3"/>
      </w:pPr>
      <w:bookmarkStart w:id="167" w:name="_Toc226123559"/>
      <w:r>
        <w:rPr>
          <w:rFonts w:hint="eastAsia"/>
        </w:rPr>
        <w:t>賞与計算結果をロックする</w:t>
      </w:r>
      <w:bookmarkEnd w:id="167"/>
    </w:p>
    <w:p w14:paraId="18623467" w14:textId="30010E58" w:rsidR="000363BD" w:rsidRDefault="000363BD" w:rsidP="000363BD">
      <w:pPr>
        <w:widowControl/>
        <w:topLinePunct w:val="0"/>
        <w:adjustRightInd/>
        <w:snapToGrid/>
      </w:pPr>
      <w:r>
        <w:rPr>
          <w:rFonts w:hint="eastAsia"/>
        </w:rPr>
        <w:t>ロックされた賞与計算結果は、［計算］ボタンをクリックした際の賞与計算の対象外となります。なお、確定処理前でもロックができます。</w:t>
      </w:r>
    </w:p>
    <w:p w14:paraId="38E9E4B7" w14:textId="29DA8529" w:rsidR="000363BD" w:rsidRDefault="000363BD" w:rsidP="000363BD">
      <w:pPr>
        <w:widowControl/>
        <w:topLinePunct w:val="0"/>
        <w:adjustRightInd/>
        <w:snapToGrid/>
      </w:pPr>
    </w:p>
    <w:p w14:paraId="0A811D13" w14:textId="5BCCA0CA" w:rsidR="000363BD" w:rsidRDefault="00E22203" w:rsidP="00E22203">
      <w:pPr>
        <w:pStyle w:val="4"/>
        <w:spacing w:after="120"/>
      </w:pPr>
      <w:r>
        <w:rPr>
          <w:rFonts w:hint="eastAsia"/>
        </w:rPr>
        <w:t>賞与計算画面でロックする</w:t>
      </w:r>
    </w:p>
    <w:p w14:paraId="31C19795" w14:textId="77777777" w:rsidR="00635EE5" w:rsidRDefault="00635EE5" w:rsidP="00635EE5">
      <w:pPr>
        <w:widowControl/>
        <w:topLinePunct w:val="0"/>
        <w:adjustRightInd/>
        <w:snapToGrid/>
      </w:pPr>
      <w:r>
        <w:rPr>
          <w:rFonts w:hint="eastAsia"/>
        </w:rPr>
        <w:t>［</w:t>
      </w:r>
      <w:r w:rsidRPr="00635EE5">
        <w:t>ロック</w:t>
      </w:r>
      <w:r>
        <w:rPr>
          <w:rFonts w:hint="eastAsia"/>
        </w:rPr>
        <w:t>］</w:t>
      </w:r>
      <w:r w:rsidRPr="00635EE5">
        <w:t>ボタンでオン・オフを切り替えてください。</w:t>
      </w:r>
    </w:p>
    <w:p w14:paraId="47E5AC64" w14:textId="690706D6" w:rsidR="0089419A" w:rsidRDefault="00635EE5" w:rsidP="00635EE5">
      <w:pPr>
        <w:widowControl/>
        <w:topLinePunct w:val="0"/>
        <w:adjustRightInd/>
        <w:snapToGrid/>
      </w:pPr>
      <w:r w:rsidRPr="00635EE5">
        <w:t>最上部の</w:t>
      </w:r>
      <w:r>
        <w:rPr>
          <w:rFonts w:hint="eastAsia"/>
        </w:rPr>
        <w:t>［</w:t>
      </w:r>
      <w:r w:rsidRPr="00635EE5">
        <w:t>ロック</w:t>
      </w:r>
      <w:r>
        <w:rPr>
          <w:rFonts w:hint="eastAsia"/>
        </w:rPr>
        <w:t>］</w:t>
      </w:r>
      <w:r w:rsidRPr="00635EE5">
        <w:t>ボタンで一括ロックも可能です。</w:t>
      </w:r>
    </w:p>
    <w:p w14:paraId="09ADE6CD" w14:textId="3A6F9E29" w:rsidR="00635EE5" w:rsidRDefault="00635EE5" w:rsidP="00635EE5">
      <w:pPr>
        <w:widowControl/>
        <w:topLinePunct w:val="0"/>
        <w:adjustRightInd/>
        <w:snapToGrid/>
      </w:pPr>
      <w:r>
        <w:rPr>
          <w:noProof/>
        </w:rPr>
        <w:drawing>
          <wp:anchor distT="0" distB="0" distL="114300" distR="114300" simplePos="0" relativeHeight="251658362" behindDoc="0" locked="0" layoutInCell="1" allowOverlap="1" wp14:anchorId="099B059C" wp14:editId="7ECC4B68">
            <wp:simplePos x="0" y="0"/>
            <wp:positionH relativeFrom="margin">
              <wp:align>left</wp:align>
            </wp:positionH>
            <wp:positionV relativeFrom="paragraph">
              <wp:posOffset>52705</wp:posOffset>
            </wp:positionV>
            <wp:extent cx="5940000" cy="1706170"/>
            <wp:effectExtent l="38100" t="38100" r="99060" b="10414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5940000" cy="170617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E85FECE" w14:textId="4F4E601C" w:rsidR="0089419A" w:rsidRDefault="0089419A" w:rsidP="000363BD">
      <w:pPr>
        <w:widowControl/>
        <w:topLinePunct w:val="0"/>
        <w:adjustRightInd/>
        <w:snapToGrid/>
      </w:pPr>
    </w:p>
    <w:p w14:paraId="3293853A" w14:textId="5E52F9D7" w:rsidR="0089419A" w:rsidRDefault="0089419A" w:rsidP="000363BD">
      <w:pPr>
        <w:widowControl/>
        <w:topLinePunct w:val="0"/>
        <w:adjustRightInd/>
        <w:snapToGrid/>
      </w:pPr>
    </w:p>
    <w:p w14:paraId="7BD44A39" w14:textId="52E347A5" w:rsidR="0089419A" w:rsidRDefault="0089419A" w:rsidP="000363BD">
      <w:pPr>
        <w:widowControl/>
        <w:topLinePunct w:val="0"/>
        <w:adjustRightInd/>
        <w:snapToGrid/>
      </w:pPr>
    </w:p>
    <w:p w14:paraId="13110218" w14:textId="48FBFF82" w:rsidR="000363BD" w:rsidRDefault="000363BD" w:rsidP="000363BD">
      <w:pPr>
        <w:widowControl/>
        <w:topLinePunct w:val="0"/>
        <w:adjustRightInd/>
        <w:snapToGrid/>
      </w:pPr>
    </w:p>
    <w:p w14:paraId="3308069A" w14:textId="176D757C" w:rsidR="000363BD" w:rsidRDefault="000363BD" w:rsidP="000363BD">
      <w:pPr>
        <w:widowControl/>
        <w:topLinePunct w:val="0"/>
        <w:adjustRightInd/>
        <w:snapToGrid/>
      </w:pPr>
    </w:p>
    <w:p w14:paraId="464EFD39" w14:textId="77777777" w:rsidR="00CB38F4" w:rsidRDefault="00CB38F4" w:rsidP="000363BD">
      <w:pPr>
        <w:widowControl/>
        <w:topLinePunct w:val="0"/>
        <w:adjustRightInd/>
        <w:snapToGrid/>
      </w:pPr>
    </w:p>
    <w:p w14:paraId="604B5F1E" w14:textId="77777777" w:rsidR="00CB38F4" w:rsidRDefault="00CB38F4" w:rsidP="000363BD">
      <w:pPr>
        <w:widowControl/>
        <w:topLinePunct w:val="0"/>
        <w:adjustRightInd/>
        <w:snapToGrid/>
      </w:pPr>
    </w:p>
    <w:p w14:paraId="28CA85D0" w14:textId="77777777" w:rsidR="00CB38F4" w:rsidRPr="00D50865" w:rsidRDefault="00CB38F4" w:rsidP="000363BD">
      <w:pPr>
        <w:widowControl/>
        <w:topLinePunct w:val="0"/>
        <w:adjustRightInd/>
        <w:snapToGrid/>
      </w:pPr>
    </w:p>
    <w:p w14:paraId="55F2174A" w14:textId="364F4F8B" w:rsidR="000363BD" w:rsidRDefault="000363BD" w:rsidP="000363BD">
      <w:pPr>
        <w:pStyle w:val="4"/>
        <w:spacing w:after="120"/>
      </w:pPr>
      <w:r>
        <w:rPr>
          <w:rFonts w:hint="eastAsia"/>
        </w:rPr>
        <w:t>従業員の詳細画面でロックする</w:t>
      </w:r>
    </w:p>
    <w:p w14:paraId="43744773" w14:textId="11C14D90" w:rsidR="000363BD" w:rsidRDefault="000363BD" w:rsidP="000363BD">
      <w:pPr>
        <w:widowControl/>
        <w:topLinePunct w:val="0"/>
        <w:adjustRightInd/>
        <w:snapToGrid/>
      </w:pPr>
      <w:r>
        <w:rPr>
          <w:rFonts w:hint="eastAsia"/>
        </w:rPr>
        <w:t>［ロック］ボタンでオン・オフを切り替えてください。</w:t>
      </w:r>
    </w:p>
    <w:p w14:paraId="5EE5F140" w14:textId="16E1334C" w:rsidR="000363BD" w:rsidRDefault="00032F97" w:rsidP="000363BD">
      <w:pPr>
        <w:widowControl/>
        <w:topLinePunct w:val="0"/>
        <w:adjustRightInd/>
        <w:snapToGrid/>
      </w:pPr>
      <w:r>
        <w:rPr>
          <w:rFonts w:hint="eastAsia"/>
          <w:noProof/>
        </w:rPr>
        <mc:AlternateContent>
          <mc:Choice Requires="wps">
            <w:drawing>
              <wp:anchor distT="0" distB="0" distL="114300" distR="114300" simplePos="0" relativeHeight="251658363" behindDoc="0" locked="0" layoutInCell="1" allowOverlap="1" wp14:anchorId="063DC4F1" wp14:editId="4969622A">
                <wp:simplePos x="0" y="0"/>
                <wp:positionH relativeFrom="margin">
                  <wp:posOffset>522605</wp:posOffset>
                </wp:positionH>
                <wp:positionV relativeFrom="paragraph">
                  <wp:posOffset>194310</wp:posOffset>
                </wp:positionV>
                <wp:extent cx="742950" cy="285750"/>
                <wp:effectExtent l="57150" t="57150" r="114300" b="114300"/>
                <wp:wrapNone/>
                <wp:docPr id="111" name="正方形/長方形 111"/>
                <wp:cNvGraphicFramePr/>
                <a:graphic xmlns:a="http://schemas.openxmlformats.org/drawingml/2006/main">
                  <a:graphicData uri="http://schemas.microsoft.com/office/word/2010/wordprocessingShape">
                    <wps:wsp>
                      <wps:cNvSpPr/>
                      <wps:spPr>
                        <a:xfrm>
                          <a:off x="0" y="0"/>
                          <a:ext cx="742950" cy="2857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438C9" id="正方形/長方形 111" o:spid="_x0000_s1026" style="position:absolute;margin-left:41.15pt;margin-top:15.3pt;width:58.5pt;height:22.5pt;z-index:2516583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5fH1wIAAB0GAAAOAAAAZHJzL2Uyb0RvYy54bWysVMFu2zAMvQ/YPwi6r068ZEmDOkXQIsOA&#10;oiuaDj0rshwLkyWNUuJkXz9Kchyj62lYDgplko/kE8mb22OjyEGAk0YXdHw1okRobkqpdwX98bL+&#10;NKfEeaZLpowWBT0JR2+XHz/ctHYhclMbVQogCKLdorUFrb23iyxzvBYNc1fGCo3KykDDPF5hl5XA&#10;WkRvVJaPRl+y1kBpwXDhHH69T0q6jPhVJbj/XlVOeKIKirn5eEI8t+HMljdssQNma8m7NNg/ZNEw&#10;qTFoD3XPPCN7kH9BNZKDcabyV9w0makqyUWsAasZj95Us6mZFbEWJMfZnib3/2D542FjnwBpaK1b&#10;OBRDFccKmvCP+ZFjJOvUkyWOnnD8OJvk11OklKMqn09nKCNKdnG24PxXYRoShIICvkWkiB0enE+m&#10;Z5MQS5u1VCq+h9Kk7UCjhzNKlkEb7BzstncKyIHhk67XI/x1gQdmmIbSwVrEHsCAsZy9F7Cpy5Zs&#10;1R6eWVnQ6WiO/qSUIcXP83G6YIPks4CMKqZ22NleUQLGv0pfx1cJdATIUEGfzVYx/jPVqGzNUoqT&#10;CHOpF60jTeacTLwN8swuLxElf1IihFL6WVRElsh9nmgJQyL66Ixzof04qWpWihR/Oogfxyp4xJgR&#10;MCBXSG2P3QG8j53K6OyDa8q7d06k9GFSBufEknPvESMb7XvnRmoD71WmsKoucrLH9AfUBHFrytMT&#10;hCeK7eosX0t8mgfm/BMDHGl8SVxT/jselTLYXqaTKKkN/H7ve7DHSUMtJS2uiIK6X3sGghL1TeMM&#10;Xo8nE4T18TKZznK8wFCzHWr0vrkz2LJjXIiWRzHYe3UWKzDNK26zVYiKKqY5xi4o93C+3Pm0unAf&#10;crFaRTPcI5b5B72xPIAHVkNTvhxfGdhu9jwO7aM5rxO2eDOCyTZ4arPae1PJOJ8XXju+cQfFxun2&#10;ZVhyw3u0umz15R8AAAD//wMAUEsDBBQABgAIAAAAIQD7IoT63gAAAAgBAAAPAAAAZHJzL2Rvd25y&#10;ZXYueG1sTI/BTsMwEETvSPyDtUjcqE2rhDbNpqoQXEBUakE9u7GbRNjr1Hab8Pe4JzjOzmjmbbka&#10;rWEX7UPnCOFxIoBpqp3qqEH4+nx9mAMLUZKSxpFG+NEBVtXtTSkL5Qba6ssuNiyVUCgkQhtjX3Ae&#10;6lZbGSau15S8o/NWxiR9w5WXQyq3hk+FyLmVHaWFVvb6udX19+5sEY5cfXgS2fbd7k9vJp7W2eZl&#10;QLy/G9dLYFGP8S8MV/yEDlViOrgzqcAMwnw6S0mEmciBXf3FIh0OCE9ZDrwq+f8Hql8AAAD//wMA&#10;UEsBAi0AFAAGAAgAAAAhALaDOJL+AAAA4QEAABMAAAAAAAAAAAAAAAAAAAAAAFtDb250ZW50X1R5&#10;cGVzXS54bWxQSwECLQAUAAYACAAAACEAOP0h/9YAAACUAQAACwAAAAAAAAAAAAAAAAAvAQAAX3Jl&#10;bHMvLnJlbHNQSwECLQAUAAYACAAAACEATmeXx9cCAAAdBgAADgAAAAAAAAAAAAAAAAAuAgAAZHJz&#10;L2Uyb0RvYy54bWxQSwECLQAUAAYACAAAACEA+yKE+t4AAAAIAQAADwAAAAAAAAAAAAAAAAAxBQAA&#10;ZHJzL2Rvd25yZXYueG1sUEsFBgAAAAAEAAQA8wAAADwGAAAAAA==&#10;" filled="f" strokecolor="red" strokeweight="2.25pt">
                <v:shadow on="t" color="black" opacity="26214f" origin="-.5,-.5" offset=".74836mm,.74836mm"/>
                <w10:wrap anchorx="margin"/>
              </v:rect>
            </w:pict>
          </mc:Fallback>
        </mc:AlternateContent>
      </w:r>
      <w:r>
        <w:rPr>
          <w:noProof/>
        </w:rPr>
        <w:drawing>
          <wp:anchor distT="0" distB="0" distL="114300" distR="114300" simplePos="0" relativeHeight="251658256" behindDoc="0" locked="0" layoutInCell="1" allowOverlap="1" wp14:anchorId="5427B079" wp14:editId="78C5EBEE">
            <wp:simplePos x="0" y="0"/>
            <wp:positionH relativeFrom="margin">
              <wp:align>left</wp:align>
            </wp:positionH>
            <wp:positionV relativeFrom="paragraph">
              <wp:posOffset>117475</wp:posOffset>
            </wp:positionV>
            <wp:extent cx="5130800" cy="423545"/>
            <wp:effectExtent l="38100" t="38100" r="88900" b="9080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pic:nvPicPr>
                  <pic:blipFill>
                    <a:blip r:embed="rId76">
                      <a:extLst>
                        <a:ext uri="{28A0092B-C50C-407E-A947-70E740481C1C}">
                          <a14:useLocalDpi xmlns:a14="http://schemas.microsoft.com/office/drawing/2010/main" val="0"/>
                        </a:ext>
                      </a:extLst>
                    </a:blip>
                    <a:stretch>
                      <a:fillRect/>
                    </a:stretch>
                  </pic:blipFill>
                  <pic:spPr>
                    <a:xfrm>
                      <a:off x="0" y="0"/>
                      <a:ext cx="5130800" cy="42354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5F76294" w14:textId="77777777" w:rsidR="00A14F5E" w:rsidRDefault="00A14F5E" w:rsidP="00A66F98">
      <w:pPr>
        <w:widowControl/>
        <w:topLinePunct w:val="0"/>
        <w:adjustRightInd/>
        <w:snapToGrid/>
        <w:spacing w:line="276" w:lineRule="auto"/>
      </w:pPr>
    </w:p>
    <w:p w14:paraId="1299F839" w14:textId="77777777" w:rsidR="00A14F5E" w:rsidRDefault="00A14F5E" w:rsidP="00060490"/>
    <w:p w14:paraId="53DD344B" w14:textId="14CCDF2A" w:rsidR="000363BD" w:rsidRDefault="00A66F98" w:rsidP="00A66F98">
      <w:pPr>
        <w:widowControl/>
        <w:topLinePunct w:val="0"/>
        <w:adjustRightInd/>
        <w:snapToGrid/>
        <w:spacing w:line="276" w:lineRule="auto"/>
      </w:pPr>
      <w:r>
        <w:br w:type="page"/>
      </w:r>
    </w:p>
    <w:p w14:paraId="523D2652" w14:textId="02C18F87" w:rsidR="000871FF" w:rsidRPr="00F4304F" w:rsidRDefault="000871FF" w:rsidP="00E33A4C">
      <w:pPr>
        <w:pStyle w:val="20"/>
      </w:pPr>
      <w:bookmarkStart w:id="168" w:name="_Toc226123560"/>
      <w:r w:rsidRPr="00F4304F">
        <w:rPr>
          <w:rFonts w:hint="eastAsia"/>
        </w:rPr>
        <w:lastRenderedPageBreak/>
        <w:t>データの再連携</w:t>
      </w:r>
      <w:r w:rsidR="00732509" w:rsidRPr="00F4304F">
        <w:rPr>
          <w:rFonts w:hint="eastAsia"/>
        </w:rPr>
        <w:t>が必要なケース</w:t>
      </w:r>
      <w:bookmarkEnd w:id="168"/>
    </w:p>
    <w:p w14:paraId="54D0BE1D" w14:textId="6AEC4CCF" w:rsidR="00C20BC9" w:rsidRDefault="00E818C9" w:rsidP="00C20BC9">
      <w:pPr>
        <w:widowControl/>
        <w:topLinePunct w:val="0"/>
        <w:adjustRightInd/>
        <w:snapToGrid/>
      </w:pPr>
      <w:r>
        <w:t>おまかせはたラクサポート勤怠 勤怠管理</w:t>
      </w:r>
      <w:r w:rsidR="00C20BC9">
        <w:rPr>
          <w:rFonts w:hint="eastAsia"/>
        </w:rPr>
        <w:t>や</w:t>
      </w:r>
      <w:r>
        <w:t>おまかせはたラクサポート勤怠 人事労務</w:t>
      </w:r>
      <w:r w:rsidR="00C20BC9">
        <w:rPr>
          <w:rFonts w:hint="eastAsia"/>
        </w:rPr>
        <w:t>、前月支給の給与計結果を変更し、それを賞与計算に反映させたい場合は、データの再連携が必要です。</w:t>
      </w:r>
    </w:p>
    <w:p w14:paraId="4F905890" w14:textId="3656626A" w:rsidR="00EB16AB" w:rsidRDefault="002E40D0" w:rsidP="00C20BC9">
      <w:pPr>
        <w:widowControl/>
        <w:topLinePunct w:val="0"/>
        <w:adjustRightInd/>
        <w:snapToGrid/>
      </w:pPr>
      <w:r w:rsidRPr="00F5782B">
        <w:rPr>
          <w:noProof/>
        </w:rPr>
        <w:drawing>
          <wp:anchor distT="0" distB="0" distL="114300" distR="114300" simplePos="0" relativeHeight="251658655" behindDoc="0" locked="0" layoutInCell="1" allowOverlap="1" wp14:anchorId="70560893" wp14:editId="69D04F15">
            <wp:simplePos x="0" y="0"/>
            <wp:positionH relativeFrom="margin">
              <wp:posOffset>-47625</wp:posOffset>
            </wp:positionH>
            <wp:positionV relativeFrom="paragraph">
              <wp:posOffset>45085</wp:posOffset>
            </wp:positionV>
            <wp:extent cx="503555" cy="469900"/>
            <wp:effectExtent l="0" t="0" r="0" b="6350"/>
            <wp:wrapNone/>
            <wp:docPr id="1851687965" name="図 185168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F7650FB" w14:textId="6762C6E3" w:rsidR="002E40D0" w:rsidRDefault="002E40D0" w:rsidP="00C20BC9">
      <w:pPr>
        <w:widowControl/>
        <w:topLinePunct w:val="0"/>
        <w:adjustRightInd/>
        <w:snapToGrid/>
      </w:pPr>
      <w:r w:rsidRPr="00F5782B">
        <w:rPr>
          <w:noProof/>
        </w:rPr>
        <mc:AlternateContent>
          <mc:Choice Requires="wps">
            <w:drawing>
              <wp:anchor distT="0" distB="0" distL="114300" distR="114300" simplePos="0" relativeHeight="251658654" behindDoc="0" locked="0" layoutInCell="1" allowOverlap="1" wp14:anchorId="4D860C51" wp14:editId="07356882">
                <wp:simplePos x="0" y="0"/>
                <wp:positionH relativeFrom="margin">
                  <wp:posOffset>141605</wp:posOffset>
                </wp:positionH>
                <wp:positionV relativeFrom="paragraph">
                  <wp:posOffset>102235</wp:posOffset>
                </wp:positionV>
                <wp:extent cx="5833110" cy="2028825"/>
                <wp:effectExtent l="0" t="0" r="15240" b="28575"/>
                <wp:wrapNone/>
                <wp:docPr id="2123676175" name="角丸四角形 51"/>
                <wp:cNvGraphicFramePr/>
                <a:graphic xmlns:a="http://schemas.openxmlformats.org/drawingml/2006/main">
                  <a:graphicData uri="http://schemas.microsoft.com/office/word/2010/wordprocessingShape">
                    <wps:wsp>
                      <wps:cNvSpPr/>
                      <wps:spPr>
                        <a:xfrm>
                          <a:off x="0" y="0"/>
                          <a:ext cx="5833110" cy="2028825"/>
                        </a:xfrm>
                        <a:prstGeom prst="roundRect">
                          <a:avLst>
                            <a:gd name="adj" fmla="val 849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C155C07" w14:textId="21C4BC12" w:rsidR="002E40D0" w:rsidRDefault="00A43556" w:rsidP="00A14F5E">
                            <w:pPr>
                              <w:ind w:leftChars="67" w:left="141" w:rightChars="25" w:right="53"/>
                              <w:rPr>
                                <w:color w:val="000000" w:themeColor="text1"/>
                              </w:rPr>
                            </w:pPr>
                            <w:r>
                              <w:rPr>
                                <w:color w:val="000000" w:themeColor="text1"/>
                              </w:rPr>
                              <w:t>おまかせはたラクサポート勤怠 勤怠管理</w:t>
                            </w:r>
                            <w:r w:rsidR="002E40D0">
                              <w:rPr>
                                <w:rFonts w:hint="eastAsia"/>
                                <w:color w:val="000000" w:themeColor="text1"/>
                              </w:rPr>
                              <w:t>や</w:t>
                            </w:r>
                            <w:r>
                              <w:rPr>
                                <w:color w:val="000000" w:themeColor="text1"/>
                              </w:rPr>
                              <w:t>おまかせはたラクサポート勤怠 人事労務</w:t>
                            </w:r>
                            <w:r w:rsidR="002E40D0" w:rsidRPr="00C15236">
                              <w:rPr>
                                <w:color w:val="000000" w:themeColor="text1"/>
                              </w:rPr>
                              <w:t>で給与計算に関する項目の追加、編集を行った場合、以下の操作で計算式に反映してください。計算式に反映しないと、各システム間のデータと計算式設定の内容が不整合となり、エラーが発生し、正しい給与計算ができなくなります。</w:t>
                            </w:r>
                          </w:p>
                          <w:p w14:paraId="2A78298C" w14:textId="77777777" w:rsidR="002E40D0" w:rsidRDefault="002E40D0" w:rsidP="00A14F5E">
                            <w:pPr>
                              <w:ind w:leftChars="67" w:left="141" w:rightChars="25" w:right="53"/>
                              <w:rPr>
                                <w:color w:val="000000" w:themeColor="text1"/>
                              </w:rPr>
                            </w:pPr>
                          </w:p>
                          <w:p w14:paraId="5EDEB1C1" w14:textId="77777777" w:rsidR="002E40D0" w:rsidRPr="00EC6A25" w:rsidRDefault="002E40D0" w:rsidP="00A14F5E">
                            <w:pPr>
                              <w:ind w:leftChars="67" w:left="141" w:rightChars="25" w:right="53"/>
                              <w:rPr>
                                <w:color w:val="000000" w:themeColor="text1"/>
                              </w:rPr>
                            </w:pPr>
                            <w:r w:rsidRPr="00EC6A25">
                              <w:rPr>
                                <w:color w:val="000000" w:themeColor="text1"/>
                              </w:rPr>
                              <w:t>1. メニュー「設定」＞「計算式設定」＞ 締め日グループを選択します。</w:t>
                            </w:r>
                          </w:p>
                          <w:p w14:paraId="20562769" w14:textId="57AFE9BD" w:rsidR="002E40D0" w:rsidRPr="00EC6A25" w:rsidRDefault="002E40D0" w:rsidP="00A14F5E">
                            <w:pPr>
                              <w:ind w:leftChars="67" w:left="141" w:rightChars="25" w:right="53"/>
                              <w:rPr>
                                <w:color w:val="000000" w:themeColor="text1"/>
                              </w:rPr>
                            </w:pPr>
                            <w:r w:rsidRPr="00EC6A25">
                              <w:rPr>
                                <w:color w:val="000000" w:themeColor="text1"/>
                              </w:rPr>
                              <w:t>2.［データ取得］ボタンをクリックします。</w:t>
                            </w:r>
                          </w:p>
                          <w:p w14:paraId="4A27C1B8" w14:textId="2A721DBA" w:rsidR="002E40D0" w:rsidRPr="00FF471B" w:rsidRDefault="002E40D0" w:rsidP="00A14F5E">
                            <w:pPr>
                              <w:ind w:leftChars="67" w:left="141" w:rightChars="25" w:right="53"/>
                              <w:rPr>
                                <w:color w:val="000000" w:themeColor="text1"/>
                              </w:rPr>
                            </w:pPr>
                            <w:r w:rsidRPr="00EC6A25">
                              <w:rPr>
                                <w:color w:val="000000" w:themeColor="text1"/>
                              </w:rPr>
                              <w:t>3.［編集］ボタンをクリックし、何も編集せずにそのまま［保存］ボタンをクリックします。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860C51" id="_x0000_s1209" style="position:absolute;left:0;text-align:left;margin-left:11.15pt;margin-top:8.05pt;width:459.3pt;height:159.75pt;z-index:2516586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5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0v6uwIAAMgFAAAOAAAAZHJzL2Uyb0RvYy54bWysVEtv2zAMvg/YfxB0X/1osiVBnSJom2FA&#10;0RZth54VWYo9yKImKXGyXz9KfqTbih2G+SCLIvlR/ETy4vLQKLIX1tWgC5qdpZQIzaGs9bagX5/X&#10;H2aUOM90yRRoUdCjcPRy+f7dRWsWIocKVCksQRDtFq0paOW9WSSJ45VomDsDIzQqJdiGeRTtNikt&#10;axG9UUmeph+TFmxpLHDhHJ5ed0q6jPhSCu7vpXTCE1VQvJuPq43rJqzJ8oIttpaZqub9Ndg/3KJh&#10;tcagI9Q184zsbP0HVFNzCw6kP+PQJCBlzUXMAbPJ0t+yeaqYETEXJMeZkSb3/2D53f7JPFikoTVu&#10;4XAbsjhI24Q/3o8cIlnHkSxx8ITj4XR2fp5lyClHXZ7ms1k+DXQmJ3djnf8soCFhU1ALO10+4pNE&#10;ptj+1vlIWUk0a7A2WPmNEtkofIA9U2Q2mc97wN4WoQfI4KhhXSsVX1Bp0mL5zdNpGsEdqLoM2mDn&#10;7HZzpSxB0IKub+Y3Wd7j/mIWoK+Zqzo7d3RB6A2VxsRODMWdPyoR4JV+FJLUJXKSd8FD8YoxIuNc&#10;aJ91qoqVogswTfEb7jF4RPoiYECWmMCI3QMMlh3IgN3x3tsHVxFrf3TuWfmb8+gRI4P2o3NTa7Bv&#10;ZaYwqz5yZz+Q1FETWPKHzQG5KegsFkc42kB5fLDEQteMzvB1jdTfMucfmMXHx5rCieLvcZEK8F2h&#10;31FSgf3x1nmwx6ZALSUtdnNB3fcds4IS9UVju8yzySS0fxQm0085Cva1ZvNao3fNFWCtZDi7DI/b&#10;YO/VsJUWmhccPKsQFVVMc4xdUO7tIFz5bsrg6OJitYpm2PKG+Vv9ZHgAD0SHons+vDBr+ibx2F93&#10;MHQ+W8TS70g+2QZPDaudB1n7oDzx2gs4LmIt9aMtzKPXcrQ6DeDlTwAAAP//AwBQSwMEFAAGAAgA&#10;AAAhAAtavgzhAAAACQEAAA8AAABkcnMvZG93bnJldi54bWxMj0FLw0AQhe+C/2EZwYvYTRMb25hN&#10;kYKI4KFWKz1us2MSzM6G7DaJ/97xZI9v3uO9b/L1ZFsxYO8bRwrmswgEUulMQ5WCj/en2yUIHzQZ&#10;3TpCBT/oYV1cXuQ6M26kNxx2oRJcQj7TCuoQukxKX9ZotZ+5Dom9L9dbHVj2lTS9HrnctjKOolRa&#10;3RAv1LrDTY3l9+5kFSzkS3e/fz3gZmqG8WYbJ+Xn/lmp66vp8QFEwCn8h+EPn9GhYKajO5HxolUQ&#10;xwkn+Z7OQbC/uotWII4KkmSRgixyef5B8QsAAP//AwBQSwECLQAUAAYACAAAACEAtoM4kv4AAADh&#10;AQAAEwAAAAAAAAAAAAAAAAAAAAAAW0NvbnRlbnRfVHlwZXNdLnhtbFBLAQItABQABgAIAAAAIQA4&#10;/SH/1gAAAJQBAAALAAAAAAAAAAAAAAAAAC8BAABfcmVscy8ucmVsc1BLAQItABQABgAIAAAAIQAJ&#10;30v6uwIAAMgFAAAOAAAAAAAAAAAAAAAAAC4CAABkcnMvZTJvRG9jLnhtbFBLAQItABQABgAIAAAA&#10;IQALWr4M4QAAAAkBAAAPAAAAAAAAAAAAAAAAABUFAABkcnMvZG93bnJldi54bWxQSwUGAAAAAAQA&#10;BADzAAAAIwYAAAAA&#10;" filled="f" strokecolor="#fe9e12" strokeweight="1.5pt">
                <v:stroke dashstyle="3 1" joinstyle="miter"/>
                <v:textbox>
                  <w:txbxContent>
                    <w:p w14:paraId="0C155C07" w14:textId="21C4BC12" w:rsidR="002E40D0" w:rsidRDefault="00A43556" w:rsidP="00A14F5E">
                      <w:pPr>
                        <w:ind w:leftChars="67" w:left="141" w:rightChars="25" w:right="53"/>
                        <w:rPr>
                          <w:color w:val="000000" w:themeColor="text1"/>
                        </w:rPr>
                      </w:pPr>
                      <w:r>
                        <w:rPr>
                          <w:color w:val="000000" w:themeColor="text1"/>
                        </w:rPr>
                        <w:t>おまかせはたラクサポート勤怠 勤怠管理</w:t>
                      </w:r>
                      <w:r w:rsidR="002E40D0">
                        <w:rPr>
                          <w:rFonts w:hint="eastAsia"/>
                          <w:color w:val="000000" w:themeColor="text1"/>
                        </w:rPr>
                        <w:t>や</w:t>
                      </w:r>
                      <w:r>
                        <w:rPr>
                          <w:color w:val="000000" w:themeColor="text1"/>
                        </w:rPr>
                        <w:t>おまかせはたラクサポート勤怠 人事労務</w:t>
                      </w:r>
                      <w:r w:rsidR="002E40D0" w:rsidRPr="00C15236">
                        <w:rPr>
                          <w:color w:val="000000" w:themeColor="text1"/>
                        </w:rPr>
                        <w:t>で給与計算に関する項目の追加、編集を行った場合、以下の操作で計算式に反映してください。計算式に反映しないと、各システム間のデータと計算式設定の内容が不整合となり、エラーが発生し、正しい給与計算ができなくなります。</w:t>
                      </w:r>
                    </w:p>
                    <w:p w14:paraId="2A78298C" w14:textId="77777777" w:rsidR="002E40D0" w:rsidRDefault="002E40D0" w:rsidP="00A14F5E">
                      <w:pPr>
                        <w:ind w:leftChars="67" w:left="141" w:rightChars="25" w:right="53"/>
                        <w:rPr>
                          <w:color w:val="000000" w:themeColor="text1"/>
                        </w:rPr>
                      </w:pPr>
                    </w:p>
                    <w:p w14:paraId="5EDEB1C1" w14:textId="77777777" w:rsidR="002E40D0" w:rsidRPr="00EC6A25" w:rsidRDefault="002E40D0" w:rsidP="00A14F5E">
                      <w:pPr>
                        <w:ind w:leftChars="67" w:left="141" w:rightChars="25" w:right="53"/>
                        <w:rPr>
                          <w:color w:val="000000" w:themeColor="text1"/>
                        </w:rPr>
                      </w:pPr>
                      <w:r w:rsidRPr="00EC6A25">
                        <w:rPr>
                          <w:color w:val="000000" w:themeColor="text1"/>
                        </w:rPr>
                        <w:t>1. メニュー「設定」＞「計算式設定」＞ 締め日グループを選択します。</w:t>
                      </w:r>
                    </w:p>
                    <w:p w14:paraId="20562769" w14:textId="57AFE9BD" w:rsidR="002E40D0" w:rsidRPr="00EC6A25" w:rsidRDefault="002E40D0" w:rsidP="00A14F5E">
                      <w:pPr>
                        <w:ind w:leftChars="67" w:left="141" w:rightChars="25" w:right="53"/>
                        <w:rPr>
                          <w:color w:val="000000" w:themeColor="text1"/>
                        </w:rPr>
                      </w:pPr>
                      <w:r w:rsidRPr="00EC6A25">
                        <w:rPr>
                          <w:color w:val="000000" w:themeColor="text1"/>
                        </w:rPr>
                        <w:t>2.［データ取得］ボタンをクリックします。</w:t>
                      </w:r>
                    </w:p>
                    <w:p w14:paraId="4A27C1B8" w14:textId="2A721DBA" w:rsidR="002E40D0" w:rsidRPr="00FF471B" w:rsidRDefault="002E40D0" w:rsidP="00A14F5E">
                      <w:pPr>
                        <w:ind w:leftChars="67" w:left="141" w:rightChars="25" w:right="53"/>
                        <w:rPr>
                          <w:color w:val="000000" w:themeColor="text1"/>
                        </w:rPr>
                      </w:pPr>
                      <w:r w:rsidRPr="00EC6A25">
                        <w:rPr>
                          <w:color w:val="000000" w:themeColor="text1"/>
                        </w:rPr>
                        <w:t>3.［編集］ボタンをクリックし、何も編集せずにそのまま［保存］ボタンをクリックします。</w:t>
                      </w:r>
                    </w:p>
                  </w:txbxContent>
                </v:textbox>
                <w10:wrap anchorx="margin"/>
              </v:roundrect>
            </w:pict>
          </mc:Fallback>
        </mc:AlternateContent>
      </w:r>
    </w:p>
    <w:p w14:paraId="57A87B59" w14:textId="0F310A3F" w:rsidR="002E40D0" w:rsidRDefault="002E40D0" w:rsidP="00C20BC9">
      <w:pPr>
        <w:widowControl/>
        <w:topLinePunct w:val="0"/>
        <w:adjustRightInd/>
        <w:snapToGrid/>
      </w:pPr>
    </w:p>
    <w:p w14:paraId="5629BA7A" w14:textId="77777777" w:rsidR="002E40D0" w:rsidRDefault="002E40D0" w:rsidP="00C20BC9">
      <w:pPr>
        <w:widowControl/>
        <w:topLinePunct w:val="0"/>
        <w:adjustRightInd/>
        <w:snapToGrid/>
      </w:pPr>
    </w:p>
    <w:p w14:paraId="514F45E0" w14:textId="77777777" w:rsidR="002E40D0" w:rsidRDefault="002E40D0" w:rsidP="00C20BC9">
      <w:pPr>
        <w:widowControl/>
        <w:topLinePunct w:val="0"/>
        <w:adjustRightInd/>
        <w:snapToGrid/>
      </w:pPr>
    </w:p>
    <w:p w14:paraId="35DCE8D8" w14:textId="77777777" w:rsidR="002E40D0" w:rsidRDefault="002E40D0" w:rsidP="00C20BC9">
      <w:pPr>
        <w:widowControl/>
        <w:topLinePunct w:val="0"/>
        <w:adjustRightInd/>
        <w:snapToGrid/>
      </w:pPr>
    </w:p>
    <w:p w14:paraId="2A3FABFE" w14:textId="77777777" w:rsidR="002E40D0" w:rsidRDefault="002E40D0" w:rsidP="00C20BC9">
      <w:pPr>
        <w:widowControl/>
        <w:topLinePunct w:val="0"/>
        <w:adjustRightInd/>
        <w:snapToGrid/>
      </w:pPr>
    </w:p>
    <w:p w14:paraId="4D886F35" w14:textId="77777777" w:rsidR="002E40D0" w:rsidRDefault="002E40D0" w:rsidP="00C20BC9">
      <w:pPr>
        <w:widowControl/>
        <w:topLinePunct w:val="0"/>
        <w:adjustRightInd/>
        <w:snapToGrid/>
      </w:pPr>
    </w:p>
    <w:p w14:paraId="72C1112A" w14:textId="77777777" w:rsidR="002E40D0" w:rsidRDefault="002E40D0" w:rsidP="00C20BC9">
      <w:pPr>
        <w:widowControl/>
        <w:topLinePunct w:val="0"/>
        <w:adjustRightInd/>
        <w:snapToGrid/>
      </w:pPr>
    </w:p>
    <w:p w14:paraId="1E49B0EE" w14:textId="77777777" w:rsidR="002E40D0" w:rsidRDefault="002E40D0" w:rsidP="00C20BC9">
      <w:pPr>
        <w:widowControl/>
        <w:topLinePunct w:val="0"/>
        <w:adjustRightInd/>
        <w:snapToGrid/>
      </w:pPr>
    </w:p>
    <w:p w14:paraId="38062904" w14:textId="77777777" w:rsidR="009F1C99" w:rsidRDefault="009F1C99" w:rsidP="000871FF">
      <w:pPr>
        <w:widowControl/>
        <w:topLinePunct w:val="0"/>
        <w:adjustRightInd/>
        <w:snapToGrid/>
        <w:rPr>
          <w:color w:val="FF0000"/>
        </w:rPr>
      </w:pPr>
    </w:p>
    <w:p w14:paraId="6FC5F66D" w14:textId="77777777" w:rsidR="002E40D0" w:rsidRDefault="002E40D0" w:rsidP="000871FF">
      <w:pPr>
        <w:widowControl/>
        <w:topLinePunct w:val="0"/>
        <w:adjustRightInd/>
        <w:snapToGrid/>
      </w:pPr>
    </w:p>
    <w:p w14:paraId="4271FDAA" w14:textId="6D9B3E86" w:rsidR="000871FF" w:rsidRPr="00F4304F" w:rsidRDefault="000871FF" w:rsidP="00DD2B98">
      <w:pPr>
        <w:pStyle w:val="3"/>
      </w:pPr>
      <w:bookmarkStart w:id="169" w:name="_Toc226123561"/>
      <w:r w:rsidRPr="00F4304F">
        <w:t>計算対象者の再連携</w:t>
      </w:r>
      <w:bookmarkEnd w:id="169"/>
    </w:p>
    <w:p w14:paraId="2CF773A9" w14:textId="2AB430F2" w:rsidR="00C20BC9" w:rsidRDefault="00C20BC9" w:rsidP="000871FF">
      <w:pPr>
        <w:widowControl/>
        <w:topLinePunct w:val="0"/>
        <w:adjustRightInd/>
        <w:snapToGrid/>
      </w:pPr>
      <w:r>
        <w:rPr>
          <w:rFonts w:hint="eastAsia"/>
        </w:rPr>
        <w:t>以下の場合は、［計算対象者の表示］ボタンをクリックして、データの再連携を行ってください。</w:t>
      </w:r>
    </w:p>
    <w:p w14:paraId="47974792" w14:textId="71A2E00F" w:rsidR="00C20BC9" w:rsidRPr="00D77BA4" w:rsidRDefault="00E818C9" w:rsidP="008F572B">
      <w:pPr>
        <w:pStyle w:val="afa"/>
        <w:widowControl/>
        <w:numPr>
          <w:ilvl w:val="0"/>
          <w:numId w:val="25"/>
        </w:numPr>
        <w:topLinePunct w:val="0"/>
        <w:adjustRightInd/>
        <w:snapToGrid/>
        <w:ind w:leftChars="0"/>
      </w:pPr>
      <w:r>
        <w:t>おまかせはたラクサポート勤怠 勤怠管理</w:t>
      </w:r>
      <w:r w:rsidR="00C20BC9" w:rsidRPr="00D77BA4">
        <w:rPr>
          <w:rFonts w:hint="eastAsia"/>
        </w:rPr>
        <w:t>で従業員を新規登録した</w:t>
      </w:r>
    </w:p>
    <w:p w14:paraId="3AD21778" w14:textId="18BC2CA6" w:rsidR="003C1720" w:rsidRDefault="00E818C9" w:rsidP="008F572B">
      <w:pPr>
        <w:pStyle w:val="afa"/>
        <w:widowControl/>
        <w:numPr>
          <w:ilvl w:val="0"/>
          <w:numId w:val="25"/>
        </w:numPr>
        <w:topLinePunct w:val="0"/>
        <w:adjustRightInd/>
        <w:snapToGrid/>
        <w:ind w:leftChars="0"/>
      </w:pPr>
      <w:r>
        <w:t>おまかせはたラクサポート勤怠 勤怠管理</w:t>
      </w:r>
      <w:r w:rsidR="00C20BC9" w:rsidRPr="00D77BA4">
        <w:rPr>
          <w:rFonts w:hint="eastAsia"/>
        </w:rPr>
        <w:t>で入社日、または退職日（p</w:t>
      </w:r>
      <w:r w:rsidR="00C20BC9" w:rsidRPr="00D77BA4">
        <w:t>.</w:t>
      </w:r>
      <w:r w:rsidR="00C20BC9" w:rsidRPr="003C1720">
        <w:rPr>
          <w:color w:val="4472C4" w:themeColor="accent1"/>
          <w:u w:val="single"/>
        </w:rPr>
        <w:fldChar w:fldCharType="begin"/>
      </w:r>
      <w:r w:rsidR="00C20BC9" w:rsidRPr="003C1720">
        <w:rPr>
          <w:color w:val="4472C4" w:themeColor="accent1"/>
          <w:u w:val="single"/>
        </w:rPr>
        <w:instrText xml:space="preserve"> PAGEREF _Ref126940922 \h </w:instrText>
      </w:r>
      <w:r w:rsidR="00C20BC9" w:rsidRPr="003C1720">
        <w:rPr>
          <w:color w:val="4472C4" w:themeColor="accent1"/>
          <w:u w:val="single"/>
        </w:rPr>
      </w:r>
      <w:r w:rsidR="00C20BC9" w:rsidRPr="003C1720">
        <w:rPr>
          <w:color w:val="4472C4" w:themeColor="accent1"/>
          <w:u w:val="single"/>
        </w:rPr>
        <w:fldChar w:fldCharType="separate"/>
      </w:r>
      <w:r w:rsidR="00FE713C">
        <w:rPr>
          <w:noProof/>
          <w:color w:val="4472C4" w:themeColor="accent1"/>
          <w:u w:val="single"/>
        </w:rPr>
        <w:t>10</w:t>
      </w:r>
      <w:r w:rsidR="00C20BC9" w:rsidRPr="003C1720">
        <w:rPr>
          <w:color w:val="4472C4" w:themeColor="accent1"/>
          <w:u w:val="single"/>
        </w:rPr>
        <w:fldChar w:fldCharType="end"/>
      </w:r>
      <w:r w:rsidR="00C20BC9" w:rsidRPr="00D77BA4">
        <w:t>）</w:t>
      </w:r>
      <w:r w:rsidR="00C20BC9" w:rsidRPr="00D77BA4">
        <w:rPr>
          <w:rFonts w:hint="eastAsia"/>
        </w:rPr>
        <w:t>を変更した</w:t>
      </w:r>
    </w:p>
    <w:p w14:paraId="4F3D3C1C" w14:textId="373FA471" w:rsidR="00C20BC9" w:rsidRPr="00D77BA4" w:rsidRDefault="00E818C9" w:rsidP="008F572B">
      <w:pPr>
        <w:pStyle w:val="afa"/>
        <w:widowControl/>
        <w:numPr>
          <w:ilvl w:val="0"/>
          <w:numId w:val="25"/>
        </w:numPr>
        <w:topLinePunct w:val="0"/>
        <w:adjustRightInd/>
        <w:snapToGrid/>
        <w:ind w:leftChars="0"/>
      </w:pPr>
      <w:r>
        <w:t>おまかせはたラクサポート勤怠 人事労務</w:t>
      </w:r>
      <w:r w:rsidR="00C20BC9" w:rsidRPr="00D77BA4">
        <w:rPr>
          <w:rFonts w:hint="eastAsia"/>
        </w:rPr>
        <w:t>で戸籍姓や戸籍名（p</w:t>
      </w:r>
      <w:r w:rsidR="00C20BC9" w:rsidRPr="00D77BA4">
        <w:t>.</w:t>
      </w:r>
      <w:r w:rsidR="00C20BC9" w:rsidRPr="003C1720">
        <w:rPr>
          <w:color w:val="4472C4" w:themeColor="accent1"/>
          <w:u w:val="single"/>
        </w:rPr>
        <w:fldChar w:fldCharType="begin"/>
      </w:r>
      <w:r w:rsidR="00C20BC9" w:rsidRPr="003C1720">
        <w:rPr>
          <w:color w:val="4472C4" w:themeColor="accent1"/>
          <w:u w:val="single"/>
        </w:rPr>
        <w:instrText xml:space="preserve"> PAGEREF _Ref126940938 \h </w:instrText>
      </w:r>
      <w:r w:rsidR="00C20BC9" w:rsidRPr="003C1720">
        <w:rPr>
          <w:color w:val="4472C4" w:themeColor="accent1"/>
          <w:u w:val="single"/>
        </w:rPr>
      </w:r>
      <w:r w:rsidR="00C20BC9" w:rsidRPr="003C1720">
        <w:rPr>
          <w:color w:val="4472C4" w:themeColor="accent1"/>
          <w:u w:val="single"/>
        </w:rPr>
        <w:fldChar w:fldCharType="separate"/>
      </w:r>
      <w:r w:rsidR="00FE713C">
        <w:rPr>
          <w:noProof/>
          <w:color w:val="4472C4" w:themeColor="accent1"/>
          <w:u w:val="single"/>
        </w:rPr>
        <w:t>21</w:t>
      </w:r>
      <w:r w:rsidR="00C20BC9" w:rsidRPr="003C1720">
        <w:rPr>
          <w:color w:val="4472C4" w:themeColor="accent1"/>
          <w:u w:val="single"/>
        </w:rPr>
        <w:fldChar w:fldCharType="end"/>
      </w:r>
      <w:r w:rsidR="00C20BC9" w:rsidRPr="00D77BA4">
        <w:t>）</w:t>
      </w:r>
      <w:r w:rsidR="00C20BC9" w:rsidRPr="00D77BA4">
        <w:rPr>
          <w:rFonts w:hint="eastAsia"/>
        </w:rPr>
        <w:t>など、基本情報が変更した</w:t>
      </w:r>
    </w:p>
    <w:p w14:paraId="7FCBB382" w14:textId="77777777" w:rsidR="00C20BC9" w:rsidRDefault="00C20BC9" w:rsidP="000871FF">
      <w:pPr>
        <w:widowControl/>
        <w:topLinePunct w:val="0"/>
        <w:adjustRightInd/>
        <w:snapToGrid/>
      </w:pPr>
    </w:p>
    <w:p w14:paraId="4D0E3EB5" w14:textId="19240F5B" w:rsidR="000871FF" w:rsidRDefault="000871FF" w:rsidP="000871FF">
      <w:pPr>
        <w:widowControl/>
        <w:topLinePunct w:val="0"/>
        <w:adjustRightInd/>
        <w:snapToGrid/>
      </w:pPr>
      <w:r>
        <w:rPr>
          <w:rFonts w:hint="eastAsia"/>
        </w:rPr>
        <w:t>ただし、</w:t>
      </w:r>
      <w:r w:rsidR="00C20BC9">
        <w:rPr>
          <w:rFonts w:hint="eastAsia"/>
        </w:rPr>
        <w:t>支給対象者として</w:t>
      </w:r>
      <w:r>
        <w:rPr>
          <w:rFonts w:hint="eastAsia"/>
        </w:rPr>
        <w:t>自動追加</w:t>
      </w:r>
      <w:r w:rsidR="00C20BC9">
        <w:rPr>
          <w:rFonts w:hint="eastAsia"/>
        </w:rPr>
        <w:t>されません</w:t>
      </w:r>
      <w:r>
        <w:rPr>
          <w:rFonts w:hint="eastAsia"/>
        </w:rPr>
        <w:t>。</w:t>
      </w:r>
      <w:r w:rsidR="00C20BC9">
        <w:rPr>
          <w:rFonts w:hint="eastAsia"/>
        </w:rPr>
        <w:t>「支給対象外の従業員も表示する」のオン・オフを切り替え、支給対象者を編集（p</w:t>
      </w:r>
      <w:r w:rsidR="00C20BC9">
        <w:t>.</w:t>
      </w:r>
      <w:r w:rsidR="00C20BC9" w:rsidRPr="008F3AEF">
        <w:rPr>
          <w:color w:val="4472C4" w:themeColor="accent1"/>
          <w:u w:val="single"/>
        </w:rPr>
        <w:fldChar w:fldCharType="begin"/>
      </w:r>
      <w:r w:rsidR="00C20BC9" w:rsidRPr="008F3AEF">
        <w:rPr>
          <w:color w:val="4472C4" w:themeColor="accent1"/>
          <w:u w:val="single"/>
        </w:rPr>
        <w:instrText xml:space="preserve"> PAGEREF _Ref126942662 \h </w:instrText>
      </w:r>
      <w:r w:rsidR="00C20BC9" w:rsidRPr="008F3AEF">
        <w:rPr>
          <w:color w:val="4472C4" w:themeColor="accent1"/>
          <w:u w:val="single"/>
        </w:rPr>
      </w:r>
      <w:r w:rsidR="00C20BC9" w:rsidRPr="008F3AEF">
        <w:rPr>
          <w:color w:val="4472C4" w:themeColor="accent1"/>
          <w:u w:val="single"/>
        </w:rPr>
        <w:fldChar w:fldCharType="separate"/>
      </w:r>
      <w:r w:rsidR="00FE713C">
        <w:rPr>
          <w:noProof/>
          <w:color w:val="4472C4" w:themeColor="accent1"/>
          <w:u w:val="single"/>
        </w:rPr>
        <w:t>64</w:t>
      </w:r>
      <w:r w:rsidR="00C20BC9" w:rsidRPr="008F3AEF">
        <w:rPr>
          <w:color w:val="4472C4" w:themeColor="accent1"/>
          <w:u w:val="single"/>
        </w:rPr>
        <w:fldChar w:fldCharType="end"/>
      </w:r>
      <w:r w:rsidR="00C20BC9">
        <w:rPr>
          <w:rFonts w:hint="eastAsia"/>
        </w:rPr>
        <w:t>）してください。</w:t>
      </w:r>
    </w:p>
    <w:p w14:paraId="00CE251C" w14:textId="4F7DD0DA" w:rsidR="00D77294" w:rsidRDefault="00D77294" w:rsidP="000871FF">
      <w:pPr>
        <w:widowControl/>
        <w:topLinePunct w:val="0"/>
        <w:adjustRightInd/>
        <w:snapToGrid/>
      </w:pPr>
    </w:p>
    <w:p w14:paraId="28C21603" w14:textId="77777777" w:rsidR="006C414B" w:rsidRDefault="006C414B" w:rsidP="000871FF">
      <w:pPr>
        <w:widowControl/>
        <w:topLinePunct w:val="0"/>
        <w:adjustRightInd/>
        <w:snapToGrid/>
      </w:pPr>
    </w:p>
    <w:p w14:paraId="309BD8F9" w14:textId="271AFE28" w:rsidR="000871FF" w:rsidRPr="00F4304F" w:rsidRDefault="00C20BC9" w:rsidP="00DD2B98">
      <w:pPr>
        <w:pStyle w:val="3"/>
      </w:pPr>
      <w:bookmarkStart w:id="170" w:name="_Toc226123562"/>
      <w:r w:rsidRPr="00F4304F">
        <w:rPr>
          <w:rFonts w:hint="eastAsia"/>
        </w:rPr>
        <w:t>賞与計算</w:t>
      </w:r>
      <w:r w:rsidR="000871FF" w:rsidRPr="00F4304F">
        <w:t>の再連携</w:t>
      </w:r>
      <w:bookmarkEnd w:id="170"/>
    </w:p>
    <w:p w14:paraId="632BF428" w14:textId="77777777" w:rsidR="00C20BC9" w:rsidRDefault="00C20BC9" w:rsidP="00C20BC9">
      <w:pPr>
        <w:widowControl/>
        <w:topLinePunct w:val="0"/>
        <w:adjustRightInd/>
        <w:snapToGrid/>
      </w:pPr>
      <w:r>
        <w:rPr>
          <w:rFonts w:hint="eastAsia"/>
        </w:rPr>
        <w:t>以下の場合は、［計算］ボタンをクリックして、データの再連携を行ってください。</w:t>
      </w:r>
    </w:p>
    <w:p w14:paraId="1B03FC90" w14:textId="77777777" w:rsidR="00C20BC9" w:rsidRDefault="00C20BC9" w:rsidP="000871FF">
      <w:pPr>
        <w:widowControl/>
        <w:topLinePunct w:val="0"/>
        <w:adjustRightInd/>
        <w:snapToGrid/>
      </w:pPr>
    </w:p>
    <w:p w14:paraId="3888EFE2" w14:textId="0DADA02E" w:rsidR="00C20BC9" w:rsidRPr="00D77BA4" w:rsidRDefault="00C20BC9" w:rsidP="00C20BC9">
      <w:pPr>
        <w:widowControl/>
        <w:topLinePunct w:val="0"/>
        <w:adjustRightInd/>
        <w:snapToGrid/>
        <w:rPr>
          <w:b/>
          <w:bCs/>
        </w:rPr>
      </w:pPr>
      <w:r w:rsidRPr="00D77BA4">
        <w:rPr>
          <w:rFonts w:hint="eastAsia"/>
          <w:b/>
          <w:bCs/>
        </w:rPr>
        <w:t>・</w:t>
      </w:r>
      <w:r w:rsidR="00E818C9">
        <w:rPr>
          <w:b/>
          <w:bCs/>
        </w:rPr>
        <w:t>おまかせはたラクサポート勤怠 勤怠管理</w:t>
      </w:r>
      <w:r w:rsidRPr="00D77BA4">
        <w:rPr>
          <w:b/>
          <w:bCs/>
        </w:rPr>
        <w:t>で賞与計算に関わる項目を変更した</w:t>
      </w:r>
    </w:p>
    <w:p w14:paraId="786772A9" w14:textId="6DC4914E" w:rsidR="00C20BC9" w:rsidRDefault="00C20BC9" w:rsidP="00C20BC9">
      <w:pPr>
        <w:widowControl/>
        <w:topLinePunct w:val="0"/>
        <w:adjustRightInd/>
        <w:snapToGrid/>
      </w:pPr>
      <w:r>
        <w:rPr>
          <w:rFonts w:hint="eastAsia"/>
        </w:rPr>
        <w:t>例：従業員の生年月日（p</w:t>
      </w:r>
      <w:r>
        <w:t>.</w:t>
      </w:r>
      <w:r w:rsidRPr="008F3AEF">
        <w:rPr>
          <w:color w:val="4472C4" w:themeColor="accent1"/>
          <w:u w:val="single"/>
        </w:rPr>
        <w:fldChar w:fldCharType="begin"/>
      </w:r>
      <w:r w:rsidRPr="008F3AEF">
        <w:rPr>
          <w:color w:val="4472C4" w:themeColor="accent1"/>
          <w:u w:val="single"/>
        </w:rPr>
        <w:instrText xml:space="preserve"> PAGEREF _Ref126940922 \h </w:instrText>
      </w:r>
      <w:r w:rsidRPr="008F3AEF">
        <w:rPr>
          <w:color w:val="4472C4" w:themeColor="accent1"/>
          <w:u w:val="single"/>
        </w:rPr>
      </w:r>
      <w:r w:rsidRPr="008F3AEF">
        <w:rPr>
          <w:color w:val="4472C4" w:themeColor="accent1"/>
          <w:u w:val="single"/>
        </w:rPr>
        <w:fldChar w:fldCharType="separate"/>
      </w:r>
      <w:r w:rsidR="00FE713C">
        <w:rPr>
          <w:noProof/>
          <w:color w:val="4472C4" w:themeColor="accent1"/>
          <w:u w:val="single"/>
        </w:rPr>
        <w:t>10</w:t>
      </w:r>
      <w:r w:rsidRPr="008F3AEF">
        <w:rPr>
          <w:color w:val="4472C4" w:themeColor="accent1"/>
          <w:u w:val="single"/>
        </w:rPr>
        <w:fldChar w:fldCharType="end"/>
      </w:r>
      <w:r>
        <w:t>）</w:t>
      </w:r>
      <w:r>
        <w:rPr>
          <w:rFonts w:hint="eastAsia"/>
        </w:rPr>
        <w:t>を変更した</w:t>
      </w:r>
    </w:p>
    <w:p w14:paraId="612E266A" w14:textId="77777777" w:rsidR="00C20BC9" w:rsidRDefault="00C20BC9" w:rsidP="00C20BC9">
      <w:pPr>
        <w:widowControl/>
        <w:topLinePunct w:val="0"/>
        <w:adjustRightInd/>
        <w:snapToGrid/>
      </w:pPr>
    </w:p>
    <w:p w14:paraId="42849C7B" w14:textId="7C3E971E" w:rsidR="00C20BC9" w:rsidRPr="00D77BA4" w:rsidRDefault="00C20BC9" w:rsidP="00C20BC9">
      <w:pPr>
        <w:widowControl/>
        <w:topLinePunct w:val="0"/>
        <w:adjustRightInd/>
        <w:snapToGrid/>
        <w:rPr>
          <w:b/>
          <w:bCs/>
        </w:rPr>
      </w:pPr>
      <w:r w:rsidRPr="00D77BA4">
        <w:rPr>
          <w:rFonts w:hint="eastAsia"/>
          <w:b/>
          <w:bCs/>
        </w:rPr>
        <w:t>・</w:t>
      </w:r>
      <w:r w:rsidR="00E818C9">
        <w:rPr>
          <w:b/>
          <w:bCs/>
        </w:rPr>
        <w:t>おまかせはたラクサポート勤怠 人事労務</w:t>
      </w:r>
      <w:r w:rsidRPr="00D77BA4">
        <w:rPr>
          <w:b/>
          <w:bCs/>
        </w:rPr>
        <w:t>で賞与計算に関わる項目を変更した</w:t>
      </w:r>
    </w:p>
    <w:p w14:paraId="63D2C9E0" w14:textId="17B98A32" w:rsidR="00D77BA4" w:rsidRDefault="00C20BC9" w:rsidP="00C20BC9">
      <w:pPr>
        <w:widowControl/>
        <w:topLinePunct w:val="0"/>
        <w:adjustRightInd/>
        <w:snapToGrid/>
      </w:pPr>
      <w:r w:rsidRPr="00D77BA4">
        <w:rPr>
          <w:rFonts w:hint="eastAsia"/>
        </w:rPr>
        <w:t>例：</w:t>
      </w:r>
      <w:r w:rsidR="00D77BA4" w:rsidRPr="00AD1BBD">
        <w:rPr>
          <w:rFonts w:hint="eastAsia"/>
        </w:rPr>
        <w:t>事業所</w:t>
      </w:r>
      <w:r w:rsidR="00D77BA4">
        <w:rPr>
          <w:rFonts w:hint="eastAsia"/>
        </w:rPr>
        <w:t>情報 ＞ 保険料負担率カテゴリ（</w:t>
      </w:r>
      <w:r w:rsidR="00D77BA4">
        <w:t>p.</w:t>
      </w:r>
      <w:r w:rsidR="00D77BA4" w:rsidRPr="008F3AEF">
        <w:rPr>
          <w:color w:val="4472C4" w:themeColor="accent1"/>
          <w:u w:val="single"/>
        </w:rPr>
        <w:fldChar w:fldCharType="begin"/>
      </w:r>
      <w:r w:rsidR="00D77BA4" w:rsidRPr="008F3AEF">
        <w:rPr>
          <w:color w:val="4472C4" w:themeColor="accent1"/>
          <w:u w:val="single"/>
        </w:rPr>
        <w:instrText xml:space="preserve"> PAGEREF _Ref126941712 \h </w:instrText>
      </w:r>
      <w:r w:rsidR="00D77BA4" w:rsidRPr="008F3AEF">
        <w:rPr>
          <w:color w:val="4472C4" w:themeColor="accent1"/>
          <w:u w:val="single"/>
        </w:rPr>
      </w:r>
      <w:r w:rsidR="00D77BA4" w:rsidRPr="008F3AEF">
        <w:rPr>
          <w:color w:val="4472C4" w:themeColor="accent1"/>
          <w:u w:val="single"/>
        </w:rPr>
        <w:fldChar w:fldCharType="separate"/>
      </w:r>
      <w:r w:rsidR="00FE713C">
        <w:rPr>
          <w:noProof/>
          <w:color w:val="4472C4" w:themeColor="accent1"/>
          <w:u w:val="single"/>
        </w:rPr>
        <w:t>14</w:t>
      </w:r>
      <w:r w:rsidR="00D77BA4" w:rsidRPr="008F3AEF">
        <w:rPr>
          <w:color w:val="4472C4" w:themeColor="accent1"/>
          <w:u w:val="single"/>
        </w:rPr>
        <w:fldChar w:fldCharType="end"/>
      </w:r>
      <w:r w:rsidR="00D77BA4">
        <w:rPr>
          <w:rFonts w:hint="eastAsia"/>
        </w:rPr>
        <w:t>）</w:t>
      </w:r>
      <w:r w:rsidR="00D77BA4" w:rsidRPr="00AD1BBD">
        <w:rPr>
          <w:rFonts w:hint="eastAsia"/>
        </w:rPr>
        <w:t>を変更した</w:t>
      </w:r>
    </w:p>
    <w:p w14:paraId="36C3C52F" w14:textId="02142EF8" w:rsidR="00C20BC9" w:rsidRPr="00C20BC9" w:rsidRDefault="00C20BC9" w:rsidP="00D77BA4">
      <w:pPr>
        <w:widowControl/>
        <w:topLinePunct w:val="0"/>
        <w:adjustRightInd/>
        <w:snapToGrid/>
        <w:ind w:firstLineChars="200" w:firstLine="420"/>
      </w:pPr>
      <w:r w:rsidRPr="00D77BA4">
        <w:rPr>
          <w:rFonts w:hint="eastAsia"/>
        </w:rPr>
        <w:t>従業員</w:t>
      </w:r>
      <w:r w:rsidR="00D77BA4">
        <w:rPr>
          <w:rFonts w:hint="eastAsia"/>
        </w:rPr>
        <w:t xml:space="preserve">情報 ＞ 「給与」タブ ＞ </w:t>
      </w:r>
      <w:r w:rsidRPr="00D77BA4">
        <w:rPr>
          <w:rFonts w:hint="eastAsia"/>
        </w:rPr>
        <w:t>基本賞与</w:t>
      </w:r>
      <w:r w:rsidR="00D77BA4">
        <w:rPr>
          <w:rFonts w:hint="eastAsia"/>
        </w:rPr>
        <w:t>（p</w:t>
      </w:r>
      <w:r w:rsidR="00D77BA4">
        <w:t>.</w:t>
      </w:r>
      <w:r w:rsidR="00D77BA4" w:rsidRPr="008F3AEF">
        <w:rPr>
          <w:color w:val="4472C4" w:themeColor="accent1"/>
          <w:u w:val="single"/>
        </w:rPr>
        <w:fldChar w:fldCharType="begin"/>
      </w:r>
      <w:r w:rsidR="00D77BA4" w:rsidRPr="008F3AEF">
        <w:rPr>
          <w:color w:val="4472C4" w:themeColor="accent1"/>
          <w:u w:val="single"/>
        </w:rPr>
        <w:instrText xml:space="preserve"> PAGEREF _Ref126940429 \h </w:instrText>
      </w:r>
      <w:r w:rsidR="00D77BA4" w:rsidRPr="008F3AEF">
        <w:rPr>
          <w:color w:val="4472C4" w:themeColor="accent1"/>
          <w:u w:val="single"/>
        </w:rPr>
      </w:r>
      <w:r w:rsidR="00D77BA4" w:rsidRPr="008F3AEF">
        <w:rPr>
          <w:color w:val="4472C4" w:themeColor="accent1"/>
          <w:u w:val="single"/>
        </w:rPr>
        <w:fldChar w:fldCharType="separate"/>
      </w:r>
      <w:r w:rsidR="00FE713C">
        <w:rPr>
          <w:noProof/>
          <w:color w:val="4472C4" w:themeColor="accent1"/>
          <w:u w:val="single"/>
        </w:rPr>
        <w:t>26</w:t>
      </w:r>
      <w:r w:rsidR="00D77BA4" w:rsidRPr="008F3AEF">
        <w:rPr>
          <w:color w:val="4472C4" w:themeColor="accent1"/>
          <w:u w:val="single"/>
        </w:rPr>
        <w:fldChar w:fldCharType="end"/>
      </w:r>
      <w:r w:rsidR="00D77BA4">
        <w:rPr>
          <w:rFonts w:hint="eastAsia"/>
        </w:rPr>
        <w:t>）の</w:t>
      </w:r>
      <w:r w:rsidRPr="00D77BA4">
        <w:rPr>
          <w:rFonts w:hint="eastAsia"/>
        </w:rPr>
        <w:t>金額を新規登録した</w:t>
      </w:r>
    </w:p>
    <w:p w14:paraId="684E84D7" w14:textId="274B2A96" w:rsidR="00C20BC9" w:rsidRDefault="00C20BC9" w:rsidP="000871FF">
      <w:pPr>
        <w:widowControl/>
        <w:topLinePunct w:val="0"/>
        <w:adjustRightInd/>
        <w:snapToGrid/>
      </w:pPr>
    </w:p>
    <w:p w14:paraId="37668A4D" w14:textId="325EC7F4" w:rsidR="00070D4B" w:rsidRDefault="00D77BA4" w:rsidP="000871FF">
      <w:pPr>
        <w:widowControl/>
        <w:topLinePunct w:val="0"/>
        <w:adjustRightInd/>
        <w:snapToGrid/>
        <w:rPr>
          <w:b/>
          <w:bCs/>
        </w:rPr>
      </w:pPr>
      <w:r w:rsidRPr="00D77BA4">
        <w:rPr>
          <w:rFonts w:hint="eastAsia"/>
          <w:b/>
          <w:bCs/>
        </w:rPr>
        <w:t>・本システムで</w:t>
      </w:r>
      <w:r w:rsidR="00070D4B">
        <w:rPr>
          <w:rFonts w:hint="eastAsia"/>
          <w:b/>
          <w:bCs/>
        </w:rPr>
        <w:t>賞与計算に関わる項目を変更した</w:t>
      </w:r>
    </w:p>
    <w:p w14:paraId="3283A98D" w14:textId="3E43698C" w:rsidR="00D77BA4" w:rsidRPr="00070D4B" w:rsidRDefault="00070D4B" w:rsidP="000871FF">
      <w:pPr>
        <w:widowControl/>
        <w:topLinePunct w:val="0"/>
        <w:adjustRightInd/>
        <w:snapToGrid/>
      </w:pPr>
      <w:r w:rsidRPr="00070D4B">
        <w:rPr>
          <w:rFonts w:hint="eastAsia"/>
        </w:rPr>
        <w:t>例：</w:t>
      </w:r>
      <w:r w:rsidR="00D77BA4" w:rsidRPr="00070D4B">
        <w:rPr>
          <w:rFonts w:hint="eastAsia"/>
        </w:rPr>
        <w:t>前月支給の給与計算結果を編集（p</w:t>
      </w:r>
      <w:r w:rsidR="00D77BA4" w:rsidRPr="00070D4B">
        <w:t>.</w:t>
      </w:r>
      <w:r w:rsidR="00D77BA4" w:rsidRPr="008F3AEF">
        <w:rPr>
          <w:color w:val="4472C4" w:themeColor="accent1"/>
          <w:u w:val="single"/>
        </w:rPr>
        <w:fldChar w:fldCharType="begin"/>
      </w:r>
      <w:r w:rsidR="00D77BA4" w:rsidRPr="008F3AEF">
        <w:rPr>
          <w:color w:val="4472C4" w:themeColor="accent1"/>
          <w:u w:val="single"/>
        </w:rPr>
        <w:instrText xml:space="preserve"> PAGEREF _Ref126936805 \h </w:instrText>
      </w:r>
      <w:r w:rsidR="00D77BA4" w:rsidRPr="008F3AEF">
        <w:rPr>
          <w:color w:val="4472C4" w:themeColor="accent1"/>
          <w:u w:val="single"/>
        </w:rPr>
      </w:r>
      <w:r w:rsidR="00D77BA4" w:rsidRPr="008F3AEF">
        <w:rPr>
          <w:color w:val="4472C4" w:themeColor="accent1"/>
          <w:u w:val="single"/>
        </w:rPr>
        <w:fldChar w:fldCharType="separate"/>
      </w:r>
      <w:r w:rsidR="00FE713C">
        <w:rPr>
          <w:noProof/>
          <w:color w:val="4472C4" w:themeColor="accent1"/>
          <w:u w:val="single"/>
        </w:rPr>
        <w:t>52</w:t>
      </w:r>
      <w:r w:rsidR="00D77BA4" w:rsidRPr="008F3AEF">
        <w:rPr>
          <w:color w:val="4472C4" w:themeColor="accent1"/>
          <w:u w:val="single"/>
        </w:rPr>
        <w:fldChar w:fldCharType="end"/>
      </w:r>
      <w:r w:rsidR="00D77BA4" w:rsidRPr="00070D4B">
        <w:rPr>
          <w:rFonts w:hint="eastAsia"/>
        </w:rPr>
        <w:t>）し、再確定した</w:t>
      </w:r>
    </w:p>
    <w:p w14:paraId="030155ED" w14:textId="7B47CF17" w:rsidR="000871FF" w:rsidRDefault="00070D4B" w:rsidP="003C1720">
      <w:pPr>
        <w:widowControl/>
        <w:topLinePunct w:val="0"/>
        <w:adjustRightInd/>
        <w:snapToGrid/>
      </w:pPr>
      <w:r>
        <w:rPr>
          <w:rFonts w:hint="eastAsia"/>
        </w:rPr>
        <w:t xml:space="preserve">　　賞与計算対象者画面で「雇用保険料を徴収する」のチェックボックス（p</w:t>
      </w:r>
      <w:r>
        <w:t>.</w:t>
      </w:r>
      <w:r w:rsidRPr="008F3AEF">
        <w:rPr>
          <w:color w:val="4472C4" w:themeColor="accent1"/>
          <w:u w:val="single"/>
        </w:rPr>
        <w:fldChar w:fldCharType="begin"/>
      </w:r>
      <w:r w:rsidRPr="008F3AEF">
        <w:rPr>
          <w:color w:val="4472C4" w:themeColor="accent1"/>
          <w:u w:val="single"/>
        </w:rPr>
        <w:instrText xml:space="preserve"> PAGEREF _Ref127190529 \h </w:instrText>
      </w:r>
      <w:r w:rsidRPr="008F3AEF">
        <w:rPr>
          <w:color w:val="4472C4" w:themeColor="accent1"/>
          <w:u w:val="single"/>
        </w:rPr>
      </w:r>
      <w:r w:rsidRPr="008F3AEF">
        <w:rPr>
          <w:color w:val="4472C4" w:themeColor="accent1"/>
          <w:u w:val="single"/>
        </w:rPr>
        <w:fldChar w:fldCharType="separate"/>
      </w:r>
      <w:r w:rsidR="00FE713C">
        <w:rPr>
          <w:noProof/>
          <w:color w:val="4472C4" w:themeColor="accent1"/>
          <w:u w:val="single"/>
        </w:rPr>
        <w:t>64</w:t>
      </w:r>
      <w:r w:rsidRPr="008F3AEF">
        <w:rPr>
          <w:color w:val="4472C4" w:themeColor="accent1"/>
          <w:u w:val="single"/>
        </w:rPr>
        <w:fldChar w:fldCharType="end"/>
      </w:r>
      <w:r>
        <w:rPr>
          <w:rFonts w:hint="eastAsia"/>
        </w:rPr>
        <w:t>）を編集した</w:t>
      </w:r>
      <w:r w:rsidR="00032A82">
        <w:br w:type="page"/>
      </w:r>
    </w:p>
    <w:p w14:paraId="7F82D89A" w14:textId="1E2F7474" w:rsidR="000871FF" w:rsidRPr="00F4304F" w:rsidRDefault="006A7BFE" w:rsidP="00E33A4C">
      <w:pPr>
        <w:pStyle w:val="20"/>
      </w:pPr>
      <w:bookmarkStart w:id="171" w:name="_Toc226123563"/>
      <w:r w:rsidRPr="00F4304F">
        <w:rPr>
          <w:rFonts w:hint="eastAsia"/>
        </w:rPr>
        <w:lastRenderedPageBreak/>
        <w:t>その他機能</w:t>
      </w:r>
      <w:bookmarkEnd w:id="171"/>
    </w:p>
    <w:p w14:paraId="16B8FF9D" w14:textId="2244A4CD" w:rsidR="006A7BFE" w:rsidRDefault="00C15236" w:rsidP="006A7BFE">
      <w:pPr>
        <w:widowControl/>
        <w:topLinePunct w:val="0"/>
        <w:adjustRightInd/>
        <w:snapToGrid/>
      </w:pPr>
      <w:r w:rsidRPr="00C15236">
        <w:rPr>
          <w:rFonts w:hint="eastAsia"/>
        </w:rPr>
        <w:t>画面右端の［︙］</w:t>
      </w:r>
      <w:r w:rsidR="006A7BFE">
        <w:t>からは、支給控除一覧表</w:t>
      </w:r>
      <w:r w:rsidR="006A7BFE">
        <w:rPr>
          <w:rFonts w:hint="eastAsia"/>
        </w:rPr>
        <w:t>と</w:t>
      </w:r>
      <w:r w:rsidR="006A7BFE">
        <w:t>明細発行用CSVファイルの出力</w:t>
      </w:r>
      <w:r w:rsidR="006A7BFE">
        <w:rPr>
          <w:rFonts w:hint="eastAsia"/>
        </w:rPr>
        <w:t>（p</w:t>
      </w:r>
      <w:r w:rsidR="006A7BFE">
        <w:t>.</w:t>
      </w:r>
      <w:r w:rsidR="006A7BFE" w:rsidRPr="008F3AEF">
        <w:rPr>
          <w:color w:val="4472C4" w:themeColor="accent1"/>
          <w:u w:val="single"/>
        </w:rPr>
        <w:fldChar w:fldCharType="begin"/>
      </w:r>
      <w:r w:rsidR="006A7BFE" w:rsidRPr="008F3AEF">
        <w:rPr>
          <w:color w:val="4472C4" w:themeColor="accent1"/>
          <w:u w:val="single"/>
        </w:rPr>
        <w:instrText xml:space="preserve"> PAGEREF _Ref127191506 \h </w:instrText>
      </w:r>
      <w:r w:rsidR="006A7BFE" w:rsidRPr="008F3AEF">
        <w:rPr>
          <w:color w:val="4472C4" w:themeColor="accent1"/>
          <w:u w:val="single"/>
        </w:rPr>
      </w:r>
      <w:r w:rsidR="006A7BFE" w:rsidRPr="008F3AEF">
        <w:rPr>
          <w:color w:val="4472C4" w:themeColor="accent1"/>
          <w:u w:val="single"/>
        </w:rPr>
        <w:fldChar w:fldCharType="separate"/>
      </w:r>
      <w:r w:rsidR="00FE713C">
        <w:rPr>
          <w:noProof/>
          <w:color w:val="4472C4" w:themeColor="accent1"/>
          <w:u w:val="single"/>
        </w:rPr>
        <w:t>71</w:t>
      </w:r>
      <w:r w:rsidR="006A7BFE" w:rsidRPr="008F3AEF">
        <w:rPr>
          <w:color w:val="4472C4" w:themeColor="accent1"/>
          <w:u w:val="single"/>
        </w:rPr>
        <w:fldChar w:fldCharType="end"/>
      </w:r>
      <w:r w:rsidR="006A7BFE">
        <w:t>）のほかに、以下の操作が可能です。</w:t>
      </w:r>
    </w:p>
    <w:p w14:paraId="5232E201" w14:textId="47CD9918" w:rsidR="006A7BFE" w:rsidRDefault="006A7BFE" w:rsidP="006A7BFE">
      <w:pPr>
        <w:widowControl/>
        <w:topLinePunct w:val="0"/>
        <w:adjustRightInd/>
        <w:snapToGrid/>
      </w:pPr>
      <w:r>
        <w:rPr>
          <w:noProof/>
        </w:rPr>
        <w:drawing>
          <wp:anchor distT="0" distB="0" distL="114300" distR="114300" simplePos="0" relativeHeight="251658374" behindDoc="0" locked="0" layoutInCell="1" allowOverlap="1" wp14:anchorId="11753E98" wp14:editId="2A5975E2">
            <wp:simplePos x="0" y="0"/>
            <wp:positionH relativeFrom="margin">
              <wp:align>left</wp:align>
            </wp:positionH>
            <wp:positionV relativeFrom="paragraph">
              <wp:posOffset>50800</wp:posOffset>
            </wp:positionV>
            <wp:extent cx="5940000" cy="1546938"/>
            <wp:effectExtent l="38100" t="38100" r="99060" b="91440"/>
            <wp:wrapNone/>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図 172"/>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5940000" cy="1546938"/>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DA0DBFB" w14:textId="304A8F3F" w:rsidR="006A7BFE" w:rsidRDefault="006A7BFE" w:rsidP="006A7BFE">
      <w:pPr>
        <w:widowControl/>
        <w:topLinePunct w:val="0"/>
        <w:adjustRightInd/>
        <w:snapToGrid/>
      </w:pPr>
    </w:p>
    <w:p w14:paraId="062CED27" w14:textId="0492B6B5" w:rsidR="006A7BFE" w:rsidRDefault="006A7BFE" w:rsidP="006A7BFE">
      <w:pPr>
        <w:widowControl/>
        <w:topLinePunct w:val="0"/>
        <w:adjustRightInd/>
        <w:snapToGrid/>
      </w:pPr>
    </w:p>
    <w:p w14:paraId="0B77E073" w14:textId="284A8514" w:rsidR="006A7BFE" w:rsidRDefault="006A7BFE" w:rsidP="006A7BFE">
      <w:pPr>
        <w:widowControl/>
        <w:topLinePunct w:val="0"/>
        <w:adjustRightInd/>
        <w:snapToGrid/>
      </w:pPr>
    </w:p>
    <w:p w14:paraId="0881DBB1" w14:textId="78D5DC54" w:rsidR="006A7BFE" w:rsidRPr="00F4304F" w:rsidRDefault="006A7BFE" w:rsidP="006A7BFE">
      <w:pPr>
        <w:widowControl/>
        <w:topLinePunct w:val="0"/>
        <w:adjustRightInd/>
        <w:snapToGrid/>
      </w:pPr>
    </w:p>
    <w:p w14:paraId="640B4447" w14:textId="77777777" w:rsidR="006A7BFE" w:rsidRDefault="006A7BFE" w:rsidP="006A7BFE">
      <w:pPr>
        <w:widowControl/>
        <w:topLinePunct w:val="0"/>
        <w:adjustRightInd/>
        <w:snapToGrid/>
      </w:pPr>
    </w:p>
    <w:p w14:paraId="735990BF" w14:textId="77777777" w:rsidR="008C1E30" w:rsidRDefault="008C1E30" w:rsidP="006A7BFE">
      <w:pPr>
        <w:widowControl/>
        <w:topLinePunct w:val="0"/>
        <w:adjustRightInd/>
        <w:snapToGrid/>
      </w:pPr>
    </w:p>
    <w:p w14:paraId="79646EFC" w14:textId="77777777" w:rsidR="008C1E30" w:rsidRPr="006A7BFE" w:rsidRDefault="008C1E30" w:rsidP="006A7BFE">
      <w:pPr>
        <w:widowControl/>
        <w:topLinePunct w:val="0"/>
        <w:adjustRightInd/>
        <w:snapToGrid/>
      </w:pPr>
    </w:p>
    <w:p w14:paraId="05153482" w14:textId="7CDD79CE" w:rsidR="006A7BFE" w:rsidRPr="006A7BFE" w:rsidRDefault="006A7BFE" w:rsidP="006A7BFE">
      <w:pPr>
        <w:pStyle w:val="4"/>
        <w:spacing w:after="120"/>
      </w:pPr>
      <w:r w:rsidRPr="006A7BFE">
        <w:rPr>
          <w:rFonts w:hint="eastAsia"/>
        </w:rPr>
        <w:t>設定の確認</w:t>
      </w:r>
    </w:p>
    <w:p w14:paraId="198C012C" w14:textId="7DFBF266" w:rsidR="006A7BFE" w:rsidRPr="006A7BFE" w:rsidRDefault="006A7BFE" w:rsidP="006A7BFE">
      <w:pPr>
        <w:widowControl/>
        <w:topLinePunct w:val="0"/>
        <w:adjustRightInd/>
        <w:snapToGrid/>
      </w:pPr>
      <w:r>
        <w:rPr>
          <w:rFonts w:hint="eastAsia"/>
        </w:rPr>
        <w:t>賞与計算対象者画面、または賞与計算結果画面を表示している場合、</w:t>
      </w:r>
      <w:r w:rsidR="00AD5A48" w:rsidRPr="00AD5A48">
        <w:rPr>
          <w:rFonts w:hint="eastAsia"/>
        </w:rPr>
        <w:t>その賞与計算の基本設定内容を確認できます。なお、基本設定</w:t>
      </w:r>
      <w:r w:rsidR="00AD5A48">
        <w:rPr>
          <w:rFonts w:hint="eastAsia"/>
        </w:rPr>
        <w:t>は</w:t>
      </w:r>
      <w:r w:rsidR="00AD5A48" w:rsidRPr="00AD5A48">
        <w:rPr>
          <w:rFonts w:hint="eastAsia"/>
        </w:rPr>
        <w:t>変更でき</w:t>
      </w:r>
      <w:r w:rsidR="00AD5A48">
        <w:rPr>
          <w:rFonts w:hint="eastAsia"/>
        </w:rPr>
        <w:t>ません。</w:t>
      </w:r>
      <w:r w:rsidR="00AD5A48" w:rsidRPr="00AD5A48">
        <w:rPr>
          <w:rFonts w:hint="eastAsia"/>
        </w:rPr>
        <w:t>変更する場合は賞与計算を削除</w:t>
      </w:r>
      <w:r w:rsidR="00AD5A48">
        <w:rPr>
          <w:rFonts w:hint="eastAsia"/>
        </w:rPr>
        <w:t>し</w:t>
      </w:r>
      <w:r w:rsidR="00AD5A48" w:rsidRPr="00AD5A48">
        <w:rPr>
          <w:rFonts w:hint="eastAsia"/>
        </w:rPr>
        <w:t>、新規</w:t>
      </w:r>
      <w:r w:rsidR="00AD5A48">
        <w:rPr>
          <w:rFonts w:hint="eastAsia"/>
        </w:rPr>
        <w:t>に</w:t>
      </w:r>
      <w:r w:rsidR="00AD5A48" w:rsidRPr="00AD5A48">
        <w:rPr>
          <w:rFonts w:hint="eastAsia"/>
        </w:rPr>
        <w:t>作成</w:t>
      </w:r>
      <w:r w:rsidR="00AD5A48">
        <w:rPr>
          <w:rFonts w:hint="eastAsia"/>
        </w:rPr>
        <w:t>し</w:t>
      </w:r>
      <w:r w:rsidR="00AD5A48" w:rsidRPr="00AD5A48">
        <w:rPr>
          <w:rFonts w:hint="eastAsia"/>
        </w:rPr>
        <w:t>直してください</w:t>
      </w:r>
      <w:r w:rsidRPr="006A7BFE">
        <w:rPr>
          <w:rFonts w:hint="eastAsia"/>
        </w:rPr>
        <w:t>。</w:t>
      </w:r>
    </w:p>
    <w:p w14:paraId="2B15B354" w14:textId="77777777" w:rsidR="006A7BFE" w:rsidRPr="006A7BFE" w:rsidRDefault="006A7BFE" w:rsidP="006A7BFE">
      <w:pPr>
        <w:widowControl/>
        <w:topLinePunct w:val="0"/>
        <w:adjustRightInd/>
        <w:snapToGrid/>
      </w:pPr>
    </w:p>
    <w:p w14:paraId="7A8D55C9" w14:textId="4EDBA631" w:rsidR="006A7BFE" w:rsidRPr="006A7BFE" w:rsidRDefault="006A7BFE" w:rsidP="006A7BFE">
      <w:pPr>
        <w:pStyle w:val="4"/>
        <w:spacing w:after="120"/>
      </w:pPr>
      <w:r w:rsidRPr="006A7BFE">
        <w:rPr>
          <w:rFonts w:hint="eastAsia"/>
        </w:rPr>
        <w:t>賞与計算の新規作成</w:t>
      </w:r>
    </w:p>
    <w:p w14:paraId="1B20E9AC" w14:textId="5E786BF0" w:rsidR="006A7BFE" w:rsidRPr="006A7BFE" w:rsidRDefault="006A7BFE" w:rsidP="006A7BFE">
      <w:pPr>
        <w:widowControl/>
        <w:topLinePunct w:val="0"/>
        <w:adjustRightInd/>
        <w:snapToGrid/>
      </w:pPr>
      <w:r>
        <w:rPr>
          <w:rFonts w:hint="eastAsia"/>
        </w:rPr>
        <w:t>賞与計算を新規作成（p</w:t>
      </w:r>
      <w:r>
        <w:t>.</w:t>
      </w:r>
      <w:r w:rsidRPr="008F3AEF">
        <w:rPr>
          <w:color w:val="4472C4" w:themeColor="accent1"/>
          <w:u w:val="single"/>
        </w:rPr>
        <w:fldChar w:fldCharType="begin"/>
      </w:r>
      <w:r w:rsidRPr="008F3AEF">
        <w:rPr>
          <w:color w:val="4472C4" w:themeColor="accent1"/>
          <w:u w:val="single"/>
        </w:rPr>
        <w:instrText xml:space="preserve"> PAGEREF _Ref127191883 \h </w:instrText>
      </w:r>
      <w:r w:rsidRPr="008F3AEF">
        <w:rPr>
          <w:color w:val="4472C4" w:themeColor="accent1"/>
          <w:u w:val="single"/>
        </w:rPr>
      </w:r>
      <w:r w:rsidRPr="008F3AEF">
        <w:rPr>
          <w:color w:val="4472C4" w:themeColor="accent1"/>
          <w:u w:val="single"/>
        </w:rPr>
        <w:fldChar w:fldCharType="separate"/>
      </w:r>
      <w:r w:rsidR="00FE713C">
        <w:rPr>
          <w:noProof/>
          <w:color w:val="4472C4" w:themeColor="accent1"/>
          <w:u w:val="single"/>
        </w:rPr>
        <w:t>63</w:t>
      </w:r>
      <w:r w:rsidRPr="008F3AEF">
        <w:rPr>
          <w:color w:val="4472C4" w:themeColor="accent1"/>
          <w:u w:val="single"/>
        </w:rPr>
        <w:fldChar w:fldCharType="end"/>
      </w:r>
      <w:r>
        <w:t>）</w:t>
      </w:r>
      <w:r>
        <w:rPr>
          <w:rFonts w:hint="eastAsia"/>
        </w:rPr>
        <w:t>できます。</w:t>
      </w:r>
    </w:p>
    <w:p w14:paraId="58B12374" w14:textId="7627ECF9" w:rsidR="006A7BFE" w:rsidRPr="006A7BFE" w:rsidRDefault="006A7BFE" w:rsidP="006A7BFE">
      <w:pPr>
        <w:widowControl/>
        <w:topLinePunct w:val="0"/>
        <w:adjustRightInd/>
        <w:snapToGrid/>
      </w:pPr>
    </w:p>
    <w:p w14:paraId="1EAA0D48" w14:textId="5F8ADF53" w:rsidR="006A7BFE" w:rsidRPr="006A7BFE" w:rsidRDefault="006A7BFE" w:rsidP="006A7BFE">
      <w:pPr>
        <w:pStyle w:val="4"/>
        <w:spacing w:after="120"/>
      </w:pPr>
      <w:r w:rsidRPr="006A7BFE">
        <w:rPr>
          <w:rFonts w:hint="eastAsia"/>
        </w:rPr>
        <w:t>賞与計算の削除</w:t>
      </w:r>
    </w:p>
    <w:p w14:paraId="03F97781" w14:textId="3FAF2C74" w:rsidR="002E7048" w:rsidRDefault="00032DA5" w:rsidP="007D69E4">
      <w:pPr>
        <w:widowControl/>
        <w:topLinePunct w:val="0"/>
        <w:adjustRightInd/>
        <w:snapToGrid/>
      </w:pPr>
      <w:r>
        <w:rPr>
          <w:rFonts w:hint="eastAsia"/>
        </w:rPr>
        <w:t>賞与計算対象者画面、または賞与計算結果画面を表示している場合、その賞与計算を削除できます。賞与計算の</w:t>
      </w:r>
      <w:r w:rsidR="006A7BFE" w:rsidRPr="006A7BFE">
        <w:rPr>
          <w:rFonts w:hint="eastAsia"/>
        </w:rPr>
        <w:t>設定をやり直す場合やテストで作成した賞与</w:t>
      </w:r>
      <w:r>
        <w:rPr>
          <w:rFonts w:hint="eastAsia"/>
        </w:rPr>
        <w:t>計算</w:t>
      </w:r>
      <w:r w:rsidR="006A7BFE" w:rsidRPr="006A7BFE">
        <w:rPr>
          <w:rFonts w:hint="eastAsia"/>
        </w:rPr>
        <w:t>など</w:t>
      </w:r>
      <w:r>
        <w:rPr>
          <w:rFonts w:hint="eastAsia"/>
        </w:rPr>
        <w:t>を削除する際に活用ください。なお、</w:t>
      </w:r>
      <w:r w:rsidR="006A7BFE" w:rsidRPr="006A7BFE">
        <w:rPr>
          <w:rFonts w:hint="eastAsia"/>
        </w:rPr>
        <w:t>確定</w:t>
      </w:r>
      <w:r>
        <w:rPr>
          <w:rFonts w:hint="eastAsia"/>
        </w:rPr>
        <w:t>処理されて</w:t>
      </w:r>
      <w:r w:rsidR="006A7BFE" w:rsidRPr="006A7BFE">
        <w:rPr>
          <w:rFonts w:hint="eastAsia"/>
        </w:rPr>
        <w:t>いる賞与</w:t>
      </w:r>
      <w:r>
        <w:rPr>
          <w:rFonts w:hint="eastAsia"/>
        </w:rPr>
        <w:t>計算</w:t>
      </w:r>
      <w:r w:rsidR="006A7BFE" w:rsidRPr="006A7BFE">
        <w:rPr>
          <w:rFonts w:hint="eastAsia"/>
        </w:rPr>
        <w:t>は削除できません。</w:t>
      </w:r>
    </w:p>
    <w:p w14:paraId="44F77711" w14:textId="77777777" w:rsidR="002E7048" w:rsidRPr="006A7BFE" w:rsidRDefault="002E7048" w:rsidP="006A7BFE">
      <w:pPr>
        <w:widowControl/>
        <w:topLinePunct w:val="0"/>
        <w:adjustRightInd/>
        <w:snapToGrid/>
      </w:pPr>
    </w:p>
    <w:p w14:paraId="1867CB80" w14:textId="4C8C73EF" w:rsidR="00CE7AEC" w:rsidRPr="006A7BFE" w:rsidRDefault="006A7BFE" w:rsidP="00EF4456">
      <w:pPr>
        <w:widowControl/>
        <w:topLinePunct w:val="0"/>
        <w:adjustRightInd/>
        <w:snapToGrid/>
        <w:spacing w:line="276" w:lineRule="auto"/>
        <w:rPr>
          <w:sz w:val="18"/>
          <w:szCs w:val="18"/>
        </w:rPr>
      </w:pPr>
      <w:r>
        <w:rPr>
          <w:sz w:val="18"/>
          <w:szCs w:val="18"/>
        </w:rPr>
        <w:br w:type="page"/>
      </w:r>
    </w:p>
    <w:p w14:paraId="1FEA486B" w14:textId="566E1B14" w:rsidR="000871FF" w:rsidRPr="00F4304F" w:rsidRDefault="000871FF" w:rsidP="00F4304F">
      <w:pPr>
        <w:pStyle w:val="1"/>
        <w:spacing w:after="120"/>
      </w:pPr>
      <w:bookmarkStart w:id="172" w:name="_Ref126073628"/>
      <w:bookmarkStart w:id="173" w:name="_Toc226123564"/>
      <w:r w:rsidRPr="00F4304F">
        <w:rPr>
          <w:rFonts w:hint="eastAsia"/>
        </w:rPr>
        <w:lastRenderedPageBreak/>
        <w:t>帳票・データ</w:t>
      </w:r>
      <w:bookmarkEnd w:id="172"/>
      <w:bookmarkEnd w:id="173"/>
    </w:p>
    <w:p w14:paraId="79E8E8B1" w14:textId="1702A392" w:rsidR="000871FF" w:rsidRPr="00F4304F" w:rsidRDefault="000871FF" w:rsidP="00E33A4C">
      <w:pPr>
        <w:pStyle w:val="20"/>
      </w:pPr>
      <w:bookmarkStart w:id="174" w:name="_Ref127191118"/>
      <w:bookmarkStart w:id="175" w:name="_Toc226123565"/>
      <w:r w:rsidRPr="00F4304F">
        <w:t>対応する帳票・データ</w:t>
      </w:r>
      <w:bookmarkEnd w:id="174"/>
      <w:bookmarkEnd w:id="175"/>
    </w:p>
    <w:p w14:paraId="5275EE0A" w14:textId="6C394D31" w:rsidR="00894A44" w:rsidRDefault="005F0154" w:rsidP="000871FF">
      <w:pPr>
        <w:widowControl/>
        <w:topLinePunct w:val="0"/>
        <w:adjustRightInd/>
        <w:snapToGrid/>
      </w:pPr>
      <w:r>
        <w:rPr>
          <w:rFonts w:hint="eastAsia"/>
        </w:rPr>
        <w:t>メニュー「</w:t>
      </w:r>
      <w:r w:rsidR="000871FF">
        <w:rPr>
          <w:rFonts w:hint="eastAsia"/>
        </w:rPr>
        <w:t>帳票・データ</w:t>
      </w:r>
      <w:r>
        <w:rPr>
          <w:rFonts w:hint="eastAsia"/>
        </w:rPr>
        <w:t>」では</w:t>
      </w:r>
      <w:r w:rsidR="00E92987">
        <w:rPr>
          <w:rFonts w:hint="eastAsia"/>
        </w:rPr>
        <w:t>給与計算・賞与計算を確定後、</w:t>
      </w:r>
      <w:r>
        <w:rPr>
          <w:rFonts w:hint="eastAsia"/>
        </w:rPr>
        <w:t>次の帳票</w:t>
      </w:r>
      <w:r w:rsidR="00E92987">
        <w:rPr>
          <w:rFonts w:hint="eastAsia"/>
        </w:rPr>
        <w:t>と</w:t>
      </w:r>
      <w:r>
        <w:rPr>
          <w:rFonts w:hint="eastAsia"/>
        </w:rPr>
        <w:t>データを出力できます。</w:t>
      </w:r>
    </w:p>
    <w:p w14:paraId="2FEA2A07" w14:textId="77777777" w:rsidR="00C53E1C" w:rsidRDefault="00C53E1C" w:rsidP="000871FF">
      <w:pPr>
        <w:widowControl/>
        <w:topLinePunct w:val="0"/>
        <w:adjustRightInd/>
        <w:snapToGrid/>
      </w:pPr>
    </w:p>
    <w:p w14:paraId="43522B26" w14:textId="705AB382" w:rsidR="009D6426" w:rsidRDefault="009D6426" w:rsidP="009D6426">
      <w:pPr>
        <w:pStyle w:val="afa"/>
        <w:widowControl/>
        <w:numPr>
          <w:ilvl w:val="0"/>
          <w:numId w:val="5"/>
        </w:numPr>
        <w:topLinePunct w:val="0"/>
        <w:adjustRightInd/>
        <w:snapToGrid/>
        <w:ind w:leftChars="0"/>
      </w:pPr>
      <w:r>
        <w:t>給与振込一覧表／賞与振込一覧表</w:t>
      </w:r>
    </w:p>
    <w:p w14:paraId="424E1D88" w14:textId="7F1F5707" w:rsidR="009D6426" w:rsidRDefault="009D6426" w:rsidP="009D6426">
      <w:pPr>
        <w:pStyle w:val="afa"/>
        <w:widowControl/>
        <w:numPr>
          <w:ilvl w:val="0"/>
          <w:numId w:val="5"/>
        </w:numPr>
        <w:topLinePunct w:val="0"/>
        <w:adjustRightInd/>
        <w:snapToGrid/>
        <w:ind w:leftChars="0"/>
      </w:pPr>
      <w:r>
        <w:t>給与振込データ／賞与振込データ</w:t>
      </w:r>
    </w:p>
    <w:p w14:paraId="49CFC43F" w14:textId="7E8A35BF" w:rsidR="009D6426" w:rsidRDefault="009D6426" w:rsidP="009D6426">
      <w:pPr>
        <w:pStyle w:val="afa"/>
        <w:widowControl/>
        <w:numPr>
          <w:ilvl w:val="0"/>
          <w:numId w:val="5"/>
        </w:numPr>
        <w:topLinePunct w:val="0"/>
        <w:adjustRightInd/>
        <w:snapToGrid/>
        <w:ind w:leftChars="0"/>
      </w:pPr>
      <w:r>
        <w:t>住民税一覧表</w:t>
      </w:r>
    </w:p>
    <w:p w14:paraId="42A8768F" w14:textId="121F999B" w:rsidR="009D6426" w:rsidRDefault="009D6426" w:rsidP="009D6426">
      <w:pPr>
        <w:pStyle w:val="afa"/>
        <w:widowControl/>
        <w:numPr>
          <w:ilvl w:val="0"/>
          <w:numId w:val="5"/>
        </w:numPr>
        <w:topLinePunct w:val="0"/>
        <w:adjustRightInd/>
        <w:snapToGrid/>
        <w:ind w:leftChars="0"/>
      </w:pPr>
      <w:r>
        <w:t>住民税納付データ</w:t>
      </w:r>
    </w:p>
    <w:p w14:paraId="53D92556" w14:textId="061B1D4D" w:rsidR="009D6426" w:rsidRDefault="009D6426" w:rsidP="009D6426">
      <w:pPr>
        <w:pStyle w:val="afa"/>
        <w:widowControl/>
        <w:numPr>
          <w:ilvl w:val="0"/>
          <w:numId w:val="5"/>
        </w:numPr>
        <w:topLinePunct w:val="0"/>
        <w:adjustRightInd/>
        <w:snapToGrid/>
        <w:ind w:leftChars="0"/>
      </w:pPr>
      <w:r>
        <w:t>月額変更届</w:t>
      </w:r>
    </w:p>
    <w:p w14:paraId="4C7A48D5" w14:textId="004DC8B3" w:rsidR="009D6426" w:rsidRDefault="009D6426" w:rsidP="009D6426">
      <w:pPr>
        <w:pStyle w:val="afa"/>
        <w:widowControl/>
        <w:numPr>
          <w:ilvl w:val="0"/>
          <w:numId w:val="5"/>
        </w:numPr>
        <w:topLinePunct w:val="0"/>
        <w:adjustRightInd/>
        <w:snapToGrid/>
        <w:ind w:leftChars="0"/>
      </w:pPr>
      <w:r>
        <w:t>算定基礎届</w:t>
      </w:r>
    </w:p>
    <w:p w14:paraId="0A48DF23" w14:textId="3A786140" w:rsidR="009D6426" w:rsidRDefault="009D6426" w:rsidP="009D6426">
      <w:pPr>
        <w:pStyle w:val="afa"/>
        <w:widowControl/>
        <w:numPr>
          <w:ilvl w:val="0"/>
          <w:numId w:val="5"/>
        </w:numPr>
        <w:topLinePunct w:val="0"/>
        <w:adjustRightInd/>
        <w:snapToGrid/>
        <w:ind w:leftChars="0"/>
      </w:pPr>
      <w:r>
        <w:t>賞与支払届</w:t>
      </w:r>
    </w:p>
    <w:p w14:paraId="28A4E755" w14:textId="6C60EE12" w:rsidR="009D6426" w:rsidRDefault="009D6426" w:rsidP="009D6426">
      <w:pPr>
        <w:pStyle w:val="afa"/>
        <w:widowControl/>
        <w:numPr>
          <w:ilvl w:val="0"/>
          <w:numId w:val="5"/>
        </w:numPr>
        <w:topLinePunct w:val="0"/>
        <w:adjustRightInd/>
        <w:snapToGrid/>
        <w:ind w:leftChars="0"/>
      </w:pPr>
      <w:r>
        <w:t>労働保険年度更新</w:t>
      </w:r>
    </w:p>
    <w:p w14:paraId="594B6266" w14:textId="7C060AC4" w:rsidR="009D6426" w:rsidRDefault="009D6426" w:rsidP="009D6426">
      <w:pPr>
        <w:pStyle w:val="afa"/>
        <w:widowControl/>
        <w:numPr>
          <w:ilvl w:val="0"/>
          <w:numId w:val="5"/>
        </w:numPr>
        <w:topLinePunct w:val="0"/>
        <w:adjustRightInd/>
        <w:snapToGrid/>
        <w:ind w:leftChars="0"/>
      </w:pPr>
      <w:r>
        <w:t>退職者の源泉徴収票（年末調整を行わない従業員向け）</w:t>
      </w:r>
    </w:p>
    <w:p w14:paraId="69C3B8A3" w14:textId="35B8EC38" w:rsidR="00D4642B" w:rsidRDefault="00D4642B" w:rsidP="009D6426">
      <w:pPr>
        <w:pStyle w:val="afa"/>
        <w:widowControl/>
        <w:numPr>
          <w:ilvl w:val="0"/>
          <w:numId w:val="5"/>
        </w:numPr>
        <w:topLinePunct w:val="0"/>
        <w:adjustRightInd/>
        <w:snapToGrid/>
        <w:ind w:leftChars="0"/>
      </w:pPr>
      <w:r w:rsidRPr="00D4642B">
        <w:rPr>
          <w:rFonts w:hint="eastAsia"/>
        </w:rPr>
        <w:t>所得税徴収高計算書</w:t>
      </w:r>
    </w:p>
    <w:p w14:paraId="7FDFE5D7" w14:textId="110677A3" w:rsidR="00740E58" w:rsidRDefault="009D6426" w:rsidP="009D6426">
      <w:pPr>
        <w:pStyle w:val="afa"/>
        <w:widowControl/>
        <w:numPr>
          <w:ilvl w:val="0"/>
          <w:numId w:val="5"/>
        </w:numPr>
        <w:topLinePunct w:val="0"/>
        <w:adjustRightInd/>
        <w:snapToGrid/>
        <w:ind w:leftChars="0"/>
      </w:pPr>
      <w:r>
        <w:t>賃金台帳</w:t>
      </w:r>
      <w:r w:rsidR="001E3FC3">
        <w:rPr>
          <w:rFonts w:hint="eastAsia"/>
        </w:rPr>
        <w:t xml:space="preserve">　</w:t>
      </w:r>
      <w:r w:rsidRPr="00D2316D">
        <w:rPr>
          <w:color w:val="EE0000"/>
        </w:rPr>
        <w:t>※対象期間内に給与計算・賞与計算の確定月があれば常時出力可能</w:t>
      </w:r>
    </w:p>
    <w:p w14:paraId="03E4F371" w14:textId="77777777" w:rsidR="00C53E1C" w:rsidRDefault="00C53E1C" w:rsidP="00C53E1C">
      <w:pPr>
        <w:widowControl/>
        <w:topLinePunct w:val="0"/>
        <w:adjustRightInd/>
        <w:snapToGrid/>
      </w:pPr>
    </w:p>
    <w:p w14:paraId="369EF81D" w14:textId="77777777" w:rsidR="00B412AC" w:rsidRPr="005F0154" w:rsidRDefault="00B412AC" w:rsidP="00C53E1C">
      <w:pPr>
        <w:widowControl/>
        <w:topLinePunct w:val="0"/>
        <w:adjustRightInd/>
        <w:snapToGrid/>
      </w:pPr>
    </w:p>
    <w:p w14:paraId="61184C41" w14:textId="6EF9328E" w:rsidR="000871FF" w:rsidRPr="00F4304F" w:rsidRDefault="000871FF" w:rsidP="00E33A4C">
      <w:pPr>
        <w:pStyle w:val="20"/>
      </w:pPr>
      <w:bookmarkStart w:id="176" w:name="_Toc226123566"/>
      <w:r w:rsidRPr="00F4304F">
        <w:t>帳票</w:t>
      </w:r>
      <w:r w:rsidR="009611B8" w:rsidRPr="00F4304F">
        <w:rPr>
          <w:rFonts w:hint="eastAsia"/>
        </w:rPr>
        <w:t>・データ</w:t>
      </w:r>
      <w:r w:rsidRPr="00F4304F">
        <w:t>の出力</w:t>
      </w:r>
      <w:r w:rsidR="00E92987" w:rsidRPr="00F4304F">
        <w:rPr>
          <w:rFonts w:hint="eastAsia"/>
        </w:rPr>
        <w:t>方法</w:t>
      </w:r>
      <w:bookmarkEnd w:id="176"/>
    </w:p>
    <w:p w14:paraId="4439DD4D" w14:textId="35646AD9" w:rsidR="00BE697A" w:rsidRDefault="00E92987" w:rsidP="000871FF">
      <w:pPr>
        <w:widowControl/>
        <w:topLinePunct w:val="0"/>
        <w:adjustRightInd/>
        <w:snapToGrid/>
      </w:pPr>
      <w:r>
        <w:rPr>
          <w:rFonts w:hint="eastAsia"/>
        </w:rPr>
        <w:t>出力したい帳票・データのボタンをクリックして、出力画面に進んでください。</w:t>
      </w:r>
    </w:p>
    <w:p w14:paraId="25E2E05B" w14:textId="6863C851" w:rsidR="00BA1AAE" w:rsidRDefault="00854EEC" w:rsidP="000871FF">
      <w:pPr>
        <w:widowControl/>
        <w:topLinePunct w:val="0"/>
        <w:adjustRightInd/>
        <w:snapToGrid/>
      </w:pPr>
      <w:r>
        <w:rPr>
          <w:noProof/>
        </w:rPr>
        <w:drawing>
          <wp:anchor distT="0" distB="0" distL="114300" distR="114300" simplePos="0" relativeHeight="251658623" behindDoc="0" locked="0" layoutInCell="1" allowOverlap="1" wp14:anchorId="60A57A91" wp14:editId="073935DE">
            <wp:simplePos x="0" y="0"/>
            <wp:positionH relativeFrom="margin">
              <wp:align>center</wp:align>
            </wp:positionH>
            <wp:positionV relativeFrom="paragraph">
              <wp:posOffset>143477</wp:posOffset>
            </wp:positionV>
            <wp:extent cx="5760000" cy="4069161"/>
            <wp:effectExtent l="38100" t="38100" r="88900" b="102870"/>
            <wp:wrapNone/>
            <wp:docPr id="29974022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40228" name="図 3"/>
                    <pic:cNvPicPr/>
                  </pic:nvPicPr>
                  <pic:blipFill>
                    <a:blip r:embed="rId78">
                      <a:extLst>
                        <a:ext uri="{28A0092B-C50C-407E-A947-70E740481C1C}">
                          <a14:useLocalDpi xmlns:a14="http://schemas.microsoft.com/office/drawing/2010/main" val="0"/>
                        </a:ext>
                      </a:extLst>
                    </a:blip>
                    <a:stretch>
                      <a:fillRect/>
                    </a:stretch>
                  </pic:blipFill>
                  <pic:spPr>
                    <a:xfrm>
                      <a:off x="0" y="0"/>
                      <a:ext cx="5760000" cy="4069161"/>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01A1C57" w14:textId="77777777" w:rsidR="00BA1AAE" w:rsidRDefault="00BA1AAE" w:rsidP="000871FF">
      <w:pPr>
        <w:widowControl/>
        <w:topLinePunct w:val="0"/>
        <w:adjustRightInd/>
        <w:snapToGrid/>
      </w:pPr>
    </w:p>
    <w:p w14:paraId="3760F57B" w14:textId="52B079BA" w:rsidR="00E92987" w:rsidRDefault="00E92987" w:rsidP="000871FF">
      <w:pPr>
        <w:widowControl/>
        <w:topLinePunct w:val="0"/>
        <w:adjustRightInd/>
        <w:snapToGrid/>
      </w:pPr>
    </w:p>
    <w:p w14:paraId="573AB54D" w14:textId="3E8C7E4F" w:rsidR="00E92987" w:rsidRDefault="00E92987" w:rsidP="000871FF">
      <w:pPr>
        <w:widowControl/>
        <w:topLinePunct w:val="0"/>
        <w:adjustRightInd/>
        <w:snapToGrid/>
      </w:pPr>
    </w:p>
    <w:p w14:paraId="2ED66E73" w14:textId="14858679" w:rsidR="00E92987" w:rsidRDefault="00E92987" w:rsidP="000871FF">
      <w:pPr>
        <w:widowControl/>
        <w:topLinePunct w:val="0"/>
        <w:adjustRightInd/>
        <w:snapToGrid/>
      </w:pPr>
    </w:p>
    <w:p w14:paraId="333EA7A4" w14:textId="1DEBBFA6" w:rsidR="00E92987" w:rsidRDefault="00E92987" w:rsidP="000871FF">
      <w:pPr>
        <w:widowControl/>
        <w:topLinePunct w:val="0"/>
        <w:adjustRightInd/>
        <w:snapToGrid/>
      </w:pPr>
    </w:p>
    <w:p w14:paraId="78240F5B" w14:textId="2D4BB3A1" w:rsidR="0099765A" w:rsidRDefault="0099765A" w:rsidP="000871FF">
      <w:pPr>
        <w:widowControl/>
        <w:topLinePunct w:val="0"/>
        <w:adjustRightInd/>
        <w:snapToGrid/>
      </w:pPr>
    </w:p>
    <w:p w14:paraId="63051EB7" w14:textId="35DAFDE9" w:rsidR="00263888" w:rsidRDefault="00263888">
      <w:pPr>
        <w:widowControl/>
        <w:topLinePunct w:val="0"/>
        <w:adjustRightInd/>
        <w:snapToGrid/>
        <w:spacing w:line="276" w:lineRule="auto"/>
      </w:pPr>
      <w:r>
        <w:br w:type="page"/>
      </w:r>
    </w:p>
    <w:p w14:paraId="0FEDCB48" w14:textId="26F8A2F9" w:rsidR="000871FF" w:rsidRPr="00F4304F" w:rsidRDefault="000871FF" w:rsidP="00DD2B98">
      <w:pPr>
        <w:pStyle w:val="3"/>
      </w:pPr>
      <w:bookmarkStart w:id="177" w:name="_Toc226123567"/>
      <w:r w:rsidRPr="00F4304F">
        <w:lastRenderedPageBreak/>
        <w:t>給与／賞与振込一覧表</w:t>
      </w:r>
      <w:bookmarkEnd w:id="177"/>
    </w:p>
    <w:p w14:paraId="1433EBFF" w14:textId="53678E84" w:rsidR="00973F16" w:rsidRPr="00973F16" w:rsidRDefault="001D18E3" w:rsidP="000871FF">
      <w:pPr>
        <w:widowControl/>
        <w:topLinePunct w:val="0"/>
        <w:adjustRightInd/>
        <w:snapToGrid/>
      </w:pPr>
      <w:r>
        <w:rPr>
          <w:rFonts w:hint="eastAsia"/>
        </w:rPr>
        <w:t>［給与振込一覧表］ボタン、または［賞与振込一覧表］ボタンをクリックしてください。</w:t>
      </w:r>
      <w:r w:rsidR="000871FF">
        <w:t>締め日グループ</w:t>
      </w:r>
      <w:r w:rsidR="00973F16">
        <w:rPr>
          <w:rFonts w:hint="eastAsia"/>
        </w:rPr>
        <w:t>と</w:t>
      </w:r>
      <w:r w:rsidR="000871FF">
        <w:t>対象年月、</w:t>
      </w:r>
      <w:r>
        <w:rPr>
          <w:rFonts w:hint="eastAsia"/>
        </w:rPr>
        <w:t>または</w:t>
      </w:r>
      <w:r w:rsidR="00973F16">
        <w:rPr>
          <w:rFonts w:hint="eastAsia"/>
        </w:rPr>
        <w:t>対象年度と作成済みの賞与計算</w:t>
      </w:r>
      <w:r w:rsidR="000871FF">
        <w:t>を選択</w:t>
      </w:r>
      <w:r w:rsidR="00EE6AC8">
        <w:rPr>
          <w:rFonts w:hint="eastAsia"/>
        </w:rPr>
        <w:t>し</w:t>
      </w:r>
      <w:r>
        <w:rPr>
          <w:rFonts w:hint="eastAsia"/>
        </w:rPr>
        <w:t>、</w:t>
      </w:r>
      <w:r w:rsidR="00973F16">
        <w:rPr>
          <w:rFonts w:hint="eastAsia"/>
        </w:rPr>
        <w:t>［</w:t>
      </w:r>
      <w:r w:rsidR="000871FF">
        <w:t>表示</w:t>
      </w:r>
      <w:r w:rsidR="00973F16">
        <w:rPr>
          <w:rFonts w:hint="eastAsia"/>
        </w:rPr>
        <w:t>］</w:t>
      </w:r>
      <w:r w:rsidR="000871FF">
        <w:t>ボタンを</w:t>
      </w:r>
      <w:r w:rsidR="00BE697A">
        <w:rPr>
          <w:rFonts w:hint="eastAsia"/>
        </w:rPr>
        <w:t>クリック</w:t>
      </w:r>
      <w:r w:rsidR="00973F16">
        <w:rPr>
          <w:rFonts w:hint="eastAsia"/>
        </w:rPr>
        <w:t>すると、</w:t>
      </w:r>
      <w:r w:rsidR="000871FF">
        <w:rPr>
          <w:rFonts w:hint="eastAsia"/>
        </w:rPr>
        <w:t>プレビューが表示されます。</w:t>
      </w:r>
      <w:r w:rsidR="00EE6AC8">
        <w:rPr>
          <w:rFonts w:hint="eastAsia"/>
        </w:rPr>
        <w:t>その後、</w:t>
      </w:r>
      <w:r w:rsidR="009C5A01">
        <w:rPr>
          <w:rFonts w:hint="eastAsia"/>
        </w:rPr>
        <w:t>［</w:t>
      </w:r>
      <w:r w:rsidR="00973F16">
        <w:t>PDF出力</w:t>
      </w:r>
      <w:r w:rsidR="009C5A01">
        <w:rPr>
          <w:rFonts w:hint="eastAsia"/>
        </w:rPr>
        <w:t>］</w:t>
      </w:r>
      <w:r w:rsidR="00973F16">
        <w:t>ボタン</w:t>
      </w:r>
      <w:r w:rsidR="009C5A01">
        <w:rPr>
          <w:rFonts w:hint="eastAsia"/>
        </w:rPr>
        <w:t>をクリックしてください。</w:t>
      </w:r>
    </w:p>
    <w:p w14:paraId="3ED347BF" w14:textId="4339E637" w:rsidR="000871FF" w:rsidRDefault="00973F16" w:rsidP="000871FF">
      <w:pPr>
        <w:widowControl/>
        <w:topLinePunct w:val="0"/>
        <w:adjustRightInd/>
        <w:snapToGrid/>
      </w:pPr>
      <w:r>
        <w:rPr>
          <w:noProof/>
        </w:rPr>
        <w:drawing>
          <wp:anchor distT="0" distB="0" distL="114300" distR="114300" simplePos="0" relativeHeight="251658272" behindDoc="0" locked="0" layoutInCell="1" allowOverlap="1" wp14:anchorId="40D2B20C" wp14:editId="08F00325">
            <wp:simplePos x="0" y="0"/>
            <wp:positionH relativeFrom="margin">
              <wp:align>left</wp:align>
            </wp:positionH>
            <wp:positionV relativeFrom="paragraph">
              <wp:posOffset>46355</wp:posOffset>
            </wp:positionV>
            <wp:extent cx="5765961" cy="1685925"/>
            <wp:effectExtent l="38100" t="38100" r="101600" b="85725"/>
            <wp:wrapNone/>
            <wp:docPr id="2753" name="図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 name="図 2753"/>
                    <pic:cNvPicPr/>
                  </pic:nvPicPr>
                  <pic:blipFill>
                    <a:blip r:embed="rId79">
                      <a:extLst>
                        <a:ext uri="{28A0092B-C50C-407E-A947-70E740481C1C}">
                          <a14:useLocalDpi xmlns:a14="http://schemas.microsoft.com/office/drawing/2010/main" val="0"/>
                        </a:ext>
                      </a:extLst>
                    </a:blip>
                    <a:stretch>
                      <a:fillRect/>
                    </a:stretch>
                  </pic:blipFill>
                  <pic:spPr>
                    <a:xfrm>
                      <a:off x="0" y="0"/>
                      <a:ext cx="5765961" cy="16859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EA8C7E7" w14:textId="6BBCD33C" w:rsidR="00BE697A" w:rsidRDefault="00BE697A" w:rsidP="000871FF">
      <w:pPr>
        <w:widowControl/>
        <w:topLinePunct w:val="0"/>
        <w:adjustRightInd/>
        <w:snapToGrid/>
      </w:pPr>
    </w:p>
    <w:p w14:paraId="4D5EDFB3" w14:textId="7057E624" w:rsidR="00BE697A" w:rsidRDefault="00BE697A" w:rsidP="000871FF">
      <w:pPr>
        <w:widowControl/>
        <w:topLinePunct w:val="0"/>
        <w:adjustRightInd/>
        <w:snapToGrid/>
      </w:pPr>
    </w:p>
    <w:p w14:paraId="08DD96B3" w14:textId="37EB186F" w:rsidR="00BE697A" w:rsidRDefault="00BE697A" w:rsidP="000871FF">
      <w:pPr>
        <w:widowControl/>
        <w:topLinePunct w:val="0"/>
        <w:adjustRightInd/>
        <w:snapToGrid/>
      </w:pPr>
    </w:p>
    <w:p w14:paraId="51153822" w14:textId="36175A14" w:rsidR="00BE697A" w:rsidRDefault="00BE697A" w:rsidP="000871FF">
      <w:pPr>
        <w:widowControl/>
        <w:topLinePunct w:val="0"/>
        <w:adjustRightInd/>
        <w:snapToGrid/>
      </w:pPr>
    </w:p>
    <w:p w14:paraId="38E7700E" w14:textId="21C2AB2B" w:rsidR="00BE697A" w:rsidRDefault="00BE697A" w:rsidP="000871FF">
      <w:pPr>
        <w:widowControl/>
        <w:topLinePunct w:val="0"/>
        <w:adjustRightInd/>
        <w:snapToGrid/>
      </w:pPr>
    </w:p>
    <w:p w14:paraId="442D618B" w14:textId="5FD1E799" w:rsidR="00BE697A" w:rsidRDefault="00BE697A" w:rsidP="000871FF">
      <w:pPr>
        <w:widowControl/>
        <w:topLinePunct w:val="0"/>
        <w:adjustRightInd/>
        <w:snapToGrid/>
      </w:pPr>
    </w:p>
    <w:p w14:paraId="6A759186" w14:textId="77777777" w:rsidR="00263888" w:rsidRDefault="00263888" w:rsidP="000871FF">
      <w:pPr>
        <w:widowControl/>
        <w:topLinePunct w:val="0"/>
        <w:adjustRightInd/>
        <w:snapToGrid/>
      </w:pPr>
    </w:p>
    <w:p w14:paraId="63F216E3" w14:textId="732D9D0D" w:rsidR="004651A0" w:rsidRDefault="000D0464" w:rsidP="000D0464">
      <w:pPr>
        <w:widowControl/>
        <w:topLinePunct w:val="0"/>
        <w:adjustRightInd/>
        <w:snapToGrid/>
        <w:rPr>
          <w:color w:val="FF0000"/>
        </w:rPr>
      </w:pPr>
      <w:r w:rsidRPr="000D0464">
        <w:rPr>
          <w:rFonts w:hint="eastAsia"/>
          <w:color w:val="FF0000"/>
        </w:rPr>
        <w:t>※</w:t>
      </w:r>
      <w:r w:rsidR="00E818C9">
        <w:rPr>
          <w:color w:val="FF0000"/>
        </w:rPr>
        <w:t>おまかせはたラクサポート勤怠 人事労務</w:t>
      </w:r>
      <w:r>
        <w:rPr>
          <w:rFonts w:hint="eastAsia"/>
          <w:color w:val="FF0000"/>
        </w:rPr>
        <w:t xml:space="preserve"> ＞ </w:t>
      </w:r>
      <w:r w:rsidRPr="000D0464">
        <w:rPr>
          <w:rFonts w:hint="eastAsia"/>
          <w:color w:val="FF0000"/>
        </w:rPr>
        <w:t>管理画面</w:t>
      </w:r>
      <w:r w:rsidRPr="000D0464">
        <w:rPr>
          <w:color w:val="FF0000"/>
        </w:rPr>
        <w:t xml:space="preserve"> ＞ 業務一覧 ＞ 従業員一覧 ＞ 対象の従業員</w:t>
      </w:r>
      <w:r>
        <w:rPr>
          <w:rFonts w:hint="eastAsia"/>
          <w:color w:val="FF0000"/>
        </w:rPr>
        <w:t xml:space="preserve"> </w:t>
      </w:r>
      <w:r w:rsidRPr="000D0464">
        <w:rPr>
          <w:color w:val="FF0000"/>
        </w:rPr>
        <w:t>＞［銀行］タブ ＞ 口座情報</w:t>
      </w:r>
      <w:r>
        <w:rPr>
          <w:rFonts w:hint="eastAsia"/>
          <w:color w:val="FF0000"/>
        </w:rPr>
        <w:t xml:space="preserve"> が</w:t>
      </w:r>
      <w:r w:rsidRPr="000D0464">
        <w:rPr>
          <w:color w:val="FF0000"/>
        </w:rPr>
        <w:t>登録されている従業員のみ表示されます。</w:t>
      </w:r>
    </w:p>
    <w:p w14:paraId="68AA7218" w14:textId="52A76054" w:rsidR="008B3217" w:rsidRDefault="00494620" w:rsidP="000D0464">
      <w:pPr>
        <w:widowControl/>
        <w:topLinePunct w:val="0"/>
        <w:adjustRightInd/>
        <w:snapToGrid/>
        <w:rPr>
          <w:color w:val="FF0000"/>
        </w:rPr>
      </w:pPr>
      <w:r w:rsidRPr="00494620">
        <w:rPr>
          <w:color w:val="FF0000"/>
        </w:rPr>
        <w:t>※過去データのインポート対象月については、給与/賞与振込一覧表は出力できません</w:t>
      </w:r>
      <w:r>
        <w:rPr>
          <w:rFonts w:hint="eastAsia"/>
          <w:color w:val="FF0000"/>
        </w:rPr>
        <w:t>。</w:t>
      </w:r>
    </w:p>
    <w:p w14:paraId="7552711B" w14:textId="77777777" w:rsidR="008B3217" w:rsidRDefault="008B3217" w:rsidP="000D0464">
      <w:pPr>
        <w:widowControl/>
        <w:topLinePunct w:val="0"/>
        <w:adjustRightInd/>
        <w:snapToGrid/>
        <w:rPr>
          <w:color w:val="FF0000"/>
        </w:rPr>
      </w:pPr>
    </w:p>
    <w:p w14:paraId="10BCE83B" w14:textId="2FAAB992" w:rsidR="000D0464" w:rsidRDefault="000D0464" w:rsidP="000D0464">
      <w:pPr>
        <w:widowControl/>
        <w:topLinePunct w:val="0"/>
        <w:adjustRightInd/>
        <w:snapToGrid/>
      </w:pPr>
      <w:r w:rsidRPr="00F5782B">
        <w:rPr>
          <w:noProof/>
        </w:rPr>
        <w:drawing>
          <wp:anchor distT="0" distB="0" distL="114300" distR="114300" simplePos="0" relativeHeight="251658376" behindDoc="0" locked="0" layoutInCell="1" allowOverlap="1" wp14:anchorId="798635D4" wp14:editId="5D1D7E16">
            <wp:simplePos x="0" y="0"/>
            <wp:positionH relativeFrom="margin">
              <wp:posOffset>-151130</wp:posOffset>
            </wp:positionH>
            <wp:positionV relativeFrom="paragraph">
              <wp:posOffset>106680</wp:posOffset>
            </wp:positionV>
            <wp:extent cx="503555" cy="469900"/>
            <wp:effectExtent l="0" t="0" r="0" b="635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73043D6" w14:textId="28A8C535" w:rsidR="004651A0" w:rsidRDefault="000D0464" w:rsidP="000871FF">
      <w:pPr>
        <w:widowControl/>
        <w:topLinePunct w:val="0"/>
        <w:adjustRightInd/>
        <w:snapToGrid/>
      </w:pPr>
      <w:r w:rsidRPr="00F5782B">
        <w:rPr>
          <w:noProof/>
        </w:rPr>
        <mc:AlternateContent>
          <mc:Choice Requires="wps">
            <w:drawing>
              <wp:anchor distT="0" distB="0" distL="114300" distR="114300" simplePos="0" relativeHeight="251658336" behindDoc="0" locked="0" layoutInCell="1" allowOverlap="1" wp14:anchorId="2698D8B3" wp14:editId="78283EFE">
                <wp:simplePos x="0" y="0"/>
                <wp:positionH relativeFrom="margin">
                  <wp:posOffset>-1270</wp:posOffset>
                </wp:positionH>
                <wp:positionV relativeFrom="paragraph">
                  <wp:posOffset>70485</wp:posOffset>
                </wp:positionV>
                <wp:extent cx="5953125" cy="733425"/>
                <wp:effectExtent l="0" t="0" r="28575" b="28575"/>
                <wp:wrapNone/>
                <wp:docPr id="41" name="角丸四角形 51"/>
                <wp:cNvGraphicFramePr/>
                <a:graphic xmlns:a="http://schemas.openxmlformats.org/drawingml/2006/main">
                  <a:graphicData uri="http://schemas.microsoft.com/office/word/2010/wordprocessingShape">
                    <wps:wsp>
                      <wps:cNvSpPr/>
                      <wps:spPr>
                        <a:xfrm>
                          <a:off x="0" y="0"/>
                          <a:ext cx="5953125" cy="733425"/>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6471E7D" w14:textId="2F09882B" w:rsidR="00973F16" w:rsidRPr="004651A0" w:rsidRDefault="009C5A01" w:rsidP="001E3FC3">
                            <w:pPr>
                              <w:ind w:leftChars="200" w:left="420" w:rightChars="50" w:right="105"/>
                              <w:rPr>
                                <w:color w:val="000000" w:themeColor="text1"/>
                              </w:rPr>
                            </w:pPr>
                            <w:r>
                              <w:rPr>
                                <w:rFonts w:hint="eastAsia"/>
                                <w:color w:val="000000" w:themeColor="text1"/>
                              </w:rPr>
                              <w:t>「</w:t>
                            </w:r>
                            <w:r w:rsidR="00973F16" w:rsidRPr="00973F16">
                              <w:rPr>
                                <w:rFonts w:hint="eastAsia"/>
                                <w:color w:val="000000" w:themeColor="text1"/>
                              </w:rPr>
                              <w:t>振込日</w:t>
                            </w:r>
                            <w:r>
                              <w:rPr>
                                <w:rFonts w:hint="eastAsia"/>
                                <w:color w:val="000000" w:themeColor="text1"/>
                              </w:rPr>
                              <w:t>」</w:t>
                            </w:r>
                            <w:r w:rsidR="00973F16" w:rsidRPr="00973F16">
                              <w:rPr>
                                <w:rFonts w:hint="eastAsia"/>
                                <w:color w:val="000000" w:themeColor="text1"/>
                              </w:rPr>
                              <w:t>が土日祝日</w:t>
                            </w:r>
                            <w:r>
                              <w:rPr>
                                <w:rFonts w:hint="eastAsia"/>
                                <w:color w:val="000000" w:themeColor="text1"/>
                              </w:rPr>
                              <w:t>にあたる</w:t>
                            </w:r>
                            <w:r w:rsidR="00973F16" w:rsidRPr="00973F16">
                              <w:rPr>
                                <w:rFonts w:hint="eastAsia"/>
                                <w:color w:val="000000" w:themeColor="text1"/>
                              </w:rPr>
                              <w:t>場合は、</w:t>
                            </w:r>
                            <w:r w:rsidR="00973F16" w:rsidRPr="00973F16">
                              <w:rPr>
                                <w:color w:val="000000" w:themeColor="text1"/>
                              </w:rPr>
                              <w:t>FBデータ出力時の設定</w:t>
                            </w:r>
                            <w:r>
                              <w:rPr>
                                <w:rFonts w:hint="eastAsia"/>
                                <w:color w:val="000000" w:themeColor="text1"/>
                              </w:rPr>
                              <w:t>（</w:t>
                            </w:r>
                            <w:r>
                              <w:rPr>
                                <w:color w:val="000000" w:themeColor="text1"/>
                              </w:rPr>
                              <w:t>p.</w:t>
                            </w:r>
                            <w:r w:rsidR="00C41227" w:rsidRPr="00C41227">
                              <w:rPr>
                                <w:color w:val="4472C4" w:themeColor="accent1"/>
                                <w:u w:val="single"/>
                              </w:rPr>
                              <w:fldChar w:fldCharType="begin"/>
                            </w:r>
                            <w:r w:rsidR="00C41227" w:rsidRPr="00C41227">
                              <w:rPr>
                                <w:color w:val="4472C4" w:themeColor="accent1"/>
                                <w:u w:val="single"/>
                              </w:rPr>
                              <w:instrText xml:space="preserve"> PAGEREF _Ref157100880 \h </w:instrText>
                            </w:r>
                            <w:r w:rsidR="00C41227" w:rsidRPr="00C41227">
                              <w:rPr>
                                <w:color w:val="4472C4" w:themeColor="accent1"/>
                                <w:u w:val="single"/>
                              </w:rPr>
                            </w:r>
                            <w:r w:rsidR="00C41227" w:rsidRPr="00C41227">
                              <w:rPr>
                                <w:color w:val="4472C4" w:themeColor="accent1"/>
                                <w:u w:val="single"/>
                              </w:rPr>
                              <w:fldChar w:fldCharType="separate"/>
                            </w:r>
                            <w:r w:rsidR="00FE713C">
                              <w:rPr>
                                <w:noProof/>
                                <w:color w:val="4472C4" w:themeColor="accent1"/>
                                <w:u w:val="single"/>
                              </w:rPr>
                              <w:t>77</w:t>
                            </w:r>
                            <w:r w:rsidR="00C41227" w:rsidRPr="00C41227">
                              <w:rPr>
                                <w:color w:val="4472C4" w:themeColor="accent1"/>
                                <w:u w:val="single"/>
                              </w:rPr>
                              <w:fldChar w:fldCharType="end"/>
                            </w:r>
                            <w:r>
                              <w:rPr>
                                <w:rFonts w:hint="eastAsia"/>
                                <w:color w:val="000000" w:themeColor="text1"/>
                              </w:rPr>
                              <w:t>）</w:t>
                            </w:r>
                            <w:r w:rsidR="00973F16" w:rsidRPr="00973F16">
                              <w:rPr>
                                <w:color w:val="000000" w:themeColor="text1"/>
                              </w:rPr>
                              <w:t>が反映されます。FBデータ出力前</w:t>
                            </w:r>
                            <w:r>
                              <w:rPr>
                                <w:rFonts w:hint="eastAsia"/>
                                <w:color w:val="000000" w:themeColor="text1"/>
                              </w:rPr>
                              <w:t>は</w:t>
                            </w:r>
                            <w:r w:rsidR="00973F16" w:rsidRPr="00973F16">
                              <w:rPr>
                                <w:color w:val="000000" w:themeColor="text1"/>
                              </w:rPr>
                              <w:t>土日祝日</w:t>
                            </w:r>
                            <w:r>
                              <w:rPr>
                                <w:rFonts w:hint="eastAsia"/>
                                <w:color w:val="000000" w:themeColor="text1"/>
                              </w:rPr>
                              <w:t>を考慮しない日付が表示されます。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98D8B3" id="_x0000_s1210" style="position:absolute;left:0;text-align:left;margin-left:-.1pt;margin-top:5.55pt;width:468.75pt;height:57.75pt;z-index:25165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MRVuwIAAMgFAAAOAAAAZHJzL2Uyb0RvYy54bWysVE1v2zAMvQ/YfxB0Xx07SdsEdYqgbYYB&#10;RRu0HXpWZCn2IIuapMTJfv0o+SPdVuwwLAeFFMlH8Znk1fWhVmQvrKtA5zQ9G1EiNIei0tucfn1Z&#10;fbqkxHmmC6ZAi5wehaPXi48frhozFxmUoAphCYJoN29MTkvvzTxJHC9FzdwZGKHRKMHWzKNqt0lh&#10;WYPotUqy0eg8acAWxgIXzuHtbWuki4gvpeD+UUonPFE5xbf5eNp4bsKZLK7YfGuZKSvePYP9wytq&#10;VmlMOkDdMs/IzlZ/QNUVt+BA+jMOdQJSVlzEGrCadPRbNc8lMyLWguQ4M9Dk/h8sf9g/m7VFGhrj&#10;5g7FUMVB2jr84/vIIZJ1HMgSB084Xk5n03GaTSnhaLsYjycoI0xyijbW+c8CahKEnFrY6eIJv0gk&#10;iu3vnY+MFUSzGluDFd8okbVC/vdMkWx8MUk7xM4ZsXvMEKlhVSkVv6DSpMH2m42mo4juQFVFsAY/&#10;Z7ebG2UJouZ0dTe7S7MO9xe3AH3LXNn6uaMLSueoNFZ2YihK/qhEgFf6SUhSFchJ1iYPzSuGjIxz&#10;oX3amkpWiDbBdIS//h19ROQvAgZkiQUM2B1A79mC9Ngt8Z1/CBWx94fgjpW/BQ8RMTNoPwTXlQb7&#10;XmUKq+oyt/49SS01gSV/2ByQm5xengfXcLWB4ri2xEI7jM7wVYXU3zPn18zi18c5xY3iH/GQCvC7&#10;QidRUoL98d598MehQCslDU5zTt33HbOCEvVF47jM0skkjH9UJtOLDBX71rJ5a9G7+gawV1LcXYZH&#10;Mfh71YvSQv2Ki2cZsqKJaY65c8q97ZUb324ZXF1cLJfRDUfeMH+vnw0P4IHo0HQvh1dmTTclHufr&#10;AfrJZ/PY+i3JJ98QqWG58yArH4wnXjsF10XspW61hX30Vo9epwW8+AkAAP//AwBQSwMEFAAGAAgA&#10;AAAhAEVSIUnfAAAACAEAAA8AAABkcnMvZG93bnJldi54bWxMj8FOwzAQRO9I/IO1SFxQ6yStQglx&#10;KgRU4sKhLUIc3XhJIux1FLtN+vcsp3LcmdHsm3I9OStOOITOk4J0noBAqr3pqFHwsd/MViBC1GS0&#10;9YQKzhhgXV1flbowfqQtnnaxEVxCodAK2hj7QspQt+h0mPseib1vPzgd+RwaaQY9crmzMkuSXDrd&#10;EX9odY/PLdY/u6NToF+m/Xiut2/9e/K1XFFjP+9eN0rd3kxPjyAiTvEShj98RoeKmQ7+SCYIq2CW&#10;cZDlNAXB9sPifgHiwEKW5yCrUv4fUP0CAAD//wMAUEsBAi0AFAAGAAgAAAAhALaDOJL+AAAA4QEA&#10;ABMAAAAAAAAAAAAAAAAAAAAAAFtDb250ZW50X1R5cGVzXS54bWxQSwECLQAUAAYACAAAACEAOP0h&#10;/9YAAACUAQAACwAAAAAAAAAAAAAAAAAvAQAAX3JlbHMvLnJlbHNQSwECLQAUAAYACAAAACEAUDzE&#10;VbsCAADIBQAADgAAAAAAAAAAAAAAAAAuAgAAZHJzL2Uyb0RvYy54bWxQSwECLQAUAAYACAAAACEA&#10;RVIhSd8AAAAIAQAADwAAAAAAAAAAAAAAAAAVBQAAZHJzL2Rvd25yZXYueG1sUEsFBgAAAAAEAAQA&#10;8wAAACEGAAAAAA==&#10;" filled="f" strokecolor="#fe9e12" strokeweight="1.5pt">
                <v:stroke dashstyle="3 1" joinstyle="miter"/>
                <v:textbox>
                  <w:txbxContent>
                    <w:p w14:paraId="36471E7D" w14:textId="2F09882B" w:rsidR="00973F16" w:rsidRPr="004651A0" w:rsidRDefault="009C5A01" w:rsidP="001E3FC3">
                      <w:pPr>
                        <w:ind w:leftChars="200" w:left="420" w:rightChars="50" w:right="105"/>
                        <w:rPr>
                          <w:color w:val="000000" w:themeColor="text1"/>
                        </w:rPr>
                      </w:pPr>
                      <w:r>
                        <w:rPr>
                          <w:rFonts w:hint="eastAsia"/>
                          <w:color w:val="000000" w:themeColor="text1"/>
                        </w:rPr>
                        <w:t>「</w:t>
                      </w:r>
                      <w:r w:rsidR="00973F16" w:rsidRPr="00973F16">
                        <w:rPr>
                          <w:rFonts w:hint="eastAsia"/>
                          <w:color w:val="000000" w:themeColor="text1"/>
                        </w:rPr>
                        <w:t>振込日</w:t>
                      </w:r>
                      <w:r>
                        <w:rPr>
                          <w:rFonts w:hint="eastAsia"/>
                          <w:color w:val="000000" w:themeColor="text1"/>
                        </w:rPr>
                        <w:t>」</w:t>
                      </w:r>
                      <w:r w:rsidR="00973F16" w:rsidRPr="00973F16">
                        <w:rPr>
                          <w:rFonts w:hint="eastAsia"/>
                          <w:color w:val="000000" w:themeColor="text1"/>
                        </w:rPr>
                        <w:t>が土日祝日</w:t>
                      </w:r>
                      <w:r>
                        <w:rPr>
                          <w:rFonts w:hint="eastAsia"/>
                          <w:color w:val="000000" w:themeColor="text1"/>
                        </w:rPr>
                        <w:t>にあたる</w:t>
                      </w:r>
                      <w:r w:rsidR="00973F16" w:rsidRPr="00973F16">
                        <w:rPr>
                          <w:rFonts w:hint="eastAsia"/>
                          <w:color w:val="000000" w:themeColor="text1"/>
                        </w:rPr>
                        <w:t>場合は、</w:t>
                      </w:r>
                      <w:r w:rsidR="00973F16" w:rsidRPr="00973F16">
                        <w:rPr>
                          <w:color w:val="000000" w:themeColor="text1"/>
                        </w:rPr>
                        <w:t>FBデータ出力時の設定</w:t>
                      </w:r>
                      <w:r>
                        <w:rPr>
                          <w:rFonts w:hint="eastAsia"/>
                          <w:color w:val="000000" w:themeColor="text1"/>
                        </w:rPr>
                        <w:t>（</w:t>
                      </w:r>
                      <w:r>
                        <w:rPr>
                          <w:color w:val="000000" w:themeColor="text1"/>
                        </w:rPr>
                        <w:t>p.</w:t>
                      </w:r>
                      <w:r w:rsidR="00C41227" w:rsidRPr="00C41227">
                        <w:rPr>
                          <w:color w:val="4472C4" w:themeColor="accent1"/>
                          <w:u w:val="single"/>
                        </w:rPr>
                        <w:fldChar w:fldCharType="begin"/>
                      </w:r>
                      <w:r w:rsidR="00C41227" w:rsidRPr="00C41227">
                        <w:rPr>
                          <w:color w:val="4472C4" w:themeColor="accent1"/>
                          <w:u w:val="single"/>
                        </w:rPr>
                        <w:instrText xml:space="preserve"> PAGEREF _Ref157100880 \h </w:instrText>
                      </w:r>
                      <w:r w:rsidR="00C41227" w:rsidRPr="00C41227">
                        <w:rPr>
                          <w:color w:val="4472C4" w:themeColor="accent1"/>
                          <w:u w:val="single"/>
                        </w:rPr>
                      </w:r>
                      <w:r w:rsidR="00C41227" w:rsidRPr="00C41227">
                        <w:rPr>
                          <w:color w:val="4472C4" w:themeColor="accent1"/>
                          <w:u w:val="single"/>
                        </w:rPr>
                        <w:fldChar w:fldCharType="separate"/>
                      </w:r>
                      <w:r w:rsidR="00FE713C">
                        <w:rPr>
                          <w:noProof/>
                          <w:color w:val="4472C4" w:themeColor="accent1"/>
                          <w:u w:val="single"/>
                        </w:rPr>
                        <w:t>77</w:t>
                      </w:r>
                      <w:r w:rsidR="00C41227" w:rsidRPr="00C41227">
                        <w:rPr>
                          <w:color w:val="4472C4" w:themeColor="accent1"/>
                          <w:u w:val="single"/>
                        </w:rPr>
                        <w:fldChar w:fldCharType="end"/>
                      </w:r>
                      <w:r>
                        <w:rPr>
                          <w:rFonts w:hint="eastAsia"/>
                          <w:color w:val="000000" w:themeColor="text1"/>
                        </w:rPr>
                        <w:t>）</w:t>
                      </w:r>
                      <w:r w:rsidR="00973F16" w:rsidRPr="00973F16">
                        <w:rPr>
                          <w:color w:val="000000" w:themeColor="text1"/>
                        </w:rPr>
                        <w:t>が反映されます。FBデータ出力前</w:t>
                      </w:r>
                      <w:r>
                        <w:rPr>
                          <w:rFonts w:hint="eastAsia"/>
                          <w:color w:val="000000" w:themeColor="text1"/>
                        </w:rPr>
                        <w:t>は</w:t>
                      </w:r>
                      <w:r w:rsidR="00973F16" w:rsidRPr="00973F16">
                        <w:rPr>
                          <w:color w:val="000000" w:themeColor="text1"/>
                        </w:rPr>
                        <w:t>土日祝日</w:t>
                      </w:r>
                      <w:r>
                        <w:rPr>
                          <w:rFonts w:hint="eastAsia"/>
                          <w:color w:val="000000" w:themeColor="text1"/>
                        </w:rPr>
                        <w:t>を考慮しない日付が表示されます。</w:t>
                      </w:r>
                    </w:p>
                  </w:txbxContent>
                </v:textbox>
                <w10:wrap anchorx="margin"/>
              </v:roundrect>
            </w:pict>
          </mc:Fallback>
        </mc:AlternateContent>
      </w:r>
    </w:p>
    <w:p w14:paraId="371C79AE" w14:textId="5EFCF0A5" w:rsidR="004651A0" w:rsidRDefault="004651A0" w:rsidP="000871FF">
      <w:pPr>
        <w:widowControl/>
        <w:topLinePunct w:val="0"/>
        <w:adjustRightInd/>
        <w:snapToGrid/>
      </w:pPr>
    </w:p>
    <w:p w14:paraId="6860BCD2" w14:textId="77777777" w:rsidR="004651A0" w:rsidRDefault="004651A0" w:rsidP="000871FF">
      <w:pPr>
        <w:widowControl/>
        <w:topLinePunct w:val="0"/>
        <w:adjustRightInd/>
        <w:snapToGrid/>
      </w:pPr>
    </w:p>
    <w:p w14:paraId="600ADDDC" w14:textId="77777777" w:rsidR="004651A0" w:rsidRDefault="004651A0" w:rsidP="000871FF">
      <w:pPr>
        <w:widowControl/>
        <w:topLinePunct w:val="0"/>
        <w:adjustRightInd/>
        <w:snapToGrid/>
      </w:pPr>
    </w:p>
    <w:p w14:paraId="1387B75A" w14:textId="394A704D" w:rsidR="008068D3" w:rsidRDefault="008068D3">
      <w:pPr>
        <w:widowControl/>
        <w:topLinePunct w:val="0"/>
        <w:adjustRightInd/>
        <w:snapToGrid/>
        <w:spacing w:line="276" w:lineRule="auto"/>
      </w:pPr>
      <w:r>
        <w:br w:type="page"/>
      </w:r>
    </w:p>
    <w:p w14:paraId="5891AE2B" w14:textId="77777777" w:rsidR="000C2F8F" w:rsidRPr="00F4304F" w:rsidRDefault="000C2F8F" w:rsidP="00DD2B98">
      <w:pPr>
        <w:pStyle w:val="3"/>
      </w:pPr>
      <w:bookmarkStart w:id="178" w:name="_Ref157100880"/>
      <w:bookmarkStart w:id="179" w:name="_Toc226123568"/>
      <w:r w:rsidRPr="00F4304F">
        <w:lastRenderedPageBreak/>
        <w:t>給与振込データ・賞与振込データ</w:t>
      </w:r>
      <w:bookmarkEnd w:id="178"/>
      <w:bookmarkEnd w:id="179"/>
    </w:p>
    <w:p w14:paraId="67D3837B" w14:textId="77777777" w:rsidR="000C2F8F" w:rsidRDefault="000C2F8F" w:rsidP="000C2F8F">
      <w:pPr>
        <w:widowControl/>
        <w:topLinePunct w:val="0"/>
        <w:adjustRightInd/>
        <w:snapToGrid/>
      </w:pPr>
      <w:r>
        <w:rPr>
          <w:rFonts w:hint="eastAsia"/>
        </w:rPr>
        <w:t>［</w:t>
      </w:r>
      <w:r>
        <w:t>給与振込データ</w:t>
      </w:r>
      <w:r>
        <w:rPr>
          <w:rFonts w:hint="eastAsia"/>
        </w:rPr>
        <w:t>］ボタン、</w:t>
      </w:r>
      <w:r>
        <w:t>または</w:t>
      </w:r>
      <w:r>
        <w:rPr>
          <w:rFonts w:hint="eastAsia"/>
        </w:rPr>
        <w:t>［</w:t>
      </w:r>
      <w:r>
        <w:t>賞与振込データ</w:t>
      </w:r>
      <w:r>
        <w:rPr>
          <w:rFonts w:hint="eastAsia"/>
        </w:rPr>
        <w:t>］ボタン</w:t>
      </w:r>
      <w:r>
        <w:t>を</w:t>
      </w:r>
      <w:r>
        <w:rPr>
          <w:rFonts w:hint="eastAsia"/>
        </w:rPr>
        <w:t>クリックし、締め日グループ、または作成済みの給与賞与計算を選択してください。</w:t>
      </w:r>
    </w:p>
    <w:p w14:paraId="3867FA0C" w14:textId="77777777" w:rsidR="000C2F8F" w:rsidRDefault="000C2F8F" w:rsidP="000C2F8F">
      <w:pPr>
        <w:widowControl/>
        <w:topLinePunct w:val="0"/>
        <w:adjustRightInd/>
        <w:snapToGrid/>
      </w:pPr>
      <w:r>
        <w:rPr>
          <w:rFonts w:hint="eastAsia"/>
          <w:noProof/>
        </w:rPr>
        <w:drawing>
          <wp:anchor distT="0" distB="0" distL="114300" distR="114300" simplePos="0" relativeHeight="251658665" behindDoc="0" locked="0" layoutInCell="1" allowOverlap="1" wp14:anchorId="11D774BD" wp14:editId="11A62724">
            <wp:simplePos x="0" y="0"/>
            <wp:positionH relativeFrom="margin">
              <wp:align>center</wp:align>
            </wp:positionH>
            <wp:positionV relativeFrom="paragraph">
              <wp:posOffset>63500</wp:posOffset>
            </wp:positionV>
            <wp:extent cx="3819525" cy="2742046"/>
            <wp:effectExtent l="38100" t="38100" r="85725" b="96520"/>
            <wp:wrapNone/>
            <wp:docPr id="7747" name="図 774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 name="図 7747" descr="グラフィカル ユーザー インターフェイス, テキスト, アプリケーション&#10;&#10;自動的に生成された説明"/>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19525" cy="274204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7F07B93" w14:textId="77777777" w:rsidR="000C2F8F" w:rsidRDefault="000C2F8F" w:rsidP="000C2F8F">
      <w:pPr>
        <w:widowControl/>
        <w:topLinePunct w:val="0"/>
        <w:adjustRightInd/>
        <w:snapToGrid/>
      </w:pPr>
      <w:r>
        <w:rPr>
          <w:noProof/>
        </w:rPr>
        <mc:AlternateContent>
          <mc:Choice Requires="wpg">
            <w:drawing>
              <wp:anchor distT="0" distB="0" distL="114300" distR="114300" simplePos="0" relativeHeight="251658666" behindDoc="0" locked="0" layoutInCell="1" allowOverlap="1" wp14:anchorId="2E385790" wp14:editId="4283EDBA">
                <wp:simplePos x="0" y="0"/>
                <wp:positionH relativeFrom="column">
                  <wp:posOffset>723900</wp:posOffset>
                </wp:positionH>
                <wp:positionV relativeFrom="paragraph">
                  <wp:posOffset>6985</wp:posOffset>
                </wp:positionV>
                <wp:extent cx="386715" cy="363220"/>
                <wp:effectExtent l="0" t="0" r="13335" b="36830"/>
                <wp:wrapNone/>
                <wp:docPr id="61" name="グループ化 61"/>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75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7"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5D67161" w14:textId="77777777" w:rsidR="000C2F8F" w:rsidRPr="00491F18" w:rsidRDefault="000C2F8F" w:rsidP="000C2F8F">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E385790" id="グループ化 61" o:spid="_x0000_s1211" style="position:absolute;left:0;text-align:left;margin-left:57pt;margin-top:.55pt;width:30.45pt;height:28.6pt;z-index:251658666;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fhnPAQAADAKAAAOAAAAZHJzL2Uyb0RvYy54bWy8Vstu4zYU3RfoPxDcJ7Zkyw8hyiDNTIIC&#10;6UwwmSJrmqIsYSiSJenI6TIGgv5Ad912WXTd7zHa7+glKcmOkykG06IbiY/7PLz3kCev1jVHd0yb&#10;SooMR8dDjJigMq/EMsPff7g4mmFkLBE54VKwDN8zg1+dfv3VSaNSFstS8pxpBEaESRuV4dJalQ4G&#10;hpasJuZYKiZgs5C6JhamejnINWnAes0H8XA4GTRS50pLyoyB1ddhE596+0XBqH1XFIZZxDMMsVn/&#10;1f67cN/B6QlJl5qosqJtGOQLoqhJJcBpb+o1sQStdPXMVF1RLY0s7DGV9UAWRUWZzwGyiYYH2Vxq&#10;uVI+l2XaLFUPE0B7gNMXm6Vv7y61ulHXGpBo1BKw8DOXy7rQtftDlGjtIbvvIWNriygsjmaTaZRg&#10;RGFrNBnFcQspLQF3p3U0mibJCCPYP4pnyXwWIKflm97CdJTA0bQWZkniJAad+8GToBoFZWJ2SJh/&#10;h8RNSRTzAJsUkLjWqMozHE8TqFpBaqjXPx8fB3/9+jP80Gg4jFxoLgYQ7jEzqQH4XgAsGk9Gkc88&#10;juZjnxZJO+DiJJ5MpiHteDyeT+MnaZNUaWMvmayRG2SYcV4p44IlKbm7MjaA1Em5ZSN5lV9UnPuJ&#10;Xi7OuUZ3BCr/IprNhsOgy1VJwmoyHsJisGOCuAf+iR0uPst0a2UXARxgUGW+CyFgZ0euLNM3Zd6g&#10;BV/p9wTQToYuNJRXLsvRLAoTaNF4CuG5GeFL4BbLMdLS3la29MfmStGZdAj0iS44oR8P83Rpdnm2&#10;0j7PPhg/24sTaq47VD+y95w5V1y8ZwWUCJR17J14mmK9d0IpEzYKWyXJWYvznv9ew/v0Bp3lAk6t&#10;t90acBT43HYAupV3qiHuXjmA0rsJEXSBBeVew3uWwvbKdSWkfikzDlm1noM8hL8HjRsuZH4PDQRH&#10;5KnCKHpRwdFcEWOviQZShZOEi8K+g0/BZZNh2Y4wKqX+8aV1Jw8dDrsYNUDSGTY/rIhmGPFvBfT+&#10;PBqPwaz1k3EyBfZBen9nsb8jVvW5hG6AnoTo/NDJW94NCy3rW7hPzpxX2CKCgu8MU6u7ybkNlwfc&#10;SJSdnXkxYHJF7JW4UdQZd6i6MvuwviVate1roe/fyo5vnrVwkHWaQp6trCwq3987XFu8gfsCAf0P&#10;JDgDdgokuN08bh9+2z78sd38hLabX7abzfbhd5gjT1ouypYQkV1/I6E92hJWV5J+NEjI85KIJTvT&#10;WjYlIzkcXainPdWQl6NStGi+kzmQLwEkPJwHN9En7pSOWkezf7xRnlGrhleCd/MJXhXSkSqUv2MA&#10;BIU7T+LEK+zt1BUwG+JVnWHgs5ZwSOqyfSNyr2xJxcO4JccDnrHrxdpfQIA8KOwOv2+q/7YfuvK2&#10;B8X9mWXob2Z4lngma59Q7t2zP/dlu3vonf4NAAD//wMAUEsDBBQABgAIAAAAIQB0SOgv3gAAAAgB&#10;AAAPAAAAZHJzL2Rvd25yZXYueG1sTI9BT8JAEIXvJv6HzZh4k20FFGu3hBD1REgEE8Jt6A5tQ3e2&#10;6S5t+fduT3qbl/fy5nvpcjC16Kh1lWUF8SQCQZxbXXGh4Gf/+bQA4TyyxtoyKbiRg2V2f5diom3P&#10;39TtfCFCCbsEFZTeN4mULi/JoJvYhjh4Z9sa9EG2hdQt9qHc1PI5il6kwYrDhxIbWpeUX3ZXo+Cr&#10;x341jT+6zeW8vh338+1hE5NSjw/D6h2Ep8H/hWHED+iQBaaTvbJ2og46noUtfjxAjP7r7A3EScF8&#10;MQWZpfL/gOwXAAD//wMAUEsBAi0AFAAGAAgAAAAhALaDOJL+AAAA4QEAABMAAAAAAAAAAAAAAAAA&#10;AAAAAFtDb250ZW50X1R5cGVzXS54bWxQSwECLQAUAAYACAAAACEAOP0h/9YAAACUAQAACwAAAAAA&#10;AAAAAAAAAAAvAQAAX3JlbHMvLnJlbHNQSwECLQAUAAYACAAAACEAeJn4ZzwEAAAwCgAADgAAAAAA&#10;AAAAAAAAAAAuAgAAZHJzL2Uyb0RvYy54bWxQSwECLQAUAAYACAAAACEAdEjoL94AAAAIAQAADwAA&#10;AAAAAAAAAAAAAACWBgAAZHJzL2Rvd25yZXYueG1sUEsFBgAAAAAEAAQA8wAAAKEHAAAAAA==&#10;">
                <v:oval id="円/楕円 3001" o:spid="_x0000_s121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gYwwAAAN0AAAAPAAAAZHJzL2Rvd25yZXYueG1sRE/dasIw&#10;FL4XfIdwBG9EU4VNqUYRYSJsE6w+wKE5ttXmpCSZtnv65WLg5cf3v9q0phYPcr6yrGA6SUAQ51ZX&#10;XCi4nD/GCxA+IGusLZOCjjxs1v3eClNtn3yiRxYKEUPYp6igDKFJpfR5SQb9xDbEkbtaZzBE6Aqp&#10;HT5juKnlLEnepcGKY0OJDe1Kyu/Zj1HQHuU1s7fPw2LuRt1X+P497rubUsNBu12CCNSGl/jffdAK&#10;ZvO3ODe+iU9Arv8AAAD//wMAUEsBAi0AFAAGAAgAAAAhANvh9svuAAAAhQEAABMAAAAAAAAAAAAA&#10;AAAAAAAAAFtDb250ZW50X1R5cGVzXS54bWxQSwECLQAUAAYACAAAACEAWvQsW78AAAAVAQAACwAA&#10;AAAAAAAAAAAAAAAfAQAAX3JlbHMvLnJlbHNQSwECLQAUAAYACAAAACEAwTDoGMMAAADdAAAADwAA&#10;AAAAAAAAAAAAAAAHAgAAZHJzL2Rvd25yZXYueG1sUEsFBgAAAAADAAMAtwAAAPcCAAAAAA==&#10;" fillcolor="#f18800" strokecolor="#f18800" strokeweight="1pt">
                  <v:fill opacity="35466f"/>
                  <v:stroke joinstyle="miter"/>
                  <v:shadow on="t" color="black" opacity="26214f" origin="-.5,-.5" offset=".74836mm,.74836mm"/>
                </v:oval>
                <v:shape id="_x0000_s1213"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0xxxQAAAN0AAAAPAAAAZHJzL2Rvd25yZXYueG1sRI9Ba8JA&#10;FITvgv9heUJvuqtYtdFVRCn0VDG2BW+P7DMJZt+G7Nak/74rCB6HmfmGWW06W4kbNb50rGE8UiCI&#10;M2dKzjV8nd6HCxA+IBusHJOGP/KwWfd7K0yMa/lItzTkIkLYJ6ihCKFOpPRZQRb9yNXE0bu4xmKI&#10;ssmlabCNcFvJiVIzabHkuFBgTbuCsmv6azV8f17OP1N1yPf2tW5dpyTbN6n1y6DbLkEE6sIz/Gh/&#10;GA2T+WIO9zfxCcj1PwAAAP//AwBQSwECLQAUAAYACAAAACEA2+H2y+4AAACFAQAAEwAAAAAAAAAA&#10;AAAAAAAAAAAAW0NvbnRlbnRfVHlwZXNdLnhtbFBLAQItABQABgAIAAAAIQBa9CxbvwAAABUBAAAL&#10;AAAAAAAAAAAAAAAAAB8BAABfcmVscy8ucmVsc1BLAQItABQABgAIAAAAIQDr00xxxQAAAN0AAAAP&#10;AAAAAAAAAAAAAAAAAAcCAABkcnMvZG93bnJldi54bWxQSwUGAAAAAAMAAwC3AAAA+QIAAAAA&#10;" filled="f" stroked="f">
                  <v:textbox>
                    <w:txbxContent>
                      <w:p w14:paraId="75D67161" w14:textId="77777777" w:rsidR="000C2F8F" w:rsidRPr="00491F18" w:rsidRDefault="000C2F8F" w:rsidP="000C2F8F">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p>
    <w:p w14:paraId="2FC16861" w14:textId="77777777" w:rsidR="000C2F8F" w:rsidRPr="0099765A" w:rsidRDefault="000C2F8F" w:rsidP="000C2F8F">
      <w:pPr>
        <w:widowControl/>
        <w:topLinePunct w:val="0"/>
        <w:adjustRightInd/>
        <w:snapToGrid/>
      </w:pPr>
    </w:p>
    <w:p w14:paraId="29CE3100" w14:textId="77777777" w:rsidR="000C2F8F" w:rsidRDefault="000C2F8F" w:rsidP="000C2F8F">
      <w:pPr>
        <w:widowControl/>
        <w:topLinePunct w:val="0"/>
        <w:adjustRightInd/>
        <w:snapToGrid/>
      </w:pPr>
    </w:p>
    <w:p w14:paraId="663A85B8" w14:textId="77777777" w:rsidR="000C2F8F" w:rsidRDefault="000C2F8F" w:rsidP="000C2F8F">
      <w:pPr>
        <w:widowControl/>
        <w:topLinePunct w:val="0"/>
        <w:adjustRightInd/>
        <w:snapToGrid/>
      </w:pPr>
      <w:r>
        <w:rPr>
          <w:noProof/>
        </w:rPr>
        <mc:AlternateContent>
          <mc:Choice Requires="wpg">
            <w:drawing>
              <wp:anchor distT="0" distB="0" distL="114300" distR="114300" simplePos="0" relativeHeight="251658667" behindDoc="0" locked="0" layoutInCell="1" allowOverlap="1" wp14:anchorId="5A43DE2C" wp14:editId="78AF2382">
                <wp:simplePos x="0" y="0"/>
                <wp:positionH relativeFrom="column">
                  <wp:posOffset>723900</wp:posOffset>
                </wp:positionH>
                <wp:positionV relativeFrom="paragraph">
                  <wp:posOffset>95250</wp:posOffset>
                </wp:positionV>
                <wp:extent cx="386715" cy="363220"/>
                <wp:effectExtent l="0" t="0" r="13335" b="36830"/>
                <wp:wrapNone/>
                <wp:docPr id="174" name="グループ化 174"/>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7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3EC88F8D" w14:textId="77777777" w:rsidR="000C2F8F" w:rsidRPr="00491F18" w:rsidRDefault="000C2F8F" w:rsidP="000C2F8F">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A43DE2C" id="グループ化 174" o:spid="_x0000_s1214" style="position:absolute;left:0;text-align:left;margin-left:57pt;margin-top:7.5pt;width:30.45pt;height:28.6pt;z-index:251658667;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8EZOwQAAC4KAAAOAAAAZHJzL2Uyb0RvYy54bWy0Vstu4zYU3RfoPxDcJ7Zkyw8hyiDNTIIC&#10;6UwwmSJrmqIsYSiSJenI6TIGgv5Ad912WXTd7zHa7+glKcmOkykG03Yj8XGfh/ce8uTVuubojmlT&#10;SZHh6HiIERNU5pVYZvj7DxdHM4yMJSInXAqW4Xtm8KvTr786aVTKYllKnjONwIgwaaMyXFqr0sHA&#10;0JLVxBxLxQRsFlLXxMJULwe5Jg1Yr/kgHg4ng0bqXGlJmTGw+jps4lNvvygYte+KwjCLeIYhNuu/&#10;2n8X7js4PSHpUhNVVrQNg3xBFDWpBDjtTb0mlqCVrp6ZqiuqpZGFPaayHsiiqCjzOUA20fAgm0st&#10;V8rnskybpephAmgPcPpis/Tt3aVWN+paAxKNWgIWfuZyWRe6dn+IEq09ZPc9ZGxtEYXF0WwyjRKM&#10;KGyNJqM4biGlJeDutI5G0yQZYQT7R/Esmc8C5LR801uYjhI4mtbCLEmcxKBzP3gSVKOgTMwOCfPv&#10;kLgpiWIeYJMCEtcaVTlU8XSCkSA1lOufj4+Dv379GX5oNBxGLjIXAsj2kJnUAHov4BWNJ6PIJx5H&#10;87HPiqQdbnESTybTkHU8Hs+n8ZOsSaq0sZdM1sgNMsw4r5RxsZKU3F0ZGzDqpNyykbzKLyrO/UQv&#10;F+dcozsChX8RzWbDYdDlqiRhNRkPYTHYMUHc4/7EDhefZbq1sosAzi+oMt+EELCzI1eW6Zsyb9CC&#10;r/R7AmAnQxcayiuX5WgWhQl0aDyF8NyM8CVQi+UYaWlvK1v6U3OV6Ew6BPpEF5zQj4d5ujS7PFtp&#10;n2cfjJ/txQkl1x2qH9l7zpwrLt6zAioEqjr2TjxLsd47oZQJG4WtkuSsxXnPf6/hfXqDznIBp9bb&#10;bg04BnxuOwDdyjvVEHevHEDp3YQIusCCcq/hPUthe+W6ElK/lBmHrFrPQR7C34PGDRcyv4f+gSPy&#10;TGEUvajgaK6IsddEA6fCScI9Yd/Bp+CyybBsRxiVUv/40rqThwaHXYwa4OgMmx9WRDOM+LcCWn8e&#10;jcdg1vrJOJkC+SC9v7PY3xGr+lxCN0BPQnR+6OQt74aFlvUtXCdnzitsEUHBd4ap1d3k3Ia7Ay4k&#10;ys7OvBgQuSL2Stwo6ow7VF2ZfVjfEq3a9rXQ929lRzfPWjjIOk0hz1ZWFpXv7x2uLd5AfYGA/n8O&#10;nAMAgQO3m8ftw2/bhz+2m5/QdvPLdrPZPvwOc+Q5ywXZ8iGy628kdEdbwepK0o8GCXleErFkZ1rL&#10;pmQkh5ML5bSnGtJyTIoWzXcyB+4lAIRH8+Ae+sSN0jHraPaP98kzZtXwRvBuPkGrQjpOhep3BICg&#10;budJnHiFvZ26AmJDvKozDHTW8g1JXbZvRO6VLal4GLfceEAzdr1Y++tn5q/I3dn3PfXftkNX3fag&#10;tj+zCv29DI8ST2TtA8q9evbnvmp3z7zTvwEAAP//AwBQSwMEFAAGAAgAAAAhAOM+GWLgAAAACQEA&#10;AA8AAABkcnMvZG93bnJldi54bWxMj0FPwkAQhe8m/ofNmHiTbSsI1m4JIeqJkAgmxNvSHdqG7mzT&#10;Xdry7x1Oepp5mZc338uWo21Ej52vHSmIJxEIpMKZmkoF3/uPpwUIHzQZ3ThCBVf0sMzv7zKdGjfQ&#10;F/a7UAoOIZ9qBVUIbSqlLyq02k9ci8S3k+usDiy7UppODxxuG5lE0Yu0uib+UOkW1xUW593FKvgc&#10;9LB6jt/7zfm0vv7sZ9vDJkalHh/G1RuIgGP4M8MNn9EhZ6aju5DxomEdT7lL4GXG82aYT19BHBXM&#10;kwRknsn/DfJfAAAA//8DAFBLAQItABQABgAIAAAAIQC2gziS/gAAAOEBAAATAAAAAAAAAAAAAAAA&#10;AAAAAABbQ29udGVudF9UeXBlc10ueG1sUEsBAi0AFAAGAAgAAAAhADj9If/WAAAAlAEAAAsAAAAA&#10;AAAAAAAAAAAALwEAAF9yZWxzLy5yZWxzUEsBAi0AFAAGAAgAAAAhAJiPwRk7BAAALgoAAA4AAAAA&#10;AAAAAAAAAAAALgIAAGRycy9lMm9Eb2MueG1sUEsBAi0AFAAGAAgAAAAhAOM+GWLgAAAACQEAAA8A&#10;AAAAAAAAAAAAAAAAlQYAAGRycy9kb3ducmV2LnhtbFBLBQYAAAAABAAEAPMAAACiBwAAAAA=&#10;">
                <v:oval id="円/楕円 3001" o:spid="_x0000_s121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ifdwwAAANwAAAAPAAAAZHJzL2Rvd25yZXYueG1sRE/bagIx&#10;EH0X+g9hCn2RmrUPKluzIoWKUBW67QcMm3EvbiZLkuquX28EoW9zONdZrnrTijM5X1tWMJ0kIIgL&#10;q2suFfz+fL4uQPiArLG1TAoG8rDKnkZLTLW98Ded81CKGMI+RQVVCF0qpS8qMugntiOO3NE6gyFC&#10;V0rt8BLDTSvfkmQmDdYcGyrs6KOi4pT/GQX9QR5z23xtF3M3HnZhfz1shkapl+d+/Q4iUB/+xQ/3&#10;Vsf58xncn4kXyOwGAAD//wMAUEsBAi0AFAAGAAgAAAAhANvh9svuAAAAhQEAABMAAAAAAAAAAAAA&#10;AAAAAAAAAFtDb250ZW50X1R5cGVzXS54bWxQSwECLQAUAAYACAAAACEAWvQsW78AAAAVAQAACwAA&#10;AAAAAAAAAAAAAAAfAQAAX3JlbHMvLnJlbHNQSwECLQAUAAYACAAAACEA79In3cMAAADcAAAADwAA&#10;AAAAAAAAAAAAAAAHAgAAZHJzL2Rvd25yZXYueG1sUEsFBgAAAAADAAMAtwAAAPcCAAAAAA==&#10;" fillcolor="#f18800" strokecolor="#f18800" strokeweight="1pt">
                  <v:fill opacity="35466f"/>
                  <v:stroke joinstyle="miter"/>
                  <v:shadow on="t" color="black" opacity="26214f" origin="-.5,-.5" offset=".74836mm,.74836mm"/>
                </v:oval>
                <v:shape id="_x0000_s1216"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opnxAAAANwAAAAPAAAAZHJzL2Rvd25yZXYueG1sRI9Ba8JA&#10;EIXvQv/DMoXedLelSo2uUloETxZjFbwN2TEJzc6G7Griv+8cCr3N8N68981yPfhG3aiLdWALzxMD&#10;irgIrubSwvdhM34DFROywyYwWbhThPXqYbTEzIWe93TLU6kkhGOGFqqU2kzrWFTkMU5CSyzaJXQe&#10;k6xdqV2HvYT7Rr8YM9Mea5aGClv6qKj4ya/ewnF3OZ9ezVf56adtHwaj2c+1tU+Pw/sCVKIh/Zv/&#10;rrdO8OeCL8/IBHr1CwAA//8DAFBLAQItABQABgAIAAAAIQDb4fbL7gAAAIUBAAATAAAAAAAAAAAA&#10;AAAAAAAAAABbQ29udGVudF9UeXBlc10ueG1sUEsBAi0AFAAGAAgAAAAhAFr0LFu/AAAAFQEAAAsA&#10;AAAAAAAAAAAAAAAAHwEAAF9yZWxzLy5yZWxzUEsBAi0AFAAGAAgAAAAhAARaimfEAAAA3AAAAA8A&#10;AAAAAAAAAAAAAAAABwIAAGRycy9kb3ducmV2LnhtbFBLBQYAAAAAAwADALcAAAD4AgAAAAA=&#10;" filled="f" stroked="f">
                  <v:textbox>
                    <w:txbxContent>
                      <w:p w14:paraId="3EC88F8D" w14:textId="77777777" w:rsidR="000C2F8F" w:rsidRPr="00491F18" w:rsidRDefault="000C2F8F" w:rsidP="000C2F8F">
                        <w:pPr>
                          <w:jc w:val="center"/>
                          <w:rPr>
                            <w:b/>
                            <w:color w:val="FFFFFF" w:themeColor="background1"/>
                            <w:sz w:val="32"/>
                          </w:rPr>
                        </w:pPr>
                        <w:r>
                          <w:rPr>
                            <w:b/>
                            <w:color w:val="FFFFFF" w:themeColor="background1"/>
                            <w:sz w:val="24"/>
                            <w:szCs w:val="24"/>
                          </w:rPr>
                          <w:t>2</w:t>
                        </w:r>
                      </w:p>
                    </w:txbxContent>
                  </v:textbox>
                </v:shape>
              </v:group>
            </w:pict>
          </mc:Fallback>
        </mc:AlternateContent>
      </w:r>
    </w:p>
    <w:p w14:paraId="6E28D0F0" w14:textId="77777777" w:rsidR="000C2F8F" w:rsidRDefault="000C2F8F" w:rsidP="000C2F8F">
      <w:pPr>
        <w:widowControl/>
        <w:topLinePunct w:val="0"/>
        <w:adjustRightInd/>
        <w:snapToGrid/>
      </w:pPr>
    </w:p>
    <w:p w14:paraId="2EE47303" w14:textId="77777777" w:rsidR="000C2F8F" w:rsidRDefault="000C2F8F" w:rsidP="000C2F8F">
      <w:pPr>
        <w:widowControl/>
        <w:topLinePunct w:val="0"/>
        <w:adjustRightInd/>
        <w:snapToGrid/>
      </w:pPr>
    </w:p>
    <w:p w14:paraId="0D1CFC41" w14:textId="77777777" w:rsidR="000C2F8F" w:rsidRDefault="000C2F8F" w:rsidP="000C2F8F">
      <w:pPr>
        <w:widowControl/>
        <w:topLinePunct w:val="0"/>
        <w:adjustRightInd/>
        <w:snapToGrid/>
      </w:pPr>
    </w:p>
    <w:p w14:paraId="2C060C00" w14:textId="77777777" w:rsidR="000C2F8F" w:rsidRDefault="000C2F8F" w:rsidP="000C2F8F">
      <w:pPr>
        <w:widowControl/>
        <w:topLinePunct w:val="0"/>
        <w:adjustRightInd/>
        <w:snapToGrid/>
      </w:pPr>
      <w:r>
        <w:rPr>
          <w:noProof/>
        </w:rPr>
        <mc:AlternateContent>
          <mc:Choice Requires="wpg">
            <w:drawing>
              <wp:anchor distT="0" distB="0" distL="114300" distR="114300" simplePos="0" relativeHeight="251658668" behindDoc="0" locked="0" layoutInCell="1" allowOverlap="1" wp14:anchorId="71F23726" wp14:editId="743A8FA2">
                <wp:simplePos x="0" y="0"/>
                <wp:positionH relativeFrom="column">
                  <wp:posOffset>723900</wp:posOffset>
                </wp:positionH>
                <wp:positionV relativeFrom="paragraph">
                  <wp:posOffset>18415</wp:posOffset>
                </wp:positionV>
                <wp:extent cx="386715" cy="363220"/>
                <wp:effectExtent l="0" t="0" r="13335" b="36830"/>
                <wp:wrapNone/>
                <wp:docPr id="191" name="グループ化 191"/>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74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45"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2F37E1A0" w14:textId="77777777" w:rsidR="000C2F8F" w:rsidRPr="00491F18" w:rsidRDefault="000C2F8F" w:rsidP="000C2F8F">
                              <w:pPr>
                                <w:jc w:val="center"/>
                                <w:rPr>
                                  <w:b/>
                                  <w:color w:val="FFFFFF" w:themeColor="background1"/>
                                  <w:sz w:val="32"/>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F23726" id="グループ化 191" o:spid="_x0000_s1217" style="position:absolute;left:0;text-align:left;margin-left:57pt;margin-top:1.45pt;width:30.45pt;height:28.6pt;z-index:251658668;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QklOwQAADAKAAAOAAAAZHJzL2Uyb0RvYy54bWy8Vstu4zYU3RfoPxDcJ7Zkyw8hysDNTIIC&#10;6UwwmSJrmqIsYSiSJenI6TIGgv5Ad912WXTd7zHa7+glKSmOkyk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ibJCCPYP4pnyXwWIKflm97CdJTA0bQWZkniJAad+8GToBoFZWIekTD/&#10;DonrkijmATYpIHGlUZVneDodjzESpIZ6/fPhYfDXrz/DD42Gw8iF5mIA4R4zkxqA7wXAovFkFPnM&#10;42g+9mmRtAMuTuLJZBrSjsfj+TR+kjZJlTb2gskauUGGGeeVMi5YkpLbS2MDSJ2UWzaSV/l5xbmf&#10;6NXyjGt0S6Dyz6PZbDgMulyVJKwm4yEsBjsmiHvgn9jh4rNMt1YeI4ADDKrMdyEE7OzItWX6uswb&#10;tORr/Z4A2snQhYbyymU5mkVhAi0aTyE8NyN8BdxiOUZa2pvKlv7YXCk6kw6BPtElJ/TjYZ4uzS7P&#10;Vtrn2QfjZ3txQs11h+pH9o4z54qL96yAEoGyjr0TT1Os904oZcJGYaskOWtx3vPfa3if3qCzXMCp&#10;9bZbA44Cn9sOQLfyTjXE3SsHUHo3IYIusKDca3jPUtheua6E1C9lxiGr1nOQh/D3oHHDpczvoIHg&#10;iDxVGEXPKziaS2LsFdFAqnCScFHYd/ApuGwyLNsRRqXUP7607uShw2EXowZIOsPmhzXRDCP+rYDe&#10;n0fjMZi1fjJOpsA+SO/vLPd3xLo+k9AN0JMQnR86ecu7YaFlfQP3ycJ5hS0iKPjOMLW6m5zZcHnA&#10;jUTZYuHFgMkVsZfiWlFn3KHqyuzD5oZo1bavhb5/Kzu+edbCQdZpCrlYW1lUvr8fcW3xBu4LBPR/&#10;kCDQeiDB3fZhd//b7v6P3fYntNv+sttud/e/wxx50nJRtoSI7OYbCe3RlrC6lPSjQUKelUSs2EJr&#10;2ZSM5HB0oZ72VENejkrRsvlO5kC+BJDwcB7cRJ+4UzpqHc3+8UZ5Rq0aXgnezSd4VUhHqlD+jgEQ&#10;FO48iROvsLdTV8BsiFd1hoHPWsIhqcv2jci9siUVD+OWHA94xm6WG38BzebdPXPQVP9tP3TlbQ+K&#10;+zPL0N/M8CzxTNY+ody7Z3/uy/bxoXf6NwAAAP//AwBQSwMEFAAGAAgAAAAhAJqUWJffAAAACAEA&#10;AA8AAABkcnMvZG93bnJldi54bWxMj8FOwzAQRO9I/IO1SNyo41JKCXGqqgJOFRItEuptG2+TqLEd&#10;xW6S/j3bE9x2NKPZN9lytI3oqQu1dxrUJAFBrvCmdqWG7937wwJEiOgMNt6RhgsFWOa3Nxmmxg/u&#10;i/ptLAWXuJCihirGNpUyFBVZDBPfkmPv6DuLkWVXStPhwOW2kdMkmUuLteMPFba0rqg4bc9Ww8eA&#10;w+pRvfWb03F92e+ePn82irS+vxtXryAijfEvDFd8RoecmQ7+7EwQDWs14y1Rw/QFxNV/nvFx0DBP&#10;FMg8k/8H5L8AAAD//wMAUEsBAi0AFAAGAAgAAAAhALaDOJL+AAAA4QEAABMAAAAAAAAAAAAAAAAA&#10;AAAAAFtDb250ZW50X1R5cGVzXS54bWxQSwECLQAUAAYACAAAACEAOP0h/9YAAACUAQAACwAAAAAA&#10;AAAAAAAAAAAvAQAAX3JlbHMvLnJlbHNQSwECLQAUAAYACAAAACEAVg0JJTsEAAAwCgAADgAAAAAA&#10;AAAAAAAAAAAuAgAAZHJzL2Uyb0RvYy54bWxQSwECLQAUAAYACAAAACEAmpRYl98AAAAIAQAADwAA&#10;AAAAAAAAAAAAAACVBgAAZHJzL2Rvd25yZXYueG1sUEsFBgAAAAAEAAQA8wAAAKEHAAAAAA==&#10;">
                <v:oval id="円/楕円 3001" o:spid="_x0000_s121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vPzxgAAAN0AAAAPAAAAZHJzL2Rvd25yZXYueG1sRI/RasJA&#10;FETfC/7DcoW+FN20SCPRVUSoCG0Fox9wyV6TaPZu2F016dd3CwUfh5k5w8yXnWnEjZyvLSt4HScg&#10;iAuray4VHA8foykIH5A1NpZJQU8elovB0xwzbe+8p1seShEh7DNUUIXQZlL6oiKDfmxb4uidrDMY&#10;onSl1A7vEW4a+ZYk79JgzXGhwpbWFRWX/GoUdDt5yu35cztN3Uv/Fb5/dpv+rNTzsFvNQATqwiP8&#10;395qBWk6mcDfm/gE5OIXAAD//wMAUEsBAi0AFAAGAAgAAAAhANvh9svuAAAAhQEAABMAAAAAAAAA&#10;AAAAAAAAAAAAAFtDb250ZW50X1R5cGVzXS54bWxQSwECLQAUAAYACAAAACEAWvQsW78AAAAVAQAA&#10;CwAAAAAAAAAAAAAAAAAfAQAAX3JlbHMvLnJlbHNQSwECLQAUAAYACAAAACEAThrz88YAAADdAAAA&#10;DwAAAAAAAAAAAAAAAAAHAgAAZHJzL2Rvd25yZXYueG1sUEsFBgAAAAADAAMAtwAAAPoCAAAAAA==&#10;" fillcolor="#f18800" strokecolor="#f18800" strokeweight="1pt">
                  <v:fill opacity="35466f"/>
                  <v:stroke joinstyle="miter"/>
                  <v:shadow on="t" color="black" opacity="26214f" origin="-.5,-.5" offset=".74836mm,.74836mm"/>
                </v:oval>
                <v:shape id="_x0000_s1219"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ko0xQAAAN0AAAAPAAAAZHJzL2Rvd25yZXYueG1sRI9bi8Iw&#10;FITfF/wP4Qi+rYnibatRRBH2ycXLLuzboTm2xeakNNF2/71ZEHwcZuYbZrFqbSnuVPvCsYZBX4Eg&#10;Tp0pONNwPu3eZyB8QDZYOiYNf+Rhtey8LTAxruED3Y8hExHCPkENeQhVIqVPc7Lo+64ijt7F1RZD&#10;lHUmTY1NhNtSDpWaSIsFx4UcK9rklF6PN6vhe3/5/Rmpr2xrx1XjWiXZfkite912PQcRqA2v8LP9&#10;aTRMp6Mx/L+JT0AuHwAAAP//AwBQSwECLQAUAAYACAAAACEA2+H2y+4AAACFAQAAEwAAAAAAAAAA&#10;AAAAAAAAAAAAW0NvbnRlbnRfVHlwZXNdLnhtbFBLAQItABQABgAIAAAAIQBa9CxbvwAAABUBAAAL&#10;AAAAAAAAAAAAAAAAAB8BAABfcmVscy8ucmVsc1BLAQItABQABgAIAAAAIQAESko0xQAAAN0AAAAP&#10;AAAAAAAAAAAAAAAAAAcCAABkcnMvZG93bnJldi54bWxQSwUGAAAAAAMAAwC3AAAA+QIAAAAA&#10;" filled="f" stroked="f">
                  <v:textbox>
                    <w:txbxContent>
                      <w:p w14:paraId="2F37E1A0" w14:textId="77777777" w:rsidR="000C2F8F" w:rsidRPr="00491F18" w:rsidRDefault="000C2F8F" w:rsidP="000C2F8F">
                        <w:pPr>
                          <w:jc w:val="center"/>
                          <w:rPr>
                            <w:b/>
                            <w:color w:val="FFFFFF" w:themeColor="background1"/>
                            <w:sz w:val="32"/>
                          </w:rPr>
                        </w:pPr>
                        <w:r>
                          <w:rPr>
                            <w:b/>
                            <w:color w:val="FFFFFF" w:themeColor="background1"/>
                            <w:sz w:val="24"/>
                            <w:szCs w:val="24"/>
                          </w:rPr>
                          <w:t>3</w:t>
                        </w:r>
                      </w:p>
                    </w:txbxContent>
                  </v:textbox>
                </v:shape>
              </v:group>
            </w:pict>
          </mc:Fallback>
        </mc:AlternateContent>
      </w:r>
    </w:p>
    <w:p w14:paraId="7F07334A" w14:textId="77777777" w:rsidR="000C2F8F" w:rsidRDefault="000C2F8F" w:rsidP="000C2F8F">
      <w:pPr>
        <w:widowControl/>
        <w:topLinePunct w:val="0"/>
        <w:adjustRightInd/>
        <w:snapToGrid/>
      </w:pPr>
    </w:p>
    <w:p w14:paraId="52478F2C" w14:textId="77777777" w:rsidR="000C2F8F" w:rsidRDefault="000C2F8F" w:rsidP="000C2F8F">
      <w:pPr>
        <w:widowControl/>
        <w:topLinePunct w:val="0"/>
        <w:adjustRightInd/>
        <w:snapToGrid/>
      </w:pPr>
    </w:p>
    <w:p w14:paraId="1E4C7D67" w14:textId="77777777" w:rsidR="000C2F8F" w:rsidRDefault="000C2F8F" w:rsidP="000C2F8F">
      <w:pPr>
        <w:widowControl/>
        <w:topLinePunct w:val="0"/>
        <w:adjustRightInd/>
        <w:snapToGrid/>
      </w:pPr>
    </w:p>
    <w:p w14:paraId="777399E7" w14:textId="77777777" w:rsidR="000C2F8F" w:rsidRDefault="000C2F8F" w:rsidP="000C2F8F">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426"/>
        <w:gridCol w:w="1842"/>
        <w:gridCol w:w="7144"/>
      </w:tblGrid>
      <w:tr w:rsidR="000C2F8F" w:rsidRPr="00270348" w14:paraId="4FD6638C" w14:textId="77777777" w:rsidTr="00EF2F3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28E429AE" w14:textId="77777777" w:rsidR="000C2F8F" w:rsidRPr="00D9381E" w:rsidRDefault="000C2F8F" w:rsidP="00EF2F36">
            <w:pPr>
              <w:rPr>
                <w:rFonts w:ascii="メイリオ" w:eastAsia="メイリオ" w:hAnsi="メイリオ"/>
                <w:color w:val="FE9E12"/>
              </w:rPr>
            </w:pPr>
            <w:r w:rsidRPr="00D9381E">
              <w:rPr>
                <w:rFonts w:ascii="メイリオ" w:eastAsia="メイリオ" w:hAnsi="メイリオ" w:hint="eastAsia"/>
                <w:color w:val="FE9E12"/>
              </w:rPr>
              <w:t>1</w:t>
            </w:r>
          </w:p>
        </w:tc>
        <w:tc>
          <w:tcPr>
            <w:tcW w:w="1842" w:type="dxa"/>
            <w:vAlign w:val="center"/>
          </w:tcPr>
          <w:p w14:paraId="541FCE4D" w14:textId="77777777" w:rsidR="000C2F8F" w:rsidRPr="00270348" w:rsidRDefault="000C2F8F" w:rsidP="00EF2F36">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振込日</w:t>
            </w:r>
          </w:p>
        </w:tc>
        <w:tc>
          <w:tcPr>
            <w:tcW w:w="7144" w:type="dxa"/>
          </w:tcPr>
          <w:p w14:paraId="633A54DC" w14:textId="77777777" w:rsidR="000C2F8F" w:rsidRPr="001D2C54" w:rsidRDefault="000C2F8F" w:rsidP="00EF2F36">
            <w:pPr>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sidRPr="001D2C54">
              <w:rPr>
                <w:rFonts w:ascii="メイリオ" w:eastAsia="メイリオ" w:hAnsi="メイリオ" w:hint="eastAsia"/>
              </w:rPr>
              <w:t>振込日が土日祝日にあたる場合は、</w:t>
            </w:r>
            <w:r>
              <w:rPr>
                <w:rFonts w:ascii="メイリオ" w:eastAsia="メイリオ" w:hAnsi="メイリオ" w:hint="eastAsia"/>
              </w:rPr>
              <w:t>前営業日 /</w:t>
            </w:r>
            <w:r>
              <w:rPr>
                <w:rFonts w:ascii="メイリオ" w:eastAsia="メイリオ" w:hAnsi="メイリオ"/>
              </w:rPr>
              <w:t xml:space="preserve"> </w:t>
            </w:r>
            <w:r>
              <w:rPr>
                <w:rFonts w:ascii="メイリオ" w:eastAsia="メイリオ" w:hAnsi="メイリオ" w:hint="eastAsia"/>
              </w:rPr>
              <w:t>翌営業日のいずれかを選択してください。年末年始は金融機関に営業日を確認し、必要に応じて振込日を選択してください。</w:t>
            </w:r>
          </w:p>
        </w:tc>
      </w:tr>
      <w:tr w:rsidR="000C2F8F" w:rsidRPr="005F69C5" w14:paraId="304F73AA" w14:textId="77777777" w:rsidTr="00EF2F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6EB5D3B7" w14:textId="77777777" w:rsidR="000C2F8F" w:rsidRPr="00D9381E" w:rsidRDefault="000C2F8F" w:rsidP="00EF2F36">
            <w:pPr>
              <w:rPr>
                <w:rFonts w:ascii="メイリオ" w:eastAsia="メイリオ" w:hAnsi="メイリオ"/>
                <w:color w:val="FE9E12"/>
              </w:rPr>
            </w:pPr>
            <w:r w:rsidRPr="00D9381E">
              <w:rPr>
                <w:rFonts w:ascii="メイリオ" w:eastAsia="メイリオ" w:hAnsi="メイリオ" w:hint="eastAsia"/>
                <w:color w:val="FE9E12"/>
              </w:rPr>
              <w:t>2</w:t>
            </w:r>
          </w:p>
        </w:tc>
        <w:tc>
          <w:tcPr>
            <w:tcW w:w="1842" w:type="dxa"/>
            <w:vAlign w:val="center"/>
          </w:tcPr>
          <w:p w14:paraId="5087F5DC" w14:textId="77777777" w:rsidR="000C2F8F" w:rsidRPr="005F69C5" w:rsidRDefault="000C2F8F" w:rsidP="00EF2F36">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種別</w:t>
            </w:r>
          </w:p>
        </w:tc>
        <w:tc>
          <w:tcPr>
            <w:tcW w:w="7144" w:type="dxa"/>
          </w:tcPr>
          <w:p w14:paraId="0AEFE5CC" w14:textId="77777777" w:rsidR="000C2F8F" w:rsidRPr="005F69C5" w:rsidRDefault="000C2F8F" w:rsidP="00EF2F36">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振込種別を選択してください。</w:t>
            </w:r>
          </w:p>
        </w:tc>
      </w:tr>
      <w:tr w:rsidR="000C2F8F" w:rsidRPr="00270348" w14:paraId="5E4CD746" w14:textId="77777777" w:rsidTr="00EF2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73150F34" w14:textId="77777777" w:rsidR="000C2F8F" w:rsidRPr="00D9381E" w:rsidRDefault="000C2F8F" w:rsidP="00EF2F36">
            <w:pPr>
              <w:rPr>
                <w:rFonts w:ascii="メイリオ" w:eastAsia="メイリオ" w:hAnsi="メイリオ"/>
                <w:color w:val="FE9E12"/>
              </w:rPr>
            </w:pPr>
            <w:r w:rsidRPr="00D9381E">
              <w:rPr>
                <w:rFonts w:ascii="メイリオ" w:eastAsia="メイリオ" w:hAnsi="メイリオ" w:hint="eastAsia"/>
                <w:color w:val="FE9E12"/>
              </w:rPr>
              <w:t>3</w:t>
            </w:r>
          </w:p>
        </w:tc>
        <w:tc>
          <w:tcPr>
            <w:tcW w:w="1842" w:type="dxa"/>
            <w:vAlign w:val="center"/>
          </w:tcPr>
          <w:p w14:paraId="09F544EA" w14:textId="77777777" w:rsidR="000C2F8F" w:rsidRDefault="000C2F8F" w:rsidP="00EF2F36">
            <w:pPr>
              <w:cnfStyle w:val="000000010000" w:firstRow="0" w:lastRow="0" w:firstColumn="0" w:lastColumn="0" w:oddVBand="0" w:evenVBand="0" w:oddHBand="0" w:evenHBand="1" w:firstRowFirstColumn="0" w:firstRowLastColumn="0" w:lastRowFirstColumn="0" w:lastRowLastColumn="0"/>
              <w:rPr>
                <w:rFonts w:cs="ＭＳ 明朝"/>
              </w:rPr>
            </w:pPr>
            <w:r>
              <w:rPr>
                <w:rFonts w:eastAsia="メイリオ" w:cs="ＭＳ 明朝" w:hint="eastAsia"/>
              </w:rPr>
              <w:t>レコード長／</w:t>
            </w:r>
          </w:p>
          <w:p w14:paraId="216184C6" w14:textId="77777777" w:rsidR="000C2F8F" w:rsidRDefault="000C2F8F" w:rsidP="00EF2F36">
            <w:pPr>
              <w:cnfStyle w:val="000000010000" w:firstRow="0" w:lastRow="0" w:firstColumn="0" w:lastColumn="0" w:oddVBand="0" w:evenVBand="0" w:oddHBand="0" w:evenHBand="1" w:firstRowFirstColumn="0" w:firstRowLastColumn="0" w:lastRowFirstColumn="0" w:lastRowLastColumn="0"/>
              <w:rPr>
                <w:rFonts w:cs="ＭＳ 明朝"/>
              </w:rPr>
            </w:pPr>
            <w:r>
              <w:rPr>
                <w:rFonts w:eastAsia="メイリオ" w:cs="ＭＳ 明朝"/>
              </w:rPr>
              <w:t>レコード区切り／</w:t>
            </w:r>
          </w:p>
          <w:p w14:paraId="352F6983" w14:textId="77777777" w:rsidR="000C2F8F" w:rsidRPr="001D2C54" w:rsidRDefault="000C2F8F" w:rsidP="00EF2F36">
            <w:pPr>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1D2C54">
              <w:rPr>
                <w:rFonts w:eastAsia="メイリオ" w:cs="ＭＳ 明朝" w:hint="eastAsia"/>
              </w:rPr>
              <w:t>EOFの有無</w:t>
            </w:r>
          </w:p>
        </w:tc>
        <w:tc>
          <w:tcPr>
            <w:tcW w:w="7144" w:type="dxa"/>
          </w:tcPr>
          <w:p w14:paraId="76EF884D" w14:textId="77777777" w:rsidR="000C2F8F" w:rsidRPr="00270348" w:rsidRDefault="000C2F8F" w:rsidP="00EF2F36">
            <w:pPr>
              <w:cnfStyle w:val="000000010000" w:firstRow="0" w:lastRow="0" w:firstColumn="0" w:lastColumn="0" w:oddVBand="0" w:evenVBand="0" w:oddHBand="0" w:evenHBand="1" w:firstRowFirstColumn="0" w:firstRowLastColumn="0" w:lastRowFirstColumn="0" w:lastRowLastColumn="0"/>
              <w:rPr>
                <w:rFonts w:eastAsia="メイリオ" w:cs="ＭＳ 明朝"/>
              </w:rPr>
            </w:pPr>
            <w:r>
              <w:rPr>
                <w:rFonts w:eastAsia="メイリオ"/>
              </w:rPr>
              <w:t>FBデータの設定を</w:t>
            </w:r>
            <w:r>
              <w:rPr>
                <w:rFonts w:eastAsia="メイリオ" w:hint="eastAsia"/>
              </w:rPr>
              <w:t>行います。</w:t>
            </w:r>
            <w:r w:rsidRPr="00865629">
              <w:rPr>
                <w:rFonts w:eastAsia="メイリオ" w:hint="eastAsia"/>
              </w:rPr>
              <w:t>レコード長、レコード区切り、</w:t>
            </w:r>
            <w:r w:rsidRPr="00865629">
              <w:rPr>
                <w:rFonts w:eastAsia="メイリオ"/>
              </w:rPr>
              <w:t>EOFの有無について</w:t>
            </w:r>
            <w:r>
              <w:rPr>
                <w:rFonts w:eastAsia="メイリオ" w:hint="eastAsia"/>
              </w:rPr>
              <w:t>の</w:t>
            </w:r>
            <w:r w:rsidRPr="00865629">
              <w:rPr>
                <w:rFonts w:eastAsia="メイリオ"/>
              </w:rPr>
              <w:t>不明</w:t>
            </w:r>
            <w:r>
              <w:rPr>
                <w:rFonts w:eastAsia="メイリオ" w:hint="eastAsia"/>
              </w:rPr>
              <w:t>点は</w:t>
            </w:r>
            <w:r w:rsidRPr="00865629">
              <w:rPr>
                <w:rFonts w:eastAsia="メイリオ"/>
              </w:rPr>
              <w:t>、</w:t>
            </w:r>
            <w:r>
              <w:rPr>
                <w:rFonts w:eastAsia="メイリオ" w:hint="eastAsia"/>
              </w:rPr>
              <w:t>取引先の</w:t>
            </w:r>
            <w:r w:rsidRPr="00865629">
              <w:rPr>
                <w:rFonts w:eastAsia="メイリオ"/>
              </w:rPr>
              <w:t>金融機関にお問い合わせください。</w:t>
            </w:r>
          </w:p>
        </w:tc>
      </w:tr>
    </w:tbl>
    <w:p w14:paraId="44EB8873" w14:textId="77777777" w:rsidR="000C2F8F" w:rsidRPr="007261BC" w:rsidRDefault="000C2F8F" w:rsidP="000C2F8F">
      <w:pPr>
        <w:widowControl/>
        <w:topLinePunct w:val="0"/>
        <w:adjustRightInd/>
        <w:snapToGrid/>
      </w:pPr>
    </w:p>
    <w:p w14:paraId="1ADE6C76" w14:textId="77777777" w:rsidR="000C2F8F" w:rsidRDefault="000C2F8F" w:rsidP="000C2F8F">
      <w:pPr>
        <w:widowControl/>
        <w:topLinePunct w:val="0"/>
        <w:adjustRightInd/>
        <w:snapToGrid/>
      </w:pPr>
      <w:r>
        <w:rPr>
          <w:rFonts w:hint="eastAsia"/>
        </w:rPr>
        <w:t>すべての設定を確認後、［</w:t>
      </w:r>
      <w:r>
        <w:t>出力</w:t>
      </w:r>
      <w:r>
        <w:rPr>
          <w:rFonts w:hint="eastAsia"/>
        </w:rPr>
        <w:t>］</w:t>
      </w:r>
      <w:r>
        <w:t>ボタンを</w:t>
      </w:r>
      <w:r>
        <w:rPr>
          <w:rFonts w:hint="eastAsia"/>
        </w:rPr>
        <w:t>クリックしてください。</w:t>
      </w:r>
    </w:p>
    <w:p w14:paraId="61F3A5AF" w14:textId="77777777" w:rsidR="000C2F8F" w:rsidRDefault="000C2F8F" w:rsidP="000C2F8F">
      <w:pPr>
        <w:widowControl/>
        <w:topLinePunct w:val="0"/>
        <w:adjustRightInd/>
        <w:snapToGrid/>
      </w:pPr>
      <w:r>
        <w:rPr>
          <w:rFonts w:hint="eastAsia"/>
        </w:rPr>
        <w:t>なお、給与振込データの場合は、給与計算確定済みの最新月データが出力されます。過去月のデータは出力できません。また、振込支給額合計が</w:t>
      </w:r>
      <w:r>
        <w:t>0円以下の場合</w:t>
      </w:r>
      <w:r>
        <w:rPr>
          <w:rFonts w:hint="eastAsia"/>
        </w:rPr>
        <w:t>は、</w:t>
      </w:r>
      <w:r>
        <w:t>データ</w:t>
      </w:r>
      <w:r>
        <w:rPr>
          <w:rFonts w:hint="eastAsia"/>
        </w:rPr>
        <w:t>が</w:t>
      </w:r>
      <w:r>
        <w:t>作成されません。</w:t>
      </w:r>
    </w:p>
    <w:p w14:paraId="242CAED2" w14:textId="016791A9" w:rsidR="0068205C" w:rsidRDefault="0020193D" w:rsidP="000C2F8F">
      <w:pPr>
        <w:widowControl/>
        <w:topLinePunct w:val="0"/>
        <w:adjustRightInd/>
        <w:snapToGrid/>
      </w:pPr>
      <w:r w:rsidRPr="0020193D">
        <w:rPr>
          <w:color w:val="FF0000"/>
        </w:rPr>
        <w:t>※過去データのインポート対象月については、給与振込データ・賞与振込データは出力できません</w:t>
      </w:r>
      <w:r w:rsidR="00E01DC0" w:rsidRPr="00E01DC0">
        <w:rPr>
          <w:rFonts w:hint="eastAsia"/>
          <w:color w:val="FF0000"/>
        </w:rPr>
        <w:t>。</w:t>
      </w:r>
    </w:p>
    <w:p w14:paraId="5B281AF7" w14:textId="77777777" w:rsidR="000C2F8F" w:rsidRDefault="000C2F8F" w:rsidP="000C2F8F">
      <w:pPr>
        <w:widowControl/>
        <w:topLinePunct w:val="0"/>
        <w:adjustRightInd/>
        <w:snapToGrid/>
        <w:spacing w:line="276" w:lineRule="auto"/>
      </w:pPr>
      <w:r w:rsidRPr="00F5782B">
        <w:rPr>
          <w:noProof/>
        </w:rPr>
        <mc:AlternateContent>
          <mc:Choice Requires="wps">
            <w:drawing>
              <wp:anchor distT="0" distB="0" distL="114300" distR="114300" simplePos="0" relativeHeight="251658669" behindDoc="0" locked="0" layoutInCell="1" allowOverlap="1" wp14:anchorId="05A52A2C" wp14:editId="2FAEE0E9">
                <wp:simplePos x="0" y="0"/>
                <wp:positionH relativeFrom="margin">
                  <wp:posOffset>-4666</wp:posOffset>
                </wp:positionH>
                <wp:positionV relativeFrom="paragraph">
                  <wp:posOffset>206679</wp:posOffset>
                </wp:positionV>
                <wp:extent cx="5934075" cy="1828800"/>
                <wp:effectExtent l="0" t="0" r="28575" b="19050"/>
                <wp:wrapNone/>
                <wp:docPr id="7746" name="角丸四角形 51"/>
                <wp:cNvGraphicFramePr/>
                <a:graphic xmlns:a="http://schemas.openxmlformats.org/drawingml/2006/main">
                  <a:graphicData uri="http://schemas.microsoft.com/office/word/2010/wordprocessingShape">
                    <wps:wsp>
                      <wps:cNvSpPr/>
                      <wps:spPr>
                        <a:xfrm>
                          <a:off x="0" y="0"/>
                          <a:ext cx="5934075" cy="1828800"/>
                        </a:xfrm>
                        <a:prstGeom prst="roundRect">
                          <a:avLst>
                            <a:gd name="adj" fmla="val 8112"/>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FC79D97" w14:textId="39583EE4" w:rsidR="000C2F8F" w:rsidRDefault="00A43556" w:rsidP="00647C5D">
                            <w:pPr>
                              <w:ind w:rightChars="12" w:right="25" w:firstLineChars="202" w:firstLine="424"/>
                              <w:rPr>
                                <w:color w:val="000000" w:themeColor="text1"/>
                              </w:rPr>
                            </w:pPr>
                            <w:r>
                              <w:rPr>
                                <w:color w:val="000000" w:themeColor="text1"/>
                              </w:rPr>
                              <w:t>おまかせはたラクサポート勤怠 人事労務</w:t>
                            </w:r>
                            <w:r w:rsidR="000C2F8F">
                              <w:rPr>
                                <w:rFonts w:hint="eastAsia"/>
                                <w:color w:val="000000" w:themeColor="text1"/>
                              </w:rPr>
                              <w:t>の</w:t>
                            </w:r>
                            <w:r w:rsidR="000C2F8F" w:rsidRPr="007B2BE8">
                              <w:rPr>
                                <w:rFonts w:hint="eastAsia"/>
                                <w:color w:val="000000" w:themeColor="text1"/>
                              </w:rPr>
                              <w:t>従業員情報</w:t>
                            </w:r>
                            <w:r w:rsidR="000C2F8F" w:rsidRPr="007B2BE8">
                              <w:rPr>
                                <w:color w:val="000000" w:themeColor="text1"/>
                              </w:rPr>
                              <w:t xml:space="preserve"> 「銀行」タブ ＞ 口座カテゴリ</w:t>
                            </w:r>
                            <w:r w:rsidR="000C2F8F">
                              <w:rPr>
                                <w:rFonts w:hint="eastAsia"/>
                                <w:color w:val="000000" w:themeColor="text1"/>
                              </w:rPr>
                              <w:t>（p</w:t>
                            </w:r>
                            <w:r w:rsidR="000C2F8F">
                              <w:rPr>
                                <w:color w:val="000000" w:themeColor="text1"/>
                              </w:rPr>
                              <w:t>.</w:t>
                            </w:r>
                            <w:r w:rsidR="000C2F8F" w:rsidRPr="007B2BE8">
                              <w:rPr>
                                <w:color w:val="0070C0"/>
                                <w:u w:val="single"/>
                              </w:rPr>
                              <w:fldChar w:fldCharType="begin"/>
                            </w:r>
                            <w:r w:rsidR="000C2F8F" w:rsidRPr="007B2BE8">
                              <w:rPr>
                                <w:color w:val="0070C0"/>
                                <w:u w:val="single"/>
                              </w:rPr>
                              <w:instrText xml:space="preserve"> PAGEREF _Ref126741627 \h </w:instrText>
                            </w:r>
                            <w:r w:rsidR="000C2F8F" w:rsidRPr="007B2BE8">
                              <w:rPr>
                                <w:color w:val="0070C0"/>
                                <w:u w:val="single"/>
                              </w:rPr>
                            </w:r>
                            <w:r w:rsidR="000C2F8F" w:rsidRPr="007B2BE8">
                              <w:rPr>
                                <w:color w:val="0070C0"/>
                                <w:u w:val="single"/>
                              </w:rPr>
                              <w:fldChar w:fldCharType="separate"/>
                            </w:r>
                            <w:r w:rsidR="00FE713C">
                              <w:rPr>
                                <w:noProof/>
                                <w:color w:val="0070C0"/>
                                <w:u w:val="single"/>
                              </w:rPr>
                              <w:t>26</w:t>
                            </w:r>
                            <w:r w:rsidR="000C2F8F" w:rsidRPr="007B2BE8">
                              <w:rPr>
                                <w:color w:val="0070C0"/>
                                <w:u w:val="single"/>
                              </w:rPr>
                              <w:fldChar w:fldCharType="end"/>
                            </w:r>
                            <w:r w:rsidR="000C2F8F">
                              <w:rPr>
                                <w:rFonts w:hint="eastAsia"/>
                                <w:color w:val="000000" w:themeColor="text1"/>
                              </w:rPr>
                              <w:t>）</w:t>
                            </w:r>
                            <w:r w:rsidR="000C2F8F" w:rsidRPr="007B2BE8">
                              <w:rPr>
                                <w:color w:val="000000" w:themeColor="text1"/>
                              </w:rPr>
                              <w:t>が登録されていない</w:t>
                            </w:r>
                            <w:r w:rsidR="000C2F8F">
                              <w:rPr>
                                <w:rFonts w:hint="eastAsia"/>
                                <w:color w:val="000000" w:themeColor="text1"/>
                              </w:rPr>
                              <w:t>場合、FBデータが作成されない、またはエラーファイルが出力されます。すべての必須項目を登録してから出力してください。</w:t>
                            </w:r>
                          </w:p>
                          <w:p w14:paraId="3D65048C" w14:textId="77777777" w:rsidR="00647C5D" w:rsidRPr="00FF471B" w:rsidRDefault="00647C5D" w:rsidP="00647C5D">
                            <w:pPr>
                              <w:ind w:rightChars="12" w:right="25" w:firstLineChars="202" w:firstLine="424"/>
                              <w:rPr>
                                <w:color w:val="000000" w:themeColor="text1"/>
                              </w:rPr>
                            </w:pPr>
                          </w:p>
                          <w:p w14:paraId="47F56041" w14:textId="77777777" w:rsidR="000C2F8F" w:rsidRPr="002061A0" w:rsidRDefault="000C2F8F" w:rsidP="00647C5D">
                            <w:pPr>
                              <w:ind w:rightChars="12" w:right="25" w:firstLineChars="202" w:firstLine="424"/>
                              <w:rPr>
                                <w:color w:val="000000" w:themeColor="text1"/>
                              </w:rPr>
                            </w:pPr>
                            <w:r>
                              <w:rPr>
                                <w:rFonts w:hint="eastAsia"/>
                                <w:color w:val="000000" w:themeColor="text1"/>
                              </w:rPr>
                              <w:t>なお、従業員の口</w:t>
                            </w:r>
                            <w:r w:rsidRPr="00BB1901">
                              <w:rPr>
                                <w:rFonts w:hint="eastAsia"/>
                                <w:color w:val="000000" w:themeColor="text1"/>
                              </w:rPr>
                              <w:t>座情報が不明などの理由により、振込データの作成対象外とする必要が生じた場合は、</w:t>
                            </w:r>
                            <w:r w:rsidRPr="00BB1901">
                              <w:rPr>
                                <w:color w:val="000000" w:themeColor="text1"/>
                              </w:rPr>
                              <w:t>支払日時点の適用日</w:t>
                            </w:r>
                            <w:r>
                              <w:rPr>
                                <w:rFonts w:hint="eastAsia"/>
                                <w:color w:val="000000" w:themeColor="text1"/>
                              </w:rPr>
                              <w:t>を設定したうえで、従業員情報 ＞ 「銀行」タブ</w:t>
                            </w:r>
                            <w:r>
                              <w:rPr>
                                <w:color w:val="000000" w:themeColor="text1"/>
                              </w:rPr>
                              <w:t xml:space="preserve"> </w:t>
                            </w:r>
                            <w:r>
                              <w:rPr>
                                <w:rFonts w:hint="eastAsia"/>
                                <w:color w:val="000000" w:themeColor="text1"/>
                              </w:rPr>
                              <w:t>＞ 口座カテゴリ</w:t>
                            </w:r>
                            <w:r w:rsidRPr="00BB1901">
                              <w:rPr>
                                <w:rFonts w:hint="eastAsia"/>
                                <w:color w:val="000000" w:themeColor="text1"/>
                              </w:rPr>
                              <w:t>の</w:t>
                            </w:r>
                            <w:r>
                              <w:rPr>
                                <w:rFonts w:hint="eastAsia"/>
                                <w:color w:val="000000" w:themeColor="text1"/>
                              </w:rPr>
                              <w:t>「</w:t>
                            </w:r>
                            <w:r w:rsidRPr="00BB1901">
                              <w:rPr>
                                <w:rFonts w:hint="eastAsia"/>
                                <w:color w:val="000000" w:themeColor="text1"/>
                              </w:rPr>
                              <w:t>支給方法</w:t>
                            </w:r>
                            <w:r>
                              <w:rPr>
                                <w:rFonts w:hint="eastAsia"/>
                                <w:color w:val="000000" w:themeColor="text1"/>
                              </w:rPr>
                              <w:t>」で</w:t>
                            </w:r>
                            <w:r w:rsidRPr="00BB1901">
                              <w:rPr>
                                <w:rFonts w:hint="eastAsia"/>
                                <w:color w:val="000000" w:themeColor="text1"/>
                              </w:rPr>
                              <w:t>「</w:t>
                            </w:r>
                            <w:r w:rsidRPr="00BB1901">
                              <w:rPr>
                                <w:color w:val="000000" w:themeColor="text1"/>
                              </w:rPr>
                              <w:t>2.現金」</w:t>
                            </w:r>
                            <w:r>
                              <w:rPr>
                                <w:rFonts w:hint="eastAsia"/>
                                <w:color w:val="000000" w:themeColor="text1"/>
                              </w:rPr>
                              <w:t>を選択してください。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A52A2C" id="_x0000_s1220" style="position:absolute;left:0;text-align:left;margin-left:-.35pt;margin-top:16.25pt;width:467.25pt;height:2in;z-index:2516586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3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1MqtwIAAMgFAAAOAAAAZHJzL2Uyb0RvYy54bWysVMFu2zAMvQ/YPwi6r7azZE2COkXQNsOA&#10;oi3aDj0rshR7kERNUuJkXz9KdpxuK3YYloNCmuSj+ETy4nKvFdkJ5xswJS3OckqE4VA1ZlPSr8+r&#10;D1NKfGCmYgqMKOlBeHq5eP/uorVzMYIaVCUcQRDj560taR2CnWeZ57XQzJ+BFQaNEpxmAVW3ySrH&#10;WkTXKhvl+aesBVdZB1x4j1+vOyNdJHwpBQ/3UnoRiCop3i2k06VzHc9sccHmG8ds3fD+GuwfbqFZ&#10;YzDpAHXNAiNb1/wBpRvuwIMMZxx0BlI2XKQasJoi/62ap5pZkWpBcrwdaPL/D5bf7Z7sg0MaWuvn&#10;HsVYxV46Hf/xfmSfyDoMZIl9IBw/TmYfx/n5hBKOtmI6mk7zRGd2CrfOh88CNIlCSR1sTfWIT5KY&#10;YrtbHxJlFTFMY2+w6hslUit8gB1TZFoUo/g+CNj7onSEjIEGVo1S6QWVIS3eYpZP8gTuQTVVtEY/&#10;7zbrK+UIgpZ0dTO7GXB/cYvQ18zXnZ8/+Kj0F1AG73FiKEnhoESEV+ZRSNJUyMmoSx6bVwwZGefC&#10;hKIz1awSXYJJjr8ePrV7jEjVJsCILLGAAbsHeBu7o6n3j6Ei9f4Q3LPyt+AhImUGE4Zg3Rhwb1Wm&#10;sKo+c+d/JKmjJrIU9us9clPSWao1flpDdXhwxEE3jN7yVYPU3zIfHpjDx8c5xY0S7vGQCvBdoZco&#10;qcH9eOt79MehQCslLU5zSf33LXOCEvXF4LjMivE4jn9SxpPzESrutWX92mK2+gqwVwrcXZYnMfoH&#10;dRSlA/2Ci2cZs6KJGY65S8qDOypXodsyuLq4WC6TG468ZeHWPFkewSPRseme9y/M2X5IAs7XHRwn&#10;v2/9juSTb4w0sNwGkE2IxhOvvYLrIvVSv9riPnqtJ6/TAl78BAAA//8DAFBLAwQUAAYACAAAACEA&#10;2JSsvN8AAAAIAQAADwAAAGRycy9kb3ducmV2LnhtbEyPzU7DMBCE70i8g7VI3FqbhgINcSqEhBBU&#10;CFF+JG6uvSQR8dqK3Ta8PdsTHHdmNPtNtRx9L3Y4pC6QhrOpAoFkg+uo0fD2eje5ApGyIWf6QKjh&#10;BxMs6+OjypQu7OkFd+vcCC6hVBoNbc6xlDLZFr1J0xCR2PsKgzeZz6GRbjB7Lve9nCl1Ib3piD+0&#10;JuJti/Z7vfUaPntVPONCfpynhxXePz5Fa9+j1qcn4801iIxj/gvDAZ/RoWamTdiSS6LXMLnkoIZi&#10;NgfB9qIoeMnmIKg5yLqS/wfUvwAAAP//AwBQSwECLQAUAAYACAAAACEAtoM4kv4AAADhAQAAEwAA&#10;AAAAAAAAAAAAAAAAAAAAW0NvbnRlbnRfVHlwZXNdLnhtbFBLAQItABQABgAIAAAAIQA4/SH/1gAA&#10;AJQBAAALAAAAAAAAAAAAAAAAAC8BAABfcmVscy8ucmVsc1BLAQItABQABgAIAAAAIQCNz1MqtwIA&#10;AMgFAAAOAAAAAAAAAAAAAAAAAC4CAABkcnMvZTJvRG9jLnhtbFBLAQItABQABgAIAAAAIQDYlKy8&#10;3wAAAAgBAAAPAAAAAAAAAAAAAAAAABEFAABkcnMvZG93bnJldi54bWxQSwUGAAAAAAQABADzAAAA&#10;HQYAAAAA&#10;" filled="f" strokecolor="#fe9e12" strokeweight="1.5pt">
                <v:stroke dashstyle="3 1" joinstyle="miter"/>
                <v:textbox>
                  <w:txbxContent>
                    <w:p w14:paraId="1FC79D97" w14:textId="39583EE4" w:rsidR="000C2F8F" w:rsidRDefault="00A43556" w:rsidP="00647C5D">
                      <w:pPr>
                        <w:ind w:rightChars="12" w:right="25" w:firstLineChars="202" w:firstLine="424"/>
                        <w:rPr>
                          <w:color w:val="000000" w:themeColor="text1"/>
                        </w:rPr>
                      </w:pPr>
                      <w:r>
                        <w:rPr>
                          <w:color w:val="000000" w:themeColor="text1"/>
                        </w:rPr>
                        <w:t>おまかせはたラクサポート勤怠 人事労務</w:t>
                      </w:r>
                      <w:r w:rsidR="000C2F8F">
                        <w:rPr>
                          <w:rFonts w:hint="eastAsia"/>
                          <w:color w:val="000000" w:themeColor="text1"/>
                        </w:rPr>
                        <w:t>の</w:t>
                      </w:r>
                      <w:r w:rsidR="000C2F8F" w:rsidRPr="007B2BE8">
                        <w:rPr>
                          <w:rFonts w:hint="eastAsia"/>
                          <w:color w:val="000000" w:themeColor="text1"/>
                        </w:rPr>
                        <w:t>従業員情報</w:t>
                      </w:r>
                      <w:r w:rsidR="000C2F8F" w:rsidRPr="007B2BE8">
                        <w:rPr>
                          <w:color w:val="000000" w:themeColor="text1"/>
                        </w:rPr>
                        <w:t xml:space="preserve"> 「銀行」タブ ＞ 口座カテゴリ</w:t>
                      </w:r>
                      <w:r w:rsidR="000C2F8F">
                        <w:rPr>
                          <w:rFonts w:hint="eastAsia"/>
                          <w:color w:val="000000" w:themeColor="text1"/>
                        </w:rPr>
                        <w:t>（p</w:t>
                      </w:r>
                      <w:r w:rsidR="000C2F8F">
                        <w:rPr>
                          <w:color w:val="000000" w:themeColor="text1"/>
                        </w:rPr>
                        <w:t>.</w:t>
                      </w:r>
                      <w:r w:rsidR="000C2F8F" w:rsidRPr="007B2BE8">
                        <w:rPr>
                          <w:color w:val="0070C0"/>
                          <w:u w:val="single"/>
                        </w:rPr>
                        <w:fldChar w:fldCharType="begin"/>
                      </w:r>
                      <w:r w:rsidR="000C2F8F" w:rsidRPr="007B2BE8">
                        <w:rPr>
                          <w:color w:val="0070C0"/>
                          <w:u w:val="single"/>
                        </w:rPr>
                        <w:instrText xml:space="preserve"> PAGEREF _Ref126741627 \h </w:instrText>
                      </w:r>
                      <w:r w:rsidR="000C2F8F" w:rsidRPr="007B2BE8">
                        <w:rPr>
                          <w:color w:val="0070C0"/>
                          <w:u w:val="single"/>
                        </w:rPr>
                      </w:r>
                      <w:r w:rsidR="000C2F8F" w:rsidRPr="007B2BE8">
                        <w:rPr>
                          <w:color w:val="0070C0"/>
                          <w:u w:val="single"/>
                        </w:rPr>
                        <w:fldChar w:fldCharType="separate"/>
                      </w:r>
                      <w:r w:rsidR="00FE713C">
                        <w:rPr>
                          <w:noProof/>
                          <w:color w:val="0070C0"/>
                          <w:u w:val="single"/>
                        </w:rPr>
                        <w:t>26</w:t>
                      </w:r>
                      <w:r w:rsidR="000C2F8F" w:rsidRPr="007B2BE8">
                        <w:rPr>
                          <w:color w:val="0070C0"/>
                          <w:u w:val="single"/>
                        </w:rPr>
                        <w:fldChar w:fldCharType="end"/>
                      </w:r>
                      <w:r w:rsidR="000C2F8F">
                        <w:rPr>
                          <w:rFonts w:hint="eastAsia"/>
                          <w:color w:val="000000" w:themeColor="text1"/>
                        </w:rPr>
                        <w:t>）</w:t>
                      </w:r>
                      <w:r w:rsidR="000C2F8F" w:rsidRPr="007B2BE8">
                        <w:rPr>
                          <w:color w:val="000000" w:themeColor="text1"/>
                        </w:rPr>
                        <w:t>が登録されていない</w:t>
                      </w:r>
                      <w:r w:rsidR="000C2F8F">
                        <w:rPr>
                          <w:rFonts w:hint="eastAsia"/>
                          <w:color w:val="000000" w:themeColor="text1"/>
                        </w:rPr>
                        <w:t>場合、FBデータが作成されない、またはエラーファイルが出力されます。すべての必須項目を登録してから出力してください。</w:t>
                      </w:r>
                    </w:p>
                    <w:p w14:paraId="3D65048C" w14:textId="77777777" w:rsidR="00647C5D" w:rsidRPr="00FF471B" w:rsidRDefault="00647C5D" w:rsidP="00647C5D">
                      <w:pPr>
                        <w:ind w:rightChars="12" w:right="25" w:firstLineChars="202" w:firstLine="424"/>
                        <w:rPr>
                          <w:color w:val="000000" w:themeColor="text1"/>
                        </w:rPr>
                      </w:pPr>
                    </w:p>
                    <w:p w14:paraId="47F56041" w14:textId="77777777" w:rsidR="000C2F8F" w:rsidRPr="002061A0" w:rsidRDefault="000C2F8F" w:rsidP="00647C5D">
                      <w:pPr>
                        <w:ind w:rightChars="12" w:right="25" w:firstLineChars="202" w:firstLine="424"/>
                        <w:rPr>
                          <w:color w:val="000000" w:themeColor="text1"/>
                        </w:rPr>
                      </w:pPr>
                      <w:r>
                        <w:rPr>
                          <w:rFonts w:hint="eastAsia"/>
                          <w:color w:val="000000" w:themeColor="text1"/>
                        </w:rPr>
                        <w:t>なお、従業員の口</w:t>
                      </w:r>
                      <w:r w:rsidRPr="00BB1901">
                        <w:rPr>
                          <w:rFonts w:hint="eastAsia"/>
                          <w:color w:val="000000" w:themeColor="text1"/>
                        </w:rPr>
                        <w:t>座情報が不明などの理由により、振込データの作成対象外とする必要が生じた場合は、</w:t>
                      </w:r>
                      <w:r w:rsidRPr="00BB1901">
                        <w:rPr>
                          <w:color w:val="000000" w:themeColor="text1"/>
                        </w:rPr>
                        <w:t>支払日時点の適用日</w:t>
                      </w:r>
                      <w:r>
                        <w:rPr>
                          <w:rFonts w:hint="eastAsia"/>
                          <w:color w:val="000000" w:themeColor="text1"/>
                        </w:rPr>
                        <w:t>を設定したうえで、従業員情報 ＞ 「銀行」タブ</w:t>
                      </w:r>
                      <w:r>
                        <w:rPr>
                          <w:color w:val="000000" w:themeColor="text1"/>
                        </w:rPr>
                        <w:t xml:space="preserve"> </w:t>
                      </w:r>
                      <w:r>
                        <w:rPr>
                          <w:rFonts w:hint="eastAsia"/>
                          <w:color w:val="000000" w:themeColor="text1"/>
                        </w:rPr>
                        <w:t>＞ 口座カテゴリ</w:t>
                      </w:r>
                      <w:r w:rsidRPr="00BB1901">
                        <w:rPr>
                          <w:rFonts w:hint="eastAsia"/>
                          <w:color w:val="000000" w:themeColor="text1"/>
                        </w:rPr>
                        <w:t>の</w:t>
                      </w:r>
                      <w:r>
                        <w:rPr>
                          <w:rFonts w:hint="eastAsia"/>
                          <w:color w:val="000000" w:themeColor="text1"/>
                        </w:rPr>
                        <w:t>「</w:t>
                      </w:r>
                      <w:r w:rsidRPr="00BB1901">
                        <w:rPr>
                          <w:rFonts w:hint="eastAsia"/>
                          <w:color w:val="000000" w:themeColor="text1"/>
                        </w:rPr>
                        <w:t>支給方法</w:t>
                      </w:r>
                      <w:r>
                        <w:rPr>
                          <w:rFonts w:hint="eastAsia"/>
                          <w:color w:val="000000" w:themeColor="text1"/>
                        </w:rPr>
                        <w:t>」で</w:t>
                      </w:r>
                      <w:r w:rsidRPr="00BB1901">
                        <w:rPr>
                          <w:rFonts w:hint="eastAsia"/>
                          <w:color w:val="000000" w:themeColor="text1"/>
                        </w:rPr>
                        <w:t>「</w:t>
                      </w:r>
                      <w:r w:rsidRPr="00BB1901">
                        <w:rPr>
                          <w:color w:val="000000" w:themeColor="text1"/>
                        </w:rPr>
                        <w:t>2.現金」</w:t>
                      </w:r>
                      <w:r>
                        <w:rPr>
                          <w:rFonts w:hint="eastAsia"/>
                          <w:color w:val="000000" w:themeColor="text1"/>
                        </w:rPr>
                        <w:t>を選択してください。</w:t>
                      </w:r>
                    </w:p>
                  </w:txbxContent>
                </v:textbox>
                <w10:wrap anchorx="margin"/>
              </v:roundrect>
            </w:pict>
          </mc:Fallback>
        </mc:AlternateContent>
      </w:r>
      <w:r w:rsidRPr="00F5782B">
        <w:rPr>
          <w:noProof/>
        </w:rPr>
        <w:drawing>
          <wp:anchor distT="0" distB="0" distL="114300" distR="114300" simplePos="0" relativeHeight="251658670" behindDoc="0" locked="0" layoutInCell="1" allowOverlap="1" wp14:anchorId="0490A6EC" wp14:editId="3C604CC7">
            <wp:simplePos x="0" y="0"/>
            <wp:positionH relativeFrom="margin">
              <wp:posOffset>-152400</wp:posOffset>
            </wp:positionH>
            <wp:positionV relativeFrom="paragraph">
              <wp:posOffset>90805</wp:posOffset>
            </wp:positionV>
            <wp:extent cx="503555" cy="469900"/>
            <wp:effectExtent l="0" t="0" r="0" b="6350"/>
            <wp:wrapNone/>
            <wp:docPr id="7748" name="図 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C9F6141" w14:textId="77777777" w:rsidR="000C2F8F" w:rsidRDefault="000C2F8F" w:rsidP="000C2F8F">
      <w:pPr>
        <w:widowControl/>
        <w:topLinePunct w:val="0"/>
        <w:adjustRightInd/>
        <w:snapToGrid/>
        <w:spacing w:line="276" w:lineRule="auto"/>
      </w:pPr>
    </w:p>
    <w:p w14:paraId="7962C730" w14:textId="77777777" w:rsidR="000C2F8F" w:rsidRDefault="000C2F8F" w:rsidP="000C2F8F">
      <w:pPr>
        <w:widowControl/>
        <w:topLinePunct w:val="0"/>
        <w:adjustRightInd/>
        <w:snapToGrid/>
        <w:spacing w:line="276" w:lineRule="auto"/>
      </w:pPr>
    </w:p>
    <w:p w14:paraId="5D806EB4" w14:textId="77777777" w:rsidR="000C2F8F" w:rsidRDefault="000C2F8F" w:rsidP="000C2F8F">
      <w:pPr>
        <w:widowControl/>
        <w:topLinePunct w:val="0"/>
        <w:adjustRightInd/>
        <w:snapToGrid/>
        <w:spacing w:line="276" w:lineRule="auto"/>
      </w:pPr>
    </w:p>
    <w:p w14:paraId="2323C962" w14:textId="77777777" w:rsidR="000C2F8F" w:rsidRDefault="000C2F8F" w:rsidP="000C2F8F">
      <w:pPr>
        <w:widowControl/>
        <w:topLinePunct w:val="0"/>
        <w:adjustRightInd/>
        <w:snapToGrid/>
        <w:spacing w:line="276" w:lineRule="auto"/>
      </w:pPr>
    </w:p>
    <w:p w14:paraId="2EF16DD9" w14:textId="77777777" w:rsidR="000C2F8F" w:rsidRDefault="000C2F8F" w:rsidP="000C2F8F">
      <w:pPr>
        <w:widowControl/>
        <w:topLinePunct w:val="0"/>
        <w:adjustRightInd/>
        <w:snapToGrid/>
        <w:spacing w:line="276" w:lineRule="auto"/>
      </w:pPr>
    </w:p>
    <w:p w14:paraId="7F0FEEFA" w14:textId="6CC5EB18" w:rsidR="000C2F8F" w:rsidRDefault="000C2F8F" w:rsidP="000C2F8F">
      <w:pPr>
        <w:widowControl/>
        <w:topLinePunct w:val="0"/>
        <w:adjustRightInd/>
        <w:snapToGrid/>
        <w:spacing w:line="276" w:lineRule="auto"/>
      </w:pPr>
    </w:p>
    <w:p w14:paraId="214FE229" w14:textId="34FD2C9F" w:rsidR="000C2F8F" w:rsidRDefault="00647C5D" w:rsidP="000C2F8F">
      <w:pPr>
        <w:widowControl/>
        <w:topLinePunct w:val="0"/>
        <w:adjustRightInd/>
        <w:snapToGrid/>
        <w:spacing w:line="276" w:lineRule="auto"/>
      </w:pPr>
      <w:r w:rsidRPr="00F5782B">
        <w:rPr>
          <w:noProof/>
        </w:rPr>
        <mc:AlternateContent>
          <mc:Choice Requires="wps">
            <w:drawing>
              <wp:anchor distT="0" distB="0" distL="114300" distR="114300" simplePos="0" relativeHeight="251658671" behindDoc="0" locked="0" layoutInCell="1" allowOverlap="1" wp14:anchorId="249E35C7" wp14:editId="0CD7C123">
                <wp:simplePos x="0" y="0"/>
                <wp:positionH relativeFrom="margin">
                  <wp:posOffset>-1803</wp:posOffset>
                </wp:positionH>
                <wp:positionV relativeFrom="paragraph">
                  <wp:posOffset>52248</wp:posOffset>
                </wp:positionV>
                <wp:extent cx="5934075" cy="380365"/>
                <wp:effectExtent l="0" t="0" r="28575" b="19685"/>
                <wp:wrapNone/>
                <wp:docPr id="7" name="角丸四角形 51"/>
                <wp:cNvGraphicFramePr/>
                <a:graphic xmlns:a="http://schemas.openxmlformats.org/drawingml/2006/main">
                  <a:graphicData uri="http://schemas.microsoft.com/office/word/2010/wordprocessingShape">
                    <wps:wsp>
                      <wps:cNvSpPr/>
                      <wps:spPr>
                        <a:xfrm>
                          <a:off x="0" y="0"/>
                          <a:ext cx="5934075" cy="380365"/>
                        </a:xfrm>
                        <a:prstGeom prst="roundRect">
                          <a:avLst>
                            <a:gd name="adj" fmla="val 31977"/>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B7A7282" w14:textId="77777777" w:rsidR="000C2F8F" w:rsidRPr="002061A0" w:rsidRDefault="000C2F8F" w:rsidP="000C2F8F">
                            <w:pPr>
                              <w:ind w:leftChars="200" w:left="420" w:rightChars="200" w:right="420"/>
                              <w:rPr>
                                <w:color w:val="000000" w:themeColor="text1"/>
                              </w:rPr>
                            </w:pPr>
                            <w:r>
                              <w:rPr>
                                <w:rFonts w:hint="eastAsia"/>
                                <w:color w:val="000000" w:themeColor="text1"/>
                              </w:rPr>
                              <w:t>エラーファイルのファイル名は「</w:t>
                            </w:r>
                            <w:r w:rsidRPr="00FF471B">
                              <w:rPr>
                                <w:rFonts w:hint="eastAsia"/>
                                <w:color w:val="000000" w:themeColor="text1"/>
                              </w:rPr>
                              <w:t>口座情報エラー_</w:t>
                            </w:r>
                            <w:r w:rsidRPr="00FF471B">
                              <w:rPr>
                                <w:color w:val="000000" w:themeColor="text1"/>
                              </w:rPr>
                              <w:t>YYYYMMDD</w:t>
                            </w:r>
                            <w:r>
                              <w:rPr>
                                <w:rFonts w:hint="eastAsia"/>
                                <w:color w:val="000000" w:themeColor="text1"/>
                              </w:rPr>
                              <w:t>」です。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9E35C7" id="_x0000_s1221" style="position:absolute;left:0;text-align:left;margin-left:-.15pt;margin-top:4.1pt;width:467.25pt;height:29.95pt;z-index:2516586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09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SJ1uwIAAMgFAAAOAAAAZHJzL2Uyb0RvYy54bWysVE1v2zAMvQ/YfxB0X+18NU1QpwjaZhhQ&#10;tEXboWdFlmIPsqhJSuzs14+SP9JtxQ7DclAk8fFRfCZ5edVUihyEdSXojI7OUkqE5pCXepfRry+b&#10;TxeUOM90zhRokdGjcPRq9fHDZW2WYgwFqFxYgiTaLWuT0cJ7s0wSxwtRMXcGRmg0SrAV83i0uyS3&#10;rEb2SiXjND1ParC5scCFc3h70xrpKvJLKbh/kNIJT1RG8W0+rjau27Amq0u23FlmipJ3z2D/8IqK&#10;lRqDDlQ3zDOyt+UfVFXJLTiQ/oxDlYCUJRcxB8xmlP6WzXPBjIi5oDjODDK5/0fL7w/P5tGiDLVx&#10;S4fbkEUjbRX+8X2kiWIdB7FE4wnHy9liMk3nM0o42iYX6eR8FtRMTt7GOv9ZQEXCJqMW9jp/wi8S&#10;hWKHO+ejYjnRrMLSYPk3SmSlUP8DU2QyWsznHWMHRu6eM3hq2JRKxS+oNKmx/BbpLI3sDlSZB2vA&#10;ObvbXitLkDWjm9vF7Wjc8f4CC9Q3zBUtzh1dOHRApTGzk0Jx549KBHqln4QkZY6ajNvgoXjFEJFx&#10;LrQftaaC5aINMEvx17+j94j6RcLALDGBgbsj6JEtSc/dCt/hg6uItT84d6r8zXnwiJFB+8G5KjXY&#10;9zJTmFUXucX3IrXSBJV8s21Qm4wuIjRcbSE/PlpioW1GZ/imROnvmPOPzOLXxz7FieIfcJEK8LtC&#10;t6OkAPvjvfuAx6ZAKyU1dnNG3fc9s4IS9UVjuyxG02lo/3iYzuZjPNi3lu1bi95X14C1MsLZZXjc&#10;BrxX/VZaqF5x8KxDVDQxzTF2Rrm3/eHat1MGRxcX63WEYcsb5u/0s+GBPAgdiu6leWXWdF3isb/u&#10;oe98toyl34p8wgZPDeu9B1n6YDzp2h1wXMRa6kZbmEdvzxF1GsCrnwAAAP//AwBQSwMEFAAGAAgA&#10;AAAhAM1o3XjdAAAABgEAAA8AAABkcnMvZG93bnJldi54bWxMjkFPwkAUhO8m/ofNM/FCYEsxUGu3&#10;xJhwNiAxclu6z26x+7bpLqX6632c9DaTmcx8xXp0rRiwD40nBfNZAgKp8qahWsH+bTPNQISoyejW&#10;Eyr4xgDr8vam0LnxF9risIu14BEKuVZgY+xyKUNl0ekw8x0SZ5++dzqy7Wtpen3hcdfKNEmW0umG&#10;+MHqDl8sVl+7s1MwnHDz3kxW6cfweqj2k5P9WR1Gpe7vxucnEBHH+FeGKz6jQ8lMR38mE0SrYLrg&#10;ooIsBcHp4+KBxVHBMpuDLAv5H7/8BQAA//8DAFBLAQItABQABgAIAAAAIQC2gziS/gAAAOEBAAAT&#10;AAAAAAAAAAAAAAAAAAAAAABbQ29udGVudF9UeXBlc10ueG1sUEsBAi0AFAAGAAgAAAAhADj9If/W&#10;AAAAlAEAAAsAAAAAAAAAAAAAAAAALwEAAF9yZWxzLy5yZWxzUEsBAi0AFAAGAAgAAAAhANXxInW7&#10;AgAAyAUAAA4AAAAAAAAAAAAAAAAALgIAAGRycy9lMm9Eb2MueG1sUEsBAi0AFAAGAAgAAAAhAM1o&#10;3XjdAAAABgEAAA8AAAAAAAAAAAAAAAAAFQUAAGRycy9kb3ducmV2LnhtbFBLBQYAAAAABAAEAPMA&#10;AAAfBgAAAAA=&#10;" filled="f" strokecolor="#fe9e12" strokeweight="1.5pt">
                <v:stroke dashstyle="3 1" joinstyle="miter"/>
                <v:textbox>
                  <w:txbxContent>
                    <w:p w14:paraId="2B7A7282" w14:textId="77777777" w:rsidR="000C2F8F" w:rsidRPr="002061A0" w:rsidRDefault="000C2F8F" w:rsidP="000C2F8F">
                      <w:pPr>
                        <w:ind w:leftChars="200" w:left="420" w:rightChars="200" w:right="420"/>
                        <w:rPr>
                          <w:color w:val="000000" w:themeColor="text1"/>
                        </w:rPr>
                      </w:pPr>
                      <w:r>
                        <w:rPr>
                          <w:rFonts w:hint="eastAsia"/>
                          <w:color w:val="000000" w:themeColor="text1"/>
                        </w:rPr>
                        <w:t>エラーファイルのファイル名は「</w:t>
                      </w:r>
                      <w:r w:rsidRPr="00FF471B">
                        <w:rPr>
                          <w:rFonts w:hint="eastAsia"/>
                          <w:color w:val="000000" w:themeColor="text1"/>
                        </w:rPr>
                        <w:t>口座情報エラー_</w:t>
                      </w:r>
                      <w:r w:rsidRPr="00FF471B">
                        <w:rPr>
                          <w:color w:val="000000" w:themeColor="text1"/>
                        </w:rPr>
                        <w:t>YYYYMMDD</w:t>
                      </w:r>
                      <w:r>
                        <w:rPr>
                          <w:rFonts w:hint="eastAsia"/>
                          <w:color w:val="000000" w:themeColor="text1"/>
                        </w:rPr>
                        <w:t>」です。</w:t>
                      </w:r>
                    </w:p>
                  </w:txbxContent>
                </v:textbox>
                <w10:wrap anchorx="margin"/>
              </v:roundrect>
            </w:pict>
          </mc:Fallback>
        </mc:AlternateContent>
      </w:r>
      <w:r w:rsidR="000C2F8F">
        <w:br w:type="page"/>
      </w:r>
    </w:p>
    <w:p w14:paraId="0357FA48" w14:textId="633E1F15" w:rsidR="000871FF" w:rsidRPr="00F4304F" w:rsidRDefault="000871FF" w:rsidP="00DD2B98">
      <w:pPr>
        <w:pStyle w:val="3"/>
      </w:pPr>
      <w:bookmarkStart w:id="180" w:name="_Toc226123569"/>
      <w:r w:rsidRPr="00F4304F">
        <w:lastRenderedPageBreak/>
        <w:t>住民税一覧表</w:t>
      </w:r>
      <w:bookmarkEnd w:id="180"/>
    </w:p>
    <w:p w14:paraId="004FE127" w14:textId="50E71873" w:rsidR="00973F16" w:rsidRDefault="001D18E3" w:rsidP="00647C5D">
      <w:r>
        <w:rPr>
          <w:rFonts w:hint="eastAsia"/>
        </w:rPr>
        <w:t>［住民税一覧表］ボタンをクリックしてください。</w:t>
      </w:r>
      <w:r w:rsidR="000871FF">
        <w:t>支給月を選択後</w:t>
      </w:r>
      <w:r w:rsidR="00973F16">
        <w:rPr>
          <w:rFonts w:hint="eastAsia"/>
        </w:rPr>
        <w:t>、［</w:t>
      </w:r>
      <w:r w:rsidR="000871FF">
        <w:t>表示</w:t>
      </w:r>
      <w:r w:rsidR="00973F16">
        <w:rPr>
          <w:rFonts w:hint="eastAsia"/>
        </w:rPr>
        <w:t>］</w:t>
      </w:r>
      <w:r w:rsidR="000871FF">
        <w:t>ボタンを</w:t>
      </w:r>
      <w:r w:rsidR="00BE697A">
        <w:rPr>
          <w:rFonts w:hint="eastAsia"/>
        </w:rPr>
        <w:t>クリック</w:t>
      </w:r>
      <w:r w:rsidR="00973F16">
        <w:rPr>
          <w:rFonts w:hint="eastAsia"/>
        </w:rPr>
        <w:t>すると、</w:t>
      </w:r>
      <w:r w:rsidR="000871FF">
        <w:rPr>
          <w:rFonts w:hint="eastAsia"/>
        </w:rPr>
        <w:t>プレビューが表示されます。徴収税額</w:t>
      </w:r>
      <w:r w:rsidR="009C5A01">
        <w:rPr>
          <w:rFonts w:hint="eastAsia"/>
        </w:rPr>
        <w:t>の欄</w:t>
      </w:r>
      <w:r w:rsidR="00973F16">
        <w:rPr>
          <w:rFonts w:hint="eastAsia"/>
        </w:rPr>
        <w:t>に</w:t>
      </w:r>
      <w:r w:rsidR="000871FF">
        <w:rPr>
          <w:rFonts w:hint="eastAsia"/>
        </w:rPr>
        <w:t>は、給与から控除された額が表示されます。</w:t>
      </w:r>
      <w:r w:rsidR="00EE6AC8">
        <w:rPr>
          <w:rFonts w:hint="eastAsia"/>
        </w:rPr>
        <w:t>その後、</w:t>
      </w:r>
      <w:r w:rsidR="009C5A01">
        <w:rPr>
          <w:rFonts w:hint="eastAsia"/>
        </w:rPr>
        <w:t>［</w:t>
      </w:r>
      <w:r w:rsidR="00973F16">
        <w:t>PDF出力</w:t>
      </w:r>
      <w:r w:rsidR="009C5A01">
        <w:rPr>
          <w:rFonts w:hint="eastAsia"/>
        </w:rPr>
        <w:t>］</w:t>
      </w:r>
      <w:r w:rsidR="00973F16">
        <w:t>ボタン</w:t>
      </w:r>
      <w:r w:rsidR="009C5A01">
        <w:rPr>
          <w:rFonts w:hint="eastAsia"/>
        </w:rPr>
        <w:t>をクリックしてください。</w:t>
      </w:r>
    </w:p>
    <w:p w14:paraId="3B9E997A" w14:textId="671135B3" w:rsidR="00651CE9" w:rsidRPr="00651CE9" w:rsidRDefault="004F0B14" w:rsidP="00647C5D">
      <w:pPr>
        <w:rPr>
          <w:color w:val="FF0000"/>
        </w:rPr>
      </w:pPr>
      <w:r w:rsidRPr="004F0B14">
        <w:rPr>
          <w:rFonts w:hint="eastAsia"/>
          <w:color w:val="FF0000"/>
        </w:rPr>
        <w:t>※過去データのインポート対象月</w:t>
      </w:r>
      <w:r w:rsidR="007D3B3A" w:rsidRPr="007D3B3A">
        <w:rPr>
          <w:color w:val="FF0000"/>
        </w:rPr>
        <w:t>については、住民税一覧表は出力できません</w:t>
      </w:r>
      <w:r w:rsidR="007D3B3A">
        <w:rPr>
          <w:rFonts w:hint="eastAsia"/>
          <w:color w:val="FF0000"/>
        </w:rPr>
        <w:t>。</w:t>
      </w:r>
    </w:p>
    <w:p w14:paraId="2CD4149C" w14:textId="3BA51D4A" w:rsidR="000871FF" w:rsidRDefault="00BE697A" w:rsidP="00647C5D">
      <w:r>
        <w:rPr>
          <w:noProof/>
        </w:rPr>
        <w:drawing>
          <wp:anchor distT="0" distB="0" distL="114300" distR="114300" simplePos="0" relativeHeight="251658273" behindDoc="0" locked="0" layoutInCell="1" allowOverlap="1" wp14:anchorId="6C299DC9" wp14:editId="5FFC0AFE">
            <wp:simplePos x="0" y="0"/>
            <wp:positionH relativeFrom="margin">
              <wp:posOffset>114356</wp:posOffset>
            </wp:positionH>
            <wp:positionV relativeFrom="paragraph">
              <wp:posOffset>54803</wp:posOffset>
            </wp:positionV>
            <wp:extent cx="5704125" cy="1314875"/>
            <wp:effectExtent l="38100" t="38100" r="87630" b="95250"/>
            <wp:wrapNone/>
            <wp:docPr id="2759" name="図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図 275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04125" cy="131487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B2A5860" w14:textId="151513A4" w:rsidR="00BE697A" w:rsidRDefault="00BE697A" w:rsidP="00647C5D"/>
    <w:p w14:paraId="39CDF476" w14:textId="2D282417" w:rsidR="00BE697A" w:rsidRDefault="00BE697A" w:rsidP="00647C5D"/>
    <w:p w14:paraId="027C9D57" w14:textId="01ACB779" w:rsidR="009C5A01" w:rsidRDefault="009C5A01" w:rsidP="00647C5D"/>
    <w:p w14:paraId="51234B92" w14:textId="1C12A601" w:rsidR="009C5A01" w:rsidRPr="009C5A01" w:rsidRDefault="009C5A01" w:rsidP="00647C5D"/>
    <w:p w14:paraId="02003660" w14:textId="77777777" w:rsidR="00CC1FF0" w:rsidRDefault="00CC1FF0" w:rsidP="00647C5D"/>
    <w:p w14:paraId="3CDF11D2" w14:textId="77777777" w:rsidR="00647C5D" w:rsidRPr="003F6FC2" w:rsidRDefault="00647C5D" w:rsidP="00647C5D"/>
    <w:p w14:paraId="5D32BAF1" w14:textId="77777777" w:rsidR="00CC1FF0" w:rsidRPr="00F4304F" w:rsidRDefault="00CC1FF0" w:rsidP="00DD2B98">
      <w:pPr>
        <w:pStyle w:val="3"/>
      </w:pPr>
      <w:bookmarkStart w:id="181" w:name="_Toc226123570"/>
      <w:r>
        <w:rPr>
          <w:rFonts w:hint="eastAsia"/>
        </w:rPr>
        <w:t>住民税納付データ</w:t>
      </w:r>
      <w:bookmarkEnd w:id="181"/>
    </w:p>
    <w:p w14:paraId="46D8905B" w14:textId="77777777" w:rsidR="00EB6313" w:rsidRDefault="00CC1FF0" w:rsidP="00CC1FF0">
      <w:pPr>
        <w:widowControl/>
        <w:topLinePunct w:val="0"/>
        <w:adjustRightInd/>
        <w:snapToGrid/>
      </w:pPr>
      <w:r>
        <w:rPr>
          <w:rFonts w:hint="eastAsia"/>
        </w:rPr>
        <w:t>［住民税納付データ］ボタンをクリックし</w:t>
      </w:r>
      <w:r w:rsidR="00EB6313">
        <w:rPr>
          <w:rFonts w:hint="eastAsia"/>
        </w:rPr>
        <w:t>ます。</w:t>
      </w:r>
    </w:p>
    <w:p w14:paraId="1DEC42A0" w14:textId="038C5E2E" w:rsidR="00C06407" w:rsidRDefault="00CC1FF0" w:rsidP="00C06407">
      <w:pPr>
        <w:widowControl/>
        <w:topLinePunct w:val="0"/>
        <w:adjustRightInd/>
        <w:snapToGrid/>
      </w:pPr>
      <w:r>
        <w:rPr>
          <w:rFonts w:hint="eastAsia"/>
        </w:rPr>
        <w:t>出力対象を選択し</w:t>
      </w:r>
      <w:r w:rsidR="00EB6313">
        <w:rPr>
          <w:rFonts w:hint="eastAsia"/>
        </w:rPr>
        <w:t>、</w:t>
      </w:r>
      <w:r w:rsidR="00C06407">
        <w:rPr>
          <w:rFonts w:hint="eastAsia"/>
        </w:rPr>
        <w:t>［</w:t>
      </w:r>
      <w:r w:rsidR="00C06407">
        <w:t>出力</w:t>
      </w:r>
      <w:r w:rsidR="00C06407">
        <w:rPr>
          <w:rFonts w:hint="eastAsia"/>
        </w:rPr>
        <w:t>］</w:t>
      </w:r>
      <w:r w:rsidR="00C06407">
        <w:t>ボタンを</w:t>
      </w:r>
      <w:r w:rsidR="00C06407">
        <w:rPr>
          <w:rFonts w:hint="eastAsia"/>
        </w:rPr>
        <w:t>クリックしてください。</w:t>
      </w:r>
    </w:p>
    <w:p w14:paraId="0BC4AF3F" w14:textId="77777777" w:rsidR="00C06407" w:rsidRDefault="00C06407" w:rsidP="00C06407">
      <w:pPr>
        <w:widowControl/>
        <w:topLinePunct w:val="0"/>
        <w:adjustRightInd/>
        <w:snapToGrid/>
        <w:rPr>
          <w:color w:val="FF0000"/>
        </w:rPr>
      </w:pPr>
      <w:r w:rsidRPr="0026748E">
        <w:rPr>
          <w:rFonts w:hint="eastAsia"/>
          <w:color w:val="FF0000"/>
        </w:rPr>
        <w:t>※過去データのインポート対象月</w:t>
      </w:r>
      <w:r w:rsidRPr="00E465A7">
        <w:rPr>
          <w:color w:val="FF0000"/>
        </w:rPr>
        <w:t>については、住民税納付データは出力できません</w:t>
      </w:r>
      <w:r w:rsidRPr="00E465A7">
        <w:rPr>
          <w:rFonts w:hint="eastAsia"/>
          <w:color w:val="FF0000"/>
        </w:rPr>
        <w:t>。</w:t>
      </w:r>
    </w:p>
    <w:p w14:paraId="089D8461" w14:textId="77777777" w:rsidR="00C06407" w:rsidRPr="00C06407" w:rsidRDefault="00C06407" w:rsidP="00CC1FF0">
      <w:pPr>
        <w:widowControl/>
        <w:topLinePunct w:val="0"/>
        <w:adjustRightInd/>
        <w:snapToGrid/>
      </w:pPr>
    </w:p>
    <w:p w14:paraId="2B2516EC" w14:textId="59B88E33" w:rsidR="00CC1FF0" w:rsidRDefault="00CC1FF0" w:rsidP="00CC1FF0">
      <w:pPr>
        <w:widowControl/>
        <w:topLinePunct w:val="0"/>
        <w:adjustRightInd/>
        <w:snapToGrid/>
      </w:pPr>
      <w:r>
        <w:rPr>
          <w:noProof/>
        </w:rPr>
        <w:drawing>
          <wp:anchor distT="0" distB="0" distL="114300" distR="114300" simplePos="0" relativeHeight="251658672" behindDoc="0" locked="0" layoutInCell="1" allowOverlap="1" wp14:anchorId="16104AAD" wp14:editId="155A6005">
            <wp:simplePos x="0" y="0"/>
            <wp:positionH relativeFrom="margin">
              <wp:align>center</wp:align>
            </wp:positionH>
            <wp:positionV relativeFrom="paragraph">
              <wp:posOffset>54610</wp:posOffset>
            </wp:positionV>
            <wp:extent cx="5040000" cy="4321833"/>
            <wp:effectExtent l="38100" t="38100" r="103505" b="9779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図 179"/>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5040000" cy="4321833"/>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8ED1B80" w14:textId="680A1EF1" w:rsidR="00CC1FF0" w:rsidRDefault="00CC1FF0" w:rsidP="00CC1FF0">
      <w:pPr>
        <w:widowControl/>
        <w:topLinePunct w:val="0"/>
        <w:adjustRightInd/>
        <w:snapToGrid/>
      </w:pPr>
    </w:p>
    <w:p w14:paraId="4B44C714" w14:textId="47BD3CB4" w:rsidR="00CC1FF0" w:rsidRDefault="00CC1FF0" w:rsidP="00CC1FF0">
      <w:pPr>
        <w:widowControl/>
        <w:topLinePunct w:val="0"/>
        <w:adjustRightInd/>
        <w:snapToGrid/>
      </w:pPr>
    </w:p>
    <w:p w14:paraId="28963258" w14:textId="77777777" w:rsidR="00CC1FF0" w:rsidRPr="00F4304F" w:rsidRDefault="00CC1FF0" w:rsidP="00CC1FF0">
      <w:pPr>
        <w:widowControl/>
        <w:topLinePunct w:val="0"/>
        <w:adjustRightInd/>
        <w:snapToGrid/>
      </w:pPr>
    </w:p>
    <w:p w14:paraId="251618E9" w14:textId="455B275A" w:rsidR="00CC1FF0" w:rsidRDefault="00CC1FF0" w:rsidP="00CC1FF0">
      <w:pPr>
        <w:widowControl/>
        <w:topLinePunct w:val="0"/>
        <w:adjustRightInd/>
        <w:snapToGrid/>
      </w:pPr>
    </w:p>
    <w:p w14:paraId="5BC66C4C" w14:textId="518654BB" w:rsidR="00CC1FF0" w:rsidRDefault="002841F5" w:rsidP="00CC1FF0">
      <w:pPr>
        <w:widowControl/>
        <w:topLinePunct w:val="0"/>
        <w:adjustRightInd/>
        <w:snapToGrid/>
      </w:pPr>
      <w:r>
        <w:rPr>
          <w:noProof/>
        </w:rPr>
        <mc:AlternateContent>
          <mc:Choice Requires="wpg">
            <w:drawing>
              <wp:anchor distT="0" distB="0" distL="114300" distR="114300" simplePos="0" relativeHeight="251658673" behindDoc="0" locked="0" layoutInCell="1" allowOverlap="1" wp14:anchorId="42284904" wp14:editId="633504A3">
                <wp:simplePos x="0" y="0"/>
                <wp:positionH relativeFrom="column">
                  <wp:posOffset>269875</wp:posOffset>
                </wp:positionH>
                <wp:positionV relativeFrom="paragraph">
                  <wp:posOffset>120015</wp:posOffset>
                </wp:positionV>
                <wp:extent cx="386715" cy="363220"/>
                <wp:effectExtent l="0" t="0" r="13335" b="36830"/>
                <wp:wrapNone/>
                <wp:docPr id="182" name="グループ化 182"/>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8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37497842" w14:textId="77777777" w:rsidR="00CC1FF0" w:rsidRPr="00491F18" w:rsidRDefault="00CC1FF0" w:rsidP="00CC1FF0">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2284904" id="グループ化 182" o:spid="_x0000_s1222" style="position:absolute;left:0;text-align:left;margin-left:21.25pt;margin-top:9.45pt;width:30.45pt;height:28.6pt;z-index:251658673;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xvNgQAAC4KAAAOAAAAZHJzL2Uyb0RvYy54bWy8Vstu4zYU3RfoPxDaJ3rY8kOIMnAzk6BA&#10;OhNMpsiapihLGIpkSTpyuoyBoD/QXbddFl33e4z2O3pJSorjZIrBtOhG4uM+D+895MmrTcPQLVW6&#10;FjwP4uMoQJQTUdR8lQfffzg/mgVIG8wLzASneXBHdfDq9OuvTlqZ0URUghVUITDCddbKPKiMkVkY&#10;alLRButjISmHzVKoBhuYqlVYKNyC9YaFSRRNwlaoQipBqNaw+tpvBqfOfllSYt6VpaYGsTyA2Iz7&#10;Kvdd2m94eoKzlcKyqkkXBv6CKBpcc3A6mHqNDUZrVT8z1dRECS1Kc0xEE4qyrAl1OUA2cXSQzYUS&#10;a+lyWWXtSg4wAbQHOH2xWfL29kLJa3mlAIlWrgALN7O5bErV2D9EiTYOsrsBMroxiMDiaDaZxmmA&#10;CGyNJqMk6SAlFeButY5G0zQdBQj2j5JZOp95yEn1ZrAwHaVwNJ2FWZpaibB3Hz4JqpVQJvoRCf3v&#10;kLiusKQOYJ0BElcK1QVU8Qzi5biBcv3z4SH869ef4YdGURTbyGwIIDtApjMN6L2AVzyejGKXeBLP&#10;xy4rnPW4JWkymUx91sl4PJ8mT7LGmVTaXFDRIDvIA8pYLbWNFWf49lIbj1EvZZe1YHVxXjPmJmq1&#10;PGMK3WIo/PN4Nosir8tkhf1qOo5g0dvRXtzh/sQO459lurPyGAGcn1elrgkhYGtHrA1V11XRoiVb&#10;q/cYwE4jGxoqapvlaBb7CXRoMoXw7AyzFVCLYQFSwtzUpnKnZivRmrQIDIkuGSYfD/O0afZ5dtIu&#10;zyEYN9uLE0quP1Q3MneMWleMv6clVAhUdeKcOJaig3dMCOUm9lsVLmiH857/QcP5dAat5RJObbDd&#10;GbAM+Ny2B7qTt6o+7kHZgzK48RH0gXnlQcN5FtwMyk3NhXopMwZZdZ69PIS/B40dLkVxB/0DR+SY&#10;QktyXsPRXGJtrrACToWThHvCvINPyUSbB6IbBagS6seX1q08NDjsBqgFjs4D/cMaKxog9i2H1p/H&#10;4zGYNW4yTqdAPkjt7yz3d/i6ORPQDdCTEJ0bWnnD+mGpRHMD18nCeoUtzAn4zgNiVD85M/7ugAuJ&#10;0MXCiQGRS2wu+bUk1rhF1ZbZh80NVrJrXwN9/1b0dPOshb2s1eRisTairF1/P+La4Q3U5wnof+DA&#10;cc+Bu+3D7v633f0fu+1PaLf9Zbfd7u5/hzlynGWD7PgQmc03Arqjq2B5KchHjbg4qzBf0YVSoq0o&#10;LuDkfDntqfq0LJOiZfudKIB7MQDh0Dy4hz5xo/TMOpr9433yjFkVvBGcm0/QKheWU6H6LQEgqNt5&#10;mqROYW+nqYHYEKubPAA66/gGZzbbN7xwygbXzI87bjygGbNZbtz1Mx9gPeip/7Yd+uo2B7X9mVXo&#10;7mV4lDgi6x5Q9tWzP3dV+/jMO/0bAAD//wMAUEsDBBQABgAIAAAAIQDwwb/u3wAAAAgBAAAPAAAA&#10;ZHJzL2Rvd25yZXYueG1sTI/NbsIwEITvlfoO1lbqrTjhrzSNgxBqe0JIhUqI2xIvSUS8jmKThLev&#10;ObXH2RnNfJsuB1OLjlpXWVYQjyIQxLnVFRcKfvafLwsQziNrrC2Tghs5WGaPDykm2vb8Td3OFyKU&#10;sEtQQel9k0jp8pIMupFtiIN3tq1BH2RbSN1iH8pNLcdRNJcGKw4LJTa0Lim/7K5GwVeP/WoSf3Sb&#10;y3l9O+5n28MmJqWen4bVOwhPg/8Lwx0/oEMWmE72ytqJWsF0PAvJcF+8gbj70WQK4qTgdR6DzFL5&#10;/4HsFwAA//8DAFBLAQItABQABgAIAAAAIQC2gziS/gAAAOEBAAATAAAAAAAAAAAAAAAAAAAAAABb&#10;Q29udGVudF9UeXBlc10ueG1sUEsBAi0AFAAGAAgAAAAhADj9If/WAAAAlAEAAAsAAAAAAAAAAAAA&#10;AAAALwEAAF9yZWxzLy5yZWxzUEsBAi0AFAAGAAgAAAAhAMBsjG82BAAALgoAAA4AAAAAAAAAAAAA&#10;AAAALgIAAGRycy9lMm9Eb2MueG1sUEsBAi0AFAAGAAgAAAAhAPDBv+7fAAAACAEAAA8AAAAAAAAA&#10;AAAAAAAAkAYAAGRycy9kb3ducmV2LnhtbFBLBQYAAAAABAAEAPMAAACcBwAAAAA=&#10;">
                <v:oval id="円/楕円 3001" o:spid="_x0000_s122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PRiwwAAANwAAAAPAAAAZHJzL2Rvd25yZXYueG1sRE/dasIw&#10;FL4f+A7hCLsZmupglmoUESbCNsHqAxyaY1ttTkqSabunXwYD787H93sWq8404kbO15YVTMYJCOLC&#10;6ppLBafj+ygF4QOyxsYyKejJw2o5eFpgpu2dD3TLQyliCPsMFVQhtJmUvqjIoB/bljhyZ+sMhghd&#10;KbXDeww3jZwmyZs0WHNsqLClTUXFNf82Crq9POf28rFLZ+6l/wxfP/ttf1Hqedit5yACdeEh/nfv&#10;dJyfvsLfM/ECufwFAAD//wMAUEsBAi0AFAAGAAgAAAAhANvh9svuAAAAhQEAABMAAAAAAAAAAAAA&#10;AAAAAAAAAFtDb250ZW50X1R5cGVzXS54bWxQSwECLQAUAAYACAAAACEAWvQsW78AAAAVAQAACwAA&#10;AAAAAAAAAAAAAAAfAQAAX3JlbHMvLnJlbHNQSwECLQAUAAYACAAAACEAynD0YsMAAADcAAAADwAA&#10;AAAAAAAAAAAAAAAHAgAAZHJzL2Rvd25yZXYueG1sUEsFBgAAAAADAAMAtwAAAPcCAAAAAA==&#10;" fillcolor="#f18800" strokecolor="#f18800" strokeweight="1pt">
                  <v:fill opacity="35466f"/>
                  <v:stroke joinstyle="miter"/>
                  <v:shadow on="t" color="black" opacity="26214f" origin="-.5,-.5" offset=".74836mm,.74836mm"/>
                </v:oval>
                <v:shape id="_x0000_s122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5wgAAANwAAAAPAAAAZHJzL2Rvd25yZXYueG1sRE/JasMw&#10;EL0X8g9iArnVUkpaHCeyCS2BnlqaDXIbrIltYo2Mpcbu31eFQm7zeOusi9G24ka9bxxrmCcKBHHp&#10;TMOVhsN++5iC8AHZYOuYNPyQhyKfPKwxM27gL7rtQiViCPsMNdQhdJmUvqzJok9cRxy5i+sthgj7&#10;SpoehxhuW/mk1Iu02HBsqLGj15rK6+7bajh+XM6nhfqs3uxzN7hRSbZLqfVsOm5WIAKN4S7+d7+b&#10;OD9dwN8z8QKZ/wIAAP//AwBQSwECLQAUAAYACAAAACEA2+H2y+4AAACFAQAAEwAAAAAAAAAAAAAA&#10;AAAAAAAAW0NvbnRlbnRfVHlwZXNdLnhtbFBLAQItABQABgAIAAAAIQBa9CxbvwAAABUBAAALAAAA&#10;AAAAAAAAAAAAAB8BAABfcmVscy8ucmVsc1BLAQItABQABgAIAAAAIQD+uBq5wgAAANwAAAAPAAAA&#10;AAAAAAAAAAAAAAcCAABkcnMvZG93bnJldi54bWxQSwUGAAAAAAMAAwC3AAAA9gIAAAAA&#10;" filled="f" stroked="f">
                  <v:textbox>
                    <w:txbxContent>
                      <w:p w14:paraId="37497842" w14:textId="77777777" w:rsidR="00CC1FF0" w:rsidRPr="00491F18" w:rsidRDefault="00CC1FF0" w:rsidP="00CC1FF0">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p>
    <w:p w14:paraId="66358EA7" w14:textId="1863936E" w:rsidR="00CC1FF0" w:rsidRDefault="00CC1FF0" w:rsidP="00CC1FF0">
      <w:pPr>
        <w:widowControl/>
        <w:topLinePunct w:val="0"/>
        <w:adjustRightInd/>
        <w:snapToGrid/>
      </w:pPr>
    </w:p>
    <w:p w14:paraId="2FAE7DDA" w14:textId="5C6907E7" w:rsidR="00CC1FF0" w:rsidRDefault="00CC1FF0" w:rsidP="00CC1FF0">
      <w:pPr>
        <w:widowControl/>
        <w:topLinePunct w:val="0"/>
        <w:adjustRightInd/>
        <w:snapToGrid/>
      </w:pPr>
    </w:p>
    <w:p w14:paraId="541EDE39" w14:textId="0A535599" w:rsidR="00CC1FF0" w:rsidRDefault="003C499F" w:rsidP="00CC1FF0">
      <w:pPr>
        <w:widowControl/>
        <w:topLinePunct w:val="0"/>
        <w:adjustRightInd/>
        <w:snapToGrid/>
      </w:pPr>
      <w:r>
        <w:rPr>
          <w:noProof/>
        </w:rPr>
        <mc:AlternateContent>
          <mc:Choice Requires="wpg">
            <w:drawing>
              <wp:anchor distT="0" distB="0" distL="114300" distR="114300" simplePos="0" relativeHeight="251658674" behindDoc="0" locked="0" layoutInCell="1" allowOverlap="1" wp14:anchorId="1442AA8B" wp14:editId="4C89E165">
                <wp:simplePos x="0" y="0"/>
                <wp:positionH relativeFrom="column">
                  <wp:posOffset>263525</wp:posOffset>
                </wp:positionH>
                <wp:positionV relativeFrom="paragraph">
                  <wp:posOffset>72390</wp:posOffset>
                </wp:positionV>
                <wp:extent cx="386715" cy="363220"/>
                <wp:effectExtent l="0" t="0" r="13335" b="36830"/>
                <wp:wrapNone/>
                <wp:docPr id="185" name="グループ化 185"/>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8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18975E0F" w14:textId="77777777" w:rsidR="00CC1FF0" w:rsidRPr="00491F18" w:rsidRDefault="00CC1FF0" w:rsidP="00CC1FF0">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42AA8B" id="グループ化 185" o:spid="_x0000_s1225" style="position:absolute;left:0;text-align:left;margin-left:20.75pt;margin-top:5.7pt;width:30.45pt;height:28.6pt;z-index:251658674;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nFZOQQAAC4KAAAOAAAAZHJzL2Uyb0RvYy54bWy8Vstu4zYU3RfoPxDcJ7Ykyw8hzsDNTIIC&#10;6UwwmSJrmqIsYSiSJenI6TIGgv5Ad912WXTd7zHa7+glKSmOkykG06IbiY/7PLz3kCevNjVHt0yb&#10;Soo5jo6HGDFBZV6J1Rx//+H8aIqRsUTkhEvB5viOGfzq9OuvThqVsViWkudMIzAiTNaoOS6tVdlg&#10;YGjJamKOpWICNgupa2JhqleDXJMGrNd8EA+H40Ejda60pMwYWH0dNvGpt18UjNp3RWGYRXyOITbr&#10;v9p/l+47OD0h2UoTVVa0DYN8QRQ1qQQ47U29Jpagta6emaorqqWRhT2msh7Ioqgo8zlANtHwIJsL&#10;LdfK57LKmpXqYQJoD3D6YrP07e2FVtfqSgMSjVoBFn7mctkUunZ/iBJtPGR3PWRsYxGFxWQ6nkQp&#10;RhS2knESxy2ktATcndZRMknTBCPYP4qn6WwaIKflm97CJEnhaFoL0zR1EoPO/eBJUI2CMjGPSJh/&#10;h8R1SRTzAJsMkLjSqMqhiqdjjASpoVz/fHgY/PXrz/BDyXAYuchcCCDbQ2YyA+i9gFc0GieRTzyO&#10;ZiOfFck63OI0Ho8nIet4NJpN4idZk0xpYy+YrJEbzDHjvFLGxUoycntpbMCok3LLRvIqP6849xO9&#10;Wp5xjW4JFP55NJ0Oh0GXq5KE1XQ0hMVgxwRxj/sTO1x8lunWymMEcH5BlfkmhICdHbm2TF+XeYOW&#10;fK3fEwA7HbrQUF65LJNpFCbQofEEwnMzwldALZZjpKW9qWzpT81VojPpEOgTXXJCPx7m6dLs8myl&#10;fZ59MH62FyeUXHeofmTvOHOuuHjPCqgQqOrYO/EsxXrvhFImbBS2SpKzFuc9/72G9+kNOssFnFpv&#10;uzXgGPC57QB0K+9UQ9y9cgCldxMi6AILyr2G9yyF7ZXrSkj9UmYcsmo9B3kIfw8aN1zK/A76B47I&#10;M4VR9LyCo7kkxl4RDZwKJwn3hH0Hn4LLZo5lO8KolPrHl9adPDQ47GLUAEfPsflhTTTDiH8roPVn&#10;0WgEZq2fjNIJkA/S+zvL/R2xrs8kdAP0JETnh07e8m5YaFnfwHWycF5hiwgKvueYWt1Nzmy4O+BC&#10;omyx8GJA5IrYS3GtqDPuUHVl9mFzQ7Rq29dC37+VHd08a+Eg6zSFXKytLCrf34+4tngD9QUC+h84&#10;EMgpcOBu+7C7/213/8du+xPabX/Zbbe7+99hjjxnuSBbPkR2842E7mgrWF1K+tEgIc9KIlZsobVs&#10;SkZyOLlQTnuqIS3HpGjZfCdz4F4CQHg0D+6hT9woHbMm03+8T54xq4Y3gnfzCVoV0nEqVL8jAAR1&#10;O0vj1Cvs7dQVEBviVT3HQGct35DMZftG5F7ZkoqHccuNBzRjN8uNv35mSXfNHPTUf9sOXXXbg9r+&#10;zCr09zI8SjyRtQ8o9+rZn/uqfXzmnf4NAAD//wMAUEsDBBQABgAIAAAAIQCHhgud3wAAAAgBAAAP&#10;AAAAZHJzL2Rvd25yZXYueG1sTI9Ba8MwDIXvg/0Ho8Fuq+OuDSWLU0rZdiqDtYOxmxqrSWhsh9hN&#10;0n8/9bTdJL3H0/fy9WRbMVAfGu80qFkCglzpTeMqDV+Ht6cViBDRGWy9Iw1XCrAu7u9yzIwf3ScN&#10;+1gJDnEhQw11jF0mZShrshhmviPH2sn3FiOvfSVNjyOH21bOkySVFhvHH2rsaFtTed5frIb3EcfN&#10;s3oddufT9vpzWH587xRp/fgwbV5ARJrinxlu+IwOBTMd/cWZIFoNC7VkJ9/VAsRNT+Y8HDWkqxRk&#10;kcv/BYpfAAAA//8DAFBLAQItABQABgAIAAAAIQC2gziS/gAAAOEBAAATAAAAAAAAAAAAAAAAAAAA&#10;AABbQ29udGVudF9UeXBlc10ueG1sUEsBAi0AFAAGAAgAAAAhADj9If/WAAAAlAEAAAsAAAAAAAAA&#10;AAAAAAAALwEAAF9yZWxzLy5yZWxzUEsBAi0AFAAGAAgAAAAhAJRacVk5BAAALgoAAA4AAAAAAAAA&#10;AAAAAAAALgIAAGRycy9lMm9Eb2MueG1sUEsBAi0AFAAGAAgAAAAhAIeGC53fAAAACAEAAA8AAAAA&#10;AAAAAAAAAAAAkwYAAGRycy9kb3ducmV2LnhtbFBLBQYAAAAABAAEAPMAAACfBwAAAAA=&#10;">
                <v:oval id="円/楕円 3001" o:spid="_x0000_s122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1f6wwAAANwAAAAPAAAAZHJzL2Rvd25yZXYueG1sRE/NasJA&#10;EL4XfIdlBC9FN/VgQ3QVEVqEVsHoAwzZMYlmZ8PuVpM+fVcoeJuP73cWq8404kbO15YVvE0SEMSF&#10;1TWXCk7Hj3EKwgdkjY1lUtCTh9Vy8LLATNs7H+iWh1LEEPYZKqhCaDMpfVGRQT+xLXHkztYZDBG6&#10;UmqH9xhuGjlNkpk0WHNsqLClTUXFNf8xCrq9POf28rVN391r/x12v/vP/qLUaNit5yACdeEp/ndv&#10;dZyfzuDxTLxALv8AAAD//wMAUEsBAi0AFAAGAAgAAAAhANvh9svuAAAAhQEAABMAAAAAAAAAAAAA&#10;AAAAAAAAAFtDb250ZW50X1R5cGVzXS54bWxQSwECLQAUAAYACAAAACEAWvQsW78AAAAVAQAACwAA&#10;AAAAAAAAAAAAAAAfAQAAX3JlbHMvLnJlbHNQSwECLQAUAAYACAAAACEA2gdX+sMAAADcAAAADwAA&#10;AAAAAAAAAAAAAAAHAgAAZHJzL2Rvd25yZXYueG1sUEsFBgAAAAADAAMAtwAAAPcCAAAAAA==&#10;" fillcolor="#f18800" strokecolor="#f18800" strokeweight="1pt">
                  <v:fill opacity="35466f"/>
                  <v:stroke joinstyle="miter"/>
                  <v:shadow on="t" color="black" opacity="26214f" origin="-.5,-.5" offset=".74836mm,.74836mm"/>
                </v:oval>
                <v:shape id="_x0000_s1227"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TOwQAAANwAAAAPAAAAZHJzL2Rvd25yZXYueG1sRE9Li8Iw&#10;EL4v+B/CCN7WRNFVq1FEWfDk4hO8Dc3YFptJabK2++83wsLe5uN7zmLV2lI8qfaFYw2DvgJBnDpT&#10;cKbhfPp8n4LwAdlg6Zg0/JCH1bLztsDEuIYP9DyGTMQQ9glqyEOoEil9mpNF33cVceTurrYYIqwz&#10;aWpsYrgt5VCpD2mx4NiQY0WbnNLH8dtquOzvt+tIfWVbO64a1yrJdia17nXb9RxEoDb8i//cOxPn&#10;TyfweiZeIJe/AAAA//8DAFBLAQItABQABgAIAAAAIQDb4fbL7gAAAIUBAAATAAAAAAAAAAAAAAAA&#10;AAAAAABbQ29udGVudF9UeXBlc10ueG1sUEsBAi0AFAAGAAgAAAAhAFr0LFu/AAAAFQEAAAsAAAAA&#10;AAAAAAAAAAAAHwEAAF9yZWxzLy5yZWxzUEsBAi0AFAAGAAgAAAAhAA5qhM7BAAAA3AAAAA8AAAAA&#10;AAAAAAAAAAAABwIAAGRycy9kb3ducmV2LnhtbFBLBQYAAAAAAwADALcAAAD1AgAAAAA=&#10;" filled="f" stroked="f">
                  <v:textbox>
                    <w:txbxContent>
                      <w:p w14:paraId="18975E0F" w14:textId="77777777" w:rsidR="00CC1FF0" w:rsidRPr="00491F18" w:rsidRDefault="00CC1FF0" w:rsidP="00CC1FF0">
                        <w:pPr>
                          <w:jc w:val="center"/>
                          <w:rPr>
                            <w:b/>
                            <w:color w:val="FFFFFF" w:themeColor="background1"/>
                            <w:sz w:val="32"/>
                          </w:rPr>
                        </w:pPr>
                        <w:r>
                          <w:rPr>
                            <w:b/>
                            <w:color w:val="FFFFFF" w:themeColor="background1"/>
                            <w:sz w:val="24"/>
                            <w:szCs w:val="24"/>
                          </w:rPr>
                          <w:t>2</w:t>
                        </w:r>
                      </w:p>
                    </w:txbxContent>
                  </v:textbox>
                </v:shape>
              </v:group>
            </w:pict>
          </mc:Fallback>
        </mc:AlternateContent>
      </w:r>
    </w:p>
    <w:p w14:paraId="3F401C3B" w14:textId="79F93F90" w:rsidR="00CC1FF0" w:rsidRDefault="00A41D70" w:rsidP="00CC1FF0">
      <w:pPr>
        <w:widowControl/>
        <w:topLinePunct w:val="0"/>
        <w:adjustRightInd/>
        <w:snapToGrid/>
      </w:pPr>
      <w:r>
        <w:rPr>
          <w:noProof/>
        </w:rPr>
        <mc:AlternateContent>
          <mc:Choice Requires="wpg">
            <w:drawing>
              <wp:anchor distT="0" distB="0" distL="114300" distR="114300" simplePos="0" relativeHeight="251666982" behindDoc="0" locked="0" layoutInCell="1" allowOverlap="1" wp14:anchorId="37873391" wp14:editId="226A4FD6">
                <wp:simplePos x="0" y="0"/>
                <wp:positionH relativeFrom="column">
                  <wp:posOffset>265430</wp:posOffset>
                </wp:positionH>
                <wp:positionV relativeFrom="paragraph">
                  <wp:posOffset>226060</wp:posOffset>
                </wp:positionV>
                <wp:extent cx="386715" cy="363220"/>
                <wp:effectExtent l="0" t="0" r="13335" b="36830"/>
                <wp:wrapNone/>
                <wp:docPr id="236542987" name="グループ化 236542987"/>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98940421"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3855780"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3BBEF10D" w14:textId="66480E81" w:rsidR="00C3127A" w:rsidRPr="00491F18" w:rsidRDefault="00737693" w:rsidP="00C3127A">
                              <w:pPr>
                                <w:jc w:val="center"/>
                                <w:rPr>
                                  <w:b/>
                                  <w:color w:val="FFFFFF" w:themeColor="background1"/>
                                  <w:sz w:val="32"/>
                                </w:rPr>
                              </w:pPr>
                              <w:r>
                                <w:rPr>
                                  <w:rFonts w:hint="eastAsia"/>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7873391" id="グループ化 236542987" o:spid="_x0000_s1228" style="position:absolute;left:0;text-align:left;margin-left:20.9pt;margin-top:17.8pt;width:30.45pt;height:28.6pt;z-index:251666982;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o/FRQQAADsKAAAOAAAAZHJzL2Uyb0RvYy54bWy0Vs1u3DYQvhfoOxC826vf/REsB64TGwXc&#10;xIhT+MylqJUQilRJrrXu0QaMvkBvvfZY9NznWbTP0SEpyeu1UwRpe5FIkfPNzMeZjzp6tWk4umFK&#10;11LkODwMMGKCyqIWqxx//+HsYI6RNkQUhEvBcnzLNH51/PVXR12bsUhWkhdMIQAROuvaHFfGtNlk&#10;omnFGqIPZcsELJZSNcTAVK0mhSIdoDd8EgXBdNJJVbRKUqY1fH3tF/Gxwy9LRs27stTMIJ5jiM24&#10;p3LPpX1Ojo9ItlKkrWrah0G+IIqG1AKcjlCviSForepnUE1NldSyNIdUNhNZljVlLgfIJgz2sjlX&#10;ct26XFZZt2pHmoDaPZ6+GJa+vTlX7VV7qYCJrl0BF25mc9mUqrFviBJtHGW3I2VsYxCFj/F8OgtT&#10;jCgsxdM4inpKaQW8W6uDeJamMUawfhDN08XcU06rNyPCLE7haHqEeZraHZPB/eRJUF0LZaIfmdD/&#10;jomrirTMEawzYOJSobrIcbSYL5IgiUKMBGmgaP98eJj89evP8EJxEIQ2PhsIWIzE6UwDhy+wFibT&#10;GIAg/ShcJC43kg3sRWk0nc587lGSLGbRk9xJ1iptzplskB3kmHFet9pGTDJyc6GNZ2rYZT9ryevi&#10;rObcTdRqecoVuiFQ/mfhfB4E3pa3FfFf0ySAjx5H++2O/Sc4XHwWdI/yGAGcojdlrhUhYIsj14ap&#10;q6ro0JKv1XsClKeBDQ0Vtc0ynod+An0azSA8OyN8BQJjOEZKmuvaVO7sbD1aSMvAmOiSE/pxP0+b&#10;5pBnv9vlOQbjZjtxQuENh+pG5pYz64qL96yEOoHajpwTp1Vs9E4oZcKEfqkiBet53vE/WjifDtAi&#10;l3BqI3YPYHXwObYnut9vTX3co7EnZXTjIxgC88ajhfMshRmNm1pI9VJmHLLqPfv9EP4ONXa4lMUt&#10;dBEckdML3dKzGo7mgmhzSRQoK5wk3BbmHTxKLrscy36EUSXVjy99t/uhzWEVow6UOsf6hzVRDCP+&#10;rQABWIRJArDGTZJ0BhKE1O7KcndFrJtTCd0APQnRuaHdb/gwLJVsruFSObFeYYkICr5zTI0aJqfG&#10;3yBwLVF2cuK2gZy3xFyIq5ZacMuqLbMPm2ui2r59DfT9WzmIzrMW9nutpZAnayPL2vX3I6893yCA&#10;XoD+fyUM4hgEeTYHHrwUbu8ftne/be/+2N7/hLb3v2zv77d3v8McOemysfayiMzmGwlN0hdyeyHp&#10;R42EPK2IWLETpWRXMVLAAfqq2jH12VlBRcvuO1mABBPgw5G6dyl94noZBDae/+Pl8kxgFfwwODef&#10;UFchrbRCE1gdQFC+izRKncHOSlODviFeNzkGVetlh2Q22zeicMaG1NyPe4ncUxuzWW7cXbRIhttm&#10;r7X+264YitzslfhnFqO7pOEPxelZ/zdlf4F25654H//5jv8GAAD//wMAUEsDBBQABgAIAAAAIQAo&#10;ivn23wAAAAgBAAAPAAAAZHJzL2Rvd25yZXYueG1sTI9Ba8JAFITvhf6H5RV6q5vEajXNi4i0PUmh&#10;Wije1uwzCWbfhuyaxH/f9dQehxlmvslWo2lET52rLSPEkwgEcWF1zSXC9/79aQHCecVaNZYJ4UoO&#10;Vvn9XaZSbQf+on7nSxFK2KUKofK+TaV0RUVGuYltiYN3sp1RPsiulLpTQyg3jUyiaC6NqjksVKql&#10;TUXFeXcxCB+DGtbT+K3fnk+b62E/+/zZxoT4+DCuX0F4Gv1fGG74AR3ywHS0F9ZONAjPcSD3CNPZ&#10;HMTNj5IXEEeEZbIAmWfy/4H8FwAA//8DAFBLAQItABQABgAIAAAAIQC2gziS/gAAAOEBAAATAAAA&#10;AAAAAAAAAAAAAAAAAABbQ29udGVudF9UeXBlc10ueG1sUEsBAi0AFAAGAAgAAAAhADj9If/WAAAA&#10;lAEAAAsAAAAAAAAAAAAAAAAALwEAAF9yZWxzLy5yZWxzUEsBAi0AFAAGAAgAAAAhABNSj8VFBAAA&#10;OwoAAA4AAAAAAAAAAAAAAAAALgIAAGRycy9lMm9Eb2MueG1sUEsBAi0AFAAGAAgAAAAhACiK+fbf&#10;AAAACAEAAA8AAAAAAAAAAAAAAAAAnwYAAGRycy9kb3ducmV2LnhtbFBLBQYAAAAABAAEAPMAAACr&#10;BwAAAAA=&#10;">
                <v:oval id="円/楕円 3001" o:spid="_x0000_s122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QU6ywAAAOIAAAAPAAAAZHJzL2Rvd25yZXYueG1sRI/RasJA&#10;FETfC/2H5RZ8KboxSBujq5RCRWgrNPoBl+w1ic3eDburJn59t1Do4zAzZ5jlujetuJDzjWUF00kC&#10;gri0uuFKwWH/Ns5A+ICssbVMCgbysF7d3y0x1/bKX3QpQiUihH2OCuoQulxKX9Zk0E9sRxy9o3UG&#10;Q5SuktrhNcJNK9MkeZIGG44LNXb0WlP5XZyNgn4nj4U9vW+zZ/c4fITP224znJQaPfQvCxCB+vAf&#10;/mtvtYJ0ns1nySydwu+leAfk6gcAAP//AwBQSwECLQAUAAYACAAAACEA2+H2y+4AAACFAQAAEwAA&#10;AAAAAAAAAAAAAAAAAAAAW0NvbnRlbnRfVHlwZXNdLnhtbFBLAQItABQABgAIAAAAIQBa9CxbvwAA&#10;ABUBAAALAAAAAAAAAAAAAAAAAB8BAABfcmVscy8ucmVsc1BLAQItABQABgAIAAAAIQDTgQU6ywAA&#10;AOIAAAAPAAAAAAAAAAAAAAAAAAcCAABkcnMvZG93bnJldi54bWxQSwUGAAAAAAMAAwC3AAAA/wIA&#10;AAAA&#10;" fillcolor="#f18800" strokecolor="#f18800" strokeweight="1pt">
                  <v:fill opacity="35466f"/>
                  <v:stroke joinstyle="miter"/>
                  <v:shadow on="t" color="black" opacity="26214f" origin="-.5,-.5" offset=".74836mm,.74836mm"/>
                </v:oval>
                <v:shape id="_x0000_s1230"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oEFyQAAAOMAAAAPAAAAZHJzL2Rvd25yZXYueG1sRI/NasJA&#10;FIX3Qt9huAV3OlM1NU0dpShCVy1NVejukrkmoZk7ITOa9O07C8Hl4fzxrTaDbcSVOl871vA0VSCI&#10;C2dqLjUcvveTFIQPyAYbx6Thjzxs1g+jFWbG9fxF1zyUIo6wz1BDFUKbSemLiiz6qWuJo3d2ncUQ&#10;ZVdK02Efx20jZ0o9S4s1x4cKW9pWVPzmF6vh+HH+OS3UZ7mzSdu7QUm2L1Lr8ePw9goi0BDu4Vv7&#10;3WiYqfk8TZJlGikiU+QBuf4HAAD//wMAUEsBAi0AFAAGAAgAAAAhANvh9svuAAAAhQEAABMAAAAA&#10;AAAAAAAAAAAAAAAAAFtDb250ZW50X1R5cGVzXS54bWxQSwECLQAUAAYACAAAACEAWvQsW78AAAAV&#10;AQAACwAAAAAAAAAAAAAAAAAfAQAAX3JlbHMvLnJlbHNQSwECLQAUAAYACAAAACEA1HaBBckAAADj&#10;AAAADwAAAAAAAAAAAAAAAAAHAgAAZHJzL2Rvd25yZXYueG1sUEsFBgAAAAADAAMAtwAAAP0CAAAA&#10;AA==&#10;" filled="f" stroked="f">
                  <v:textbox>
                    <w:txbxContent>
                      <w:p w14:paraId="3BBEF10D" w14:textId="66480E81" w:rsidR="00C3127A" w:rsidRPr="00491F18" w:rsidRDefault="00737693" w:rsidP="00C3127A">
                        <w:pPr>
                          <w:jc w:val="center"/>
                          <w:rPr>
                            <w:b/>
                            <w:color w:val="FFFFFF" w:themeColor="background1"/>
                            <w:sz w:val="32"/>
                          </w:rPr>
                        </w:pPr>
                        <w:r>
                          <w:rPr>
                            <w:rFonts w:hint="eastAsia"/>
                            <w:b/>
                            <w:color w:val="FFFFFF" w:themeColor="background1"/>
                            <w:sz w:val="24"/>
                            <w:szCs w:val="24"/>
                          </w:rPr>
                          <w:t>3</w:t>
                        </w:r>
                      </w:p>
                    </w:txbxContent>
                  </v:textbox>
                </v:shape>
              </v:group>
            </w:pict>
          </mc:Fallback>
        </mc:AlternateContent>
      </w:r>
    </w:p>
    <w:p w14:paraId="1987D003" w14:textId="3B275C3F" w:rsidR="00CC1FF0" w:rsidRDefault="00CC1FF0" w:rsidP="00CC1FF0">
      <w:pPr>
        <w:widowControl/>
        <w:topLinePunct w:val="0"/>
        <w:adjustRightInd/>
        <w:snapToGrid/>
      </w:pPr>
    </w:p>
    <w:p w14:paraId="0A43CEFF" w14:textId="372B27CF" w:rsidR="00CC1FF0" w:rsidRDefault="00CC1FF0" w:rsidP="00CC1FF0">
      <w:pPr>
        <w:widowControl/>
        <w:topLinePunct w:val="0"/>
        <w:adjustRightInd/>
        <w:snapToGrid/>
      </w:pPr>
    </w:p>
    <w:p w14:paraId="4983E831" w14:textId="5B2630D9" w:rsidR="008649C6" w:rsidRDefault="00F56D6D" w:rsidP="00CC1FF0">
      <w:pPr>
        <w:widowControl/>
        <w:topLinePunct w:val="0"/>
        <w:adjustRightInd/>
        <w:snapToGrid/>
      </w:pPr>
      <w:r>
        <w:rPr>
          <w:noProof/>
        </w:rPr>
        <mc:AlternateContent>
          <mc:Choice Requires="wps">
            <w:drawing>
              <wp:anchor distT="0" distB="0" distL="114300" distR="114300" simplePos="0" relativeHeight="251671078" behindDoc="0" locked="0" layoutInCell="1" allowOverlap="1" wp14:anchorId="67D596B1" wp14:editId="04E62016">
                <wp:simplePos x="0" y="0"/>
                <wp:positionH relativeFrom="column">
                  <wp:posOffset>395605</wp:posOffset>
                </wp:positionH>
                <wp:positionV relativeFrom="paragraph">
                  <wp:posOffset>39370</wp:posOffset>
                </wp:positionV>
                <wp:extent cx="255905" cy="984250"/>
                <wp:effectExtent l="38100" t="38100" r="86995" b="120650"/>
                <wp:wrapNone/>
                <wp:docPr id="1966917795" name="左中かっこ 439"/>
                <wp:cNvGraphicFramePr/>
                <a:graphic xmlns:a="http://schemas.openxmlformats.org/drawingml/2006/main">
                  <a:graphicData uri="http://schemas.microsoft.com/office/word/2010/wordprocessingShape">
                    <wps:wsp>
                      <wps:cNvSpPr/>
                      <wps:spPr>
                        <a:xfrm>
                          <a:off x="0" y="0"/>
                          <a:ext cx="255905" cy="984250"/>
                        </a:xfrm>
                        <a:prstGeom prst="leftBrace">
                          <a:avLst>
                            <a:gd name="adj1" fmla="val 32217"/>
                            <a:gd name="adj2" fmla="val 49844"/>
                          </a:avLst>
                        </a:prstGeom>
                        <a:no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D1612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439" o:spid="_x0000_s1026" type="#_x0000_t87" style="position:absolute;margin-left:31.15pt;margin-top:3.1pt;width:20.15pt;height:77.5pt;z-index:251671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34X+QIAAGkGAAAOAAAAZHJzL2Uyb0RvYy54bWysVVtP2zAUfp+0/2D5feRCO0pFijpQp0kI&#10;EGXi2XWcJptje7bblP36nWOnaTR4msZDOMfn8p17r64PrSR7YV2jVUGzs5QSobguG7Ut6Pfn1acZ&#10;Jc4zVTKplSjoq3D0evHxw1Vn5iLXtZalsAScKDfvTEFr7808SRyvRcvcmTZCgbDStmUeWLtNSss6&#10;8N7KJE/Tz0mnbWms5sI5eL2NQroI/qtKcP9QVU54IgsKsfnwteG7wW+yuGLzrWWmbngfBvuHKFrW&#10;KAAdXN0yz8jONm9ctQ232unKn3HdJrqqGi5CDpBNlv6VzbpmRoRcoDjODGVy/88tv9+vzaOFMnTG&#10;zR2QmMWhsi3+h/jIIRTrdSiWOHjC4TGfTi/TKSUcRJezST4NxUxOxsY6/1XoliBRUCkq/8Uyjgmx&#10;OdvfOR8KVhLFWpgMVv7IKKlaCfXfM0nO8zy76Psz0snHOhMAnqAOwPYegToCo3ulV42UoctS4YPT&#10;sinxLTB2u7mRlgBeQVfZbJYekxipgcdoKsI89XHrnRd2XZcd2cidfWJlQacp2pOywXTPZ1lkYNjy&#10;ixT/KGFyC1viJSVW+5fG16HDWFqMBuMeotlIxn/GUklTsxjiJLiJ+fbaIfchmMCN4kxOXQ2Uf5UC&#10;oaR6EhVpSuxjAAkLJwZ0xrlQPouimpUi4k9H+INFwAwO0XMFpR189w5wmd/6jmn0+mga4x6MY1EG&#10;mBjBMbBoPFgEZK38YNw2Stv3MpOQVY8c9SH8UWmQ3Ojy9dFii8LoO8NXDbTmjjn/yCyMJ3QSTp5/&#10;gE8ldVdQ3VOU1Nr+fu8d9WFrQUpJB+emoO7XjllBifymYJ8vs8kE71NgJtOLHBg7lmzGErVrbzSM&#10;LCwMRBdI1PfySFZWty9wGZeICiKmOGAXlHt7ZG58PINwW7lYLoMa3CTD/J1aG47Osao4Zs+HF2ZN&#10;v8ceDsC9Pp6mfu9OIxl10VLp5c7rqvEoPNW1Z+CehcHpby8ezDEftE6/EIs/AAAA//8DAFBLAwQU&#10;AAYACAAAACEAI0VPRtwAAAAIAQAADwAAAGRycy9kb3ducmV2LnhtbEyPT0+EMBDF7yZ+h2ZMvLnt&#10;VtMYpGyM0b2pEf+cu3QWCHSKtAv47S0nPc1M3sub38t3i+vZhGNoPWnYbgQwpMrblmoNH+9PV7fA&#10;QjRkTe8JNfxggF1xfpabzPqZ3nAqY81SCIXMaGhiHDLOQ9WgM2HjB6SkHf3oTEznWHM7mjmFu55L&#10;IRR3pqX0oTEDPjRYdeXJaSiro//u5ul5f9Op16/PvVDy5VHry4vl/g5YxCX+mWHFT+hQJKaDP5EN&#10;rNeg5HVyrhPYKgupgB3SorYSeJHz/wWKXwAAAP//AwBQSwECLQAUAAYACAAAACEAtoM4kv4AAADh&#10;AQAAEwAAAAAAAAAAAAAAAAAAAAAAW0NvbnRlbnRfVHlwZXNdLnhtbFBLAQItABQABgAIAAAAIQA4&#10;/SH/1gAAAJQBAAALAAAAAAAAAAAAAAAAAC8BAABfcmVscy8ucmVsc1BLAQItABQABgAIAAAAIQCq&#10;l34X+QIAAGkGAAAOAAAAAAAAAAAAAAAAAC4CAABkcnMvZTJvRG9jLnhtbFBLAQItABQABgAIAAAA&#10;IQAjRU9G3AAAAAgBAAAPAAAAAAAAAAAAAAAAAFMFAABkcnMvZG93bnJldi54bWxQSwUGAAAAAAQA&#10;BADzAAAAXAYAAAAA&#10;" adj="1809,10766" strokecolor="#f18800" strokeweight="1pt">
                <v:stroke joinstyle="miter"/>
                <v:shadow on="t" color="black" opacity="26214f" origin="-.5,-.5" offset=".74836mm,.74836mm"/>
              </v:shape>
            </w:pict>
          </mc:Fallback>
        </mc:AlternateContent>
      </w:r>
    </w:p>
    <w:p w14:paraId="6668C02F" w14:textId="6A086E12" w:rsidR="00CC1FF0" w:rsidRDefault="00F56D6D" w:rsidP="00CC1FF0">
      <w:pPr>
        <w:widowControl/>
        <w:topLinePunct w:val="0"/>
        <w:adjustRightInd/>
        <w:snapToGrid/>
      </w:pPr>
      <w:r>
        <w:rPr>
          <w:noProof/>
        </w:rPr>
        <mc:AlternateContent>
          <mc:Choice Requires="wpg">
            <w:drawing>
              <wp:anchor distT="0" distB="0" distL="114300" distR="114300" simplePos="0" relativeHeight="251672102" behindDoc="0" locked="0" layoutInCell="1" allowOverlap="1" wp14:anchorId="1B524D54" wp14:editId="31EB83BE">
                <wp:simplePos x="0" y="0"/>
                <wp:positionH relativeFrom="column">
                  <wp:posOffset>85090</wp:posOffset>
                </wp:positionH>
                <wp:positionV relativeFrom="paragraph">
                  <wp:posOffset>133350</wp:posOffset>
                </wp:positionV>
                <wp:extent cx="386715" cy="363220"/>
                <wp:effectExtent l="0" t="0" r="13335" b="36830"/>
                <wp:wrapNone/>
                <wp:docPr id="67183108" name="グループ化 6718310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15524508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223956"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559CDA8F" w14:textId="4C77737C" w:rsidR="00C3127A" w:rsidRPr="00491F18" w:rsidRDefault="00737693" w:rsidP="00C3127A">
                              <w:pPr>
                                <w:jc w:val="center"/>
                                <w:rPr>
                                  <w:b/>
                                  <w:color w:val="FFFFFF" w:themeColor="background1"/>
                                  <w:sz w:val="32"/>
                                </w:rPr>
                              </w:pPr>
                              <w:r>
                                <w:rPr>
                                  <w:rFonts w:hint="eastAsia"/>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B524D54" id="グループ化 67183108" o:spid="_x0000_s1231" style="position:absolute;left:0;text-align:left;margin-left:6.7pt;margin-top:10.5pt;width:30.45pt;height:28.6pt;z-index:251672102;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rFRQQAADsKAAAOAAAAZHJzL2Uyb0RvYy54bWy0Vstu4zYU3RfoPxDaJ7Ikyw8hyiDNTIIC&#10;6UwwmSJrmqIsYSiSJenI6TIGgv5Ad912WXTd7zHa7+glKcmOkykG03Yj8XVfh/eey5NX64ahO6p0&#10;LXgeRMejAFFORFHzZR58/+HiaBYgbTAvMBOc5sE91cGr06+/OmllRmNRCVZQhUAJ11kr86AyRmZh&#10;qElFG6yPhaQcNkuhGmxgqpZhoXAL2hsWxqPRJGyFKqQShGoNq6/9ZnDq9JclJeZdWWpqEMsD8M24&#10;r3Lfhf2Gpyc4Wyosq5p0buAv8KLBNQejg6rX2GC0UvUzVU1NlNCiNMdENKEoy5pQFwNEE40OorlU&#10;YiVdLMusXcoBJoD2AKcvVkve3l0qeSOvFSDRyiVg4WY2lnWpGvsHL9HaQXY/QEbXBhFYTGaTaZQG&#10;iMBWMkniuIOUVIC7lTpKpmmaBAj2j+JZOp95yEn1ZtAwTVK4mk7DLE3tibA3Hz5xqpWQJnqHhP53&#10;SNxUWFIHsM4AiWuF6gKyOErTeJyOZuAVxw1k7Z+Pj+Ffv/4MP5SMRpF10HoCIgNyOtMA4guwReNJ&#10;Ern442g+dsHhrIcvTuPJZOqDj8fj+TR+EjzOpNLmkooG2UEeUMZqqa3LOMN3V9p4qPpTdlkLVhcX&#10;NWNuopaLc6bQHYb8v4hms9HIyzJZYb+ajkew6PVof9zB/0QP45+lutOy8wCu0YtSV4vgsNUjVoaq&#10;m6po0YKt1HsMmFu0Ae6itlEms8hPoFDjKbhnZ5gtgWEMC5AS5rY2lbs8m5BWpUVgCHTBMPl4GKcN&#10;s4+zO+3iHJxxsz0/IfP6S3Ujc8+oNcX4e1pCokByx86IIys6WMeEUG4iv1XhgnY479kfJJxNp9Bq&#10;LuHWBt2dAkuEz3V7oLvzVtT7PQh7UAYz3oPeMS88SDjLgptBuKm5UC9FxiCqzrI/D+7vQWOHC1Hc&#10;QxnBFTnC0JJc1HA1V1iba6yAWuEmoV2Yd/ApmWjzQHSjAFVC/fjSuj0PdQ67AWqBqvNA/7DCigaI&#10;fcuBAebReAxqjZuM0ylwEFL7O4v9Hb5qzgVUA9QkeOeG9rxh/bBUormFrnJmrcIW5gRs5wExqp+c&#10;G99CoC8RenbmjgGfS2yu+I0kVrlF1abZh/UtVrIrXwN1/1b0rPOshP1ZK8nF2cqIsnb1vcO1wxsY&#10;0BPQ/06FyXwSx8k8nfRMuN08bh9+2z78sd38hLabX7abzfbhd5gjx1zW1Y4VkVl/I6BGujyWV4J8&#10;1IiL8wrzJT1TSrQVxQXcn0+qPVEfnOVTtGi/EwUwMAY4HKYHTekT7aXn12T2j83lGb8qeDA4M58g&#10;Vy4ss0INWBpAkL3zNE6dwN5OUwO9IVY3eQCk1rEOzmy0b3jhhA2umR93DHlANma9WLteNHcNY5cB&#10;Q2X9t0XR57g5yPDPzEXXpOGF4uise03ZJ9D+3OXu7s13+jcAAAD//wMAUEsDBBQABgAIAAAAIQA4&#10;chUY3gAAAAcBAAAPAAAAZHJzL2Rvd25yZXYueG1sTI/NasMwEITvhb6D2EJvjfyTtsGxHEJoewqF&#10;JIWS28ba2CaWZCzFdt6+21N7WoYZZr/JV5NpxUC9b5xVEM8iEGRLpxtbKfg6vD8tQPiAVmPrLCm4&#10;kYdVcX+XY6bdaHc07EMluMT6DBXUIXSZlL6syaCfuY4se2fXGwws+0rqHkcuN61MouhFGmwsf6ix&#10;o01N5WV/NQo+RhzXafw2bC/nze14eP783sak1OPDtF6CCDSFvzD84jM6FMx0clervWhZp3NOKkhi&#10;nsT+6zwFceK7SEAWufzPX/wAAAD//wMAUEsBAi0AFAAGAAgAAAAhALaDOJL+AAAA4QEAABMAAAAA&#10;AAAAAAAAAAAAAAAAAFtDb250ZW50X1R5cGVzXS54bWxQSwECLQAUAAYACAAAACEAOP0h/9YAAACU&#10;AQAACwAAAAAAAAAAAAAAAAAvAQAAX3JlbHMvLnJlbHNQSwECLQAUAAYACAAAACEAyMZaxUUEAAA7&#10;CgAADgAAAAAAAAAAAAAAAAAuAgAAZHJzL2Uyb0RvYy54bWxQSwECLQAUAAYACAAAACEAOHIVGN4A&#10;AAAHAQAADwAAAAAAAAAAAAAAAACfBgAAZHJzL2Rvd25yZXYueG1sUEsFBgAAAAAEAAQA8wAAAKoH&#10;AAAAAA==&#10;">
                <v:oval id="円/楕円 3001" o:spid="_x0000_s123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cn8zAAAAOMAAAAPAAAAZHJzL2Rvd25yZXYueG1sRI/RSsNA&#10;EEXfBf9hGcEXaTctRkPstoigFNSCqR8wZKdJanY27K5t4tc7D4KPM3Pn3ntWm9H16kQhdp4NLOYZ&#10;KOLa244bA5/751kBKiZki71nMjBRhM368mKFpfVn/qBTlRolJhxLNNCmNJRax7olh3HuB2K5HXxw&#10;mGQMjbYBz2Luer3MsjvtsGNJaHGgp5bqr+rbGRh3+lD54+u2uA8301t6/9m9TEdjrq/GxwdQicb0&#10;L/773lqpv8jz5W2eFUIhTLIAvf4FAAD//wMAUEsBAi0AFAAGAAgAAAAhANvh9svuAAAAhQEAABMA&#10;AAAAAAAAAAAAAAAAAAAAAFtDb250ZW50X1R5cGVzXS54bWxQSwECLQAUAAYACAAAACEAWvQsW78A&#10;AAAVAQAACwAAAAAAAAAAAAAAAAAfAQAAX3JlbHMvLnJlbHNQSwECLQAUAAYACAAAACEAGk3J/MwA&#10;AADjAAAADwAAAAAAAAAAAAAAAAAHAgAAZHJzL2Rvd25yZXYueG1sUEsFBgAAAAADAAMAtwAAAAAD&#10;AAAAAA==&#10;" fillcolor="#f18800" strokecolor="#f18800" strokeweight="1pt">
                  <v:fill opacity="35466f"/>
                  <v:stroke joinstyle="miter"/>
                  <v:shadow on="t" color="black" opacity="26214f" origin="-.5,-.5" offset=".74836mm,.74836mm"/>
                </v:oval>
                <v:shape id="_x0000_s1233"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OQfyQAAAOIAAAAPAAAAZHJzL2Rvd25yZXYueG1sRI9Ba8JA&#10;FITvBf/D8oTe6m5jDU10ldJS6MmiVsHbI/tMQrNvQ3Zr4r93hYLHYWa+YRarwTbiTJ2vHWt4nigQ&#10;xIUzNZcafnafT68gfEA22DgmDRfysFqOHhaYG9fzhs7bUIoIYZ+jhiqENpfSFxVZ9BPXEkfv5DqL&#10;IcqulKbDPsJtIxOlUmmx5rhQYUvvFRW/2z+rYb8+HQ8v6rv8sLO2d4OSbDOp9eN4eJuDCDSEe/i/&#10;/WU0TLM0SabZLIXbpXgH5PIKAAD//wMAUEsBAi0AFAAGAAgAAAAhANvh9svuAAAAhQEAABMAAAAA&#10;AAAAAAAAAAAAAAAAAFtDb250ZW50X1R5cGVzXS54bWxQSwECLQAUAAYACAAAACEAWvQsW78AAAAV&#10;AQAACwAAAAAAAAAAAAAAAAAfAQAAX3JlbHMvLnJlbHNQSwECLQAUAAYACAAAACEACCDkH8kAAADi&#10;AAAADwAAAAAAAAAAAAAAAAAHAgAAZHJzL2Rvd25yZXYueG1sUEsFBgAAAAADAAMAtwAAAP0CAAAA&#10;AA==&#10;" filled="f" stroked="f">
                  <v:textbox>
                    <w:txbxContent>
                      <w:p w14:paraId="559CDA8F" w14:textId="4C77737C" w:rsidR="00C3127A" w:rsidRPr="00491F18" w:rsidRDefault="00737693" w:rsidP="00C3127A">
                        <w:pPr>
                          <w:jc w:val="center"/>
                          <w:rPr>
                            <w:b/>
                            <w:color w:val="FFFFFF" w:themeColor="background1"/>
                            <w:sz w:val="32"/>
                          </w:rPr>
                        </w:pPr>
                        <w:r>
                          <w:rPr>
                            <w:rFonts w:hint="eastAsia"/>
                            <w:b/>
                            <w:color w:val="FFFFFF" w:themeColor="background1"/>
                            <w:sz w:val="24"/>
                            <w:szCs w:val="24"/>
                          </w:rPr>
                          <w:t>4</w:t>
                        </w:r>
                      </w:p>
                    </w:txbxContent>
                  </v:textbox>
                </v:shape>
              </v:group>
            </w:pict>
          </mc:Fallback>
        </mc:AlternateContent>
      </w:r>
    </w:p>
    <w:p w14:paraId="5BA1CA14" w14:textId="77777777" w:rsidR="00CC1FF0" w:rsidRDefault="00CC1FF0" w:rsidP="00CC1FF0">
      <w:pPr>
        <w:widowControl/>
        <w:topLinePunct w:val="0"/>
        <w:adjustRightInd/>
        <w:snapToGrid/>
      </w:pPr>
    </w:p>
    <w:p w14:paraId="68D23688" w14:textId="549CEDA8" w:rsidR="00455803" w:rsidRDefault="00455803">
      <w:pPr>
        <w:widowControl/>
        <w:topLinePunct w:val="0"/>
        <w:adjustRightInd/>
        <w:snapToGrid/>
        <w:spacing w:line="276" w:lineRule="auto"/>
        <w:jc w:val="left"/>
      </w:pPr>
      <w:r>
        <w:br w:type="page"/>
      </w:r>
    </w:p>
    <w:tbl>
      <w:tblPr>
        <w:tblStyle w:val="kotmanual"/>
        <w:tblW w:w="0" w:type="auto"/>
        <w:tblCellMar>
          <w:left w:w="85" w:type="dxa"/>
        </w:tblCellMar>
        <w:tblLook w:val="04A0" w:firstRow="1" w:lastRow="0" w:firstColumn="1" w:lastColumn="0" w:noHBand="0" w:noVBand="1"/>
      </w:tblPr>
      <w:tblGrid>
        <w:gridCol w:w="426"/>
        <w:gridCol w:w="1842"/>
        <w:gridCol w:w="7144"/>
      </w:tblGrid>
      <w:tr w:rsidR="00CC1FF0" w:rsidRPr="00270348" w14:paraId="2E4B1B3C" w14:textId="77777777" w:rsidTr="00EF2F3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6382F45E" w14:textId="77777777" w:rsidR="00CC1FF0" w:rsidRPr="00D9381E" w:rsidRDefault="00CC1FF0" w:rsidP="00EF2F36">
            <w:pPr>
              <w:rPr>
                <w:rFonts w:ascii="メイリオ" w:eastAsia="メイリオ" w:hAnsi="メイリオ"/>
                <w:color w:val="FE9E12"/>
              </w:rPr>
            </w:pPr>
            <w:r w:rsidRPr="00D9381E">
              <w:rPr>
                <w:rFonts w:ascii="メイリオ" w:eastAsia="メイリオ" w:hAnsi="メイリオ" w:hint="eastAsia"/>
                <w:color w:val="FE9E12"/>
              </w:rPr>
              <w:lastRenderedPageBreak/>
              <w:t>1</w:t>
            </w:r>
          </w:p>
        </w:tc>
        <w:tc>
          <w:tcPr>
            <w:tcW w:w="1842" w:type="dxa"/>
            <w:vAlign w:val="center"/>
          </w:tcPr>
          <w:p w14:paraId="31E5A8BE" w14:textId="77777777" w:rsidR="00CC1FF0" w:rsidRPr="00270348" w:rsidRDefault="00CC1FF0" w:rsidP="00EF2F36">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納付期限</w:t>
            </w:r>
          </w:p>
        </w:tc>
        <w:tc>
          <w:tcPr>
            <w:tcW w:w="7144" w:type="dxa"/>
          </w:tcPr>
          <w:p w14:paraId="52875EC2" w14:textId="77777777" w:rsidR="00CC1FF0" w:rsidRPr="001D2C54" w:rsidRDefault="00CC1FF0" w:rsidP="00EF2F36">
            <w:pPr>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Pr>
                <w:rFonts w:ascii="メイリオ" w:eastAsia="メイリオ" w:hAnsi="メイリオ" w:hint="eastAsia"/>
              </w:rPr>
              <w:t>納付期限として翌月10日が自動で表示されます。納付日を選択し直すことも可能です。</w:t>
            </w:r>
          </w:p>
        </w:tc>
      </w:tr>
      <w:tr w:rsidR="0029137C" w:rsidRPr="00270348" w14:paraId="2536D7D9" w14:textId="77777777" w:rsidTr="00EF2F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70219D22" w14:textId="1D963909" w:rsidR="0029137C" w:rsidRPr="00737693" w:rsidRDefault="00737693" w:rsidP="00EF2F36">
            <w:pPr>
              <w:rPr>
                <w:rFonts w:ascii="メイリオ" w:eastAsia="メイリオ" w:hAnsi="メイリオ"/>
                <w:color w:val="FE9E12"/>
              </w:rPr>
            </w:pPr>
            <w:r w:rsidRPr="00737693">
              <w:rPr>
                <w:rFonts w:ascii="メイリオ" w:eastAsia="メイリオ" w:hAnsi="メイリオ" w:hint="eastAsia"/>
                <w:color w:val="FE9E12"/>
              </w:rPr>
              <w:t>2</w:t>
            </w:r>
          </w:p>
        </w:tc>
        <w:tc>
          <w:tcPr>
            <w:tcW w:w="1842" w:type="dxa"/>
            <w:vAlign w:val="center"/>
          </w:tcPr>
          <w:p w14:paraId="549602FB" w14:textId="245BF90A" w:rsidR="0029137C" w:rsidRPr="00C06407" w:rsidRDefault="000A0D5E" w:rsidP="00EF2F36">
            <w:pPr>
              <w:cnfStyle w:val="000000100000" w:firstRow="0" w:lastRow="0" w:firstColumn="0" w:lastColumn="0" w:oddVBand="0" w:evenVBand="0" w:oddHBand="1" w:evenHBand="0" w:firstRowFirstColumn="0" w:firstRowLastColumn="0" w:lastRowFirstColumn="0" w:lastRowLastColumn="0"/>
              <w:rPr>
                <w:rFonts w:eastAsia="メイリオ"/>
              </w:rPr>
            </w:pPr>
            <w:r w:rsidRPr="00C06407">
              <w:rPr>
                <w:rFonts w:eastAsia="メイリオ" w:cs="ＭＳ 明朝" w:hint="eastAsia"/>
              </w:rPr>
              <w:t>出力</w:t>
            </w:r>
            <w:r w:rsidR="000D4562">
              <w:rPr>
                <w:rFonts w:eastAsia="メイリオ" w:cs="ＭＳ 明朝" w:hint="eastAsia"/>
              </w:rPr>
              <w:t>形式</w:t>
            </w:r>
          </w:p>
        </w:tc>
        <w:tc>
          <w:tcPr>
            <w:tcW w:w="7144" w:type="dxa"/>
          </w:tcPr>
          <w:p w14:paraId="19FD4B1A" w14:textId="112E235D" w:rsidR="0029137C" w:rsidRPr="00C06407" w:rsidRDefault="00C06407" w:rsidP="00EF2F36">
            <w:pPr>
              <w:cnfStyle w:val="000000100000" w:firstRow="0" w:lastRow="0" w:firstColumn="0" w:lastColumn="0" w:oddVBand="0" w:evenVBand="0" w:oddHBand="1" w:evenHBand="0" w:firstRowFirstColumn="0" w:firstRowLastColumn="0" w:lastRowFirstColumn="0" w:lastRowLastColumn="0"/>
              <w:rPr>
                <w:rFonts w:eastAsia="メイリオ"/>
              </w:rPr>
            </w:pPr>
            <w:r w:rsidRPr="00C06407">
              <w:rPr>
                <w:rFonts w:eastAsia="メイリオ" w:cs="ＭＳ 明朝" w:hint="eastAsia"/>
              </w:rPr>
              <w:t>銀行用</w:t>
            </w:r>
            <w:r w:rsidRPr="00C06407">
              <w:rPr>
                <w:rFonts w:eastAsia="メイリオ"/>
              </w:rPr>
              <w:t>FB</w:t>
            </w:r>
            <w:r w:rsidRPr="00C06407">
              <w:rPr>
                <w:rFonts w:eastAsia="メイリオ" w:cs="ＭＳ 明朝" w:hint="eastAsia"/>
              </w:rPr>
              <w:t>データ（</w:t>
            </w:r>
            <w:r w:rsidRPr="00C06407">
              <w:rPr>
                <w:rFonts w:eastAsia="メイリオ"/>
              </w:rPr>
              <w:t>txt</w:t>
            </w:r>
            <w:r w:rsidRPr="00C06407">
              <w:rPr>
                <w:rFonts w:eastAsia="メイリオ" w:cs="ＭＳ 明朝" w:hint="eastAsia"/>
              </w:rPr>
              <w:t>）、</w:t>
            </w:r>
            <w:proofErr w:type="spellStart"/>
            <w:r w:rsidRPr="00C06407">
              <w:rPr>
                <w:rFonts w:eastAsia="メイリオ"/>
              </w:rPr>
              <w:t>eLTAX</w:t>
            </w:r>
            <w:proofErr w:type="spellEnd"/>
            <w:r w:rsidRPr="00C06407">
              <w:rPr>
                <w:rFonts w:eastAsia="メイリオ" w:cs="ＭＳ 明朝" w:hint="eastAsia"/>
              </w:rPr>
              <w:t>用（</w:t>
            </w:r>
            <w:proofErr w:type="spellStart"/>
            <w:r w:rsidRPr="00C06407">
              <w:rPr>
                <w:rFonts w:eastAsia="メイリオ"/>
              </w:rPr>
              <w:t>dat</w:t>
            </w:r>
            <w:proofErr w:type="spellEnd"/>
            <w:r w:rsidRPr="00C06407">
              <w:rPr>
                <w:rFonts w:eastAsia="メイリオ" w:cs="ＭＳ 明朝" w:hint="eastAsia"/>
              </w:rPr>
              <w:t>）のいずれかから選択してください。</w:t>
            </w:r>
          </w:p>
        </w:tc>
      </w:tr>
      <w:tr w:rsidR="0029137C" w:rsidRPr="00270348" w14:paraId="278EDEC6" w14:textId="77777777" w:rsidTr="00EF2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1FD9B301" w14:textId="2716D1B5" w:rsidR="0029137C" w:rsidRPr="00737693" w:rsidRDefault="00737693" w:rsidP="00EF2F36">
            <w:pPr>
              <w:rPr>
                <w:rFonts w:ascii="メイリオ" w:eastAsia="メイリオ" w:hAnsi="メイリオ"/>
                <w:color w:val="FE9E12"/>
              </w:rPr>
            </w:pPr>
            <w:r w:rsidRPr="00737693">
              <w:rPr>
                <w:rFonts w:ascii="メイリオ" w:eastAsia="メイリオ" w:hAnsi="メイリオ" w:hint="eastAsia"/>
                <w:color w:val="FE9E12"/>
              </w:rPr>
              <w:t>3</w:t>
            </w:r>
          </w:p>
        </w:tc>
        <w:tc>
          <w:tcPr>
            <w:tcW w:w="1842" w:type="dxa"/>
            <w:vAlign w:val="center"/>
          </w:tcPr>
          <w:p w14:paraId="7DB4E7BB" w14:textId="444186CD" w:rsidR="0029137C" w:rsidRPr="00C06407" w:rsidRDefault="00C06407" w:rsidP="00EF2F36">
            <w:pPr>
              <w:cnfStyle w:val="000000010000" w:firstRow="0" w:lastRow="0" w:firstColumn="0" w:lastColumn="0" w:oddVBand="0" w:evenVBand="0" w:oddHBand="0" w:evenHBand="1" w:firstRowFirstColumn="0" w:firstRowLastColumn="0" w:lastRowFirstColumn="0" w:lastRowLastColumn="0"/>
              <w:rPr>
                <w:rFonts w:eastAsia="メイリオ"/>
              </w:rPr>
            </w:pPr>
            <w:r w:rsidRPr="00C06407">
              <w:rPr>
                <w:rFonts w:eastAsia="メイリオ" w:cs="ＭＳ 明朝" w:hint="eastAsia"/>
              </w:rPr>
              <w:t>種別コード</w:t>
            </w:r>
          </w:p>
        </w:tc>
        <w:tc>
          <w:tcPr>
            <w:tcW w:w="7144" w:type="dxa"/>
          </w:tcPr>
          <w:p w14:paraId="155644A5" w14:textId="77777777" w:rsidR="00C06407" w:rsidRPr="00C06407" w:rsidRDefault="00C06407" w:rsidP="00C06407">
            <w:pPr>
              <w:cnfStyle w:val="000000010000" w:firstRow="0" w:lastRow="0" w:firstColumn="0" w:lastColumn="0" w:oddVBand="0" w:evenVBand="0" w:oddHBand="0" w:evenHBand="1" w:firstRowFirstColumn="0" w:firstRowLastColumn="0" w:lastRowFirstColumn="0" w:lastRowLastColumn="0"/>
              <w:rPr>
                <w:rFonts w:eastAsia="メイリオ"/>
              </w:rPr>
            </w:pPr>
            <w:r w:rsidRPr="00C06407">
              <w:rPr>
                <w:rFonts w:eastAsia="メイリオ" w:cs="ＭＳ 明朝" w:hint="eastAsia"/>
              </w:rPr>
              <w:t>種別コードが不明な場合、取引先の金融機関にお問い合わせください。</w:t>
            </w:r>
          </w:p>
          <w:p w14:paraId="202ADDE2" w14:textId="29942610" w:rsidR="0029137C" w:rsidRPr="00C06407" w:rsidRDefault="00C06407" w:rsidP="00C06407">
            <w:pPr>
              <w:cnfStyle w:val="000000010000" w:firstRow="0" w:lastRow="0" w:firstColumn="0" w:lastColumn="0" w:oddVBand="0" w:evenVBand="0" w:oddHBand="0" w:evenHBand="1" w:firstRowFirstColumn="0" w:firstRowLastColumn="0" w:lastRowFirstColumn="0" w:lastRowLastColumn="0"/>
              <w:rPr>
                <w:rFonts w:eastAsia="メイリオ"/>
              </w:rPr>
            </w:pPr>
            <w:proofErr w:type="spellStart"/>
            <w:r w:rsidRPr="00C06407">
              <w:rPr>
                <w:rFonts w:eastAsia="メイリオ"/>
              </w:rPr>
              <w:t>eLTAX</w:t>
            </w:r>
            <w:proofErr w:type="spellEnd"/>
            <w:r w:rsidRPr="00C06407">
              <w:rPr>
                <w:rFonts w:eastAsia="メイリオ" w:cs="ＭＳ 明朝" w:hint="eastAsia"/>
              </w:rPr>
              <w:t>用を選択した場合は、自動で設定されます。</w:t>
            </w:r>
          </w:p>
        </w:tc>
      </w:tr>
      <w:tr w:rsidR="00CC1FF0" w:rsidRPr="00270348" w14:paraId="76C3F488" w14:textId="77777777" w:rsidTr="00EF2F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12608FB6" w14:textId="5CD3C98C" w:rsidR="00CC1FF0" w:rsidRPr="00D9381E" w:rsidRDefault="00737693" w:rsidP="00EF2F36">
            <w:pPr>
              <w:rPr>
                <w:rFonts w:ascii="メイリオ" w:eastAsia="メイリオ" w:hAnsi="メイリオ"/>
                <w:color w:val="FE9E12"/>
              </w:rPr>
            </w:pPr>
            <w:r>
              <w:rPr>
                <w:rFonts w:ascii="メイリオ" w:eastAsia="メイリオ" w:hAnsi="メイリオ" w:hint="eastAsia"/>
                <w:color w:val="FE9E12"/>
              </w:rPr>
              <w:t>4</w:t>
            </w:r>
          </w:p>
        </w:tc>
        <w:tc>
          <w:tcPr>
            <w:tcW w:w="1842" w:type="dxa"/>
            <w:vAlign w:val="center"/>
          </w:tcPr>
          <w:p w14:paraId="1D75F476" w14:textId="77777777" w:rsidR="00CC1FF0" w:rsidRDefault="00CC1FF0" w:rsidP="00EF2F36">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レコード長／</w:t>
            </w:r>
          </w:p>
          <w:p w14:paraId="51302750" w14:textId="77777777" w:rsidR="00CC1FF0" w:rsidRDefault="00CC1FF0" w:rsidP="00EF2F36">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rPr>
              <w:t>レコード区切り／</w:t>
            </w:r>
          </w:p>
          <w:p w14:paraId="3F60F6BD" w14:textId="77777777" w:rsidR="00CC1FF0" w:rsidRPr="001D2C54" w:rsidRDefault="00CC1FF0" w:rsidP="00EF2F36">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1D2C54">
              <w:rPr>
                <w:rFonts w:eastAsia="メイリオ" w:cs="ＭＳ 明朝" w:hint="eastAsia"/>
              </w:rPr>
              <w:t>EOFの有無</w:t>
            </w:r>
          </w:p>
        </w:tc>
        <w:tc>
          <w:tcPr>
            <w:tcW w:w="7144" w:type="dxa"/>
          </w:tcPr>
          <w:p w14:paraId="703A475D" w14:textId="77777777" w:rsidR="00B962B8" w:rsidRPr="00B962B8" w:rsidRDefault="00B962B8" w:rsidP="00B962B8">
            <w:pPr>
              <w:cnfStyle w:val="000000100000" w:firstRow="0" w:lastRow="0" w:firstColumn="0" w:lastColumn="0" w:oddVBand="0" w:evenVBand="0" w:oddHBand="1" w:evenHBand="0" w:firstRowFirstColumn="0" w:firstRowLastColumn="0" w:lastRowFirstColumn="0" w:lastRowLastColumn="0"/>
              <w:rPr>
                <w:rFonts w:eastAsia="メイリオ"/>
              </w:rPr>
            </w:pPr>
            <w:r w:rsidRPr="00B962B8">
              <w:rPr>
                <w:rFonts w:eastAsia="メイリオ"/>
              </w:rPr>
              <w:t>FB データの設定を行います。レコード長、レコード区切り、EOFの有無についての不明点は、取引先の金融機関にお問い合わせください。</w:t>
            </w:r>
          </w:p>
          <w:p w14:paraId="05E67FDD" w14:textId="06D0A410" w:rsidR="00CC1FF0" w:rsidRPr="00270348" w:rsidRDefault="00B962B8" w:rsidP="00B962B8">
            <w:pPr>
              <w:cnfStyle w:val="000000100000" w:firstRow="0" w:lastRow="0" w:firstColumn="0" w:lastColumn="0" w:oddVBand="0" w:evenVBand="0" w:oddHBand="1" w:evenHBand="0" w:firstRowFirstColumn="0" w:firstRowLastColumn="0" w:lastRowFirstColumn="0" w:lastRowLastColumn="0"/>
              <w:rPr>
                <w:rFonts w:eastAsia="メイリオ" w:cs="ＭＳ 明朝"/>
              </w:rPr>
            </w:pPr>
            <w:proofErr w:type="spellStart"/>
            <w:r w:rsidRPr="00B962B8">
              <w:rPr>
                <w:rFonts w:eastAsia="メイリオ"/>
              </w:rPr>
              <w:t>eLTAX</w:t>
            </w:r>
            <w:proofErr w:type="spellEnd"/>
            <w:r w:rsidRPr="00B962B8">
              <w:rPr>
                <w:rFonts w:eastAsia="メイリオ"/>
              </w:rPr>
              <w:t>用を選択した場合は、自動で設定されます。</w:t>
            </w:r>
          </w:p>
        </w:tc>
      </w:tr>
    </w:tbl>
    <w:p w14:paraId="1F4B558D" w14:textId="77777777" w:rsidR="00455803" w:rsidRDefault="00455803" w:rsidP="00651CE9">
      <w:pPr>
        <w:widowControl/>
        <w:topLinePunct w:val="0"/>
        <w:adjustRightInd/>
        <w:snapToGrid/>
        <w:rPr>
          <w:color w:val="FF0000"/>
        </w:rPr>
      </w:pPr>
    </w:p>
    <w:p w14:paraId="1A45E3F0" w14:textId="77777777" w:rsidR="00455803" w:rsidRPr="00E465A7" w:rsidRDefault="00455803" w:rsidP="00651CE9">
      <w:pPr>
        <w:widowControl/>
        <w:topLinePunct w:val="0"/>
        <w:adjustRightInd/>
        <w:snapToGrid/>
        <w:rPr>
          <w:color w:val="FF0000"/>
        </w:rPr>
      </w:pPr>
    </w:p>
    <w:p w14:paraId="36893E6A" w14:textId="77777777" w:rsidR="00E147E1" w:rsidRPr="00F4304F" w:rsidRDefault="00E147E1" w:rsidP="00DD2B98">
      <w:pPr>
        <w:pStyle w:val="3"/>
      </w:pPr>
      <w:bookmarkStart w:id="182" w:name="_Toc226123571"/>
      <w:r>
        <w:rPr>
          <w:rFonts w:hint="eastAsia"/>
        </w:rPr>
        <w:t>月額変更届</w:t>
      </w:r>
      <w:bookmarkEnd w:id="182"/>
    </w:p>
    <w:p w14:paraId="4A2C2F77" w14:textId="74D9ABB6" w:rsidR="00E147E1" w:rsidRDefault="00E147E1" w:rsidP="00E147E1">
      <w:r>
        <w:rPr>
          <w:rFonts w:hint="eastAsia"/>
        </w:rPr>
        <w:t>［月額変更届］ボタン</w:t>
      </w:r>
      <w:r>
        <w:t>を</w:t>
      </w:r>
      <w:r>
        <w:rPr>
          <w:rFonts w:hint="eastAsia"/>
        </w:rPr>
        <w:t>クリックしてください。「改定年月」と</w:t>
      </w:r>
      <w:r w:rsidRPr="00E733F6">
        <w:rPr>
          <w:rFonts w:hint="eastAsia"/>
        </w:rPr>
        <w:t>「所属事業所」</w:t>
      </w:r>
      <w:r>
        <w:t>を選択後</w:t>
      </w:r>
      <w:r>
        <w:rPr>
          <w:rFonts w:hint="eastAsia"/>
        </w:rPr>
        <w:t>、［</w:t>
      </w:r>
      <w:r>
        <w:t>表示</w:t>
      </w:r>
      <w:r>
        <w:rPr>
          <w:rFonts w:hint="eastAsia"/>
        </w:rPr>
        <w:t>］</w:t>
      </w:r>
      <w:r>
        <w:t>ボタンを</w:t>
      </w:r>
      <w:r>
        <w:rPr>
          <w:rFonts w:hint="eastAsia"/>
        </w:rPr>
        <w:t>クリックすると、</w:t>
      </w:r>
      <w:r w:rsidRPr="00E733F6">
        <w:rPr>
          <w:rFonts w:hint="eastAsia"/>
        </w:rPr>
        <w:t>月額変更届の対象者が</w:t>
      </w:r>
      <w:r>
        <w:rPr>
          <w:rFonts w:hint="eastAsia"/>
        </w:rPr>
        <w:t>［</w:t>
      </w:r>
      <w:r w:rsidRPr="00E733F6">
        <w:rPr>
          <w:rFonts w:hint="eastAsia"/>
        </w:rPr>
        <w:t>届出データ</w:t>
      </w:r>
      <w:r>
        <w:rPr>
          <w:rFonts w:hint="eastAsia"/>
        </w:rPr>
        <w:t>］</w:t>
      </w:r>
      <w:r w:rsidRPr="00E733F6">
        <w:rPr>
          <w:rFonts w:hint="eastAsia"/>
        </w:rPr>
        <w:t>タブ、</w:t>
      </w:r>
      <w:r>
        <w:rPr>
          <w:rFonts w:hint="eastAsia"/>
        </w:rPr>
        <w:t>［</w:t>
      </w:r>
      <w:r w:rsidRPr="00E733F6">
        <w:rPr>
          <w:rFonts w:hint="eastAsia"/>
        </w:rPr>
        <w:t>元データ</w:t>
      </w:r>
      <w:r>
        <w:rPr>
          <w:rFonts w:hint="eastAsia"/>
        </w:rPr>
        <w:t>］</w:t>
      </w:r>
      <w:r w:rsidRPr="00E733F6">
        <w:rPr>
          <w:rFonts w:hint="eastAsia"/>
        </w:rPr>
        <w:t>タブに表示されます。</w:t>
      </w:r>
    </w:p>
    <w:p w14:paraId="1C25C299" w14:textId="77777777" w:rsidR="00E147E1" w:rsidRDefault="00E147E1" w:rsidP="00E147E1">
      <w:r>
        <w:rPr>
          <w:noProof/>
        </w:rPr>
        <w:drawing>
          <wp:anchor distT="0" distB="0" distL="114300" distR="114300" simplePos="0" relativeHeight="251658675" behindDoc="0" locked="0" layoutInCell="1" allowOverlap="1" wp14:anchorId="76A5EEAD" wp14:editId="54FC83CE">
            <wp:simplePos x="0" y="0"/>
            <wp:positionH relativeFrom="margin">
              <wp:align>center</wp:align>
            </wp:positionH>
            <wp:positionV relativeFrom="paragraph">
              <wp:posOffset>14881</wp:posOffset>
            </wp:positionV>
            <wp:extent cx="5161280" cy="2238375"/>
            <wp:effectExtent l="38100" t="38100" r="96520" b="104775"/>
            <wp:wrapNone/>
            <wp:docPr id="7756" name="図 7756" descr="グラフィカル ユーザー インターフェイス, テキスト, アプリケーション, メー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 name="図 7756" descr="グラフィカル ユーザー インターフェイス, テキスト, アプリケーション, メール&#10;&#10;AI によって生成されたコンテンツは間違っている可能性があります。"/>
                    <pic:cNvPicPr/>
                  </pic:nvPicPr>
                  <pic:blipFill>
                    <a:blip r:embed="rId83">
                      <a:extLst>
                        <a:ext uri="{28A0092B-C50C-407E-A947-70E740481C1C}">
                          <a14:useLocalDpi xmlns:a14="http://schemas.microsoft.com/office/drawing/2010/main" val="0"/>
                        </a:ext>
                      </a:extLst>
                    </a:blip>
                    <a:stretch>
                      <a:fillRect/>
                    </a:stretch>
                  </pic:blipFill>
                  <pic:spPr>
                    <a:xfrm>
                      <a:off x="0" y="0"/>
                      <a:ext cx="5161280" cy="223837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FA71D4E" w14:textId="77777777" w:rsidR="00E147E1" w:rsidRDefault="00E147E1" w:rsidP="00E147E1"/>
    <w:p w14:paraId="791C1C3D" w14:textId="77777777" w:rsidR="00E147E1" w:rsidRDefault="00E147E1" w:rsidP="00E147E1"/>
    <w:p w14:paraId="4674475F" w14:textId="77777777" w:rsidR="00E147E1" w:rsidRDefault="00E147E1" w:rsidP="00E147E1"/>
    <w:p w14:paraId="75E2E10C" w14:textId="77777777" w:rsidR="00E147E1" w:rsidRDefault="00E147E1" w:rsidP="00E147E1"/>
    <w:p w14:paraId="5E211130" w14:textId="77777777" w:rsidR="008649C6" w:rsidRDefault="008649C6" w:rsidP="00E147E1"/>
    <w:p w14:paraId="1BE08BE3" w14:textId="77777777" w:rsidR="00E147E1" w:rsidRDefault="00E147E1" w:rsidP="00E147E1"/>
    <w:p w14:paraId="10634721" w14:textId="77777777" w:rsidR="00E147E1" w:rsidRDefault="00E147E1" w:rsidP="00E147E1"/>
    <w:p w14:paraId="4BAC714A" w14:textId="77777777" w:rsidR="00E147E1" w:rsidRDefault="00E147E1" w:rsidP="00E147E1"/>
    <w:p w14:paraId="3182F57B" w14:textId="77777777" w:rsidR="00E147E1" w:rsidRDefault="00E147E1" w:rsidP="00E147E1"/>
    <w:p w14:paraId="0810421C" w14:textId="77777777" w:rsidR="00E147E1" w:rsidRDefault="00E147E1" w:rsidP="00E147E1"/>
    <w:p w14:paraId="72C4D827" w14:textId="77777777" w:rsidR="00E147E1" w:rsidRDefault="00E147E1" w:rsidP="00E147E1"/>
    <w:p w14:paraId="04A541EA" w14:textId="77777777" w:rsidR="00E147E1" w:rsidRDefault="00E147E1" w:rsidP="00E147E1">
      <w:r>
        <w:rPr>
          <w:rFonts w:hint="eastAsia"/>
        </w:rPr>
        <w:t>［届出データ］タブの対象者一覧表の「氏名」をクリックすると、届出内容の詳細画面が表示されます。［編集］ボタンをクリックすると、対象者の変更や金額などを修正できます。</w:t>
      </w:r>
    </w:p>
    <w:p w14:paraId="52DE574B" w14:textId="77777777" w:rsidR="00E147E1" w:rsidRPr="00D4236E" w:rsidRDefault="00E147E1" w:rsidP="00E147E1">
      <w:pPr>
        <w:rPr>
          <w:color w:val="FF0000"/>
        </w:rPr>
      </w:pPr>
      <w:r w:rsidRPr="00D4236E">
        <w:rPr>
          <w:rFonts w:hint="eastAsia"/>
          <w:color w:val="FF0000"/>
        </w:rPr>
        <w:t>※修正した金額等は［元データ］タブへ反映されます。</w:t>
      </w:r>
    </w:p>
    <w:p w14:paraId="36C7B54F" w14:textId="29669F4C" w:rsidR="00455803" w:rsidRDefault="00455803">
      <w:pPr>
        <w:widowControl/>
        <w:topLinePunct w:val="0"/>
        <w:adjustRightInd/>
        <w:snapToGrid/>
        <w:spacing w:line="276" w:lineRule="auto"/>
        <w:jc w:val="left"/>
      </w:pPr>
      <w:r>
        <w:br w:type="page"/>
      </w:r>
    </w:p>
    <w:p w14:paraId="2683621B" w14:textId="77777777" w:rsidR="00E147E1" w:rsidRDefault="00E147E1" w:rsidP="00E147E1">
      <w:r>
        <w:rPr>
          <w:rFonts w:hint="eastAsia"/>
        </w:rPr>
        <w:lastRenderedPageBreak/>
        <w:t>［</w:t>
      </w:r>
      <w:r>
        <w:t>PDF・CSV出力</w:t>
      </w:r>
      <w:r>
        <w:rPr>
          <w:rFonts w:hint="eastAsia"/>
        </w:rPr>
        <w:t>］</w:t>
      </w:r>
      <w:r>
        <w:t>ボタンをクリックすると、出力設定画面が表示されます。</w:t>
      </w:r>
      <w:r>
        <w:rPr>
          <w:rFonts w:hint="eastAsia"/>
        </w:rPr>
        <w:t>「出力形式」で</w:t>
      </w:r>
      <w:r>
        <w:t>PDFを選択すると「月額変更届」のPDF帳票を、CSVを選択すると「電子申請CSV形式届書」を出力できます。</w:t>
      </w:r>
    </w:p>
    <w:p w14:paraId="19576773" w14:textId="77777777" w:rsidR="00E147E1" w:rsidRDefault="00E147E1" w:rsidP="00E147E1">
      <w:r>
        <w:rPr>
          <w:noProof/>
        </w:rPr>
        <w:drawing>
          <wp:anchor distT="0" distB="0" distL="114300" distR="114300" simplePos="0" relativeHeight="251658676" behindDoc="0" locked="0" layoutInCell="1" allowOverlap="1" wp14:anchorId="788FF05D" wp14:editId="227D2817">
            <wp:simplePos x="0" y="0"/>
            <wp:positionH relativeFrom="margin">
              <wp:align>center</wp:align>
            </wp:positionH>
            <wp:positionV relativeFrom="paragraph">
              <wp:posOffset>42214</wp:posOffset>
            </wp:positionV>
            <wp:extent cx="3390900" cy="2919730"/>
            <wp:effectExtent l="38100" t="38100" r="95250" b="90170"/>
            <wp:wrapNone/>
            <wp:docPr id="1142642407" name="図 1142642407" descr="グラフィカル ユーザー インターフェイス, アプリケーショ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42407" name="図 1142642407" descr="グラフィカル ユーザー インターフェイス, アプリケーション&#10;&#10;AI によって生成されたコンテンツは間違っている可能性があります。"/>
                    <pic:cNvPicPr/>
                  </pic:nvPicPr>
                  <pic:blipFill>
                    <a:blip r:embed="rId84">
                      <a:extLst>
                        <a:ext uri="{28A0092B-C50C-407E-A947-70E740481C1C}">
                          <a14:useLocalDpi xmlns:a14="http://schemas.microsoft.com/office/drawing/2010/main" val="0"/>
                        </a:ext>
                      </a:extLst>
                    </a:blip>
                    <a:stretch>
                      <a:fillRect/>
                    </a:stretch>
                  </pic:blipFill>
                  <pic:spPr>
                    <a:xfrm>
                      <a:off x="0" y="0"/>
                      <a:ext cx="3390900" cy="291973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9285EC0" w14:textId="77777777" w:rsidR="00E147E1" w:rsidRDefault="00E147E1" w:rsidP="00E147E1"/>
    <w:p w14:paraId="2CC7B987" w14:textId="77777777" w:rsidR="00E147E1" w:rsidRDefault="00E147E1" w:rsidP="00E147E1"/>
    <w:p w14:paraId="0525385A" w14:textId="77777777" w:rsidR="00E147E1" w:rsidRDefault="00E147E1" w:rsidP="00E147E1"/>
    <w:p w14:paraId="7FEF9308" w14:textId="77777777" w:rsidR="00E147E1" w:rsidRDefault="00E147E1" w:rsidP="00E147E1"/>
    <w:p w14:paraId="24E89EE8" w14:textId="77777777" w:rsidR="00E147E1" w:rsidRDefault="00E147E1" w:rsidP="00E147E1"/>
    <w:p w14:paraId="0B24EDA5" w14:textId="77777777" w:rsidR="00E147E1" w:rsidRDefault="00E147E1" w:rsidP="00E147E1"/>
    <w:p w14:paraId="22BD91BC" w14:textId="77777777" w:rsidR="00E147E1" w:rsidRDefault="00E147E1" w:rsidP="00E147E1"/>
    <w:p w14:paraId="5D8C9503" w14:textId="77777777" w:rsidR="00E147E1" w:rsidRDefault="00E147E1" w:rsidP="00E147E1"/>
    <w:p w14:paraId="753D8B5F" w14:textId="77777777" w:rsidR="00E147E1" w:rsidRDefault="00E147E1" w:rsidP="00E147E1"/>
    <w:p w14:paraId="5518C24F" w14:textId="77777777" w:rsidR="00E147E1" w:rsidRDefault="00E147E1" w:rsidP="00E147E1"/>
    <w:p w14:paraId="31E321D9" w14:textId="77777777" w:rsidR="00E147E1" w:rsidRDefault="00E147E1" w:rsidP="00E147E1"/>
    <w:p w14:paraId="719650CE" w14:textId="77777777" w:rsidR="00E147E1" w:rsidRDefault="00E147E1" w:rsidP="00E147E1"/>
    <w:p w14:paraId="41CC45C2" w14:textId="77777777" w:rsidR="00455803" w:rsidRDefault="00455803" w:rsidP="00E147E1"/>
    <w:p w14:paraId="2EA6D9E9" w14:textId="70270202" w:rsidR="00E147E1" w:rsidRDefault="00E147E1" w:rsidP="00E147E1">
      <w:pPr>
        <w:widowControl/>
        <w:topLinePunct w:val="0"/>
        <w:adjustRightInd/>
        <w:snapToGrid/>
        <w:spacing w:line="276" w:lineRule="auto"/>
      </w:pPr>
    </w:p>
    <w:p w14:paraId="520288D9" w14:textId="77777777" w:rsidR="00E147E1" w:rsidRDefault="00E147E1" w:rsidP="00E147E1">
      <w:r>
        <w:rPr>
          <w:rFonts w:hint="eastAsia"/>
        </w:rPr>
        <w:t>［</w:t>
      </w:r>
      <w:r w:rsidRPr="008B39AA">
        <w:rPr>
          <w:rFonts w:hint="eastAsia"/>
        </w:rPr>
        <w:t>元データ</w:t>
      </w:r>
      <w:r>
        <w:rPr>
          <w:rFonts w:hint="eastAsia"/>
        </w:rPr>
        <w:t>］</w:t>
      </w:r>
      <w:r w:rsidRPr="008B39AA">
        <w:rPr>
          <w:rFonts w:hint="eastAsia"/>
        </w:rPr>
        <w:t>タブでは、月額変更届の帳票に記載できるデータが一覧で表示されます。［</w:t>
      </w:r>
      <w:r w:rsidRPr="008B39AA">
        <w:t>CSV出力］ボタンをクリックする</w:t>
      </w:r>
      <w:r>
        <w:rPr>
          <w:rFonts w:hint="eastAsia"/>
        </w:rPr>
        <w:t>と</w:t>
      </w:r>
      <w:r w:rsidRPr="008B39AA">
        <w:t>、CSVファイル</w:t>
      </w:r>
      <w:r>
        <w:rPr>
          <w:rFonts w:hint="eastAsia"/>
        </w:rPr>
        <w:t>を出力できます</w:t>
      </w:r>
      <w:r w:rsidRPr="008B39AA">
        <w:t>。</w:t>
      </w:r>
    </w:p>
    <w:p w14:paraId="4648D86E" w14:textId="77777777" w:rsidR="00E147E1" w:rsidRDefault="00E147E1" w:rsidP="00E147E1">
      <w:r>
        <w:rPr>
          <w:noProof/>
        </w:rPr>
        <w:drawing>
          <wp:anchor distT="0" distB="0" distL="114300" distR="114300" simplePos="0" relativeHeight="251658677" behindDoc="0" locked="0" layoutInCell="1" allowOverlap="1" wp14:anchorId="6EA0B623" wp14:editId="610D30D8">
            <wp:simplePos x="0" y="0"/>
            <wp:positionH relativeFrom="margin">
              <wp:align>center</wp:align>
            </wp:positionH>
            <wp:positionV relativeFrom="paragraph">
              <wp:posOffset>50800</wp:posOffset>
            </wp:positionV>
            <wp:extent cx="5215640" cy="2228850"/>
            <wp:effectExtent l="38100" t="38100" r="99695" b="95250"/>
            <wp:wrapNone/>
            <wp:docPr id="1099821410" name="図 1099821410" descr="グラフィカル ユーザー インターフェイス, テキスト, アプリケーション, メー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21410" name="図 1099821410" descr="グラフィカル ユーザー インターフェイス, テキスト, アプリケーション, メール&#10;&#10;AI によって生成されたコンテンツは間違っている可能性があります。"/>
                    <pic:cNvPicPr/>
                  </pic:nvPicPr>
                  <pic:blipFill>
                    <a:blip r:embed="rId85">
                      <a:extLst>
                        <a:ext uri="{28A0092B-C50C-407E-A947-70E740481C1C}">
                          <a14:useLocalDpi xmlns:a14="http://schemas.microsoft.com/office/drawing/2010/main" val="0"/>
                        </a:ext>
                      </a:extLst>
                    </a:blip>
                    <a:stretch>
                      <a:fillRect/>
                    </a:stretch>
                  </pic:blipFill>
                  <pic:spPr>
                    <a:xfrm>
                      <a:off x="0" y="0"/>
                      <a:ext cx="5215640" cy="22288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3A3C781" w14:textId="77777777" w:rsidR="00E147E1" w:rsidRDefault="00E147E1" w:rsidP="00E147E1"/>
    <w:p w14:paraId="6D298E01" w14:textId="77777777" w:rsidR="00E147E1" w:rsidRDefault="00E147E1" w:rsidP="00E147E1"/>
    <w:p w14:paraId="6E39BD2A" w14:textId="77777777" w:rsidR="00E147E1" w:rsidRDefault="00E147E1" w:rsidP="00E147E1"/>
    <w:p w14:paraId="381AD764" w14:textId="77777777" w:rsidR="00E147E1" w:rsidRDefault="00E147E1" w:rsidP="00E147E1"/>
    <w:p w14:paraId="78C5D6CA" w14:textId="77777777" w:rsidR="00E147E1" w:rsidRDefault="00E147E1" w:rsidP="00E147E1">
      <w:pPr>
        <w:widowControl/>
        <w:topLinePunct w:val="0"/>
        <w:adjustRightInd/>
        <w:snapToGrid/>
      </w:pPr>
    </w:p>
    <w:p w14:paraId="58CDFDD1" w14:textId="77777777" w:rsidR="00E147E1" w:rsidRDefault="00E147E1" w:rsidP="00E147E1">
      <w:pPr>
        <w:widowControl/>
        <w:topLinePunct w:val="0"/>
        <w:adjustRightInd/>
        <w:snapToGrid/>
      </w:pPr>
    </w:p>
    <w:p w14:paraId="718F0D45" w14:textId="77777777" w:rsidR="00E147E1" w:rsidRDefault="00E147E1" w:rsidP="00E147E1">
      <w:pPr>
        <w:widowControl/>
        <w:topLinePunct w:val="0"/>
        <w:adjustRightInd/>
        <w:snapToGrid/>
      </w:pPr>
    </w:p>
    <w:p w14:paraId="70B4E677" w14:textId="77777777" w:rsidR="008649C6" w:rsidRPr="0099765A" w:rsidRDefault="008649C6" w:rsidP="00E147E1">
      <w:pPr>
        <w:widowControl/>
        <w:topLinePunct w:val="0"/>
        <w:adjustRightInd/>
        <w:snapToGrid/>
      </w:pPr>
    </w:p>
    <w:p w14:paraId="17FD01CF" w14:textId="77777777" w:rsidR="00E147E1" w:rsidRDefault="00E147E1" w:rsidP="00E147E1">
      <w:pPr>
        <w:widowControl/>
        <w:topLinePunct w:val="0"/>
        <w:adjustRightInd/>
        <w:snapToGrid/>
      </w:pPr>
    </w:p>
    <w:p w14:paraId="603B31D9" w14:textId="77777777" w:rsidR="00E147E1" w:rsidRDefault="00E147E1" w:rsidP="00E147E1">
      <w:pPr>
        <w:widowControl/>
        <w:topLinePunct w:val="0"/>
        <w:adjustRightInd/>
        <w:snapToGrid/>
      </w:pPr>
    </w:p>
    <w:p w14:paraId="59F42EE4" w14:textId="77777777" w:rsidR="00E147E1" w:rsidRDefault="00E147E1" w:rsidP="008649C6"/>
    <w:p w14:paraId="73E9159B" w14:textId="3E07F296" w:rsidR="008649C6" w:rsidRDefault="00F93297">
      <w:pPr>
        <w:widowControl/>
        <w:topLinePunct w:val="0"/>
        <w:adjustRightInd/>
        <w:snapToGrid/>
        <w:spacing w:line="276" w:lineRule="auto"/>
      </w:pPr>
      <w:r>
        <w:br w:type="page"/>
      </w:r>
    </w:p>
    <w:p w14:paraId="5131E96E" w14:textId="77777777" w:rsidR="0017134B" w:rsidRPr="00F4304F" w:rsidRDefault="0017134B" w:rsidP="00DD2B98">
      <w:pPr>
        <w:pStyle w:val="3"/>
      </w:pPr>
      <w:bookmarkStart w:id="183" w:name="_Ref126749642"/>
      <w:bookmarkStart w:id="184" w:name="_Toc226123572"/>
      <w:r>
        <w:rPr>
          <w:rFonts w:hint="eastAsia"/>
        </w:rPr>
        <w:lastRenderedPageBreak/>
        <w:t>算定基礎届</w:t>
      </w:r>
      <w:bookmarkEnd w:id="183"/>
      <w:bookmarkEnd w:id="184"/>
    </w:p>
    <w:p w14:paraId="02D512EE" w14:textId="2BFFA010" w:rsidR="0017134B" w:rsidRDefault="0017134B" w:rsidP="008649C6">
      <w:r>
        <w:rPr>
          <w:rFonts w:hint="eastAsia"/>
        </w:rPr>
        <w:t>［算定基礎届］ボタン</w:t>
      </w:r>
      <w:r>
        <w:t>を</w:t>
      </w:r>
      <w:r>
        <w:rPr>
          <w:rFonts w:hint="eastAsia"/>
        </w:rPr>
        <w:t>クリックしてください。「対象年」と「所属事業所」を選択後に［表示］ボタンをクリックすると、算定基礎届の対象者が［届出データ］タブ、［元データ］タブに表示されます。</w:t>
      </w:r>
    </w:p>
    <w:p w14:paraId="4343F280" w14:textId="77777777" w:rsidR="0017134B" w:rsidRDefault="0017134B" w:rsidP="008649C6">
      <w:r>
        <w:rPr>
          <w:noProof/>
        </w:rPr>
        <w:drawing>
          <wp:anchor distT="0" distB="0" distL="114300" distR="114300" simplePos="0" relativeHeight="251658678" behindDoc="0" locked="0" layoutInCell="1" allowOverlap="1" wp14:anchorId="73B538DE" wp14:editId="35FD835A">
            <wp:simplePos x="0" y="0"/>
            <wp:positionH relativeFrom="margin">
              <wp:align>left</wp:align>
            </wp:positionH>
            <wp:positionV relativeFrom="paragraph">
              <wp:posOffset>46940</wp:posOffset>
            </wp:positionV>
            <wp:extent cx="5904000" cy="2049690"/>
            <wp:effectExtent l="38100" t="38100" r="97155" b="103505"/>
            <wp:wrapNone/>
            <wp:docPr id="7749" name="図 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 name="図 7749"/>
                    <pic:cNvPicPr/>
                  </pic:nvPicPr>
                  <pic:blipFill>
                    <a:blip r:embed="rId86">
                      <a:extLst>
                        <a:ext uri="{28A0092B-C50C-407E-A947-70E740481C1C}">
                          <a14:useLocalDpi xmlns:a14="http://schemas.microsoft.com/office/drawing/2010/main" val="0"/>
                        </a:ext>
                      </a:extLst>
                    </a:blip>
                    <a:stretch>
                      <a:fillRect/>
                    </a:stretch>
                  </pic:blipFill>
                  <pic:spPr>
                    <a:xfrm>
                      <a:off x="0" y="0"/>
                      <a:ext cx="5904000" cy="204969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0BB01A1" w14:textId="77777777" w:rsidR="0017134B" w:rsidRDefault="0017134B" w:rsidP="008649C6"/>
    <w:p w14:paraId="413A41E6" w14:textId="77777777" w:rsidR="0017134B" w:rsidRDefault="0017134B" w:rsidP="008649C6"/>
    <w:p w14:paraId="72FEE82C" w14:textId="77777777" w:rsidR="0017134B" w:rsidRPr="0099765A" w:rsidRDefault="0017134B" w:rsidP="008649C6"/>
    <w:p w14:paraId="381DD519" w14:textId="77777777" w:rsidR="0017134B" w:rsidRDefault="0017134B" w:rsidP="008649C6"/>
    <w:p w14:paraId="488080FD" w14:textId="77777777" w:rsidR="00232ED8" w:rsidRDefault="00232ED8" w:rsidP="008649C6"/>
    <w:p w14:paraId="4E6A2B85" w14:textId="77777777" w:rsidR="00232ED8" w:rsidRDefault="00232ED8" w:rsidP="008649C6"/>
    <w:p w14:paraId="6B84F652" w14:textId="77777777" w:rsidR="0017134B" w:rsidRDefault="0017134B" w:rsidP="008649C6"/>
    <w:p w14:paraId="66EAAA9D" w14:textId="77777777" w:rsidR="0017134B" w:rsidRDefault="0017134B" w:rsidP="008649C6"/>
    <w:p w14:paraId="53A02891" w14:textId="77777777" w:rsidR="0017134B" w:rsidRDefault="0017134B" w:rsidP="008649C6"/>
    <w:p w14:paraId="42413338" w14:textId="77777777" w:rsidR="0017134B" w:rsidRDefault="0017134B" w:rsidP="008649C6"/>
    <w:p w14:paraId="5A56BE70" w14:textId="77777777" w:rsidR="0017134B" w:rsidRDefault="0017134B" w:rsidP="008649C6">
      <w:r>
        <w:rPr>
          <w:rFonts w:hint="eastAsia"/>
        </w:rPr>
        <w:t>［届出データ］タブの対象者一覧表の「氏名」をクリックすると、</w:t>
      </w:r>
      <w:r w:rsidRPr="00835159">
        <w:rPr>
          <w:rFonts w:hint="eastAsia"/>
        </w:rPr>
        <w:t>届出内容の</w:t>
      </w:r>
      <w:r>
        <w:rPr>
          <w:rFonts w:hint="eastAsia"/>
        </w:rPr>
        <w:t>詳細画面が表示されます。［編集］ボタンをクリックすると、対象者の変更や金額などを修正できます。</w:t>
      </w:r>
    </w:p>
    <w:p w14:paraId="4CD4B963" w14:textId="77777777" w:rsidR="0017134B" w:rsidRDefault="0017134B" w:rsidP="0017134B">
      <w:pPr>
        <w:widowControl/>
        <w:topLinePunct w:val="0"/>
        <w:adjustRightInd/>
        <w:snapToGrid/>
        <w:rPr>
          <w:color w:val="FF0000"/>
        </w:rPr>
      </w:pPr>
      <w:r w:rsidRPr="0042745A">
        <w:rPr>
          <w:rFonts w:hint="eastAsia"/>
          <w:color w:val="FF0000"/>
        </w:rPr>
        <w:t>※修正した金額</w:t>
      </w:r>
      <w:r>
        <w:rPr>
          <w:rFonts w:hint="eastAsia"/>
          <w:color w:val="FF0000"/>
        </w:rPr>
        <w:t>など</w:t>
      </w:r>
      <w:r w:rsidRPr="0042745A">
        <w:rPr>
          <w:rFonts w:hint="eastAsia"/>
          <w:color w:val="FF0000"/>
        </w:rPr>
        <w:t>は</w:t>
      </w:r>
      <w:r>
        <w:rPr>
          <w:rFonts w:hint="eastAsia"/>
          <w:color w:val="FF0000"/>
        </w:rPr>
        <w:t>［</w:t>
      </w:r>
      <w:r w:rsidRPr="0042745A">
        <w:rPr>
          <w:rFonts w:hint="eastAsia"/>
          <w:color w:val="FF0000"/>
        </w:rPr>
        <w:t>元データ</w:t>
      </w:r>
      <w:r>
        <w:rPr>
          <w:rFonts w:hint="eastAsia"/>
          <w:color w:val="FF0000"/>
        </w:rPr>
        <w:t>」</w:t>
      </w:r>
      <w:r w:rsidRPr="0042745A">
        <w:rPr>
          <w:rFonts w:hint="eastAsia"/>
          <w:color w:val="FF0000"/>
        </w:rPr>
        <w:t>タブへ反映されます。</w:t>
      </w:r>
    </w:p>
    <w:p w14:paraId="17D8D79F" w14:textId="77777777" w:rsidR="0017134B" w:rsidRPr="00902AD7" w:rsidRDefault="0017134B" w:rsidP="0017134B">
      <w:pPr>
        <w:widowControl/>
        <w:topLinePunct w:val="0"/>
        <w:adjustRightInd/>
        <w:snapToGrid/>
      </w:pPr>
    </w:p>
    <w:p w14:paraId="29883C67" w14:textId="650A3304" w:rsidR="0080587C" w:rsidRDefault="0080587C" w:rsidP="0017134B">
      <w:pPr>
        <w:widowControl/>
        <w:topLinePunct w:val="0"/>
        <w:adjustRightInd/>
        <w:snapToGrid/>
      </w:pPr>
      <w:r w:rsidRPr="00902AD7">
        <w:rPr>
          <w:rFonts w:hint="eastAsia"/>
        </w:rPr>
        <w:t>［届出データ］タブより「電子申請一覧に追加」ボタンをクリックすると電子申請情報設定画面が表示されます。設定を行い、「追加」ボタンを押すと</w:t>
      </w:r>
      <w:r w:rsidR="00E818C9">
        <w:t>おまかせはたラクサポート勤怠 人事労務</w:t>
      </w:r>
      <w:r w:rsidRPr="00902AD7">
        <w:t xml:space="preserve"> の電子申請一覧画面に追加されますのでそちらから申請してください。</w:t>
      </w:r>
    </w:p>
    <w:p w14:paraId="0B6FF282" w14:textId="77777777" w:rsidR="004A494D" w:rsidRDefault="004A494D" w:rsidP="0017134B">
      <w:pPr>
        <w:widowControl/>
        <w:topLinePunct w:val="0"/>
        <w:adjustRightInd/>
        <w:snapToGrid/>
      </w:pPr>
    </w:p>
    <w:p w14:paraId="13FDC8AC" w14:textId="276BBAC9" w:rsidR="00902AD7" w:rsidRDefault="004A494D" w:rsidP="0017134B">
      <w:pPr>
        <w:widowControl/>
        <w:topLinePunct w:val="0"/>
        <w:adjustRightInd/>
        <w:snapToGrid/>
      </w:pPr>
      <w:r w:rsidRPr="00F5782B">
        <w:rPr>
          <w:noProof/>
        </w:rPr>
        <w:drawing>
          <wp:anchor distT="0" distB="0" distL="114300" distR="114300" simplePos="0" relativeHeight="251658687" behindDoc="0" locked="0" layoutInCell="1" allowOverlap="1" wp14:anchorId="4DA84A36" wp14:editId="0782404C">
            <wp:simplePos x="0" y="0"/>
            <wp:positionH relativeFrom="margin">
              <wp:posOffset>7315</wp:posOffset>
            </wp:positionH>
            <wp:positionV relativeFrom="paragraph">
              <wp:posOffset>6985</wp:posOffset>
            </wp:positionV>
            <wp:extent cx="503555" cy="469900"/>
            <wp:effectExtent l="0" t="0" r="0" b="6350"/>
            <wp:wrapNone/>
            <wp:docPr id="275089303" name="図 27508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62DFEF9" w14:textId="6AE97D98" w:rsidR="00902AD7" w:rsidRDefault="004A494D" w:rsidP="0017134B">
      <w:pPr>
        <w:widowControl/>
        <w:topLinePunct w:val="0"/>
        <w:adjustRightInd/>
        <w:snapToGrid/>
      </w:pPr>
      <w:r w:rsidRPr="00F5782B">
        <w:rPr>
          <w:noProof/>
        </w:rPr>
        <mc:AlternateContent>
          <mc:Choice Requires="wps">
            <w:drawing>
              <wp:anchor distT="0" distB="0" distL="114300" distR="114300" simplePos="0" relativeHeight="251658686" behindDoc="0" locked="0" layoutInCell="1" allowOverlap="1" wp14:anchorId="33B108BC" wp14:editId="4969D9CB">
                <wp:simplePos x="0" y="0"/>
                <wp:positionH relativeFrom="margin">
                  <wp:posOffset>240319</wp:posOffset>
                </wp:positionH>
                <wp:positionV relativeFrom="paragraph">
                  <wp:posOffset>4734</wp:posOffset>
                </wp:positionV>
                <wp:extent cx="5749341" cy="872836"/>
                <wp:effectExtent l="0" t="0" r="22860" b="22860"/>
                <wp:wrapNone/>
                <wp:docPr id="1553694281" name="角丸四角形 51"/>
                <wp:cNvGraphicFramePr/>
                <a:graphic xmlns:a="http://schemas.openxmlformats.org/drawingml/2006/main">
                  <a:graphicData uri="http://schemas.microsoft.com/office/word/2010/wordprocessingShape">
                    <wps:wsp>
                      <wps:cNvSpPr/>
                      <wps:spPr>
                        <a:xfrm>
                          <a:off x="0" y="0"/>
                          <a:ext cx="5749341" cy="872836"/>
                        </a:xfrm>
                        <a:prstGeom prst="roundRect">
                          <a:avLst>
                            <a:gd name="adj" fmla="val 2248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CF998D0" w14:textId="77777777" w:rsidR="004A494D" w:rsidRPr="004A494D" w:rsidRDefault="004A494D" w:rsidP="008F572B">
                            <w:pPr>
                              <w:pStyle w:val="afa"/>
                              <w:numPr>
                                <w:ilvl w:val="0"/>
                                <w:numId w:val="31"/>
                              </w:numPr>
                              <w:ind w:leftChars="0" w:left="284" w:rightChars="106" w:right="223" w:firstLine="0"/>
                              <w:rPr>
                                <w:color w:val="000000" w:themeColor="text1"/>
                              </w:rPr>
                            </w:pPr>
                            <w:r w:rsidRPr="004A494D">
                              <w:rPr>
                                <w:rFonts w:hint="eastAsia"/>
                                <w:color w:val="000000" w:themeColor="text1"/>
                              </w:rPr>
                              <w:t>算定基礎届の</w:t>
                            </w:r>
                            <w:r w:rsidRPr="004A494D">
                              <w:rPr>
                                <w:color w:val="000000" w:themeColor="text1"/>
                              </w:rPr>
                              <w:t>e-Gov電子申請は健保組合には対応していません。</w:t>
                            </w:r>
                          </w:p>
                          <w:p w14:paraId="1E47FC77" w14:textId="712E2379" w:rsidR="004A494D" w:rsidRPr="004A494D" w:rsidRDefault="004A494D" w:rsidP="008F572B">
                            <w:pPr>
                              <w:pStyle w:val="afa"/>
                              <w:numPr>
                                <w:ilvl w:val="0"/>
                                <w:numId w:val="31"/>
                              </w:numPr>
                              <w:ind w:leftChars="0" w:left="284" w:rightChars="106" w:right="223" w:firstLine="0"/>
                              <w:rPr>
                                <w:color w:val="000000" w:themeColor="text1"/>
                              </w:rPr>
                            </w:pPr>
                            <w:r w:rsidRPr="004A494D">
                              <w:rPr>
                                <w:color w:val="000000" w:themeColor="text1"/>
                              </w:rPr>
                              <w:t>申請には</w:t>
                            </w:r>
                            <w:r w:rsidR="00F21DDE" w:rsidRPr="00F21DDE">
                              <w:rPr>
                                <w:color w:val="000000" w:themeColor="text1"/>
                              </w:rPr>
                              <w:t>おまかせはたラクサポート勤怠 人事労務</w:t>
                            </w:r>
                            <w:r w:rsidRPr="004A494D">
                              <w:rPr>
                                <w:color w:val="000000" w:themeColor="text1"/>
                              </w:rPr>
                              <w:t xml:space="preserve"> の「全ての管理権限」が必要です。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B108BC" id="_x0000_s1234" style="position:absolute;left:0;text-align:left;margin-left:18.9pt;margin-top:.35pt;width:452.7pt;height:68.75pt;z-index:2516586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47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rpIuwIAAMgFAAAOAAAAZHJzL2Uyb0RvYy54bWysVE1v2zAMvQ/YfxB0X524SZsEdYqgbYYB&#10;RRu0HXpWZCn2IIuapMTOfv0o+SPdVuwwzAdZFMlH8Ynk1XVTKXIQ1pWgMzo+G1EiNIe81LuMfn1Z&#10;f5pR4jzTOVOgRUaPwtHr5ccPV7VZiBQKULmwBEG0W9Qmo4X3ZpEkjheiYu4MjNColGAr5lG0uyS3&#10;rEb0SiXpaHSR1GBzY4EL5/D0tlXSZcSXUnD/KKUTnqiM4t18XG1ct2FNlldssbPMFCXvrsH+4RYV&#10;KzUGHaBumWdkb8s/oKqSW3Ag/RmHKgEpSy5iDpjNePRbNs8FMyLmguQ4M9Dk/h8sfzg8m41FGmrj&#10;Fg63IYtG2ir88X6kiWQdB7JE4wnHw+nlZH4+GVPCUTe7TGfnF4HN5ORtrPOfBVQkbDJqYa/zJ3yR&#10;SBQ73DsfGcuJZhWWBsu/USIrhfwfmCJpOpnNO8TOGLF7zOCpYV0qFV9QaVJj+c1H01FEd6DKPGiD&#10;nbO77Y2yBFEzur6b343TDvcXswB9y1zR2rmjC0JnqDRmdmIo7vxRiQCv9JOQpMyRk7QNHopXDBEZ&#10;50L7casqWC7aANMRfv09eo/IXwQMyBITGLA7gN6yBemxW+I7++AqYu0Pzh0rf3MePGJk0H5wrkoN&#10;9r3MFGbVRW7te5JaagJLvtk2yE1G57E6wtEW8uPGEgttMzrD1yVSf8+c3zCLr499ihPFP+IiFeC7&#10;QrejpAD7473zYI9NgVpKauzmjLrve2YFJeqLxnaZjyeT0P5RmEwvUxTsW832rUbvqxvAWsHixtvF&#10;bbD3qt9KC9UrDp5ViIoqpjnGzij3thdufDtlcHRxsVpFM2x5w/y9fjY8gAeiQ9G9NK/Mmq5LPPbX&#10;A/Sdzxax9FuST7bBU8Nq70GWPihPvHYCjotYS91oC/PorRytTgN4+RMAAP//AwBQSwMEFAAGAAgA&#10;AAAhAInErbrfAAAABwEAAA8AAABkcnMvZG93bnJldi54bWxMzkFLw0AQBeC74H9YRvBmNyZia8ym&#10;aEEPgtDGUvS2zU6TaHY27G7b2F/veNLj8B5vvmI+2l4c0IfOkYLrSQICqXamo0bB+u3pagYiRE1G&#10;945QwTcGmJfnZ4XOjTvSCg9VbASPUMi1gjbGIZcy1C1aHSZuQOJs57zVkU/fSOP1kcdtL9MkuZVW&#10;d8QfWj3gosX6q9pbBfZjVZ028vT6/viyeN5Vvvn0tFTq8mJ8uAcRcYx/ZfjlMx1KNm3dnkwQvYJs&#10;yvKoYAqC07ubLAWx5Vo2S0GWhfzvL38AAAD//wMAUEsBAi0AFAAGAAgAAAAhALaDOJL+AAAA4QEA&#10;ABMAAAAAAAAAAAAAAAAAAAAAAFtDb250ZW50X1R5cGVzXS54bWxQSwECLQAUAAYACAAAACEAOP0h&#10;/9YAAACUAQAACwAAAAAAAAAAAAAAAAAvAQAAX3JlbHMvLnJlbHNQSwECLQAUAAYACAAAACEALtK6&#10;SLsCAADIBQAADgAAAAAAAAAAAAAAAAAuAgAAZHJzL2Uyb0RvYy54bWxQSwECLQAUAAYACAAAACEA&#10;icStut8AAAAHAQAADwAAAAAAAAAAAAAAAAAVBQAAZHJzL2Rvd25yZXYueG1sUEsFBgAAAAAEAAQA&#10;8wAAACEGAAAAAA==&#10;" filled="f" strokecolor="#fe9e12" strokeweight="1.5pt">
                <v:stroke dashstyle="3 1" joinstyle="miter"/>
                <v:textbox>
                  <w:txbxContent>
                    <w:p w14:paraId="6CF998D0" w14:textId="77777777" w:rsidR="004A494D" w:rsidRPr="004A494D" w:rsidRDefault="004A494D" w:rsidP="008F572B">
                      <w:pPr>
                        <w:pStyle w:val="afa"/>
                        <w:numPr>
                          <w:ilvl w:val="0"/>
                          <w:numId w:val="31"/>
                        </w:numPr>
                        <w:ind w:leftChars="0" w:left="284" w:rightChars="106" w:right="223" w:firstLine="0"/>
                        <w:rPr>
                          <w:color w:val="000000" w:themeColor="text1"/>
                        </w:rPr>
                      </w:pPr>
                      <w:r w:rsidRPr="004A494D">
                        <w:rPr>
                          <w:rFonts w:hint="eastAsia"/>
                          <w:color w:val="000000" w:themeColor="text1"/>
                        </w:rPr>
                        <w:t>算定基礎届の</w:t>
                      </w:r>
                      <w:r w:rsidRPr="004A494D">
                        <w:rPr>
                          <w:color w:val="000000" w:themeColor="text1"/>
                        </w:rPr>
                        <w:t>e-Gov電子申請は健保組合には対応していません。</w:t>
                      </w:r>
                    </w:p>
                    <w:p w14:paraId="1E47FC77" w14:textId="712E2379" w:rsidR="004A494D" w:rsidRPr="004A494D" w:rsidRDefault="004A494D" w:rsidP="008F572B">
                      <w:pPr>
                        <w:pStyle w:val="afa"/>
                        <w:numPr>
                          <w:ilvl w:val="0"/>
                          <w:numId w:val="31"/>
                        </w:numPr>
                        <w:ind w:leftChars="0" w:left="284" w:rightChars="106" w:right="223" w:firstLine="0"/>
                        <w:rPr>
                          <w:color w:val="000000" w:themeColor="text1"/>
                        </w:rPr>
                      </w:pPr>
                      <w:r w:rsidRPr="004A494D">
                        <w:rPr>
                          <w:color w:val="000000" w:themeColor="text1"/>
                        </w:rPr>
                        <w:t>申請には</w:t>
                      </w:r>
                      <w:r w:rsidR="00F21DDE" w:rsidRPr="00F21DDE">
                        <w:rPr>
                          <w:color w:val="000000" w:themeColor="text1"/>
                        </w:rPr>
                        <w:t>おまかせはたラクサポート勤怠 人事労務</w:t>
                      </w:r>
                      <w:r w:rsidRPr="004A494D">
                        <w:rPr>
                          <w:color w:val="000000" w:themeColor="text1"/>
                        </w:rPr>
                        <w:t xml:space="preserve"> の「全ての管理権限」が必要です。</w:t>
                      </w:r>
                    </w:p>
                  </w:txbxContent>
                </v:textbox>
                <w10:wrap anchorx="margin"/>
              </v:roundrect>
            </w:pict>
          </mc:Fallback>
        </mc:AlternateContent>
      </w:r>
    </w:p>
    <w:p w14:paraId="35BBBA09" w14:textId="7DDCBA8A" w:rsidR="00902AD7" w:rsidRDefault="00902AD7">
      <w:pPr>
        <w:widowControl/>
        <w:topLinePunct w:val="0"/>
        <w:adjustRightInd/>
        <w:snapToGrid/>
        <w:spacing w:line="276" w:lineRule="auto"/>
      </w:pPr>
      <w:r>
        <w:br w:type="page"/>
      </w:r>
    </w:p>
    <w:p w14:paraId="74D49B44" w14:textId="77777777" w:rsidR="0017134B" w:rsidRDefault="0017134B" w:rsidP="0017134B">
      <w:pPr>
        <w:widowControl/>
        <w:topLinePunct w:val="0"/>
        <w:adjustRightInd/>
        <w:snapToGrid/>
      </w:pPr>
      <w:r>
        <w:rPr>
          <w:rFonts w:hint="eastAsia"/>
        </w:rPr>
        <w:lastRenderedPageBreak/>
        <w:t>［</w:t>
      </w:r>
      <w:r>
        <w:t>PDF・CSV出力］ボタンをクリックすると、出力設定画面が表示されます。</w:t>
      </w:r>
      <w:r>
        <w:rPr>
          <w:rFonts w:hint="eastAsia"/>
        </w:rPr>
        <w:t>「出力形式」で</w:t>
      </w:r>
      <w:r>
        <w:t>PDFを選択すると</w:t>
      </w:r>
      <w:r>
        <w:rPr>
          <w:rFonts w:hint="eastAsia"/>
        </w:rPr>
        <w:t>「</w:t>
      </w:r>
      <w:r>
        <w:t>算定基礎届</w:t>
      </w:r>
      <w:r>
        <w:rPr>
          <w:rFonts w:hint="eastAsia"/>
        </w:rPr>
        <w:t>」</w:t>
      </w:r>
      <w:r>
        <w:t>のPDF帳票</w:t>
      </w:r>
      <w:r>
        <w:rPr>
          <w:rFonts w:hint="eastAsia"/>
        </w:rPr>
        <w:t>を</w:t>
      </w:r>
      <w:r>
        <w:t>、CSVを選択すると「電子申請CSV形式届書」を出力できます。</w:t>
      </w:r>
    </w:p>
    <w:p w14:paraId="1B557BDD" w14:textId="77777777" w:rsidR="0017134B" w:rsidRDefault="0017134B" w:rsidP="0017134B">
      <w:pPr>
        <w:widowControl/>
        <w:topLinePunct w:val="0"/>
        <w:adjustRightInd/>
        <w:snapToGrid/>
      </w:pPr>
      <w:r>
        <w:rPr>
          <w:noProof/>
        </w:rPr>
        <w:drawing>
          <wp:anchor distT="0" distB="0" distL="114300" distR="114300" simplePos="0" relativeHeight="251658679" behindDoc="0" locked="0" layoutInCell="1" allowOverlap="1" wp14:anchorId="41373116" wp14:editId="77132F9C">
            <wp:simplePos x="0" y="0"/>
            <wp:positionH relativeFrom="margin">
              <wp:posOffset>1064260</wp:posOffset>
            </wp:positionH>
            <wp:positionV relativeFrom="paragraph">
              <wp:posOffset>89205</wp:posOffset>
            </wp:positionV>
            <wp:extent cx="3783464" cy="3246425"/>
            <wp:effectExtent l="38100" t="38100" r="102870" b="87630"/>
            <wp:wrapNone/>
            <wp:docPr id="587320759" name="図 587320759" descr="グラフィカル ユーザー インターフェイス, アプリケーショ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320759" name="図 587320759" descr="グラフィカル ユーザー インターフェイス, アプリケーション&#10;&#10;AI によって生成されたコンテンツは間違っている可能性があります。"/>
                    <pic:cNvPicPr/>
                  </pic:nvPicPr>
                  <pic:blipFill>
                    <a:blip r:embed="rId87">
                      <a:extLst>
                        <a:ext uri="{28A0092B-C50C-407E-A947-70E740481C1C}">
                          <a14:useLocalDpi xmlns:a14="http://schemas.microsoft.com/office/drawing/2010/main" val="0"/>
                        </a:ext>
                      </a:extLst>
                    </a:blip>
                    <a:stretch>
                      <a:fillRect/>
                    </a:stretch>
                  </pic:blipFill>
                  <pic:spPr>
                    <a:xfrm>
                      <a:off x="0" y="0"/>
                      <a:ext cx="3783464" cy="32464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97D8003" w14:textId="77777777" w:rsidR="0017134B" w:rsidRDefault="0017134B" w:rsidP="0017134B">
      <w:pPr>
        <w:widowControl/>
        <w:topLinePunct w:val="0"/>
        <w:adjustRightInd/>
        <w:snapToGrid/>
      </w:pPr>
    </w:p>
    <w:p w14:paraId="1EA4CBCF" w14:textId="77777777" w:rsidR="0017134B" w:rsidRDefault="0017134B" w:rsidP="0017134B">
      <w:pPr>
        <w:widowControl/>
        <w:topLinePunct w:val="0"/>
        <w:adjustRightInd/>
        <w:snapToGrid/>
      </w:pPr>
    </w:p>
    <w:p w14:paraId="332B7A13" w14:textId="77777777" w:rsidR="0017134B" w:rsidRDefault="0017134B" w:rsidP="0017134B">
      <w:pPr>
        <w:widowControl/>
        <w:topLinePunct w:val="0"/>
        <w:adjustRightInd/>
        <w:snapToGrid/>
      </w:pPr>
    </w:p>
    <w:p w14:paraId="25F6F562" w14:textId="77777777" w:rsidR="0017134B" w:rsidRDefault="0017134B" w:rsidP="0017134B">
      <w:pPr>
        <w:widowControl/>
        <w:topLinePunct w:val="0"/>
        <w:adjustRightInd/>
        <w:snapToGrid/>
      </w:pPr>
    </w:p>
    <w:p w14:paraId="0E307936" w14:textId="77777777" w:rsidR="0017134B" w:rsidRDefault="0017134B" w:rsidP="0017134B">
      <w:pPr>
        <w:widowControl/>
        <w:topLinePunct w:val="0"/>
        <w:adjustRightInd/>
        <w:snapToGrid/>
      </w:pPr>
    </w:p>
    <w:p w14:paraId="74A6C077" w14:textId="77777777" w:rsidR="0017134B" w:rsidRDefault="0017134B" w:rsidP="0017134B">
      <w:pPr>
        <w:widowControl/>
        <w:topLinePunct w:val="0"/>
        <w:adjustRightInd/>
        <w:snapToGrid/>
      </w:pPr>
    </w:p>
    <w:p w14:paraId="3C3289BF" w14:textId="77777777" w:rsidR="0017134B" w:rsidRDefault="0017134B" w:rsidP="0017134B">
      <w:pPr>
        <w:widowControl/>
        <w:topLinePunct w:val="0"/>
        <w:adjustRightInd/>
        <w:snapToGrid/>
      </w:pPr>
    </w:p>
    <w:p w14:paraId="79DB293E" w14:textId="77777777" w:rsidR="0017134B" w:rsidRDefault="0017134B" w:rsidP="0017134B">
      <w:pPr>
        <w:widowControl/>
        <w:topLinePunct w:val="0"/>
        <w:adjustRightInd/>
        <w:snapToGrid/>
      </w:pPr>
    </w:p>
    <w:p w14:paraId="67CA2CF4" w14:textId="77777777" w:rsidR="0017134B" w:rsidRDefault="0017134B" w:rsidP="0017134B">
      <w:pPr>
        <w:widowControl/>
        <w:topLinePunct w:val="0"/>
        <w:adjustRightInd/>
        <w:snapToGrid/>
      </w:pPr>
    </w:p>
    <w:p w14:paraId="522B692D" w14:textId="77777777" w:rsidR="0017134B" w:rsidRDefault="0017134B" w:rsidP="0017134B">
      <w:pPr>
        <w:widowControl/>
        <w:topLinePunct w:val="0"/>
        <w:adjustRightInd/>
        <w:snapToGrid/>
      </w:pPr>
    </w:p>
    <w:p w14:paraId="666EC9B3" w14:textId="77777777" w:rsidR="0017134B" w:rsidRDefault="0017134B" w:rsidP="0017134B">
      <w:pPr>
        <w:widowControl/>
        <w:topLinePunct w:val="0"/>
        <w:adjustRightInd/>
        <w:snapToGrid/>
      </w:pPr>
    </w:p>
    <w:p w14:paraId="433CB683" w14:textId="77777777" w:rsidR="0017134B" w:rsidRDefault="0017134B" w:rsidP="0017134B">
      <w:pPr>
        <w:widowControl/>
        <w:topLinePunct w:val="0"/>
        <w:adjustRightInd/>
        <w:snapToGrid/>
      </w:pPr>
    </w:p>
    <w:p w14:paraId="3A89A86E" w14:textId="77777777" w:rsidR="00902AD7" w:rsidRDefault="00902AD7" w:rsidP="0017134B">
      <w:pPr>
        <w:widowControl/>
        <w:topLinePunct w:val="0"/>
        <w:adjustRightInd/>
        <w:snapToGrid/>
      </w:pPr>
    </w:p>
    <w:p w14:paraId="18FE9741" w14:textId="77777777" w:rsidR="00902AD7" w:rsidRDefault="00902AD7" w:rsidP="0017134B">
      <w:pPr>
        <w:widowControl/>
        <w:topLinePunct w:val="0"/>
        <w:adjustRightInd/>
        <w:snapToGrid/>
      </w:pPr>
    </w:p>
    <w:p w14:paraId="0B329B4E" w14:textId="56D889B1" w:rsidR="0017134B" w:rsidRPr="0042745A" w:rsidRDefault="0017134B" w:rsidP="0017134B">
      <w:pPr>
        <w:widowControl/>
        <w:topLinePunct w:val="0"/>
        <w:adjustRightInd/>
        <w:snapToGrid/>
        <w:spacing w:line="276" w:lineRule="auto"/>
      </w:pPr>
    </w:p>
    <w:p w14:paraId="2F7CBF67" w14:textId="77777777" w:rsidR="0017134B" w:rsidRDefault="0017134B" w:rsidP="0017134B">
      <w:pPr>
        <w:widowControl/>
        <w:topLinePunct w:val="0"/>
        <w:adjustRightInd/>
        <w:snapToGrid/>
      </w:pPr>
      <w:r>
        <w:rPr>
          <w:rFonts w:hint="eastAsia"/>
        </w:rPr>
        <w:t>［</w:t>
      </w:r>
      <w:r w:rsidRPr="0042745A">
        <w:rPr>
          <w:rFonts w:hint="eastAsia"/>
        </w:rPr>
        <w:t>元データ</w:t>
      </w:r>
      <w:r>
        <w:rPr>
          <w:rFonts w:hint="eastAsia"/>
        </w:rPr>
        <w:t>］</w:t>
      </w:r>
      <w:r w:rsidRPr="0042745A">
        <w:rPr>
          <w:rFonts w:hint="eastAsia"/>
        </w:rPr>
        <w:t>タブでは、算定基礎届の帳票に記載できるデータが一覧で表示されます。［</w:t>
      </w:r>
      <w:r w:rsidRPr="0042745A">
        <w:t>CSV出力］ボタンをクリックする</w:t>
      </w:r>
      <w:r>
        <w:rPr>
          <w:rFonts w:hint="eastAsia"/>
        </w:rPr>
        <w:t>と</w:t>
      </w:r>
      <w:r w:rsidRPr="0042745A">
        <w:t>、CSVファイル</w:t>
      </w:r>
      <w:r>
        <w:rPr>
          <w:rFonts w:hint="eastAsia"/>
        </w:rPr>
        <w:t>を</w:t>
      </w:r>
      <w:r w:rsidRPr="0042745A">
        <w:t>出力</w:t>
      </w:r>
      <w:r>
        <w:rPr>
          <w:rFonts w:hint="eastAsia"/>
        </w:rPr>
        <w:t>できます</w:t>
      </w:r>
      <w:r w:rsidRPr="0042745A">
        <w:t>。</w:t>
      </w:r>
    </w:p>
    <w:p w14:paraId="5FC79182" w14:textId="77777777" w:rsidR="0017134B" w:rsidRDefault="0017134B" w:rsidP="0017134B">
      <w:pPr>
        <w:widowControl/>
        <w:topLinePunct w:val="0"/>
        <w:adjustRightInd/>
        <w:snapToGrid/>
      </w:pPr>
      <w:r>
        <w:rPr>
          <w:noProof/>
        </w:rPr>
        <w:drawing>
          <wp:anchor distT="0" distB="0" distL="114300" distR="114300" simplePos="0" relativeHeight="251658680" behindDoc="0" locked="0" layoutInCell="1" allowOverlap="1" wp14:anchorId="5A522CCC" wp14:editId="634AF0EE">
            <wp:simplePos x="0" y="0"/>
            <wp:positionH relativeFrom="margin">
              <wp:posOffset>49337</wp:posOffset>
            </wp:positionH>
            <wp:positionV relativeFrom="paragraph">
              <wp:posOffset>49999</wp:posOffset>
            </wp:positionV>
            <wp:extent cx="5868857" cy="1774798"/>
            <wp:effectExtent l="38100" t="38100" r="93980" b="92710"/>
            <wp:wrapNone/>
            <wp:docPr id="381557093" name="図 381557093" descr="グラフィカル ユーザー インターフェイス, アプリケーション, テーブ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57093" name="図 381557093" descr="グラフィカル ユーザー インターフェイス, アプリケーション, テーブル&#10;&#10;AI によって生成されたコンテンツは間違っている可能性があります。"/>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873045" cy="1776064"/>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625FFD2" w14:textId="77777777" w:rsidR="0017134B" w:rsidRDefault="0017134B" w:rsidP="0017134B">
      <w:pPr>
        <w:widowControl/>
        <w:topLinePunct w:val="0"/>
        <w:adjustRightInd/>
        <w:snapToGrid/>
      </w:pPr>
    </w:p>
    <w:p w14:paraId="7AD3DBB9" w14:textId="77777777" w:rsidR="0017134B" w:rsidRDefault="0017134B" w:rsidP="0017134B">
      <w:pPr>
        <w:widowControl/>
        <w:topLinePunct w:val="0"/>
        <w:adjustRightInd/>
        <w:snapToGrid/>
      </w:pPr>
    </w:p>
    <w:p w14:paraId="2CA15081" w14:textId="77777777" w:rsidR="0017134B" w:rsidRDefault="0017134B" w:rsidP="0017134B">
      <w:pPr>
        <w:widowControl/>
        <w:topLinePunct w:val="0"/>
        <w:adjustRightInd/>
        <w:snapToGrid/>
      </w:pPr>
    </w:p>
    <w:p w14:paraId="439A27ED" w14:textId="77777777" w:rsidR="0017134B" w:rsidRDefault="0017134B" w:rsidP="0017134B">
      <w:pPr>
        <w:widowControl/>
        <w:topLinePunct w:val="0"/>
        <w:adjustRightInd/>
        <w:snapToGrid/>
      </w:pPr>
    </w:p>
    <w:p w14:paraId="0BFA7862" w14:textId="77777777" w:rsidR="0017134B" w:rsidRDefault="0017134B" w:rsidP="0017134B">
      <w:pPr>
        <w:widowControl/>
        <w:topLinePunct w:val="0"/>
        <w:adjustRightInd/>
        <w:snapToGrid/>
      </w:pPr>
    </w:p>
    <w:p w14:paraId="22E8ED71" w14:textId="77777777" w:rsidR="0017134B" w:rsidRDefault="0017134B" w:rsidP="0017134B">
      <w:pPr>
        <w:widowControl/>
        <w:topLinePunct w:val="0"/>
        <w:adjustRightInd/>
        <w:snapToGrid/>
      </w:pPr>
    </w:p>
    <w:p w14:paraId="5CE9D779" w14:textId="77777777" w:rsidR="0017134B" w:rsidRDefault="0017134B" w:rsidP="0017134B">
      <w:pPr>
        <w:widowControl/>
        <w:topLinePunct w:val="0"/>
        <w:adjustRightInd/>
        <w:snapToGrid/>
      </w:pPr>
    </w:p>
    <w:p w14:paraId="3842CBA6" w14:textId="77777777" w:rsidR="008649C6" w:rsidRDefault="008649C6" w:rsidP="0017134B">
      <w:pPr>
        <w:widowControl/>
        <w:topLinePunct w:val="0"/>
        <w:adjustRightInd/>
        <w:snapToGrid/>
      </w:pPr>
    </w:p>
    <w:p w14:paraId="6C19FD02" w14:textId="77777777" w:rsidR="008649C6" w:rsidRPr="00C36AC5" w:rsidRDefault="008649C6" w:rsidP="0017134B">
      <w:pPr>
        <w:widowControl/>
        <w:topLinePunct w:val="0"/>
        <w:adjustRightInd/>
        <w:snapToGrid/>
      </w:pPr>
    </w:p>
    <w:p w14:paraId="0F72F4EA" w14:textId="23B3EAA8" w:rsidR="009D2C79" w:rsidRDefault="009D2C79" w:rsidP="00C53E1C">
      <w:pPr>
        <w:widowControl/>
        <w:topLinePunct w:val="0"/>
        <w:adjustRightInd/>
        <w:snapToGrid/>
        <w:spacing w:line="276" w:lineRule="auto"/>
      </w:pPr>
    </w:p>
    <w:p w14:paraId="3B5E1257" w14:textId="096285CE" w:rsidR="00893849" w:rsidRPr="00F4304F" w:rsidRDefault="00744B85" w:rsidP="00DD2B98">
      <w:pPr>
        <w:pStyle w:val="3"/>
      </w:pPr>
      <w:r>
        <w:br w:type="page"/>
      </w:r>
      <w:bookmarkStart w:id="185" w:name="_Toc226123573"/>
      <w:r w:rsidR="00893849">
        <w:rPr>
          <w:rFonts w:hint="eastAsia"/>
        </w:rPr>
        <w:lastRenderedPageBreak/>
        <w:t>賞与支払届</w:t>
      </w:r>
      <w:bookmarkEnd w:id="185"/>
    </w:p>
    <w:p w14:paraId="0E84722F" w14:textId="2815A93D" w:rsidR="00FE2311" w:rsidRDefault="00893849" w:rsidP="00893849">
      <w:pPr>
        <w:widowControl/>
        <w:topLinePunct w:val="0"/>
        <w:adjustRightInd/>
        <w:snapToGrid/>
      </w:pPr>
      <w:r>
        <w:rPr>
          <w:rFonts w:hint="eastAsia"/>
        </w:rPr>
        <w:t>［賞与支払届］ボタンをクリックしてください。</w:t>
      </w:r>
      <w:r w:rsidR="00DA18EB">
        <w:rPr>
          <w:rFonts w:hint="eastAsia"/>
        </w:rPr>
        <w:t>「</w:t>
      </w:r>
      <w:r w:rsidRPr="00893849">
        <w:rPr>
          <w:rFonts w:hint="eastAsia"/>
        </w:rPr>
        <w:t>所属事業所</w:t>
      </w:r>
      <w:r w:rsidR="00DA18EB">
        <w:rPr>
          <w:rFonts w:hint="eastAsia"/>
        </w:rPr>
        <w:t>」と「</w:t>
      </w:r>
      <w:r w:rsidRPr="00893849">
        <w:rPr>
          <w:rFonts w:hint="eastAsia"/>
        </w:rPr>
        <w:t>支給年</w:t>
      </w:r>
      <w:r w:rsidR="00DA18EB">
        <w:rPr>
          <w:rFonts w:hint="eastAsia"/>
        </w:rPr>
        <w:t>」</w:t>
      </w:r>
      <w:r w:rsidRPr="00893849">
        <w:rPr>
          <w:rFonts w:hint="eastAsia"/>
        </w:rPr>
        <w:t>、</w:t>
      </w:r>
      <w:r w:rsidR="00DA18EB">
        <w:rPr>
          <w:rFonts w:hint="eastAsia"/>
        </w:rPr>
        <w:t>および</w:t>
      </w:r>
      <w:r w:rsidRPr="00893849">
        <w:rPr>
          <w:rFonts w:hint="eastAsia"/>
        </w:rPr>
        <w:t>作成済みの賞与計算を選択後</w:t>
      </w:r>
      <w:r w:rsidR="00DA18EB">
        <w:rPr>
          <w:rFonts w:hint="eastAsia"/>
        </w:rPr>
        <w:t>に</w:t>
      </w:r>
      <w:r w:rsidRPr="00893849">
        <w:rPr>
          <w:rFonts w:hint="eastAsia"/>
        </w:rPr>
        <w:t>［表示］ボタンをクリックすると、賞与支払届の提出対象者が一覧で表示されます。</w:t>
      </w:r>
    </w:p>
    <w:p w14:paraId="7B37AE08" w14:textId="12B260B4" w:rsidR="008649C6" w:rsidRDefault="008649C6" w:rsidP="00893849">
      <w:pPr>
        <w:widowControl/>
        <w:topLinePunct w:val="0"/>
        <w:adjustRightInd/>
        <w:snapToGrid/>
      </w:pPr>
      <w:r>
        <w:rPr>
          <w:noProof/>
        </w:rPr>
        <w:drawing>
          <wp:anchor distT="0" distB="0" distL="114300" distR="114300" simplePos="0" relativeHeight="251658609" behindDoc="0" locked="0" layoutInCell="1" allowOverlap="1" wp14:anchorId="6355E5DC" wp14:editId="4BE87D89">
            <wp:simplePos x="0" y="0"/>
            <wp:positionH relativeFrom="margin">
              <wp:align>left</wp:align>
            </wp:positionH>
            <wp:positionV relativeFrom="paragraph">
              <wp:posOffset>26035</wp:posOffset>
            </wp:positionV>
            <wp:extent cx="5872824" cy="1965628"/>
            <wp:effectExtent l="38100" t="38100" r="90170" b="9207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89">
                      <a:extLst>
                        <a:ext uri="{28A0092B-C50C-407E-A947-70E740481C1C}">
                          <a14:useLocalDpi xmlns:a14="http://schemas.microsoft.com/office/drawing/2010/main" val="0"/>
                        </a:ext>
                      </a:extLst>
                    </a:blip>
                    <a:stretch>
                      <a:fillRect/>
                    </a:stretch>
                  </pic:blipFill>
                  <pic:spPr>
                    <a:xfrm>
                      <a:off x="0" y="0"/>
                      <a:ext cx="5881257" cy="19684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1E29FA9" w14:textId="358A38D0" w:rsidR="00DA18EB" w:rsidRDefault="00DA18EB" w:rsidP="00893849">
      <w:pPr>
        <w:widowControl/>
        <w:topLinePunct w:val="0"/>
        <w:adjustRightInd/>
        <w:snapToGrid/>
      </w:pPr>
    </w:p>
    <w:p w14:paraId="1B2E38B4" w14:textId="5B8E1259" w:rsidR="00893849" w:rsidRDefault="008649C6" w:rsidP="00893849">
      <w:pPr>
        <w:widowControl/>
        <w:topLinePunct w:val="0"/>
        <w:adjustRightInd/>
        <w:snapToGrid/>
      </w:pPr>
      <w:r>
        <w:rPr>
          <w:rFonts w:hint="eastAsia"/>
          <w:noProof/>
        </w:rPr>
        <mc:AlternateContent>
          <mc:Choice Requires="wps">
            <w:drawing>
              <wp:anchor distT="0" distB="0" distL="114300" distR="114300" simplePos="0" relativeHeight="251658618" behindDoc="0" locked="0" layoutInCell="1" allowOverlap="1" wp14:anchorId="10454E34" wp14:editId="3994B3A4">
                <wp:simplePos x="0" y="0"/>
                <wp:positionH relativeFrom="margin">
                  <wp:posOffset>3217104</wp:posOffset>
                </wp:positionH>
                <wp:positionV relativeFrom="paragraph">
                  <wp:posOffset>92793</wp:posOffset>
                </wp:positionV>
                <wp:extent cx="376196" cy="288000"/>
                <wp:effectExtent l="57150" t="57150" r="119380" b="112395"/>
                <wp:wrapNone/>
                <wp:docPr id="1123681761" name="正方形/長方形 1123681761"/>
                <wp:cNvGraphicFramePr/>
                <a:graphic xmlns:a="http://schemas.openxmlformats.org/drawingml/2006/main">
                  <a:graphicData uri="http://schemas.microsoft.com/office/word/2010/wordprocessingShape">
                    <wps:wsp>
                      <wps:cNvSpPr/>
                      <wps:spPr>
                        <a:xfrm>
                          <a:off x="0" y="0"/>
                          <a:ext cx="376196" cy="288000"/>
                        </a:xfrm>
                        <a:prstGeom prst="rect">
                          <a:avLst/>
                        </a:prstGeom>
                        <a:noFill/>
                        <a:ln w="38100"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13CFA" id="正方形/長方形 1123681761" o:spid="_x0000_s1026" style="position:absolute;margin-left:253.3pt;margin-top:7.3pt;width:29.6pt;height:22.7pt;z-index:2516586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CM3mwIAAEgFAAAOAAAAZHJzL2Uyb0RvYy54bWysVE1v2zAMvQ/YfxB0X51kaZsGdYqgRYYB&#10;RVs0HXpmZDkWJomapMTpfv0o2flYt9Owi0yaFPn4SOr6Zmc020ofFNqSD88GnEkrsFJ2XfJvL4tP&#10;E85CBFuBRitL/iYDv5l9/HDduqkcYYO6kp5REBumrSt5E6ObFkUQjTQQztBJS8YavYFIql8XlYeW&#10;ohtdjAaDi6JFXzmPQoZAf+86I5/l+HUtRXys6yAj0yUnbDGfPp+rdBaza5iuPbhGiR4G/AMKA8pS&#10;0kOoO4jANl79Ecoo4TFgHc8EmgLrWgmZa6BqhoN31SwbcDLXQuQEd6Ap/L+w4mG7dE+eaGhdmAYS&#10;UxW72pv0JXxsl8l6O5Ald5EJ+vn58mJ4dcGZINNoMhkMMpnF8bLzIX6RaFgSSu6pF5ki2N6HSAnJ&#10;de+ScllcKK1zP7RlLSWYDCkmE0BjUWuIJBpXlTzYNWeg1zRvIvocMqBWVbqeAgW/Xt1qz7ZAPV8s&#10;CNge2W9uKfcdhKbzy6ZuGoyKNJJamZKnqg63tU3RZR4qqiDzsyHXZVO1bKU3/hkI3fmALnFWqVRz&#10;X0KlaOJGl12wHnrUnHmMryo2uc2J3xQywTqgX2kQ3zvStGuggzo+wdR7ZzJxDyZrJziLY2uTtMLq&#10;7cmn5LmzwYmFoqT3EOITeJp+gk8bHR/pqDVSJ7CXOGvQ//zb/+RPQ0lWzlraJurSjw14yZn+amlc&#10;r4bjcVq/rIzPL0ek+FPL6tRiN+YWqXlDejucyGLyj3ov1h7NKy3+PGUlE1hBubt56JXb2G05PR1C&#10;zufZjVbOQby3SydS8D3dL7tX8K4f00jz/YD7zYPpu2ntfNNNi/NNxFrlUT7ySuQnhdY1t6F/WtJ7&#10;cKpnr+MDOPsFAAD//wMAUEsDBBQABgAIAAAAIQDz76ey3gAAAAkBAAAPAAAAZHJzL2Rvd25yZXYu&#10;eG1sTI/BTsMwEETvSPyDtUjcqA00pkrjVFCpFw6IptCzGy9JRLyOYrcNf89yKqfVaJ5mZ4rV5Htx&#10;wjF2gQzczxQIpDq4jhoDH7vN3QJETJac7QOhgR+MsCqvrwqbu3CmLZ6q1AgOoZhbA21KQy5lrFv0&#10;Ns7CgMTeVxi9TSzHRrrRnjnc9/JBKS297Yg/tHbAdYv1d3X0Bl7Du1oM6/3n49PmbTtXw1Tt3Isx&#10;tzfT8xJEwildYPirz9Wh5E6HcCQXRW8gU1ozysacLwOZznjLwYBWCmRZyP8Lyl8AAAD//wMAUEsB&#10;Ai0AFAAGAAgAAAAhALaDOJL+AAAA4QEAABMAAAAAAAAAAAAAAAAAAAAAAFtDb250ZW50X1R5cGVz&#10;XS54bWxQSwECLQAUAAYACAAAACEAOP0h/9YAAACUAQAACwAAAAAAAAAAAAAAAAAvAQAAX3JlbHMv&#10;LnJlbHNQSwECLQAUAAYACAAAACEAEnQjN5sCAABIBQAADgAAAAAAAAAAAAAAAAAuAgAAZHJzL2Uy&#10;b0RvYy54bWxQSwECLQAUAAYACAAAACEA8++nst4AAAAJAQAADwAAAAAAAAAAAAAAAAD1BAAAZHJz&#10;L2Rvd25yZXYueG1sUEsFBgAAAAAEAAQA8wAAAAAGAAAAAA==&#10;" filled="f" strokecolor="red" strokeweight="3pt">
                <v:shadow on="t" color="black" opacity="26214f" origin="-.5,-.5" offset=".74836mm,.74836mm"/>
                <w10:wrap anchorx="margin"/>
              </v:rect>
            </w:pict>
          </mc:Fallback>
        </mc:AlternateContent>
      </w:r>
    </w:p>
    <w:p w14:paraId="18793E95" w14:textId="7501A7C4" w:rsidR="00DA18EB" w:rsidRDefault="00DA18EB" w:rsidP="00893849">
      <w:pPr>
        <w:widowControl/>
        <w:topLinePunct w:val="0"/>
        <w:adjustRightInd/>
        <w:snapToGrid/>
        <w:rPr>
          <w:highlight w:val="yellow"/>
        </w:rPr>
      </w:pPr>
    </w:p>
    <w:p w14:paraId="283AE9D3" w14:textId="1A645FFC" w:rsidR="00DA18EB" w:rsidRDefault="00DA18EB" w:rsidP="00893849">
      <w:pPr>
        <w:widowControl/>
        <w:topLinePunct w:val="0"/>
        <w:adjustRightInd/>
        <w:snapToGrid/>
        <w:rPr>
          <w:highlight w:val="yellow"/>
        </w:rPr>
      </w:pPr>
    </w:p>
    <w:p w14:paraId="7C15E235" w14:textId="582EC786" w:rsidR="00DA18EB" w:rsidRDefault="00DA18EB" w:rsidP="00893849">
      <w:pPr>
        <w:widowControl/>
        <w:topLinePunct w:val="0"/>
        <w:adjustRightInd/>
        <w:snapToGrid/>
        <w:rPr>
          <w:highlight w:val="yellow"/>
        </w:rPr>
      </w:pPr>
    </w:p>
    <w:p w14:paraId="3CD983AC" w14:textId="281889AF" w:rsidR="00DA18EB" w:rsidRDefault="00DA18EB" w:rsidP="00893849">
      <w:pPr>
        <w:widowControl/>
        <w:topLinePunct w:val="0"/>
        <w:adjustRightInd/>
        <w:snapToGrid/>
        <w:rPr>
          <w:highlight w:val="yellow"/>
        </w:rPr>
      </w:pPr>
    </w:p>
    <w:p w14:paraId="49F66424" w14:textId="24A34799" w:rsidR="00DA18EB" w:rsidRDefault="00DA18EB" w:rsidP="00893849">
      <w:pPr>
        <w:widowControl/>
        <w:topLinePunct w:val="0"/>
        <w:adjustRightInd/>
        <w:snapToGrid/>
        <w:rPr>
          <w:highlight w:val="yellow"/>
        </w:rPr>
      </w:pPr>
    </w:p>
    <w:p w14:paraId="3A47AA52" w14:textId="77777777" w:rsidR="00DA18EB" w:rsidRDefault="00DA18EB" w:rsidP="00893849">
      <w:pPr>
        <w:widowControl/>
        <w:topLinePunct w:val="0"/>
        <w:adjustRightInd/>
        <w:snapToGrid/>
        <w:rPr>
          <w:highlight w:val="yellow"/>
        </w:rPr>
      </w:pPr>
    </w:p>
    <w:p w14:paraId="07574EB8" w14:textId="77777777" w:rsidR="007D7993" w:rsidRDefault="007D7993" w:rsidP="00893849">
      <w:pPr>
        <w:widowControl/>
        <w:topLinePunct w:val="0"/>
        <w:adjustRightInd/>
        <w:snapToGrid/>
      </w:pPr>
    </w:p>
    <w:p w14:paraId="143BC5A9" w14:textId="4C294AAD" w:rsidR="00893849" w:rsidRDefault="00893849" w:rsidP="00893849">
      <w:pPr>
        <w:widowControl/>
        <w:topLinePunct w:val="0"/>
        <w:adjustRightInd/>
        <w:snapToGrid/>
      </w:pPr>
      <w:r>
        <w:rPr>
          <w:rFonts w:hint="eastAsia"/>
        </w:rPr>
        <w:t>［</w:t>
      </w:r>
      <w:r>
        <w:t>PDF</w:t>
      </w:r>
      <w:r>
        <w:rPr>
          <w:rFonts w:hint="eastAsia"/>
        </w:rPr>
        <w:t>・CSV</w:t>
      </w:r>
      <w:r>
        <w:t>出力</w:t>
      </w:r>
      <w:r>
        <w:rPr>
          <w:rFonts w:hint="eastAsia"/>
        </w:rPr>
        <w:t>］ボタンをクリックすると、出力</w:t>
      </w:r>
      <w:r w:rsidR="00926862">
        <w:rPr>
          <w:rFonts w:hint="eastAsia"/>
        </w:rPr>
        <w:t>設定画面が表示</w:t>
      </w:r>
      <w:r>
        <w:rPr>
          <w:rFonts w:hint="eastAsia"/>
        </w:rPr>
        <w:t>されます。</w:t>
      </w:r>
      <w:r w:rsidR="007D7993">
        <w:rPr>
          <w:rFonts w:hint="eastAsia"/>
        </w:rPr>
        <w:t>「出力形式」でPDFを選択すると</w:t>
      </w:r>
      <w:r w:rsidR="00DA18EB">
        <w:rPr>
          <w:rFonts w:hint="eastAsia"/>
        </w:rPr>
        <w:t>「被保険者賞与支払届」の</w:t>
      </w:r>
      <w:r w:rsidR="007D7993">
        <w:rPr>
          <w:rFonts w:hint="eastAsia"/>
        </w:rPr>
        <w:t>PDF帳票を、CSVを選択すると「電子申請CSV形式届書」を</w:t>
      </w:r>
      <w:r w:rsidR="00926862">
        <w:rPr>
          <w:rFonts w:hint="eastAsia"/>
        </w:rPr>
        <w:t>出力</w:t>
      </w:r>
      <w:r w:rsidR="007D7993">
        <w:rPr>
          <w:rFonts w:hint="eastAsia"/>
        </w:rPr>
        <w:t>できます。</w:t>
      </w:r>
    </w:p>
    <w:p w14:paraId="79648702" w14:textId="50EB458E" w:rsidR="001703B8" w:rsidRDefault="001703B8" w:rsidP="00893849">
      <w:pPr>
        <w:widowControl/>
        <w:topLinePunct w:val="0"/>
        <w:adjustRightInd/>
        <w:snapToGrid/>
        <w:rPr>
          <w:noProof/>
          <w:color w:val="000000"/>
          <w:sz w:val="20"/>
          <w:szCs w:val="20"/>
          <w:bdr w:val="none" w:sz="0" w:space="0" w:color="auto" w:frame="1"/>
        </w:rPr>
      </w:pPr>
      <w:r w:rsidRPr="00DA18EB">
        <w:rPr>
          <w:noProof/>
          <w:color w:val="000000"/>
          <w:sz w:val="20"/>
          <w:szCs w:val="20"/>
          <w:bdr w:val="none" w:sz="0" w:space="0" w:color="auto" w:frame="1"/>
        </w:rPr>
        <w:drawing>
          <wp:anchor distT="0" distB="0" distL="114300" distR="114300" simplePos="0" relativeHeight="251658610" behindDoc="0" locked="0" layoutInCell="1" allowOverlap="1" wp14:anchorId="70DFBD1A" wp14:editId="24EF1922">
            <wp:simplePos x="0" y="0"/>
            <wp:positionH relativeFrom="margin">
              <wp:posOffset>997585</wp:posOffset>
            </wp:positionH>
            <wp:positionV relativeFrom="paragraph">
              <wp:posOffset>186994</wp:posOffset>
            </wp:positionV>
            <wp:extent cx="3919220" cy="3388360"/>
            <wp:effectExtent l="38100" t="38100" r="100330" b="97790"/>
            <wp:wrapNone/>
            <wp:docPr id="7933" name="図 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 name="図 7933"/>
                    <pic:cNvPicPr/>
                  </pic:nvPicPr>
                  <pic:blipFill>
                    <a:blip r:embed="rId90">
                      <a:extLst>
                        <a:ext uri="{28A0092B-C50C-407E-A947-70E740481C1C}">
                          <a14:useLocalDpi xmlns:a14="http://schemas.microsoft.com/office/drawing/2010/main" val="0"/>
                        </a:ext>
                      </a:extLst>
                    </a:blip>
                    <a:stretch>
                      <a:fillRect/>
                    </a:stretch>
                  </pic:blipFill>
                  <pic:spPr>
                    <a:xfrm>
                      <a:off x="0" y="0"/>
                      <a:ext cx="3919220" cy="338836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48F0CB0" w14:textId="1467105C" w:rsidR="007D7993" w:rsidRDefault="007D7993" w:rsidP="00893849">
      <w:pPr>
        <w:widowControl/>
        <w:topLinePunct w:val="0"/>
        <w:adjustRightInd/>
        <w:snapToGrid/>
        <w:rPr>
          <w:noProof/>
          <w:color w:val="000000"/>
          <w:sz w:val="20"/>
          <w:szCs w:val="20"/>
          <w:bdr w:val="none" w:sz="0" w:space="0" w:color="auto" w:frame="1"/>
        </w:rPr>
      </w:pPr>
    </w:p>
    <w:p w14:paraId="6F479749" w14:textId="5733C4FA" w:rsidR="00DA18EB" w:rsidRDefault="00184E1A" w:rsidP="00893849">
      <w:pPr>
        <w:widowControl/>
        <w:topLinePunct w:val="0"/>
        <w:adjustRightInd/>
        <w:snapToGrid/>
        <w:rPr>
          <w:noProof/>
          <w:color w:val="000000"/>
          <w:sz w:val="20"/>
          <w:szCs w:val="20"/>
          <w:bdr w:val="none" w:sz="0" w:space="0" w:color="auto" w:frame="1"/>
        </w:rPr>
      </w:pPr>
      <w:r>
        <w:rPr>
          <w:rFonts w:hint="eastAsia"/>
          <w:noProof/>
        </w:rPr>
        <mc:AlternateContent>
          <mc:Choice Requires="wps">
            <w:drawing>
              <wp:anchor distT="0" distB="0" distL="114300" distR="114300" simplePos="0" relativeHeight="251658611" behindDoc="0" locked="0" layoutInCell="1" allowOverlap="1" wp14:anchorId="1FF02BEB" wp14:editId="63B8B423">
                <wp:simplePos x="0" y="0"/>
                <wp:positionH relativeFrom="margin">
                  <wp:posOffset>1122154</wp:posOffset>
                </wp:positionH>
                <wp:positionV relativeFrom="paragraph">
                  <wp:posOffset>218311</wp:posOffset>
                </wp:positionV>
                <wp:extent cx="1289206" cy="395605"/>
                <wp:effectExtent l="57150" t="57150" r="120650" b="118745"/>
                <wp:wrapNone/>
                <wp:docPr id="7977" name="正方形/長方形 7977"/>
                <wp:cNvGraphicFramePr/>
                <a:graphic xmlns:a="http://schemas.openxmlformats.org/drawingml/2006/main">
                  <a:graphicData uri="http://schemas.microsoft.com/office/word/2010/wordprocessingShape">
                    <wps:wsp>
                      <wps:cNvSpPr/>
                      <wps:spPr>
                        <a:xfrm>
                          <a:off x="0" y="0"/>
                          <a:ext cx="1289206" cy="39560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529EB" id="正方形/長方形 7977" o:spid="_x0000_s1026" style="position:absolute;margin-left:88.35pt;margin-top:17.2pt;width:101.5pt;height:31.15pt;z-index:2516586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uI3QIAAB4GAAAOAAAAZHJzL2Uyb0RvYy54bWysVN9v2jAQfp+0/8Hy+5qQQktRQ4VaMU2q&#10;uqp06rNxHGLNsT3bENhfvzs7BNT1aRoPxs7dfXf33Y/bu32ryE44L40u6egip0RobiqpNyX98br8&#10;MqXEB6YrpowWJT0IT+/mnz/ddnYmCtMYVQlHAET7WWdL2oRgZ1nmeSNa5i+MFRqEtXEtC/B0m6xy&#10;rAP0VmVFnl9lnXGVdYYL7+HrQxLSecSva8HD97r2IhBVUogtxNPFc41nNr9ls41jtpG8D4P9QxQt&#10;kxqcDlAPLDCydfIvqFZyZ7ypwwU3bWbqWnIRc4BsRvm7bFYNsyLmAuR4O9Dk/x8sf9qt7LMDGjrr&#10;Zx6umMW+di3+Q3xkH8k6DGSJfSAcPo6K6U2RX1HCQXZ5M7nKJ8hmdrK2zoevwrQELyV1UIzIEds9&#10;+pBUjyroTJulVCoWRGnSlbSYTq4n0cIbJSuUop53m/W9cmTHoKbLZQ6/3vGZGoShNGqL2ATgMOaz&#10;DcKtmqoja7V1L6wq6SSfgj2pJIZ4OR2lB3RIcY3IIGJqA60dFCXOhDcZmlgW5AMhMYMhmrVi/GfK&#10;UdmGpRDHEeaUL2hHmswxmPg6izM7lSLewkEJdKX0i6iJrID8ItGCUyIG74xzocMoiRpWieR/cuY/&#10;zhVaRJ8REJFroHbA7gE+xk5p9PpomuIejBMpg5sUwTGwZDxYRM9Gh8G4ldq4jzJTkFXvOelD+GfU&#10;4HVtqsOzwxLFfvWWLyWU5pH58MwczDRUEvZU+A5HrQy0l+lvlDTG/f7oO+rDqIGUkg52REn9ry1z&#10;ghL1TcMQ3ozGY1wq8TGeXBfwcOeS9blEb9t7Ay07go1oebyiflDHa+1M+wbrbIFeQcQ0B98l5cEd&#10;H/ch7S5YiFwsFlENFoll4VGvLEdwZBWb8nX/xpztZy/A1D6Z4z5hs3cjmHTRUpvFNphaxvk88drz&#10;DUsoNk6/MHHLnb+j1mmtz/8AAAD//wMAUEsDBBQABgAIAAAAIQAm/Xl/3QAAAAkBAAAPAAAAZHJz&#10;L2Rvd25yZXYueG1sTI/NTsMwEITvSLyDtUjcqAP9CQ1xqgrBBVSkFsTZjbdJhL1ObbcJb89yguPs&#10;fJqdKVejs+KMIXaeFNxOMhBItTcdNQo+3p9v7kHEpMlo6wkVfGOEVXV5UerC+IG2eN6lRnAIxUIr&#10;aFPqCylj3aLTceJ7JPYOPjidWIZGmqAHDndW3mXZQjrdEX9odY+PLdZfu5NTcJBmEyibb1/d5/HF&#10;puN6/vY0KHV9Na4fQCQc0x8Mv/W5OlTcae9PZKKwrPNFzqiC6WwGgoFpvuTDXsGSDVmV8v+C6gcA&#10;AP//AwBQSwECLQAUAAYACAAAACEAtoM4kv4AAADhAQAAEwAAAAAAAAAAAAAAAAAAAAAAW0NvbnRl&#10;bnRfVHlwZXNdLnhtbFBLAQItABQABgAIAAAAIQA4/SH/1gAAAJQBAAALAAAAAAAAAAAAAAAAAC8B&#10;AABfcmVscy8ucmVsc1BLAQItABQABgAIAAAAIQDvwPuI3QIAAB4GAAAOAAAAAAAAAAAAAAAAAC4C&#10;AABkcnMvZTJvRG9jLnhtbFBLAQItABQABgAIAAAAIQAm/Xl/3QAAAAkBAAAPAAAAAAAAAAAAAAAA&#10;ADcFAABkcnMvZG93bnJldi54bWxQSwUGAAAAAAQABADzAAAAQQYAAAAA&#10;" filled="f" strokecolor="red" strokeweight="2.25pt">
                <v:shadow on="t" color="black" opacity="26214f" origin="-.5,-.5" offset=".74836mm,.74836mm"/>
                <w10:wrap anchorx="margin"/>
              </v:rect>
            </w:pict>
          </mc:Fallback>
        </mc:AlternateContent>
      </w:r>
    </w:p>
    <w:p w14:paraId="63F760D8" w14:textId="123D5D5F" w:rsidR="00DA18EB" w:rsidRDefault="00DA18EB" w:rsidP="00893849">
      <w:pPr>
        <w:widowControl/>
        <w:topLinePunct w:val="0"/>
        <w:adjustRightInd/>
        <w:snapToGrid/>
        <w:rPr>
          <w:noProof/>
          <w:color w:val="000000"/>
          <w:sz w:val="20"/>
          <w:szCs w:val="20"/>
          <w:bdr w:val="none" w:sz="0" w:space="0" w:color="auto" w:frame="1"/>
        </w:rPr>
      </w:pPr>
    </w:p>
    <w:p w14:paraId="741AD063" w14:textId="77777777" w:rsidR="00DA18EB" w:rsidRDefault="00DA18EB" w:rsidP="00893849">
      <w:pPr>
        <w:widowControl/>
        <w:topLinePunct w:val="0"/>
        <w:adjustRightInd/>
        <w:snapToGrid/>
        <w:rPr>
          <w:noProof/>
          <w:color w:val="000000"/>
          <w:sz w:val="20"/>
          <w:szCs w:val="20"/>
          <w:bdr w:val="none" w:sz="0" w:space="0" w:color="auto" w:frame="1"/>
        </w:rPr>
      </w:pPr>
    </w:p>
    <w:p w14:paraId="7FCD1C25" w14:textId="4DE24939" w:rsidR="00DA18EB" w:rsidRDefault="00DA18EB" w:rsidP="00893849">
      <w:pPr>
        <w:widowControl/>
        <w:topLinePunct w:val="0"/>
        <w:adjustRightInd/>
        <w:snapToGrid/>
        <w:rPr>
          <w:noProof/>
          <w:color w:val="000000"/>
          <w:sz w:val="20"/>
          <w:szCs w:val="20"/>
          <w:bdr w:val="none" w:sz="0" w:space="0" w:color="auto" w:frame="1"/>
        </w:rPr>
      </w:pPr>
    </w:p>
    <w:p w14:paraId="7D1FFB87" w14:textId="4F01697F" w:rsidR="00DA18EB" w:rsidRDefault="00DA18EB" w:rsidP="00893849">
      <w:pPr>
        <w:widowControl/>
        <w:topLinePunct w:val="0"/>
        <w:adjustRightInd/>
        <w:snapToGrid/>
        <w:rPr>
          <w:noProof/>
          <w:color w:val="000000"/>
          <w:sz w:val="20"/>
          <w:szCs w:val="20"/>
          <w:bdr w:val="none" w:sz="0" w:space="0" w:color="auto" w:frame="1"/>
        </w:rPr>
      </w:pPr>
    </w:p>
    <w:p w14:paraId="043905EE" w14:textId="1AA5384E" w:rsidR="00DA18EB" w:rsidRDefault="00DA18EB" w:rsidP="00893849">
      <w:pPr>
        <w:widowControl/>
        <w:topLinePunct w:val="0"/>
        <w:adjustRightInd/>
        <w:snapToGrid/>
        <w:rPr>
          <w:noProof/>
          <w:color w:val="000000"/>
          <w:sz w:val="20"/>
          <w:szCs w:val="20"/>
          <w:bdr w:val="none" w:sz="0" w:space="0" w:color="auto" w:frame="1"/>
        </w:rPr>
      </w:pPr>
    </w:p>
    <w:p w14:paraId="4F6DCEB1" w14:textId="429F4BA5" w:rsidR="00DA18EB" w:rsidRDefault="00DA18EB" w:rsidP="00893849">
      <w:pPr>
        <w:widowControl/>
        <w:topLinePunct w:val="0"/>
        <w:adjustRightInd/>
        <w:snapToGrid/>
        <w:rPr>
          <w:noProof/>
          <w:color w:val="000000"/>
          <w:sz w:val="20"/>
          <w:szCs w:val="20"/>
          <w:bdr w:val="none" w:sz="0" w:space="0" w:color="auto" w:frame="1"/>
        </w:rPr>
      </w:pPr>
    </w:p>
    <w:p w14:paraId="7425CFA1" w14:textId="699B59C2" w:rsidR="00DA18EB" w:rsidRDefault="00DA18EB" w:rsidP="00893849">
      <w:pPr>
        <w:widowControl/>
        <w:topLinePunct w:val="0"/>
        <w:adjustRightInd/>
        <w:snapToGrid/>
        <w:rPr>
          <w:noProof/>
          <w:color w:val="000000"/>
          <w:sz w:val="20"/>
          <w:szCs w:val="20"/>
          <w:bdr w:val="none" w:sz="0" w:space="0" w:color="auto" w:frame="1"/>
        </w:rPr>
      </w:pPr>
    </w:p>
    <w:p w14:paraId="07CF5480" w14:textId="77D175F4" w:rsidR="00DA18EB" w:rsidRDefault="00DA18EB" w:rsidP="00893849">
      <w:pPr>
        <w:widowControl/>
        <w:topLinePunct w:val="0"/>
        <w:adjustRightInd/>
        <w:snapToGrid/>
        <w:rPr>
          <w:noProof/>
          <w:color w:val="000000"/>
          <w:sz w:val="20"/>
          <w:szCs w:val="20"/>
          <w:bdr w:val="none" w:sz="0" w:space="0" w:color="auto" w:frame="1"/>
        </w:rPr>
      </w:pPr>
    </w:p>
    <w:p w14:paraId="39A704CE" w14:textId="52E1B60A" w:rsidR="00DA18EB" w:rsidRDefault="00DA18EB" w:rsidP="00893849">
      <w:pPr>
        <w:widowControl/>
        <w:topLinePunct w:val="0"/>
        <w:adjustRightInd/>
        <w:snapToGrid/>
        <w:rPr>
          <w:noProof/>
          <w:color w:val="000000"/>
          <w:sz w:val="20"/>
          <w:szCs w:val="20"/>
          <w:bdr w:val="none" w:sz="0" w:space="0" w:color="auto" w:frame="1"/>
        </w:rPr>
      </w:pPr>
    </w:p>
    <w:p w14:paraId="381177A0" w14:textId="11270560" w:rsidR="00DA18EB" w:rsidRDefault="00DA18EB" w:rsidP="00893849">
      <w:pPr>
        <w:widowControl/>
        <w:topLinePunct w:val="0"/>
        <w:adjustRightInd/>
        <w:snapToGrid/>
        <w:rPr>
          <w:noProof/>
          <w:color w:val="000000"/>
          <w:sz w:val="20"/>
          <w:szCs w:val="20"/>
          <w:bdr w:val="none" w:sz="0" w:space="0" w:color="auto" w:frame="1"/>
        </w:rPr>
      </w:pPr>
    </w:p>
    <w:p w14:paraId="40BBB81F" w14:textId="77777777" w:rsidR="001703B8" w:rsidRDefault="001703B8" w:rsidP="00893849">
      <w:pPr>
        <w:widowControl/>
        <w:topLinePunct w:val="0"/>
        <w:adjustRightInd/>
        <w:snapToGrid/>
        <w:rPr>
          <w:noProof/>
          <w:color w:val="000000"/>
          <w:sz w:val="20"/>
          <w:szCs w:val="20"/>
          <w:bdr w:val="none" w:sz="0" w:space="0" w:color="auto" w:frame="1"/>
        </w:rPr>
      </w:pPr>
    </w:p>
    <w:p w14:paraId="2105FBF5" w14:textId="7D9FB5CD" w:rsidR="00DA18EB" w:rsidRDefault="00DA18EB" w:rsidP="00893849">
      <w:pPr>
        <w:widowControl/>
        <w:topLinePunct w:val="0"/>
        <w:adjustRightInd/>
        <w:snapToGrid/>
        <w:rPr>
          <w:noProof/>
          <w:color w:val="000000"/>
          <w:sz w:val="20"/>
          <w:szCs w:val="20"/>
          <w:bdr w:val="none" w:sz="0" w:space="0" w:color="auto" w:frame="1"/>
        </w:rPr>
      </w:pPr>
    </w:p>
    <w:p w14:paraId="35FC2D23" w14:textId="77777777" w:rsidR="00DA18EB" w:rsidRDefault="00DA18EB" w:rsidP="00893849">
      <w:pPr>
        <w:widowControl/>
        <w:topLinePunct w:val="0"/>
        <w:adjustRightInd/>
        <w:snapToGrid/>
      </w:pPr>
    </w:p>
    <w:p w14:paraId="42DF578D" w14:textId="77777777" w:rsidR="001703B8" w:rsidRDefault="001703B8" w:rsidP="00893849">
      <w:pPr>
        <w:widowControl/>
        <w:topLinePunct w:val="0"/>
        <w:adjustRightInd/>
        <w:snapToGrid/>
      </w:pPr>
    </w:p>
    <w:p w14:paraId="4DEF649D" w14:textId="77777777" w:rsidR="001703B8" w:rsidRPr="00AD245B" w:rsidRDefault="001703B8" w:rsidP="00893849">
      <w:pPr>
        <w:widowControl/>
        <w:topLinePunct w:val="0"/>
        <w:adjustRightInd/>
        <w:snapToGrid/>
      </w:pPr>
    </w:p>
    <w:p w14:paraId="111D10DC" w14:textId="79FB55B1" w:rsidR="003F1A53" w:rsidRDefault="003F1A53">
      <w:pPr>
        <w:widowControl/>
        <w:topLinePunct w:val="0"/>
        <w:adjustRightInd/>
        <w:snapToGrid/>
        <w:spacing w:line="276" w:lineRule="auto"/>
      </w:pPr>
      <w:r>
        <w:br w:type="page"/>
      </w:r>
    </w:p>
    <w:p w14:paraId="0B23671E" w14:textId="487768D0" w:rsidR="00376A2B" w:rsidRDefault="00376A2B" w:rsidP="00376A2B">
      <w:pPr>
        <w:pStyle w:val="4"/>
        <w:spacing w:after="120"/>
      </w:pPr>
      <w:r w:rsidRPr="00376A2B">
        <w:rPr>
          <w:rFonts w:hint="eastAsia"/>
        </w:rPr>
        <w:lastRenderedPageBreak/>
        <w:t>賞与不支給報告書の作成</w:t>
      </w:r>
    </w:p>
    <w:p w14:paraId="47C54372" w14:textId="6BB147FB" w:rsidR="003F1A53" w:rsidRDefault="009C7C8A" w:rsidP="009E52EA">
      <w:pPr>
        <w:widowControl/>
        <w:topLinePunct w:val="0"/>
        <w:adjustRightInd/>
        <w:snapToGrid/>
        <w:spacing w:line="276" w:lineRule="auto"/>
      </w:pPr>
      <w:r>
        <w:rPr>
          <w:rFonts w:hint="eastAsia"/>
        </w:rPr>
        <w:t>賞与支払予定月に賞与が不支給だった場合、賞与不支給報告書の作成ができます。［賞与不支給報告書の作成］ボタンをクリックしてください</w:t>
      </w:r>
      <w:r w:rsidR="009E52EA">
        <w:rPr>
          <w:rFonts w:hint="eastAsia"/>
        </w:rPr>
        <w:t>。</w:t>
      </w:r>
    </w:p>
    <w:p w14:paraId="5DC6D29C" w14:textId="0597E1D3" w:rsidR="00CF1F8D" w:rsidRDefault="00CF1F8D" w:rsidP="003F1A53">
      <w:pPr>
        <w:widowControl/>
        <w:topLinePunct w:val="0"/>
        <w:adjustRightInd/>
        <w:snapToGrid/>
      </w:pPr>
      <w:r>
        <w:rPr>
          <w:rFonts w:hint="eastAsia"/>
          <w:noProof/>
        </w:rPr>
        <mc:AlternateContent>
          <mc:Choice Requires="wps">
            <w:drawing>
              <wp:anchor distT="0" distB="0" distL="114300" distR="114300" simplePos="0" relativeHeight="251658620" behindDoc="0" locked="0" layoutInCell="1" allowOverlap="1" wp14:anchorId="620F49D2" wp14:editId="4C3F5617">
                <wp:simplePos x="0" y="0"/>
                <wp:positionH relativeFrom="margin">
                  <wp:posOffset>4685030</wp:posOffset>
                </wp:positionH>
                <wp:positionV relativeFrom="paragraph">
                  <wp:posOffset>114934</wp:posOffset>
                </wp:positionV>
                <wp:extent cx="1228725" cy="276225"/>
                <wp:effectExtent l="57150" t="57150" r="123825" b="123825"/>
                <wp:wrapNone/>
                <wp:docPr id="618976952" name="正方形/長方形 618976952"/>
                <wp:cNvGraphicFramePr/>
                <a:graphic xmlns:a="http://schemas.openxmlformats.org/drawingml/2006/main">
                  <a:graphicData uri="http://schemas.microsoft.com/office/word/2010/wordprocessingShape">
                    <wps:wsp>
                      <wps:cNvSpPr/>
                      <wps:spPr>
                        <a:xfrm>
                          <a:off x="0" y="0"/>
                          <a:ext cx="1228725" cy="276225"/>
                        </a:xfrm>
                        <a:prstGeom prst="rect">
                          <a:avLst/>
                        </a:prstGeom>
                        <a:noFill/>
                        <a:ln w="38100"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0C6CC" id="正方形/長方形 618976952" o:spid="_x0000_s1026" style="position:absolute;margin-left:368.9pt;margin-top:9.05pt;width:96.75pt;height:21.75pt;z-index:2516586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yjcnQIAAEkFAAAOAAAAZHJzL2Uyb0RvYy54bWysVEtv2zAMvg/YfxB0X+14aZMFdYqgRYYB&#10;RVssHXpmZCkWptckJU7360fJzmPdTsNyUEiTIj+SH3V9s9eK7LgP0pqaji5KSrhhtpFmU9Nvz8sP&#10;U0pCBNOAsobX9JUHejN//+66czNe2daqhnuCQUyYda6mbYxuVhSBtVxDuLCOGzQK6zVEVP2maDx0&#10;GF2roirLq6KzvnHeMh4Cfr3rjXSe4wvBWXwUIvBIVE0RW8ynz+c6ncX8GmYbD66VbIAB/4BCgzSY&#10;9BjqDiKQrZd/hNKSeRusiBfM6sIKIRnPNWA1o/JNNasWHM+1YHOCO7Yp/L+w7GG3ck8e29C5MAso&#10;pir2wuv0j/jIPjfr9dgsvo+E4cdRVU0n1SUlDG3V5KpCGcMUp9vOh/iZW02SUFOPw8g9gt19iL3r&#10;wSUlM3YplcoDUYZ0Nf04HZU4MwbIC6EgoqhdU9NgNpSA2iDhWPQ5ZLBKNul6ChT8Zn2rPNkBDn25&#10;LPE3IPvNLeW+g9D2ftnU00HLiJxUUtd0mi4fbiuTovPMKqwgN2iLrqu26chabf1XQHSXJV6ipJGp&#10;5qGERiLlqkkfbIAeFSXexhcZ2zzn1OAUMsE6ol8rYN/7pinXQg91fIZp8M59twcwWTvDWZxmm6S1&#10;bV6ffEqeRxscW0pMeg8hPoFH+iN8XOn4iIdQFidhB4mS1vqff/ue/JGVaKWkw3XCKf3YgueUqC8G&#10;+fppNB6n/cvK+HJSoeLPLetzi9nqW4vDG+Hj4VgWk39UB1F4q19w8xcpK5rAMMzd82FQbmO/5vh2&#10;ML5YZDfcOQfx3qwcS8EP7X7ev4B3A00jEvzBHlYPZm/Y2vumm8YuttEKmal86is2Pym4r3kMw9uS&#10;HoRzPXudXsD5LwAAAP//AwBQSwMEFAAGAAgAAAAhAMnn+qneAAAACQEAAA8AAABkcnMvZG93bnJl&#10;di54bWxMj8FOwzAQRO9I/IO1SNyoHYKSEOJUUKkXDoimwNmNlyQiXkex24a/ZznBcTSjmTfVenGj&#10;OOEcBk8akpUCgdR6O1Cn4W2/vSlAhGjImtETavjGAOv68qIypfVn2uGpiZ3gEgql0dDHOJVShrZH&#10;Z8LKT0jsffrZmchy7qSdzZnL3ShvlcqkMwPxQm8m3PTYfjVHp+HZv6pi2ny8p/n2ZXenpqXZ2yet&#10;r6+WxwcQEZf4F4ZffEaHmpkO/kg2iFFDnuaMHtkoEhAcuE+TFMRBQ5ZkIOtK/n9Q/wAAAP//AwBQ&#10;SwECLQAUAAYACAAAACEAtoM4kv4AAADhAQAAEwAAAAAAAAAAAAAAAAAAAAAAW0NvbnRlbnRfVHlw&#10;ZXNdLnhtbFBLAQItABQABgAIAAAAIQA4/SH/1gAAAJQBAAALAAAAAAAAAAAAAAAAAC8BAABfcmVs&#10;cy8ucmVsc1BLAQItABQABgAIAAAAIQD92yjcnQIAAEkFAAAOAAAAAAAAAAAAAAAAAC4CAABkcnMv&#10;ZTJvRG9jLnhtbFBLAQItABQABgAIAAAAIQDJ5/qp3gAAAAkBAAAPAAAAAAAAAAAAAAAAAPcEAABk&#10;cnMvZG93bnJldi54bWxQSwUGAAAAAAQABADzAAAAAgYAAAAA&#10;" filled="f" strokecolor="red" strokeweight="3pt">
                <v:shadow on="t" color="black" opacity="26214f" origin="-.5,-.5" offset=".74836mm,.74836mm"/>
                <w10:wrap anchorx="margin"/>
              </v:rect>
            </w:pict>
          </mc:Fallback>
        </mc:AlternateContent>
      </w:r>
      <w:r>
        <w:rPr>
          <w:noProof/>
        </w:rPr>
        <w:drawing>
          <wp:anchor distT="0" distB="0" distL="114300" distR="114300" simplePos="0" relativeHeight="251658619" behindDoc="0" locked="0" layoutInCell="1" allowOverlap="1" wp14:anchorId="3E4BE2E3" wp14:editId="350B0381">
            <wp:simplePos x="0" y="0"/>
            <wp:positionH relativeFrom="column">
              <wp:posOffset>-1270</wp:posOffset>
            </wp:positionH>
            <wp:positionV relativeFrom="paragraph">
              <wp:posOffset>26670</wp:posOffset>
            </wp:positionV>
            <wp:extent cx="5976620" cy="1560830"/>
            <wp:effectExtent l="38100" t="38100" r="100330" b="96520"/>
            <wp:wrapNone/>
            <wp:docPr id="1104135301" name="図 110413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35301" name="図 1104135301"/>
                    <pic:cNvPicPr/>
                  </pic:nvPicPr>
                  <pic:blipFill>
                    <a:blip r:embed="rId91">
                      <a:extLst>
                        <a:ext uri="{28A0092B-C50C-407E-A947-70E740481C1C}">
                          <a14:useLocalDpi xmlns:a14="http://schemas.microsoft.com/office/drawing/2010/main" val="0"/>
                        </a:ext>
                      </a:extLst>
                    </a:blip>
                    <a:stretch>
                      <a:fillRect/>
                    </a:stretch>
                  </pic:blipFill>
                  <pic:spPr>
                    <a:xfrm>
                      <a:off x="0" y="0"/>
                      <a:ext cx="5976620" cy="156083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734921E2" w14:textId="42F9BF07" w:rsidR="00CF1F8D" w:rsidRDefault="00CF1F8D" w:rsidP="003F1A53">
      <w:pPr>
        <w:widowControl/>
        <w:topLinePunct w:val="0"/>
        <w:adjustRightInd/>
        <w:snapToGrid/>
      </w:pPr>
    </w:p>
    <w:p w14:paraId="0A6D2BF7" w14:textId="710D0C03" w:rsidR="00CF1F8D" w:rsidRDefault="00CF1F8D" w:rsidP="003F1A53">
      <w:pPr>
        <w:widowControl/>
        <w:topLinePunct w:val="0"/>
        <w:adjustRightInd/>
        <w:snapToGrid/>
      </w:pPr>
    </w:p>
    <w:p w14:paraId="3914D453" w14:textId="4998CA5B" w:rsidR="00CF1F8D" w:rsidRDefault="00CF1F8D" w:rsidP="003F1A53">
      <w:pPr>
        <w:widowControl/>
        <w:topLinePunct w:val="0"/>
        <w:adjustRightInd/>
        <w:snapToGrid/>
      </w:pPr>
    </w:p>
    <w:p w14:paraId="12AC5439" w14:textId="77777777" w:rsidR="00CF1F8D" w:rsidRDefault="00CF1F8D" w:rsidP="003F1A53">
      <w:pPr>
        <w:widowControl/>
        <w:topLinePunct w:val="0"/>
        <w:adjustRightInd/>
        <w:snapToGrid/>
      </w:pPr>
    </w:p>
    <w:p w14:paraId="1087B4E9" w14:textId="77777777" w:rsidR="00CF1F8D" w:rsidRDefault="00CF1F8D" w:rsidP="003F1A53">
      <w:pPr>
        <w:widowControl/>
        <w:topLinePunct w:val="0"/>
        <w:adjustRightInd/>
        <w:snapToGrid/>
      </w:pPr>
    </w:p>
    <w:p w14:paraId="05F13207" w14:textId="77777777" w:rsidR="00CF1F8D" w:rsidRDefault="00CF1F8D" w:rsidP="003F1A53">
      <w:pPr>
        <w:widowControl/>
        <w:topLinePunct w:val="0"/>
        <w:adjustRightInd/>
        <w:snapToGrid/>
      </w:pPr>
    </w:p>
    <w:p w14:paraId="05A55EAC" w14:textId="77777777" w:rsidR="00CF1F8D" w:rsidRDefault="00CF1F8D" w:rsidP="003F1A53">
      <w:pPr>
        <w:widowControl/>
        <w:topLinePunct w:val="0"/>
        <w:adjustRightInd/>
        <w:snapToGrid/>
      </w:pPr>
    </w:p>
    <w:p w14:paraId="539B2658" w14:textId="1F8674FF" w:rsidR="00CF1F8D" w:rsidRDefault="009E52EA" w:rsidP="003F1A53">
      <w:pPr>
        <w:widowControl/>
        <w:topLinePunct w:val="0"/>
        <w:adjustRightInd/>
        <w:snapToGrid/>
      </w:pPr>
      <w:r w:rsidRPr="009E52EA">
        <w:rPr>
          <w:rFonts w:hint="eastAsia"/>
        </w:rPr>
        <w:t>所属事業所や提出先</w:t>
      </w:r>
      <w:r>
        <w:rPr>
          <w:rFonts w:hint="eastAsia"/>
        </w:rPr>
        <w:t>など</w:t>
      </w:r>
      <w:r w:rsidR="00A40B0D">
        <w:rPr>
          <w:rFonts w:hint="eastAsia"/>
        </w:rPr>
        <w:t>必要事項を</w:t>
      </w:r>
      <w:r>
        <w:rPr>
          <w:rFonts w:hint="eastAsia"/>
        </w:rPr>
        <w:t>選択し</w:t>
      </w:r>
      <w:r w:rsidRPr="009E52EA">
        <w:rPr>
          <w:rFonts w:hint="eastAsia"/>
        </w:rPr>
        <w:t>、［</w:t>
      </w:r>
      <w:r w:rsidRPr="009E52EA">
        <w:t>PDF出力］</w:t>
      </w:r>
      <w:r>
        <w:rPr>
          <w:rFonts w:hint="eastAsia"/>
        </w:rPr>
        <w:t>ボタンを</w:t>
      </w:r>
      <w:r w:rsidRPr="009E52EA">
        <w:t>クリック</w:t>
      </w:r>
      <w:r>
        <w:rPr>
          <w:rFonts w:hint="eastAsia"/>
        </w:rPr>
        <w:t>すると「</w:t>
      </w:r>
      <w:r w:rsidRPr="009E52EA">
        <w:t>賞与不支給報告書</w:t>
      </w:r>
      <w:r>
        <w:rPr>
          <w:rFonts w:hint="eastAsia"/>
        </w:rPr>
        <w:t>」</w:t>
      </w:r>
      <w:r w:rsidRPr="009E52EA">
        <w:t>を出力できます。</w:t>
      </w:r>
    </w:p>
    <w:p w14:paraId="3D26C0B3" w14:textId="3A06520C" w:rsidR="009E52EA" w:rsidRDefault="00184E1A" w:rsidP="003F1A53">
      <w:pPr>
        <w:widowControl/>
        <w:topLinePunct w:val="0"/>
        <w:adjustRightInd/>
        <w:snapToGrid/>
      </w:pPr>
      <w:r w:rsidRPr="00DA18EB">
        <w:rPr>
          <w:noProof/>
          <w:color w:val="000000"/>
          <w:sz w:val="20"/>
          <w:szCs w:val="20"/>
          <w:bdr w:val="none" w:sz="0" w:space="0" w:color="auto" w:frame="1"/>
        </w:rPr>
        <w:drawing>
          <wp:anchor distT="0" distB="0" distL="114300" distR="114300" simplePos="0" relativeHeight="251658621" behindDoc="0" locked="0" layoutInCell="1" allowOverlap="1" wp14:anchorId="1D96758E" wp14:editId="6A2F1E40">
            <wp:simplePos x="0" y="0"/>
            <wp:positionH relativeFrom="margin">
              <wp:posOffset>1274369</wp:posOffset>
            </wp:positionH>
            <wp:positionV relativeFrom="paragraph">
              <wp:posOffset>40944</wp:posOffset>
            </wp:positionV>
            <wp:extent cx="3375848" cy="3049905"/>
            <wp:effectExtent l="38100" t="38100" r="91440" b="93345"/>
            <wp:wrapNone/>
            <wp:docPr id="999916000" name="図 99991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16000" name="図 999916000"/>
                    <pic:cNvPicPr/>
                  </pic:nvPicPr>
                  <pic:blipFill>
                    <a:blip r:embed="rId92">
                      <a:extLst>
                        <a:ext uri="{28A0092B-C50C-407E-A947-70E740481C1C}">
                          <a14:useLocalDpi xmlns:a14="http://schemas.microsoft.com/office/drawing/2010/main" val="0"/>
                        </a:ext>
                      </a:extLst>
                    </a:blip>
                    <a:stretch>
                      <a:fillRect/>
                    </a:stretch>
                  </pic:blipFill>
                  <pic:spPr>
                    <a:xfrm>
                      <a:off x="0" y="0"/>
                      <a:ext cx="3375848" cy="304990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AB9B8EB" w14:textId="53015578" w:rsidR="009E52EA" w:rsidRPr="009E52EA" w:rsidRDefault="009E52EA" w:rsidP="003F1A53">
      <w:pPr>
        <w:widowControl/>
        <w:topLinePunct w:val="0"/>
        <w:adjustRightInd/>
        <w:snapToGrid/>
      </w:pPr>
    </w:p>
    <w:p w14:paraId="2494F080" w14:textId="0CCF18D8" w:rsidR="009E52EA" w:rsidRDefault="009E52EA" w:rsidP="003F1A53">
      <w:pPr>
        <w:widowControl/>
        <w:topLinePunct w:val="0"/>
        <w:adjustRightInd/>
        <w:snapToGrid/>
      </w:pPr>
    </w:p>
    <w:p w14:paraId="561F9ECA" w14:textId="77777777" w:rsidR="009E52EA" w:rsidRDefault="009E52EA" w:rsidP="003F1A53">
      <w:pPr>
        <w:widowControl/>
        <w:topLinePunct w:val="0"/>
        <w:adjustRightInd/>
        <w:snapToGrid/>
      </w:pPr>
    </w:p>
    <w:p w14:paraId="37F27778" w14:textId="77777777" w:rsidR="009E52EA" w:rsidRDefault="009E52EA" w:rsidP="003F1A53">
      <w:pPr>
        <w:widowControl/>
        <w:topLinePunct w:val="0"/>
        <w:adjustRightInd/>
        <w:snapToGrid/>
      </w:pPr>
    </w:p>
    <w:p w14:paraId="3D85EDE6" w14:textId="77777777" w:rsidR="009E52EA" w:rsidRDefault="009E52EA" w:rsidP="003F1A53">
      <w:pPr>
        <w:widowControl/>
        <w:topLinePunct w:val="0"/>
        <w:adjustRightInd/>
        <w:snapToGrid/>
      </w:pPr>
    </w:p>
    <w:p w14:paraId="1BA9D199" w14:textId="77777777" w:rsidR="009E52EA" w:rsidRDefault="009E52EA" w:rsidP="003F1A53">
      <w:pPr>
        <w:widowControl/>
        <w:topLinePunct w:val="0"/>
        <w:adjustRightInd/>
        <w:snapToGrid/>
      </w:pPr>
    </w:p>
    <w:p w14:paraId="4957894D" w14:textId="712A64DB" w:rsidR="009E52EA" w:rsidRDefault="009E52EA" w:rsidP="003F1A53">
      <w:pPr>
        <w:widowControl/>
        <w:topLinePunct w:val="0"/>
        <w:adjustRightInd/>
        <w:snapToGrid/>
      </w:pPr>
    </w:p>
    <w:p w14:paraId="013A26FA" w14:textId="77777777" w:rsidR="009E52EA" w:rsidRDefault="009E52EA" w:rsidP="003F1A53">
      <w:pPr>
        <w:widowControl/>
        <w:topLinePunct w:val="0"/>
        <w:adjustRightInd/>
        <w:snapToGrid/>
      </w:pPr>
    </w:p>
    <w:p w14:paraId="2C68D71D" w14:textId="77777777" w:rsidR="009E52EA" w:rsidRDefault="009E52EA" w:rsidP="003F1A53">
      <w:pPr>
        <w:widowControl/>
        <w:topLinePunct w:val="0"/>
        <w:adjustRightInd/>
        <w:snapToGrid/>
      </w:pPr>
    </w:p>
    <w:p w14:paraId="28ABE1D3" w14:textId="70C98C6F" w:rsidR="009E52EA" w:rsidRDefault="009E52EA" w:rsidP="003F1A53">
      <w:pPr>
        <w:widowControl/>
        <w:topLinePunct w:val="0"/>
        <w:adjustRightInd/>
        <w:snapToGrid/>
      </w:pPr>
    </w:p>
    <w:p w14:paraId="44F76DAA" w14:textId="39845274" w:rsidR="009E52EA" w:rsidRDefault="009E52EA" w:rsidP="003F1A53">
      <w:pPr>
        <w:widowControl/>
        <w:topLinePunct w:val="0"/>
        <w:adjustRightInd/>
        <w:snapToGrid/>
      </w:pPr>
    </w:p>
    <w:p w14:paraId="59FE5B92" w14:textId="1D56213B" w:rsidR="00CF1F8D" w:rsidRDefault="009E52EA" w:rsidP="003F1A53">
      <w:pPr>
        <w:widowControl/>
        <w:topLinePunct w:val="0"/>
        <w:adjustRightInd/>
        <w:snapToGrid/>
      </w:pPr>
      <w:r>
        <w:rPr>
          <w:rFonts w:hint="eastAsia"/>
          <w:noProof/>
        </w:rPr>
        <mc:AlternateContent>
          <mc:Choice Requires="wps">
            <w:drawing>
              <wp:anchor distT="0" distB="0" distL="114300" distR="114300" simplePos="0" relativeHeight="251658622" behindDoc="0" locked="0" layoutInCell="1" allowOverlap="1" wp14:anchorId="4148A4A0" wp14:editId="566EA1FC">
                <wp:simplePos x="0" y="0"/>
                <wp:positionH relativeFrom="margin">
                  <wp:posOffset>4025824</wp:posOffset>
                </wp:positionH>
                <wp:positionV relativeFrom="paragraph">
                  <wp:posOffset>54279</wp:posOffset>
                </wp:positionV>
                <wp:extent cx="485775" cy="238125"/>
                <wp:effectExtent l="57150" t="57150" r="104775" b="123825"/>
                <wp:wrapNone/>
                <wp:docPr id="1427679759" name="正方形/長方形 1427679759"/>
                <wp:cNvGraphicFramePr/>
                <a:graphic xmlns:a="http://schemas.openxmlformats.org/drawingml/2006/main">
                  <a:graphicData uri="http://schemas.microsoft.com/office/word/2010/wordprocessingShape">
                    <wps:wsp>
                      <wps:cNvSpPr/>
                      <wps:spPr>
                        <a:xfrm>
                          <a:off x="0" y="0"/>
                          <a:ext cx="485775" cy="238125"/>
                        </a:xfrm>
                        <a:prstGeom prst="rect">
                          <a:avLst/>
                        </a:prstGeom>
                        <a:noFill/>
                        <a:ln w="28575"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2BF66" id="正方形/長方形 1427679759" o:spid="_x0000_s1026" style="position:absolute;margin-left:317pt;margin-top:4.25pt;width:38.25pt;height:18.75pt;z-index:2516586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44XmwIAAEgFAAAOAAAAZHJzL2Uyb0RvYy54bWysVEtvGjEQvlfqf7B8bxYoFIqyRCgRVaUo&#10;jUqqnAevl7Vqe1zbsKS/vmPv8mjaU1UOZmZnPI9vvvH1zcFotpc+KLQlH14NOJNWYKXstuTfnlbv&#10;ZpyFCLYCjVaW/EUGfrN4++a6dXM5wgZ1JT2jIDbMW1fyJkY3L4ogGmkgXKGTlow1egORVL8tKg8t&#10;RTe6GA0GH4oWfeU8ChkCfb3rjHyR49e1FPFLXQcZmS451Rbz6fO5SWexuIb51oNrlOjLgH+owoCy&#10;lPQU6g4isJ1Xf4QySngMWMcrgabAulZC5h6om+HgVTfrBpzMvRA4wZ1gCv8vrHjYr92jJxhaF+aB&#10;xNTFofYm/VN97JDBejmBJQ+RCfo4nk2m0wlngkyj97PhaJLALM6XnQ/xk0TDklByT7PIEMH+PsTO&#10;9eiScllcKa3zPLRlLQWlBCk+EC1qDZFE46qSB7vlDPSW+CaizyEDalWl6ylQ8NvNrfZsDzTz1WpA&#10;v76y39xS7jsITeeXTR0bjIpESa1MyWfp8vG2tim6zKSiDjI+O3JdN1XLNnrnvwJVNxnQJc4qlXom&#10;WDqFGDeadsH60qPmzGN8VrHJY074ppCprFP1Gw3ieweadg10pY4vauq9M+54LCZrF3UW59EmaYPV&#10;y6NPyfNkgxMrRUnvIcRH8MR+Kp82On6ho9ZIk8Be4qxB//Nv35M/kZKsnLW0TTSlHzvwkjP92RJd&#10;Pw7H47R+WRlPpiNS/KVlc2mxO3OLNLwhvR1OZDH5R30Ua4/mmRZ/mbKSCayg3B0feuU2dltOT4eQ&#10;y2V2o5VzEO/t2okU/Aj30+EZvOtpGonfD3jcPJi/Ymvnm25aXO4i1ipT+YwrgZ8UWtc8hv5pSe/B&#10;pZ69zg/g4hcAAAD//wMAUEsDBBQABgAIAAAAIQAeI0Sr3gAAAAgBAAAPAAAAZHJzL2Rvd25yZXYu&#10;eG1sTI/BTsMwEETvSPyDtUjcqF1oQhWyqSoEFxCVWhBnN3aTCHudxm4T/p7lBLdZzWrmTbmavBNn&#10;O8QuEMJ8pkBYqoPpqEH4eH++WYKISZPRLpBF+LYRVtXlRakLE0ba2vMuNYJDKBYaoU2pL6SMdWu9&#10;jrPQW2LvEAavE59DI82gRw73Tt4qlUuvO+KGVvf2sbX11+7kEQ7SvA2ksu2r/zy+uHRcZ5unEfH6&#10;alo/gEh2Sn/P8IvP6FAx0z6cyEThEPK7BW9JCMsMBPv3c8Vij7DIFciqlP8HVD8AAAD//wMAUEsB&#10;Ai0AFAAGAAgAAAAhALaDOJL+AAAA4QEAABMAAAAAAAAAAAAAAAAAAAAAAFtDb250ZW50X1R5cGVz&#10;XS54bWxQSwECLQAUAAYACAAAACEAOP0h/9YAAACUAQAACwAAAAAAAAAAAAAAAAAvAQAAX3JlbHMv&#10;LnJlbHNQSwECLQAUAAYACAAAACEAIIuOF5sCAABIBQAADgAAAAAAAAAAAAAAAAAuAgAAZHJzL2Uy&#10;b0RvYy54bWxQSwECLQAUAAYACAAAACEAHiNEq94AAAAIAQAADwAAAAAAAAAAAAAAAAD1BAAAZHJz&#10;L2Rvd25yZXYueG1sUEsFBgAAAAAEAAQA8wAAAAAGAAAAAA==&#10;" filled="f" strokecolor="red" strokeweight="2.25pt">
                <v:shadow on="t" color="black" opacity="26214f" origin="-.5,-.5" offset=".74836mm,.74836mm"/>
                <w10:wrap anchorx="margin"/>
              </v:rect>
            </w:pict>
          </mc:Fallback>
        </mc:AlternateContent>
      </w:r>
    </w:p>
    <w:p w14:paraId="0EA1567D" w14:textId="637079D6" w:rsidR="009E52EA" w:rsidRDefault="009E52EA" w:rsidP="003F1A53">
      <w:pPr>
        <w:widowControl/>
        <w:topLinePunct w:val="0"/>
        <w:adjustRightInd/>
        <w:snapToGrid/>
      </w:pPr>
    </w:p>
    <w:p w14:paraId="64B63F83" w14:textId="406DBF36" w:rsidR="009E52EA" w:rsidRDefault="009E52EA" w:rsidP="003F1A53">
      <w:pPr>
        <w:widowControl/>
        <w:topLinePunct w:val="0"/>
        <w:adjustRightInd/>
        <w:snapToGrid/>
      </w:pPr>
    </w:p>
    <w:p w14:paraId="3B84834D" w14:textId="77777777" w:rsidR="00184E1A" w:rsidRDefault="00184E1A" w:rsidP="003F1A53">
      <w:pPr>
        <w:widowControl/>
        <w:topLinePunct w:val="0"/>
        <w:adjustRightInd/>
        <w:snapToGrid/>
      </w:pPr>
    </w:p>
    <w:p w14:paraId="1E179381" w14:textId="6A804460" w:rsidR="00FE2311" w:rsidRDefault="00FE2311" w:rsidP="003F1A53">
      <w:pPr>
        <w:widowControl/>
        <w:topLinePunct w:val="0"/>
        <w:adjustRightInd/>
        <w:snapToGrid/>
      </w:pPr>
      <w:r>
        <w:rPr>
          <w:rFonts w:hint="eastAsia"/>
        </w:rPr>
        <w:t>参考：</w:t>
      </w:r>
      <w:r w:rsidR="001A754E" w:rsidRPr="001A754E">
        <w:rPr>
          <w:rFonts w:hint="eastAsia"/>
        </w:rPr>
        <w:t>日本年金機構</w:t>
      </w:r>
      <w:r w:rsidR="001A754E" w:rsidRPr="001A754E">
        <w:t xml:space="preserve"> 賞与不支給報告書について（外部サイト）</w:t>
      </w:r>
    </w:p>
    <w:p w14:paraId="6C5DA99F" w14:textId="636BC8AD" w:rsidR="00FE2311" w:rsidRDefault="00D224E6" w:rsidP="003F1A53">
      <w:pPr>
        <w:widowControl/>
        <w:topLinePunct w:val="0"/>
        <w:adjustRightInd/>
        <w:snapToGrid/>
      </w:pPr>
      <w:hyperlink r:id="rId93" w:history="1">
        <w:r w:rsidRPr="00D224E6">
          <w:rPr>
            <w:rStyle w:val="af9"/>
          </w:rPr>
          <w:t>https://www.nenkin.go.jp/service/kounen/todokesho/shoyo/20140821.html</w:t>
        </w:r>
      </w:hyperlink>
    </w:p>
    <w:p w14:paraId="6488EE8A" w14:textId="7434041D" w:rsidR="005D3EFF" w:rsidRDefault="00DA1875" w:rsidP="009C7C8A">
      <w:pPr>
        <w:widowControl/>
        <w:topLinePunct w:val="0"/>
        <w:adjustRightInd/>
        <w:snapToGrid/>
        <w:spacing w:line="276" w:lineRule="auto"/>
      </w:pPr>
      <w:r>
        <w:br w:type="page"/>
      </w:r>
    </w:p>
    <w:p w14:paraId="4B8EC038" w14:textId="77777777" w:rsidR="00A44718" w:rsidRDefault="00A44718" w:rsidP="00DD2B98">
      <w:pPr>
        <w:pStyle w:val="3"/>
      </w:pPr>
      <w:bookmarkStart w:id="186" w:name="_Toc226123574"/>
      <w:r w:rsidRPr="005D3EFF">
        <w:lastRenderedPageBreak/>
        <w:t>労働保険年度更新（算定基礎賃金集計表/労働保険申告書）</w:t>
      </w:r>
      <w:bookmarkEnd w:id="186"/>
    </w:p>
    <w:p w14:paraId="3E710CCB" w14:textId="77777777" w:rsidR="00A44718" w:rsidRPr="005D3EFF" w:rsidRDefault="00A44718" w:rsidP="00A44718">
      <w:pPr>
        <w:widowControl/>
        <w:topLinePunct w:val="0"/>
        <w:adjustRightInd/>
        <w:snapToGrid/>
      </w:pPr>
      <w:r w:rsidRPr="005D3EFF">
        <w:t>［労働保険年度更新］ボタンをクリックしてください。対象の「年度」と「所属事業所」を選択後に［表示］ボタンをクリックすると、集計期間で計算処理された「算定基礎賃金集計表タブ」「労働保険申告書タブ」が表示されます。</w:t>
      </w:r>
    </w:p>
    <w:p w14:paraId="1204A988" w14:textId="77777777" w:rsidR="00A44718" w:rsidRPr="005D3EFF" w:rsidRDefault="00A44718" w:rsidP="00A44718">
      <w:pPr>
        <w:widowControl/>
        <w:topLinePunct w:val="0"/>
        <w:adjustRightInd/>
        <w:snapToGrid/>
      </w:pPr>
      <w:r>
        <w:rPr>
          <w:noProof/>
        </w:rPr>
        <w:drawing>
          <wp:anchor distT="0" distB="0" distL="114300" distR="114300" simplePos="0" relativeHeight="251658685" behindDoc="0" locked="0" layoutInCell="1" allowOverlap="1" wp14:anchorId="5C8946F9" wp14:editId="5461F593">
            <wp:simplePos x="0" y="0"/>
            <wp:positionH relativeFrom="margin">
              <wp:align>left</wp:align>
            </wp:positionH>
            <wp:positionV relativeFrom="paragraph">
              <wp:posOffset>84226</wp:posOffset>
            </wp:positionV>
            <wp:extent cx="5903171" cy="3356153"/>
            <wp:effectExtent l="38100" t="38100" r="97790" b="92075"/>
            <wp:wrapNone/>
            <wp:docPr id="652762176" name="図 4"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62176" name="図 4" descr="テーブル&#10;&#10;自動的に生成された説明"/>
                    <pic:cNvPicPr/>
                  </pic:nvPicPr>
                  <pic:blipFill>
                    <a:blip r:embed="rId94">
                      <a:extLst>
                        <a:ext uri="{28A0092B-C50C-407E-A947-70E740481C1C}">
                          <a14:useLocalDpi xmlns:a14="http://schemas.microsoft.com/office/drawing/2010/main" val="0"/>
                        </a:ext>
                      </a:extLst>
                    </a:blip>
                    <a:stretch>
                      <a:fillRect/>
                    </a:stretch>
                  </pic:blipFill>
                  <pic:spPr>
                    <a:xfrm>
                      <a:off x="0" y="0"/>
                      <a:ext cx="5919113" cy="336521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7E87B74" w14:textId="77777777" w:rsidR="00A44718" w:rsidRPr="005D3EFF" w:rsidRDefault="00A44718" w:rsidP="00A44718">
      <w:pPr>
        <w:widowControl/>
        <w:topLinePunct w:val="0"/>
        <w:adjustRightInd/>
        <w:snapToGrid/>
      </w:pPr>
    </w:p>
    <w:p w14:paraId="0CD50210" w14:textId="77777777" w:rsidR="00A44718" w:rsidRDefault="00A44718" w:rsidP="00A44718">
      <w:pPr>
        <w:widowControl/>
        <w:topLinePunct w:val="0"/>
        <w:adjustRightInd/>
        <w:snapToGrid/>
      </w:pPr>
    </w:p>
    <w:p w14:paraId="62BCC905" w14:textId="77777777" w:rsidR="00A44718" w:rsidRDefault="00A44718" w:rsidP="00A44718">
      <w:pPr>
        <w:widowControl/>
        <w:topLinePunct w:val="0"/>
        <w:adjustRightInd/>
        <w:snapToGrid/>
      </w:pPr>
    </w:p>
    <w:p w14:paraId="7F78C145" w14:textId="77777777" w:rsidR="00A44718" w:rsidRDefault="00A44718" w:rsidP="00A44718">
      <w:pPr>
        <w:widowControl/>
        <w:topLinePunct w:val="0"/>
        <w:adjustRightInd/>
        <w:snapToGrid/>
      </w:pPr>
    </w:p>
    <w:p w14:paraId="569B68F4" w14:textId="77777777" w:rsidR="00A44718" w:rsidRDefault="00A44718" w:rsidP="00A44718">
      <w:pPr>
        <w:widowControl/>
        <w:topLinePunct w:val="0"/>
        <w:adjustRightInd/>
        <w:snapToGrid/>
      </w:pPr>
    </w:p>
    <w:p w14:paraId="23164045" w14:textId="77777777" w:rsidR="00A44718" w:rsidRDefault="00A44718" w:rsidP="00A44718">
      <w:pPr>
        <w:widowControl/>
        <w:topLinePunct w:val="0"/>
        <w:adjustRightInd/>
        <w:snapToGrid/>
      </w:pPr>
    </w:p>
    <w:p w14:paraId="27AC5290" w14:textId="77777777" w:rsidR="00A44718" w:rsidRDefault="00A44718" w:rsidP="00A44718">
      <w:pPr>
        <w:widowControl/>
        <w:topLinePunct w:val="0"/>
        <w:adjustRightInd/>
        <w:snapToGrid/>
      </w:pPr>
    </w:p>
    <w:p w14:paraId="18E81A55" w14:textId="77777777" w:rsidR="00A44718" w:rsidRDefault="00A44718" w:rsidP="00A44718">
      <w:pPr>
        <w:widowControl/>
        <w:topLinePunct w:val="0"/>
        <w:adjustRightInd/>
        <w:snapToGrid/>
      </w:pPr>
    </w:p>
    <w:p w14:paraId="1B46F550" w14:textId="77777777" w:rsidR="00A44718" w:rsidRDefault="00A44718" w:rsidP="00A44718">
      <w:pPr>
        <w:widowControl/>
        <w:topLinePunct w:val="0"/>
        <w:adjustRightInd/>
        <w:snapToGrid/>
      </w:pPr>
    </w:p>
    <w:p w14:paraId="678DACFA" w14:textId="77777777" w:rsidR="00184E1A" w:rsidRDefault="00184E1A" w:rsidP="00A44718">
      <w:pPr>
        <w:widowControl/>
        <w:topLinePunct w:val="0"/>
        <w:adjustRightInd/>
        <w:snapToGrid/>
      </w:pPr>
    </w:p>
    <w:p w14:paraId="0A5F937E" w14:textId="77777777" w:rsidR="00184E1A" w:rsidRDefault="00184E1A" w:rsidP="00A44718">
      <w:pPr>
        <w:widowControl/>
        <w:topLinePunct w:val="0"/>
        <w:adjustRightInd/>
        <w:snapToGrid/>
      </w:pPr>
    </w:p>
    <w:p w14:paraId="0C3DCE04" w14:textId="77777777" w:rsidR="00A44718" w:rsidRDefault="00A44718" w:rsidP="00A44718">
      <w:pPr>
        <w:widowControl/>
        <w:topLinePunct w:val="0"/>
        <w:adjustRightInd/>
        <w:snapToGrid/>
      </w:pPr>
    </w:p>
    <w:p w14:paraId="3A151BA9" w14:textId="77777777" w:rsidR="00A44718" w:rsidRDefault="00A44718" w:rsidP="00A44718">
      <w:pPr>
        <w:widowControl/>
        <w:topLinePunct w:val="0"/>
        <w:adjustRightInd/>
        <w:snapToGrid/>
      </w:pPr>
    </w:p>
    <w:p w14:paraId="56D302AD" w14:textId="77777777" w:rsidR="00A44718" w:rsidRDefault="00A44718" w:rsidP="00A44718">
      <w:pPr>
        <w:widowControl/>
        <w:topLinePunct w:val="0"/>
        <w:adjustRightInd/>
        <w:snapToGrid/>
      </w:pPr>
    </w:p>
    <w:p w14:paraId="781A9058" w14:textId="77777777" w:rsidR="00A44718" w:rsidRDefault="00A44718" w:rsidP="00A44718">
      <w:pPr>
        <w:widowControl/>
        <w:topLinePunct w:val="0"/>
        <w:adjustRightInd/>
        <w:snapToGrid/>
      </w:pPr>
    </w:p>
    <w:p w14:paraId="2E71FA49" w14:textId="77777777" w:rsidR="00A44718" w:rsidRDefault="00A44718" w:rsidP="00A44718">
      <w:pPr>
        <w:widowControl/>
        <w:topLinePunct w:val="0"/>
        <w:adjustRightInd/>
        <w:snapToGrid/>
      </w:pPr>
    </w:p>
    <w:p w14:paraId="659B9949" w14:textId="13FB7B5A" w:rsidR="009F3060" w:rsidRDefault="00A44718" w:rsidP="00A44718">
      <w:pPr>
        <w:widowControl/>
        <w:topLinePunct w:val="0"/>
        <w:adjustRightInd/>
        <w:snapToGrid/>
      </w:pPr>
      <w:r w:rsidRPr="005D3EFF">
        <w:rPr>
          <w:rFonts w:hint="eastAsia"/>
        </w:rPr>
        <w:t>タブタイトル毎に［編集］ボタンをクリックで、計算処理された数値を修正することができます。</w:t>
      </w:r>
    </w:p>
    <w:p w14:paraId="31B7F19B" w14:textId="77777777" w:rsidR="009F3060" w:rsidRDefault="009F3060">
      <w:pPr>
        <w:widowControl/>
        <w:topLinePunct w:val="0"/>
        <w:adjustRightInd/>
        <w:snapToGrid/>
        <w:spacing w:line="276" w:lineRule="auto"/>
      </w:pPr>
      <w:r>
        <w:br w:type="page"/>
      </w:r>
    </w:p>
    <w:p w14:paraId="2CA5EFF0" w14:textId="580EFCE8" w:rsidR="000370C4" w:rsidRDefault="000370C4" w:rsidP="000370C4">
      <w:pPr>
        <w:widowControl/>
        <w:topLinePunct w:val="0"/>
        <w:adjustRightInd/>
        <w:snapToGrid/>
      </w:pPr>
      <w:r>
        <w:rPr>
          <w:rFonts w:hint="eastAsia"/>
        </w:rPr>
        <w:lastRenderedPageBreak/>
        <w:t>「労働保険申告書」タブより「電子申請一覧に追加」ボタンをクリックすると電子申請情報設定画面が表示されます。設定を行い、「追加」ボタンを押すと</w:t>
      </w:r>
      <w:r w:rsidR="00E818C9">
        <w:t>おまかせはたラクサポート勤怠 人事労務</w:t>
      </w:r>
      <w:r>
        <w:t xml:space="preserve"> の電子申請一覧画面に追加されますのでそちらから申請してください。</w:t>
      </w:r>
    </w:p>
    <w:p w14:paraId="77DC72D4" w14:textId="451F2AB3" w:rsidR="009F3060" w:rsidRDefault="001307E0" w:rsidP="001307E0">
      <w:pPr>
        <w:widowControl/>
        <w:topLinePunct w:val="0"/>
        <w:adjustRightInd/>
        <w:snapToGrid/>
        <w:jc w:val="center"/>
      </w:pPr>
      <w:r>
        <w:rPr>
          <w:noProof/>
        </w:rPr>
        <w:drawing>
          <wp:inline distT="0" distB="0" distL="0" distR="0" wp14:anchorId="57B5FC47" wp14:editId="47DB8F3A">
            <wp:extent cx="5976620" cy="3756025"/>
            <wp:effectExtent l="38100" t="38100" r="100330" b="92075"/>
            <wp:docPr id="297779916" name="図 336" descr="グラフィカル ユーザー インターフェイス, テキスト, アプリケーショ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79916" name="図 336" descr="グラフィカル ユーザー インターフェイス, テキスト, アプリケーション&#10;&#10;AI によって生成されたコンテンツは間違っている可能性があります。"/>
                    <pic:cNvPicPr/>
                  </pic:nvPicPr>
                  <pic:blipFill>
                    <a:blip r:embed="rId95">
                      <a:extLst>
                        <a:ext uri="{28A0092B-C50C-407E-A947-70E740481C1C}">
                          <a14:useLocalDpi xmlns:a14="http://schemas.microsoft.com/office/drawing/2010/main" val="0"/>
                        </a:ext>
                      </a:extLst>
                    </a:blip>
                    <a:stretch>
                      <a:fillRect/>
                    </a:stretch>
                  </pic:blipFill>
                  <pic:spPr>
                    <a:xfrm>
                      <a:off x="0" y="0"/>
                      <a:ext cx="5976620" cy="37560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119F8CC8" w14:textId="77777777" w:rsidR="009F3060" w:rsidRDefault="009F3060" w:rsidP="000370C4">
      <w:pPr>
        <w:widowControl/>
        <w:topLinePunct w:val="0"/>
        <w:adjustRightInd/>
        <w:snapToGrid/>
      </w:pPr>
    </w:p>
    <w:p w14:paraId="7EBA0734" w14:textId="4599A72E" w:rsidR="005E0335" w:rsidRDefault="005E0335" w:rsidP="000370C4">
      <w:pPr>
        <w:widowControl/>
        <w:topLinePunct w:val="0"/>
        <w:adjustRightInd/>
        <w:snapToGrid/>
      </w:pPr>
      <w:r w:rsidRPr="00F5782B">
        <w:rPr>
          <w:noProof/>
        </w:rPr>
        <w:drawing>
          <wp:anchor distT="0" distB="0" distL="114300" distR="114300" simplePos="0" relativeHeight="251658689" behindDoc="0" locked="0" layoutInCell="1" allowOverlap="1" wp14:anchorId="3C4E427E" wp14:editId="7977C5FA">
            <wp:simplePos x="0" y="0"/>
            <wp:positionH relativeFrom="margin">
              <wp:posOffset>-146304</wp:posOffset>
            </wp:positionH>
            <wp:positionV relativeFrom="paragraph">
              <wp:posOffset>42469</wp:posOffset>
            </wp:positionV>
            <wp:extent cx="503555" cy="469900"/>
            <wp:effectExtent l="0" t="0" r="0" b="6350"/>
            <wp:wrapNone/>
            <wp:docPr id="1985647598" name="図 198564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684F948" w14:textId="32AF6175" w:rsidR="005E0335" w:rsidRDefault="005E0335" w:rsidP="000370C4">
      <w:pPr>
        <w:widowControl/>
        <w:topLinePunct w:val="0"/>
        <w:adjustRightInd/>
        <w:snapToGrid/>
      </w:pPr>
      <w:r w:rsidRPr="00F5782B">
        <w:rPr>
          <w:noProof/>
        </w:rPr>
        <mc:AlternateContent>
          <mc:Choice Requires="wps">
            <w:drawing>
              <wp:anchor distT="0" distB="0" distL="114300" distR="114300" simplePos="0" relativeHeight="251658688" behindDoc="0" locked="0" layoutInCell="1" allowOverlap="1" wp14:anchorId="0248CE8E" wp14:editId="72C92B36">
                <wp:simplePos x="0" y="0"/>
                <wp:positionH relativeFrom="margin">
                  <wp:posOffset>85979</wp:posOffset>
                </wp:positionH>
                <wp:positionV relativeFrom="paragraph">
                  <wp:posOffset>45822</wp:posOffset>
                </wp:positionV>
                <wp:extent cx="5749290" cy="431165"/>
                <wp:effectExtent l="0" t="0" r="22860" b="26035"/>
                <wp:wrapNone/>
                <wp:docPr id="462813557" name="角丸四角形 51"/>
                <wp:cNvGraphicFramePr/>
                <a:graphic xmlns:a="http://schemas.openxmlformats.org/drawingml/2006/main">
                  <a:graphicData uri="http://schemas.microsoft.com/office/word/2010/wordprocessingShape">
                    <wps:wsp>
                      <wps:cNvSpPr/>
                      <wps:spPr>
                        <a:xfrm>
                          <a:off x="0" y="0"/>
                          <a:ext cx="5749290" cy="431165"/>
                        </a:xfrm>
                        <a:prstGeom prst="roundRect">
                          <a:avLst>
                            <a:gd name="adj" fmla="val 2757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17FCFE8" w14:textId="6F26DD29" w:rsidR="005E0335" w:rsidRPr="004A494D" w:rsidRDefault="005E0335" w:rsidP="005E0335">
                            <w:pPr>
                              <w:pStyle w:val="afa"/>
                              <w:ind w:leftChars="0" w:left="284" w:rightChars="106" w:right="223"/>
                              <w:rPr>
                                <w:color w:val="000000" w:themeColor="text1"/>
                              </w:rPr>
                            </w:pPr>
                            <w:r w:rsidRPr="004A494D">
                              <w:rPr>
                                <w:color w:val="000000" w:themeColor="text1"/>
                              </w:rPr>
                              <w:t>申請には</w:t>
                            </w:r>
                            <w:r w:rsidR="00F21DDE">
                              <w:rPr>
                                <w:rFonts w:hint="eastAsia"/>
                                <w:color w:val="000000" w:themeColor="text1"/>
                              </w:rPr>
                              <w:t xml:space="preserve"> </w:t>
                            </w:r>
                            <w:r w:rsidR="00F21DDE" w:rsidRPr="00F21DDE">
                              <w:rPr>
                                <w:color w:val="000000" w:themeColor="text1"/>
                              </w:rPr>
                              <w:t>おまかせはたラクサポート勤怠 人事労務</w:t>
                            </w:r>
                            <w:r w:rsidRPr="004A494D">
                              <w:rPr>
                                <w:color w:val="000000" w:themeColor="text1"/>
                              </w:rPr>
                              <w:t xml:space="preserve"> の「全ての管理権限」が必要です。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48CE8E" id="_x0000_s1235" style="position:absolute;left:0;text-align:left;margin-left:6.75pt;margin-top:3.6pt;width:452.7pt;height:33.95pt;z-index:25165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IZPuwIAAMgFAAAOAAAAZHJzL2Uyb0RvYy54bWysVE1vGyEQvVfqf0Dcm/2oHddW1pGVxFWl&#10;KImSVDljFrxbsQwFbK/76zuwH07bqIeqPmBg3rxh3s7MxWXbKLIX1tWgC5qdpZQIzaGs9bagX5/X&#10;Hz5R4jzTJVOgRUGPwtHL5ft3FwezEDlUoEphCZJotziYglbem0WSOF6JhrkzMEKjUYJtmMej3Sal&#10;ZQdkb1SSp+l5cgBbGgtcOIe3152RLiO/lIL7eymd8EQVFN/m42rjuglrsrxgi61lpqp5/wz2D69o&#10;WK0x6Eh1zTwjO1v/QdXU3IID6c84NAlIWXMRc8BssvS3bJ4qZkTMBcVxZpTJ/T9afrd/Mg8WZTgY&#10;t3C4DVm00jbhH99H2ijWcRRLtJ5wvJzOJvN8jppytE0+Ztn5NKiZnLyNdf6zgIaETUEt7HT5iF8k&#10;CsX2t85HxUqiWYOlwcpvlMhGof57pkg+m87mPWMPRu6BM3hqWNdKxS+oNDlg+c3TaRrZHai6DNaA&#10;c3a7uVKWIGtB1zfzmyzveX+BBepr5qoO544uHHqg0pjZSaG480clAr3Sj0KSukRN8i54KF4xRmSc&#10;C+2zzlSxUnQBpin+hncMHlG/SBiYJSYwcvcEA7IjGbg74Xt8cBWx9kfnXpW/OY8eMTJoPzo3tQb7&#10;VmYKs+ojd/hBpE6aoJJvNy1qU9D5LEDD1QbK44MlFrpmdIava5T+ljn/wCx+fawpnCj+HhepAL8r&#10;9DtKKrA/3roPeGwKtFJywG4uqPu+Y1ZQor5obJd5NpmE9o+HyXSW48G+tmxeW/SuuQKslQxnl+Fx&#10;G/BeDVtpoXnBwbMKUdHENMfYBeXeDocr300ZHF1crFYRhi1vmL/VT4YH8iB0KLrn9oVZ03eJx/66&#10;g6Hz2SKWfifyCRs8Nax2HmTtg/Gka3/AcRFrqR9tYR69PkfUaQAvfwIAAP//AwBQSwMEFAAGAAgA&#10;AAAhAO2tcGbbAAAABwEAAA8AAABkcnMvZG93bnJldi54bWxMjk1PhDAURfcm/ofmmbhzCqPoDFIm&#10;RmNcuAJM3Bb6+FD6SmiHwX/vc+UsT+7NvSc7rHYUC85+cKQg3kQgkBpnBuoUfFSvNzsQPmgyenSE&#10;Cn7QwyG/vMh0atyJClzK0AkeIZ9qBX0IUyqlb3q02m/chMRZ62arA+PcSTPrE4/bUW6j6F5aPRA/&#10;9HrC5x6b7/JoFSzvXfV5V1RjXb6ZUHw1bTK8tEpdX61PjyACruG/DH/6rA45O9XuSMaLkfk24aaC&#10;hy0Ijvfxbg+iZk5ikHkmz/3zXwAAAP//AwBQSwECLQAUAAYACAAAACEAtoM4kv4AAADhAQAAEwAA&#10;AAAAAAAAAAAAAAAAAAAAW0NvbnRlbnRfVHlwZXNdLnhtbFBLAQItABQABgAIAAAAIQA4/SH/1gAA&#10;AJQBAAALAAAAAAAAAAAAAAAAAC8BAABfcmVscy8ucmVsc1BLAQItABQABgAIAAAAIQDZSIZPuwIA&#10;AMgFAAAOAAAAAAAAAAAAAAAAAC4CAABkcnMvZTJvRG9jLnhtbFBLAQItABQABgAIAAAAIQDtrXBm&#10;2wAAAAcBAAAPAAAAAAAAAAAAAAAAABUFAABkcnMvZG93bnJldi54bWxQSwUGAAAAAAQABADzAAAA&#10;HQYAAAAA&#10;" filled="f" strokecolor="#fe9e12" strokeweight="1.5pt">
                <v:stroke dashstyle="3 1" joinstyle="miter"/>
                <v:textbox>
                  <w:txbxContent>
                    <w:p w14:paraId="717FCFE8" w14:textId="6F26DD29" w:rsidR="005E0335" w:rsidRPr="004A494D" w:rsidRDefault="005E0335" w:rsidP="005E0335">
                      <w:pPr>
                        <w:pStyle w:val="afa"/>
                        <w:ind w:leftChars="0" w:left="284" w:rightChars="106" w:right="223"/>
                        <w:rPr>
                          <w:color w:val="000000" w:themeColor="text1"/>
                        </w:rPr>
                      </w:pPr>
                      <w:r w:rsidRPr="004A494D">
                        <w:rPr>
                          <w:color w:val="000000" w:themeColor="text1"/>
                        </w:rPr>
                        <w:t>申請には</w:t>
                      </w:r>
                      <w:r w:rsidR="00F21DDE">
                        <w:rPr>
                          <w:rFonts w:hint="eastAsia"/>
                          <w:color w:val="000000" w:themeColor="text1"/>
                        </w:rPr>
                        <w:t xml:space="preserve"> </w:t>
                      </w:r>
                      <w:r w:rsidR="00F21DDE" w:rsidRPr="00F21DDE">
                        <w:rPr>
                          <w:color w:val="000000" w:themeColor="text1"/>
                        </w:rPr>
                        <w:t>おまかせはたラクサポート勤怠 人事労務</w:t>
                      </w:r>
                      <w:r w:rsidRPr="004A494D">
                        <w:rPr>
                          <w:color w:val="000000" w:themeColor="text1"/>
                        </w:rPr>
                        <w:t xml:space="preserve"> の「全ての管理権限」が必要です。</w:t>
                      </w:r>
                    </w:p>
                  </w:txbxContent>
                </v:textbox>
                <w10:wrap anchorx="margin"/>
              </v:roundrect>
            </w:pict>
          </mc:Fallback>
        </mc:AlternateContent>
      </w:r>
    </w:p>
    <w:p w14:paraId="0991EC75" w14:textId="7FEBFB53" w:rsidR="005E0335" w:rsidRDefault="005E0335" w:rsidP="000370C4">
      <w:pPr>
        <w:widowControl/>
        <w:topLinePunct w:val="0"/>
        <w:adjustRightInd/>
        <w:snapToGrid/>
      </w:pPr>
    </w:p>
    <w:p w14:paraId="425425A9" w14:textId="77777777" w:rsidR="005E0335" w:rsidRDefault="005E0335" w:rsidP="000370C4">
      <w:pPr>
        <w:widowControl/>
        <w:topLinePunct w:val="0"/>
        <w:adjustRightInd/>
        <w:snapToGrid/>
      </w:pPr>
    </w:p>
    <w:p w14:paraId="1801FAF5" w14:textId="77777777" w:rsidR="000370C4" w:rsidRPr="005D3EFF" w:rsidRDefault="000370C4" w:rsidP="00A44718">
      <w:pPr>
        <w:widowControl/>
        <w:topLinePunct w:val="0"/>
        <w:adjustRightInd/>
        <w:snapToGrid/>
      </w:pPr>
    </w:p>
    <w:p w14:paraId="1D546C66" w14:textId="77777777" w:rsidR="00A44718" w:rsidRPr="005D3EFF" w:rsidRDefault="00A44718" w:rsidP="00A44718">
      <w:pPr>
        <w:widowControl/>
        <w:topLinePunct w:val="0"/>
        <w:adjustRightInd/>
        <w:snapToGrid/>
      </w:pPr>
      <w:r w:rsidRPr="005D3EFF">
        <w:rPr>
          <w:rFonts w:hint="eastAsia"/>
        </w:rPr>
        <w:t>［</w:t>
      </w:r>
      <w:r w:rsidRPr="005D3EFF">
        <w:t>PDF出力］ボタンをクリックすると「確定保険料・一般拠出金算定基礎賃金集計表」「労働保険申告書データ」を出力できます</w:t>
      </w:r>
      <w:r>
        <w:rPr>
          <w:rFonts w:hint="eastAsia"/>
        </w:rPr>
        <w:t>。</w:t>
      </w:r>
    </w:p>
    <w:p w14:paraId="4ACF4797" w14:textId="77777777" w:rsidR="00A44718" w:rsidRPr="005D3EFF" w:rsidRDefault="00A44718" w:rsidP="00A44718">
      <w:pPr>
        <w:widowControl/>
        <w:topLinePunct w:val="0"/>
        <w:adjustRightInd/>
        <w:snapToGrid/>
      </w:pPr>
    </w:p>
    <w:p w14:paraId="3F668F03" w14:textId="77777777" w:rsidR="00A44718" w:rsidRDefault="00A44718" w:rsidP="00A44718">
      <w:pPr>
        <w:widowControl/>
        <w:topLinePunct w:val="0"/>
        <w:adjustRightInd/>
        <w:snapToGrid/>
        <w:spacing w:line="276" w:lineRule="auto"/>
      </w:pPr>
      <w:r>
        <w:br w:type="page"/>
      </w:r>
    </w:p>
    <w:p w14:paraId="29D9B5A7" w14:textId="77777777" w:rsidR="00E1070F" w:rsidRPr="00F4304F" w:rsidRDefault="00E1070F" w:rsidP="00DD2B98">
      <w:pPr>
        <w:pStyle w:val="3"/>
      </w:pPr>
      <w:bookmarkStart w:id="187" w:name="_Toc226123575"/>
      <w:r>
        <w:rPr>
          <w:rFonts w:hint="eastAsia"/>
        </w:rPr>
        <w:lastRenderedPageBreak/>
        <w:t>退職者の源泉徴収票（年末調整を行わない従業員向け）</w:t>
      </w:r>
      <w:bookmarkEnd w:id="187"/>
    </w:p>
    <w:p w14:paraId="201A9718" w14:textId="511AF3DF" w:rsidR="00E1070F" w:rsidRDefault="00E1070F" w:rsidP="00E1070F">
      <w:r>
        <w:rPr>
          <w:rFonts w:hint="eastAsia"/>
        </w:rPr>
        <w:t>［退職者の源泉徴収票］ボタン</w:t>
      </w:r>
      <w:r>
        <w:t>を</w:t>
      </w:r>
      <w:r>
        <w:rPr>
          <w:rFonts w:hint="eastAsia"/>
        </w:rPr>
        <w:t>クリックしてください。出力</w:t>
      </w:r>
      <w:r>
        <w:t>対象</w:t>
      </w:r>
      <w:r>
        <w:rPr>
          <w:rFonts w:hint="eastAsia"/>
        </w:rPr>
        <w:t>年と退職年月日の範囲を</w:t>
      </w:r>
      <w:r>
        <w:t>選択後</w:t>
      </w:r>
      <w:r>
        <w:rPr>
          <w:rFonts w:hint="eastAsia"/>
        </w:rPr>
        <w:t>、［</w:t>
      </w:r>
      <w:r>
        <w:t>表示</w:t>
      </w:r>
      <w:r>
        <w:rPr>
          <w:rFonts w:hint="eastAsia"/>
        </w:rPr>
        <w:t>］</w:t>
      </w:r>
      <w:r>
        <w:t>ボタンを</w:t>
      </w:r>
      <w:r>
        <w:rPr>
          <w:rFonts w:hint="eastAsia"/>
        </w:rPr>
        <w:t>クリックすると、対象従業員が一覧で表示されます。チェックボックスにチェックを入れて［PDF</w:t>
      </w:r>
      <w:r>
        <w:t>出力</w:t>
      </w:r>
      <w:r>
        <w:rPr>
          <w:rFonts w:hint="eastAsia"/>
        </w:rPr>
        <w:t>］</w:t>
      </w:r>
      <w:r>
        <w:t>ボタン</w:t>
      </w:r>
      <w:r>
        <w:rPr>
          <w:rFonts w:hint="eastAsia"/>
        </w:rPr>
        <w:t>をクリックすると、プレビューが表示されます。</w:t>
      </w:r>
    </w:p>
    <w:p w14:paraId="37233BE0" w14:textId="134B87D4" w:rsidR="00E1070F" w:rsidRDefault="00F86CF8" w:rsidP="00E1070F">
      <w:r>
        <w:rPr>
          <w:noProof/>
        </w:rPr>
        <w:drawing>
          <wp:anchor distT="0" distB="0" distL="114300" distR="114300" simplePos="0" relativeHeight="251658681" behindDoc="0" locked="0" layoutInCell="1" allowOverlap="1" wp14:anchorId="47C02763" wp14:editId="08DB0409">
            <wp:simplePos x="0" y="0"/>
            <wp:positionH relativeFrom="column">
              <wp:posOffset>6350</wp:posOffset>
            </wp:positionH>
            <wp:positionV relativeFrom="paragraph">
              <wp:posOffset>60960</wp:posOffset>
            </wp:positionV>
            <wp:extent cx="5938520" cy="1408430"/>
            <wp:effectExtent l="38100" t="38100" r="100330" b="96520"/>
            <wp:wrapNone/>
            <wp:docPr id="49" name="図 4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グラフィカル ユーザー インターフェイス, アプリケーション&#10;&#10;自動的に生成された説明"/>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38520" cy="140843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DBCD724" w14:textId="77777777" w:rsidR="00E1070F" w:rsidRDefault="00E1070F" w:rsidP="00E1070F">
      <w:pPr>
        <w:widowControl/>
        <w:topLinePunct w:val="0"/>
        <w:adjustRightInd/>
        <w:snapToGrid/>
      </w:pPr>
    </w:p>
    <w:p w14:paraId="309666F5" w14:textId="77777777" w:rsidR="00E1070F" w:rsidRDefault="00E1070F" w:rsidP="00E1070F">
      <w:pPr>
        <w:widowControl/>
        <w:topLinePunct w:val="0"/>
        <w:adjustRightInd/>
        <w:snapToGrid/>
      </w:pPr>
    </w:p>
    <w:p w14:paraId="14F8878B" w14:textId="77777777" w:rsidR="00E1070F" w:rsidRPr="0099765A" w:rsidRDefault="00E1070F" w:rsidP="00E1070F">
      <w:pPr>
        <w:widowControl/>
        <w:topLinePunct w:val="0"/>
        <w:adjustRightInd/>
        <w:snapToGrid/>
      </w:pPr>
    </w:p>
    <w:p w14:paraId="1D749E5D" w14:textId="77777777" w:rsidR="00E1070F" w:rsidRDefault="00E1070F" w:rsidP="00E1070F">
      <w:pPr>
        <w:widowControl/>
        <w:topLinePunct w:val="0"/>
        <w:adjustRightInd/>
        <w:snapToGrid/>
      </w:pPr>
    </w:p>
    <w:p w14:paraId="1DEC1879" w14:textId="77777777" w:rsidR="00E1070F" w:rsidRDefault="00E1070F" w:rsidP="00E1070F">
      <w:pPr>
        <w:widowControl/>
        <w:topLinePunct w:val="0"/>
        <w:adjustRightInd/>
        <w:snapToGrid/>
      </w:pPr>
    </w:p>
    <w:p w14:paraId="0573A6C3" w14:textId="77777777" w:rsidR="00E1070F" w:rsidRDefault="00E1070F" w:rsidP="00E1070F">
      <w:pPr>
        <w:widowControl/>
        <w:topLinePunct w:val="0"/>
        <w:adjustRightInd/>
        <w:snapToGrid/>
      </w:pPr>
    </w:p>
    <w:p w14:paraId="5324F489" w14:textId="77777777" w:rsidR="00184E1A" w:rsidRDefault="00184E1A" w:rsidP="00E1070F">
      <w:pPr>
        <w:widowControl/>
        <w:topLinePunct w:val="0"/>
        <w:adjustRightInd/>
        <w:snapToGrid/>
      </w:pPr>
    </w:p>
    <w:p w14:paraId="40D14149" w14:textId="5F01ADC5" w:rsidR="00E1070F" w:rsidRDefault="00E1070F" w:rsidP="00E1070F">
      <w:pPr>
        <w:widowControl/>
        <w:topLinePunct w:val="0"/>
        <w:adjustRightInd/>
        <w:snapToGrid/>
      </w:pPr>
      <w:r>
        <w:rPr>
          <w:rFonts w:hint="eastAsia"/>
        </w:rPr>
        <w:t>［出力］ボタンをクリックすると、源泉徴収票が出力されます。従業員を1名選択した場合はPDF形式、複数名選択した場合はZIP形式で出力されます。</w:t>
      </w:r>
    </w:p>
    <w:p w14:paraId="36C25B12" w14:textId="53A698EC" w:rsidR="00E1070F" w:rsidRDefault="00F86CF8" w:rsidP="00E1070F">
      <w:pPr>
        <w:widowControl/>
        <w:topLinePunct w:val="0"/>
        <w:adjustRightInd/>
        <w:snapToGrid/>
      </w:pPr>
      <w:r>
        <w:rPr>
          <w:rFonts w:hint="eastAsia"/>
          <w:noProof/>
        </w:rPr>
        <w:drawing>
          <wp:anchor distT="0" distB="0" distL="114300" distR="114300" simplePos="0" relativeHeight="251658682" behindDoc="0" locked="0" layoutInCell="1" allowOverlap="1" wp14:anchorId="597F5DCB" wp14:editId="39456575">
            <wp:simplePos x="0" y="0"/>
            <wp:positionH relativeFrom="margin">
              <wp:align>left</wp:align>
            </wp:positionH>
            <wp:positionV relativeFrom="paragraph">
              <wp:posOffset>82550</wp:posOffset>
            </wp:positionV>
            <wp:extent cx="5938520" cy="2207260"/>
            <wp:effectExtent l="38100" t="38100" r="100330" b="97790"/>
            <wp:wrapNone/>
            <wp:docPr id="51" name="図 5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テーブル&#10;&#10;自動的に生成された説明"/>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38520" cy="220726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92C9B4D" w14:textId="77777777" w:rsidR="00E1070F" w:rsidRDefault="00E1070F" w:rsidP="00E1070F">
      <w:pPr>
        <w:widowControl/>
        <w:topLinePunct w:val="0"/>
        <w:adjustRightInd/>
        <w:snapToGrid/>
      </w:pPr>
    </w:p>
    <w:p w14:paraId="1F4ECA0B" w14:textId="77777777" w:rsidR="00E1070F" w:rsidRDefault="00E1070F" w:rsidP="00E1070F">
      <w:pPr>
        <w:widowControl/>
        <w:topLinePunct w:val="0"/>
        <w:adjustRightInd/>
        <w:snapToGrid/>
      </w:pPr>
    </w:p>
    <w:p w14:paraId="2CA9BF25" w14:textId="77777777" w:rsidR="00E1070F" w:rsidRDefault="00E1070F" w:rsidP="00E1070F">
      <w:pPr>
        <w:widowControl/>
        <w:topLinePunct w:val="0"/>
        <w:adjustRightInd/>
        <w:snapToGrid/>
      </w:pPr>
    </w:p>
    <w:p w14:paraId="0716BC4C" w14:textId="77777777" w:rsidR="00E1070F" w:rsidRDefault="00E1070F" w:rsidP="00E1070F">
      <w:pPr>
        <w:widowControl/>
        <w:topLinePunct w:val="0"/>
        <w:adjustRightInd/>
        <w:snapToGrid/>
      </w:pPr>
    </w:p>
    <w:p w14:paraId="0E425886" w14:textId="77777777" w:rsidR="00E1070F" w:rsidRDefault="00E1070F" w:rsidP="00E1070F">
      <w:pPr>
        <w:widowControl/>
        <w:topLinePunct w:val="0"/>
        <w:adjustRightInd/>
        <w:snapToGrid/>
      </w:pPr>
    </w:p>
    <w:p w14:paraId="224AC6E7" w14:textId="77777777" w:rsidR="00E1070F" w:rsidRDefault="00E1070F" w:rsidP="00E1070F">
      <w:pPr>
        <w:widowControl/>
        <w:topLinePunct w:val="0"/>
        <w:adjustRightInd/>
        <w:snapToGrid/>
      </w:pPr>
    </w:p>
    <w:p w14:paraId="29BD4491" w14:textId="77777777" w:rsidR="00E1070F" w:rsidRDefault="00E1070F" w:rsidP="00E1070F">
      <w:pPr>
        <w:widowControl/>
        <w:topLinePunct w:val="0"/>
        <w:adjustRightInd/>
        <w:snapToGrid/>
      </w:pPr>
    </w:p>
    <w:p w14:paraId="5CFC2E70" w14:textId="77777777" w:rsidR="00E1070F" w:rsidRDefault="00E1070F" w:rsidP="00E1070F">
      <w:pPr>
        <w:widowControl/>
        <w:topLinePunct w:val="0"/>
        <w:adjustRightInd/>
        <w:snapToGrid/>
      </w:pPr>
    </w:p>
    <w:p w14:paraId="518E6EA1" w14:textId="77777777" w:rsidR="00E1070F" w:rsidRDefault="00E1070F" w:rsidP="00E1070F">
      <w:pPr>
        <w:widowControl/>
        <w:topLinePunct w:val="0"/>
        <w:adjustRightInd/>
        <w:snapToGrid/>
        <w:spacing w:line="276" w:lineRule="auto"/>
      </w:pPr>
    </w:p>
    <w:p w14:paraId="56F6F7E5" w14:textId="77777777" w:rsidR="00F86CF8" w:rsidRDefault="00F86CF8" w:rsidP="00E1070F">
      <w:pPr>
        <w:widowControl/>
        <w:topLinePunct w:val="0"/>
        <w:adjustRightInd/>
        <w:snapToGrid/>
        <w:rPr>
          <w:color w:val="FF0000"/>
        </w:rPr>
      </w:pPr>
    </w:p>
    <w:p w14:paraId="49656E71" w14:textId="03DDFBA7" w:rsidR="001C035E" w:rsidRPr="001C035E" w:rsidRDefault="00E1070F" w:rsidP="001C035E">
      <w:pPr>
        <w:widowControl/>
        <w:topLinePunct w:val="0"/>
        <w:adjustRightInd/>
        <w:snapToGrid/>
        <w:rPr>
          <w:color w:val="FF0000"/>
        </w:rPr>
      </w:pPr>
      <w:bookmarkStart w:id="188" w:name="_Hlk207965416"/>
      <w:r w:rsidRPr="006D1C1B">
        <w:rPr>
          <w:rFonts w:hint="eastAsia"/>
          <w:color w:val="FF0000"/>
        </w:rPr>
        <w:t>※</w:t>
      </w:r>
      <w:r w:rsidR="001C035E" w:rsidRPr="001C035E">
        <w:rPr>
          <w:rFonts w:hint="eastAsia"/>
          <w:color w:val="FF0000"/>
        </w:rPr>
        <w:t>死亡退職の場合</w:t>
      </w:r>
    </w:p>
    <w:p w14:paraId="501488AE" w14:textId="77777777" w:rsidR="00762629" w:rsidRDefault="00762629" w:rsidP="00762629">
      <w:pPr>
        <w:widowControl/>
        <w:topLinePunct w:val="0"/>
        <w:adjustRightInd/>
        <w:snapToGrid/>
        <w:rPr>
          <w:color w:val="FF0000"/>
        </w:rPr>
      </w:pPr>
      <w:r w:rsidRPr="00762629">
        <w:rPr>
          <w:rFonts w:hint="eastAsia"/>
          <w:color w:val="FF0000"/>
        </w:rPr>
        <w:t>退職日を登録後、退職日を適用日で人事労務</w:t>
      </w:r>
      <w:r w:rsidRPr="00762629">
        <w:rPr>
          <w:color w:val="FF0000"/>
        </w:rPr>
        <w:t xml:space="preserve"> ＞ 従業員情報 ＞「個人」タブの「退職事由」に</w:t>
      </w:r>
    </w:p>
    <w:p w14:paraId="38D0BF9E" w14:textId="191EDD17" w:rsidR="00E1070F" w:rsidRPr="008457E4" w:rsidRDefault="00762629" w:rsidP="00762629">
      <w:pPr>
        <w:widowControl/>
        <w:topLinePunct w:val="0"/>
        <w:adjustRightInd/>
        <w:snapToGrid/>
      </w:pPr>
      <w:r w:rsidRPr="00762629">
        <w:rPr>
          <w:rFonts w:hint="eastAsia"/>
          <w:color w:val="FF0000"/>
        </w:rPr>
        <w:t>［死亡］を含めた退職理由を登録してから出力してください。</w:t>
      </w:r>
    </w:p>
    <w:bookmarkEnd w:id="188"/>
    <w:p w14:paraId="3B53DA0E" w14:textId="77777777" w:rsidR="00E1070F" w:rsidRDefault="00E1070F" w:rsidP="00E1070F">
      <w:pPr>
        <w:ind w:rightChars="200" w:right="420"/>
        <w:rPr>
          <w:color w:val="000000" w:themeColor="text1"/>
        </w:rPr>
      </w:pPr>
      <w:r>
        <w:rPr>
          <w:rFonts w:hint="eastAsia"/>
          <w:color w:val="000000" w:themeColor="text1"/>
        </w:rPr>
        <w:t>参考：国税庁ホームページ「</w:t>
      </w:r>
      <w:r w:rsidRPr="008457E4">
        <w:rPr>
          <w:rFonts w:hint="eastAsia"/>
          <w:color w:val="000000" w:themeColor="text1"/>
        </w:rPr>
        <w:t>源泉徴収義務者の方へ</w:t>
      </w:r>
      <w:r>
        <w:rPr>
          <w:rFonts w:hint="eastAsia"/>
          <w:color w:val="000000" w:themeColor="text1"/>
        </w:rPr>
        <w:t>」（外部サイト）</w:t>
      </w:r>
    </w:p>
    <w:p w14:paraId="1AE113C5" w14:textId="21853BBB" w:rsidR="00E1070F" w:rsidRDefault="00E1070F" w:rsidP="00E1070F">
      <w:pPr>
        <w:widowControl/>
        <w:topLinePunct w:val="0"/>
        <w:adjustRightInd/>
        <w:snapToGrid/>
      </w:pPr>
      <w:hyperlink r:id="rId98" w:history="1">
        <w:r w:rsidRPr="008457E4">
          <w:rPr>
            <w:rStyle w:val="af9"/>
          </w:rPr>
          <w:t>https://www.nta.go.jp/users/gensen/index.htm</w:t>
        </w:r>
      </w:hyperlink>
    </w:p>
    <w:p w14:paraId="53769172" w14:textId="4081384E" w:rsidR="00680323" w:rsidRDefault="00680323">
      <w:pPr>
        <w:widowControl/>
        <w:topLinePunct w:val="0"/>
        <w:adjustRightInd/>
        <w:snapToGrid/>
        <w:spacing w:line="276" w:lineRule="auto"/>
      </w:pPr>
      <w:r>
        <w:br w:type="page"/>
      </w:r>
    </w:p>
    <w:p w14:paraId="13EADE6C" w14:textId="75C12C2D" w:rsidR="00B76BD2" w:rsidRDefault="008162CF" w:rsidP="00DD2B98">
      <w:pPr>
        <w:pStyle w:val="3"/>
      </w:pPr>
      <w:bookmarkStart w:id="189" w:name="_Toc226123576"/>
      <w:r w:rsidRPr="008162CF">
        <w:rPr>
          <w:rFonts w:hint="eastAsia"/>
        </w:rPr>
        <w:lastRenderedPageBreak/>
        <w:t>所得税徴収高計算書</w:t>
      </w:r>
      <w:bookmarkEnd w:id="189"/>
    </w:p>
    <w:p w14:paraId="6C11B90B" w14:textId="03CE9C53" w:rsidR="00C34880" w:rsidRDefault="008162CF" w:rsidP="00C34880">
      <w:r>
        <w:rPr>
          <w:rFonts w:hint="eastAsia"/>
        </w:rPr>
        <w:t>［所得税徴収高計算書］ボタンをクリックしてください。「帳票種別」と「支払年月」を選択後、［表示］ボタンをクリックすると、所得税徴収高計算書が表形式で表示されます。</w:t>
      </w:r>
      <w:r w:rsidR="00C34880">
        <w:rPr>
          <w:rFonts w:hint="eastAsia"/>
        </w:rPr>
        <w:t>［</w:t>
      </w:r>
      <w:r w:rsidR="00C34880">
        <w:t>PDF 出力］ボタンをクリックすると、PDF帳票を出力できます。</w:t>
      </w:r>
    </w:p>
    <w:p w14:paraId="54BBE31B" w14:textId="77777777" w:rsidR="008162CF" w:rsidRDefault="008162CF" w:rsidP="008162CF"/>
    <w:p w14:paraId="47046437" w14:textId="77777777" w:rsidR="008162CF" w:rsidRDefault="008162CF" w:rsidP="008162CF">
      <w:r>
        <w:rPr>
          <w:rFonts w:hint="eastAsia"/>
        </w:rPr>
        <w:t>＜一般用＞</w:t>
      </w:r>
    </w:p>
    <w:p w14:paraId="0E8570EB" w14:textId="3873C7EC" w:rsidR="008162CF" w:rsidRDefault="00BD4785" w:rsidP="008162CF">
      <w:r>
        <w:rPr>
          <w:noProof/>
        </w:rPr>
        <w:drawing>
          <wp:inline distT="0" distB="0" distL="0" distR="0" wp14:anchorId="4CC97AEE" wp14:editId="09B33580">
            <wp:extent cx="5976620" cy="2715895"/>
            <wp:effectExtent l="38100" t="38100" r="100330" b="103505"/>
            <wp:docPr id="165211839" name="図 336"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1839" name="図 336" descr="グラフィカル ユーザー インターフェイス, アプリケーション&#10;&#10;AI 生成コンテンツは誤りを含む可能性があります。"/>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76620" cy="271589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3049A02B" w14:textId="77777777" w:rsidR="008162CF" w:rsidRDefault="008162CF" w:rsidP="008162CF"/>
    <w:p w14:paraId="13925F53" w14:textId="77777777" w:rsidR="008162CF" w:rsidRDefault="008162CF" w:rsidP="008162CF">
      <w:r>
        <w:rPr>
          <w:rFonts w:hint="eastAsia"/>
        </w:rPr>
        <w:t>＜納期特例用＞</w:t>
      </w:r>
    </w:p>
    <w:p w14:paraId="7F9C083B" w14:textId="22E9362F" w:rsidR="008162CF" w:rsidRDefault="00386945" w:rsidP="008162CF">
      <w:r>
        <w:rPr>
          <w:noProof/>
        </w:rPr>
        <w:drawing>
          <wp:inline distT="0" distB="0" distL="0" distR="0" wp14:anchorId="3AA9B933" wp14:editId="15AAA869">
            <wp:extent cx="5976620" cy="2741930"/>
            <wp:effectExtent l="38100" t="38100" r="100330" b="96520"/>
            <wp:docPr id="716913415" name="図 337"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13415" name="図 337" descr="グラフィカル ユーザー インターフェイス, テキスト, アプリケーション, メール&#10;&#10;AI 生成コンテンツは誤りを含む可能性があります。"/>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76620" cy="274193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5E1E8EB3" w14:textId="6EEBA1A8" w:rsidR="00F11AFA" w:rsidRDefault="00F11AFA">
      <w:pPr>
        <w:widowControl/>
        <w:topLinePunct w:val="0"/>
        <w:adjustRightInd/>
        <w:snapToGrid/>
        <w:spacing w:line="276" w:lineRule="auto"/>
        <w:jc w:val="left"/>
      </w:pPr>
      <w:r>
        <w:br w:type="page"/>
      </w:r>
    </w:p>
    <w:p w14:paraId="60A58EF5" w14:textId="31803CB9" w:rsidR="006E37C0" w:rsidRDefault="00F11AFA" w:rsidP="008162CF">
      <w:r w:rsidRPr="00F5782B">
        <w:rPr>
          <w:noProof/>
        </w:rPr>
        <w:lastRenderedPageBreak/>
        <w:drawing>
          <wp:anchor distT="0" distB="0" distL="114300" distR="114300" simplePos="0" relativeHeight="251658691" behindDoc="0" locked="0" layoutInCell="1" allowOverlap="1" wp14:anchorId="2554698E" wp14:editId="205D3428">
            <wp:simplePos x="0" y="0"/>
            <wp:positionH relativeFrom="margin">
              <wp:posOffset>-234950</wp:posOffset>
            </wp:positionH>
            <wp:positionV relativeFrom="paragraph">
              <wp:posOffset>-87299</wp:posOffset>
            </wp:positionV>
            <wp:extent cx="503555" cy="469900"/>
            <wp:effectExtent l="0" t="0" r="0" b="6350"/>
            <wp:wrapNone/>
            <wp:docPr id="1760644541" name="図 176064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66295ABA" w14:textId="17B262AD" w:rsidR="008162CF" w:rsidRDefault="00145F36" w:rsidP="008162CF">
      <w:r w:rsidRPr="00F5782B">
        <w:rPr>
          <w:noProof/>
        </w:rPr>
        <mc:AlternateContent>
          <mc:Choice Requires="wps">
            <w:drawing>
              <wp:inline distT="0" distB="0" distL="0" distR="0" wp14:anchorId="0C6ECAC3" wp14:editId="7F2CA610">
                <wp:extent cx="5940000" cy="2667000"/>
                <wp:effectExtent l="0" t="0" r="22860" b="19050"/>
                <wp:docPr id="1389728588" name="角丸四角形 51"/>
                <wp:cNvGraphicFramePr/>
                <a:graphic xmlns:a="http://schemas.openxmlformats.org/drawingml/2006/main">
                  <a:graphicData uri="http://schemas.microsoft.com/office/word/2010/wordprocessingShape">
                    <wps:wsp>
                      <wps:cNvSpPr/>
                      <wps:spPr>
                        <a:xfrm>
                          <a:off x="0" y="0"/>
                          <a:ext cx="5940000" cy="2667000"/>
                        </a:xfrm>
                        <a:prstGeom prst="roundRect">
                          <a:avLst>
                            <a:gd name="adj" fmla="val 641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C55F64F" w14:textId="77777777" w:rsidR="00DA0857" w:rsidRDefault="002F138E" w:rsidP="008F572B">
                            <w:pPr>
                              <w:pStyle w:val="afa"/>
                              <w:numPr>
                                <w:ilvl w:val="0"/>
                                <w:numId w:val="32"/>
                              </w:numPr>
                              <w:ind w:leftChars="0" w:left="284" w:rightChars="49" w:right="103" w:hanging="283"/>
                              <w:rPr>
                                <w:color w:val="000000" w:themeColor="text1"/>
                              </w:rPr>
                            </w:pPr>
                            <w:r w:rsidRPr="00DA0857">
                              <w:rPr>
                                <w:color w:val="000000" w:themeColor="text1"/>
                              </w:rPr>
                              <w:t>PDFで出力した帳票を直接税務署に提出することはできません。管轄の税務署指定の用紙（納期の特例の適用を受けている場合は、「納期特例分」記載の用紙）に転記し、提出してください。</w:t>
                            </w:r>
                          </w:p>
                          <w:p w14:paraId="368CC74D" w14:textId="77777777" w:rsidR="000D6D1C" w:rsidRDefault="002F138E" w:rsidP="008F572B">
                            <w:pPr>
                              <w:pStyle w:val="afa"/>
                              <w:numPr>
                                <w:ilvl w:val="0"/>
                                <w:numId w:val="32"/>
                              </w:numPr>
                              <w:ind w:leftChars="0" w:left="284" w:rightChars="49" w:right="103" w:hanging="283"/>
                              <w:rPr>
                                <w:color w:val="000000" w:themeColor="text1"/>
                              </w:rPr>
                            </w:pPr>
                            <w:r w:rsidRPr="00DA0857">
                              <w:rPr>
                                <w:rFonts w:hint="eastAsia"/>
                                <w:color w:val="000000" w:themeColor="text1"/>
                              </w:rPr>
                              <w:t>以下の欄の出力は対応していないため、空欄となります。必要に応じ追記してください。</w:t>
                            </w:r>
                          </w:p>
                          <w:p w14:paraId="4BA95034" w14:textId="77777777" w:rsidR="000D6D1C" w:rsidRDefault="002F138E" w:rsidP="008F572B">
                            <w:pPr>
                              <w:pStyle w:val="afa"/>
                              <w:numPr>
                                <w:ilvl w:val="1"/>
                                <w:numId w:val="33"/>
                              </w:numPr>
                              <w:ind w:leftChars="0" w:left="567" w:rightChars="49" w:right="103" w:hanging="283"/>
                              <w:rPr>
                                <w:color w:val="000000" w:themeColor="text1"/>
                              </w:rPr>
                            </w:pPr>
                            <w:r w:rsidRPr="00DA0857">
                              <w:rPr>
                                <w:rFonts w:hint="eastAsia"/>
                                <w:color w:val="000000" w:themeColor="text1"/>
                              </w:rPr>
                              <w:t>日雇労務者の賃金</w:t>
                            </w:r>
                          </w:p>
                          <w:p w14:paraId="1A4AF83F" w14:textId="77777777" w:rsidR="000D6D1C" w:rsidRDefault="002F138E" w:rsidP="008F572B">
                            <w:pPr>
                              <w:pStyle w:val="afa"/>
                              <w:numPr>
                                <w:ilvl w:val="1"/>
                                <w:numId w:val="33"/>
                              </w:numPr>
                              <w:ind w:leftChars="0" w:left="567" w:rightChars="49" w:right="103" w:hanging="283"/>
                              <w:rPr>
                                <w:color w:val="000000" w:themeColor="text1"/>
                              </w:rPr>
                            </w:pPr>
                            <w:r w:rsidRPr="00DA0857">
                              <w:rPr>
                                <w:rFonts w:hint="eastAsia"/>
                                <w:color w:val="000000" w:themeColor="text1"/>
                              </w:rPr>
                              <w:t>退職手当等</w:t>
                            </w:r>
                          </w:p>
                          <w:p w14:paraId="242CF8A7" w14:textId="3976B6AE" w:rsidR="000D6D1C" w:rsidRDefault="002F138E" w:rsidP="008F572B">
                            <w:pPr>
                              <w:pStyle w:val="afa"/>
                              <w:numPr>
                                <w:ilvl w:val="1"/>
                                <w:numId w:val="33"/>
                              </w:numPr>
                              <w:ind w:leftChars="0" w:left="567" w:rightChars="49" w:right="103" w:hanging="283"/>
                              <w:rPr>
                                <w:color w:val="000000" w:themeColor="text1"/>
                              </w:rPr>
                            </w:pPr>
                            <w:r w:rsidRPr="00DA0857">
                              <w:rPr>
                                <w:rFonts w:hint="eastAsia"/>
                                <w:color w:val="000000" w:themeColor="text1"/>
                              </w:rPr>
                              <w:t>税理士等の報酬</w:t>
                            </w:r>
                          </w:p>
                          <w:p w14:paraId="6C2D0E1C" w14:textId="63ADD61E" w:rsidR="00145F36" w:rsidRPr="00DA0857" w:rsidRDefault="002F138E" w:rsidP="008F572B">
                            <w:pPr>
                              <w:pStyle w:val="afa"/>
                              <w:numPr>
                                <w:ilvl w:val="0"/>
                                <w:numId w:val="32"/>
                              </w:numPr>
                              <w:ind w:leftChars="0" w:left="284" w:rightChars="49" w:right="103" w:hanging="283"/>
                              <w:rPr>
                                <w:color w:val="000000" w:themeColor="text1"/>
                              </w:rPr>
                            </w:pPr>
                            <w:r w:rsidRPr="00DA0857">
                              <w:rPr>
                                <w:rFonts w:hint="eastAsia"/>
                                <w:color w:val="000000" w:themeColor="text1"/>
                              </w:rPr>
                              <w:t>「役員賞与」欄は、賞与の支給日時点で</w:t>
                            </w:r>
                            <w:r w:rsidRPr="00DA0857">
                              <w:rPr>
                                <w:color w:val="000000" w:themeColor="text1"/>
                              </w:rPr>
                              <w:t>KING OF TIME 人事労務の「契約種別」（p.</w:t>
                            </w:r>
                            <w:r w:rsidR="004F60C2" w:rsidRPr="004F60C2">
                              <w:rPr>
                                <w:color w:val="4472C4" w:themeColor="accent1"/>
                                <w:u w:val="single"/>
                              </w:rPr>
                              <w:fldChar w:fldCharType="begin"/>
                            </w:r>
                            <w:r w:rsidR="004F60C2" w:rsidRPr="004F60C2">
                              <w:rPr>
                                <w:color w:val="4472C4" w:themeColor="accent1"/>
                                <w:u w:val="single"/>
                              </w:rPr>
                              <w:instrText xml:space="preserve"> PAGEREF _Ref126767426 \h </w:instrText>
                            </w:r>
                            <w:r w:rsidR="004F60C2" w:rsidRPr="004F60C2">
                              <w:rPr>
                                <w:color w:val="4472C4" w:themeColor="accent1"/>
                                <w:u w:val="single"/>
                              </w:rPr>
                            </w:r>
                            <w:r w:rsidR="004F60C2" w:rsidRPr="004F60C2">
                              <w:rPr>
                                <w:color w:val="4472C4" w:themeColor="accent1"/>
                                <w:u w:val="single"/>
                              </w:rPr>
                              <w:fldChar w:fldCharType="separate"/>
                            </w:r>
                            <w:r w:rsidR="00FE713C">
                              <w:rPr>
                                <w:noProof/>
                                <w:color w:val="4472C4" w:themeColor="accent1"/>
                                <w:u w:val="single"/>
                              </w:rPr>
                              <w:t>21</w:t>
                            </w:r>
                            <w:r w:rsidR="004F60C2" w:rsidRPr="004F60C2">
                              <w:rPr>
                                <w:color w:val="4472C4" w:themeColor="accent1"/>
                                <w:u w:val="single"/>
                              </w:rPr>
                              <w:fldChar w:fldCharType="end"/>
                            </w:r>
                            <w:r w:rsidRPr="00DA0857">
                              <w:rPr>
                                <w:color w:val="000000" w:themeColor="text1"/>
                              </w:rPr>
                              <w:t>）が「役員」である従業員の金額が反映されます。「使用人兼務役員」の金額については「賞与」欄に集計されるため、使用人兼務役員が役員賞与に該当する場合、各欄の金額の調整が必要です。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C6ECAC3" id="_x0000_s1236" style="width:467.7pt;height:210pt;visibility:visible;mso-wrap-style:square;mso-left-percent:-10001;mso-top-percent:-10001;mso-position-horizontal:absolute;mso-position-horizontal-relative:char;mso-position-vertical:absolute;mso-position-vertical-relative:line;mso-left-percent:-10001;mso-top-percent:-10001;v-text-anchor:middle" arcsize="42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W7htwIAAMgFAAAOAAAAZHJzL2Uyb0RvYy54bWysVMFu2zAMvQ/YPwi6r3aCJG2COkXQNsOA&#10;oi3aDj0rshR7kERNUmJnXz9KdpxuK3YY5oMsiuSj+ETy8qrViuyF8zWYgo7OckqE4VDWZlvQry/r&#10;TxeU+MBMyRQYUdCD8PRq+fHDZWMXYgwVqFI4giDGLxpb0CoEu8gyzyuhmT8DKwwqJTjNAopum5WO&#10;NYiuVTbO81nWgCutAy68x9ObTkmXCV9KwcODlF4EogqKdwtpdWndxDVbXrLF1jFb1by/BvuHW2hW&#10;Gww6QN2wwMjO1X9A6Zo78CDDGQedgZQ1FykHzGaU/5bNc8WsSLkgOd4ONPn/B8vv98/20SENjfUL&#10;j9uYRSudjn+8H2kTWYeBLNEGwvFwOp/k+FHCUTeezc6jgDjZyd06Hz4L0CRuCupgZ8onfJLEFNvf&#10;+ZAoK4lhGmuDld8okVrhA+yZIrPJaNoD9rYIfYSMjgbWtVLpBZUhDZbfPJ/mCdyDqsuojXbebTfX&#10;yhEELej6dn47Gve4v5hF6Bvmq87OH3wUekNlMLETQ2kXDkpEeGWehCR1iZyMu+CxeMUQkXEuTBh1&#10;qoqVogswTex1hKVyjx6JvgQYkSUmMGD3AO9jdzC9fXQVqfYH556VvzkPHikymDA469qAey8zhVn1&#10;kTv7I0kdNZGl0G5a5Kag84toGo82UB4eHXHQNaO3fF0j9XfMh0fm8PGxpnCihAdcpAJ8V+h3lFTg&#10;frx3Hu2xKVBLSYPdXFD/fcecoER9Mdgu89FkEts/CZPp+RgF91azeasxO30NWCsjnF2Wp220D+q4&#10;lQ70Kw6eVYyKKmY4xi4oD+4oXIduyuDo4mK1SmbY8paFO/NseQSPRMeie2lfmbN9kwTsr3s4dj5b&#10;pNLvSD7ZRk8Dq10AWYeoPPHaCzguUi31oy3Oo7dysjoN4OVPAAAA//8DAFBLAwQUAAYACAAAACEA&#10;4YiLbtkAAAAFAQAADwAAAGRycy9kb3ducmV2LnhtbEyPTU/DMAyG70j8h8hI3FjKKAhK06kg7cBp&#10;2scPyBrTVoudqsnW8u8xXOBiyXqt93lcrmby6oJj7AMbuF9koJCb4HpuDRz267tnUDFZdtYHRgNf&#10;GGFVXV+VtnBh4i1edqlVUsKxsAa6lIZC69h0SDYuwoAs2WcYySZZx1a70U5STl4vs+xJk+1ZCJ0d&#10;8L3D5rQ7k3D9YZ1vltsPTRudT2/Unqiujbm9metXUAnn9HcMP/qiDpU4HcOZXVTegDySfqdkLw+P&#10;OaijgVyYoKtS/7evvgEAAP//AwBQSwECLQAUAAYACAAAACEAtoM4kv4AAADhAQAAEwAAAAAAAAAA&#10;AAAAAAAAAAAAW0NvbnRlbnRfVHlwZXNdLnhtbFBLAQItABQABgAIAAAAIQA4/SH/1gAAAJQBAAAL&#10;AAAAAAAAAAAAAAAAAC8BAABfcmVscy8ucmVsc1BLAQItABQABgAIAAAAIQCinW7htwIAAMgFAAAO&#10;AAAAAAAAAAAAAAAAAC4CAABkcnMvZTJvRG9jLnhtbFBLAQItABQABgAIAAAAIQDhiItu2QAAAAUB&#10;AAAPAAAAAAAAAAAAAAAAABEFAABkcnMvZG93bnJldi54bWxQSwUGAAAAAAQABADzAAAAFwYAAAAA&#10;" filled="f" strokecolor="#fe9e12" strokeweight="1.5pt">
                <v:stroke dashstyle="3 1" joinstyle="miter"/>
                <v:textbox>
                  <w:txbxContent>
                    <w:p w14:paraId="2C55F64F" w14:textId="77777777" w:rsidR="00DA0857" w:rsidRDefault="002F138E" w:rsidP="008F572B">
                      <w:pPr>
                        <w:pStyle w:val="afa"/>
                        <w:numPr>
                          <w:ilvl w:val="0"/>
                          <w:numId w:val="32"/>
                        </w:numPr>
                        <w:ind w:leftChars="0" w:left="284" w:rightChars="49" w:right="103" w:hanging="283"/>
                        <w:rPr>
                          <w:color w:val="000000" w:themeColor="text1"/>
                        </w:rPr>
                      </w:pPr>
                      <w:r w:rsidRPr="00DA0857">
                        <w:rPr>
                          <w:color w:val="000000" w:themeColor="text1"/>
                        </w:rPr>
                        <w:t>PDFで出力した帳票を直接税務署に提出することはできません。管轄の税務署指定の用紙（納期の特例の適用を受けている場合は、「納期特例分」記載の用紙）に転記し、提出してください。</w:t>
                      </w:r>
                    </w:p>
                    <w:p w14:paraId="368CC74D" w14:textId="77777777" w:rsidR="000D6D1C" w:rsidRDefault="002F138E" w:rsidP="008F572B">
                      <w:pPr>
                        <w:pStyle w:val="afa"/>
                        <w:numPr>
                          <w:ilvl w:val="0"/>
                          <w:numId w:val="32"/>
                        </w:numPr>
                        <w:ind w:leftChars="0" w:left="284" w:rightChars="49" w:right="103" w:hanging="283"/>
                        <w:rPr>
                          <w:color w:val="000000" w:themeColor="text1"/>
                        </w:rPr>
                      </w:pPr>
                      <w:r w:rsidRPr="00DA0857">
                        <w:rPr>
                          <w:rFonts w:hint="eastAsia"/>
                          <w:color w:val="000000" w:themeColor="text1"/>
                        </w:rPr>
                        <w:t>以下の欄の出力は対応していないため、空欄となります。必要に応じ追記してください。</w:t>
                      </w:r>
                    </w:p>
                    <w:p w14:paraId="4BA95034" w14:textId="77777777" w:rsidR="000D6D1C" w:rsidRDefault="002F138E" w:rsidP="008F572B">
                      <w:pPr>
                        <w:pStyle w:val="afa"/>
                        <w:numPr>
                          <w:ilvl w:val="1"/>
                          <w:numId w:val="33"/>
                        </w:numPr>
                        <w:ind w:leftChars="0" w:left="567" w:rightChars="49" w:right="103" w:hanging="283"/>
                        <w:rPr>
                          <w:color w:val="000000" w:themeColor="text1"/>
                        </w:rPr>
                      </w:pPr>
                      <w:r w:rsidRPr="00DA0857">
                        <w:rPr>
                          <w:rFonts w:hint="eastAsia"/>
                          <w:color w:val="000000" w:themeColor="text1"/>
                        </w:rPr>
                        <w:t>日雇労務者の賃金</w:t>
                      </w:r>
                    </w:p>
                    <w:p w14:paraId="1A4AF83F" w14:textId="77777777" w:rsidR="000D6D1C" w:rsidRDefault="002F138E" w:rsidP="008F572B">
                      <w:pPr>
                        <w:pStyle w:val="afa"/>
                        <w:numPr>
                          <w:ilvl w:val="1"/>
                          <w:numId w:val="33"/>
                        </w:numPr>
                        <w:ind w:leftChars="0" w:left="567" w:rightChars="49" w:right="103" w:hanging="283"/>
                        <w:rPr>
                          <w:color w:val="000000" w:themeColor="text1"/>
                        </w:rPr>
                      </w:pPr>
                      <w:r w:rsidRPr="00DA0857">
                        <w:rPr>
                          <w:rFonts w:hint="eastAsia"/>
                          <w:color w:val="000000" w:themeColor="text1"/>
                        </w:rPr>
                        <w:t>退職手当等</w:t>
                      </w:r>
                    </w:p>
                    <w:p w14:paraId="242CF8A7" w14:textId="3976B6AE" w:rsidR="000D6D1C" w:rsidRDefault="002F138E" w:rsidP="008F572B">
                      <w:pPr>
                        <w:pStyle w:val="afa"/>
                        <w:numPr>
                          <w:ilvl w:val="1"/>
                          <w:numId w:val="33"/>
                        </w:numPr>
                        <w:ind w:leftChars="0" w:left="567" w:rightChars="49" w:right="103" w:hanging="283"/>
                        <w:rPr>
                          <w:color w:val="000000" w:themeColor="text1"/>
                        </w:rPr>
                      </w:pPr>
                      <w:r w:rsidRPr="00DA0857">
                        <w:rPr>
                          <w:rFonts w:hint="eastAsia"/>
                          <w:color w:val="000000" w:themeColor="text1"/>
                        </w:rPr>
                        <w:t>税理士等の報酬</w:t>
                      </w:r>
                    </w:p>
                    <w:p w14:paraId="6C2D0E1C" w14:textId="63ADD61E" w:rsidR="00145F36" w:rsidRPr="00DA0857" w:rsidRDefault="002F138E" w:rsidP="008F572B">
                      <w:pPr>
                        <w:pStyle w:val="afa"/>
                        <w:numPr>
                          <w:ilvl w:val="0"/>
                          <w:numId w:val="32"/>
                        </w:numPr>
                        <w:ind w:leftChars="0" w:left="284" w:rightChars="49" w:right="103" w:hanging="283"/>
                        <w:rPr>
                          <w:color w:val="000000" w:themeColor="text1"/>
                        </w:rPr>
                      </w:pPr>
                      <w:r w:rsidRPr="00DA0857">
                        <w:rPr>
                          <w:rFonts w:hint="eastAsia"/>
                          <w:color w:val="000000" w:themeColor="text1"/>
                        </w:rPr>
                        <w:t>「役員賞与」欄は、賞与の支給日時点で</w:t>
                      </w:r>
                      <w:r w:rsidRPr="00DA0857">
                        <w:rPr>
                          <w:color w:val="000000" w:themeColor="text1"/>
                        </w:rPr>
                        <w:t>KING OF TIME 人事労務の「契約種別」（p.</w:t>
                      </w:r>
                      <w:r w:rsidR="004F60C2" w:rsidRPr="004F60C2">
                        <w:rPr>
                          <w:color w:val="4472C4" w:themeColor="accent1"/>
                          <w:u w:val="single"/>
                        </w:rPr>
                        <w:fldChar w:fldCharType="begin"/>
                      </w:r>
                      <w:r w:rsidR="004F60C2" w:rsidRPr="004F60C2">
                        <w:rPr>
                          <w:color w:val="4472C4" w:themeColor="accent1"/>
                          <w:u w:val="single"/>
                        </w:rPr>
                        <w:instrText xml:space="preserve"> PAGEREF _Ref126767426 \h </w:instrText>
                      </w:r>
                      <w:r w:rsidR="004F60C2" w:rsidRPr="004F60C2">
                        <w:rPr>
                          <w:color w:val="4472C4" w:themeColor="accent1"/>
                          <w:u w:val="single"/>
                        </w:rPr>
                      </w:r>
                      <w:r w:rsidR="004F60C2" w:rsidRPr="004F60C2">
                        <w:rPr>
                          <w:color w:val="4472C4" w:themeColor="accent1"/>
                          <w:u w:val="single"/>
                        </w:rPr>
                        <w:fldChar w:fldCharType="separate"/>
                      </w:r>
                      <w:r w:rsidR="00FE713C">
                        <w:rPr>
                          <w:noProof/>
                          <w:color w:val="4472C4" w:themeColor="accent1"/>
                          <w:u w:val="single"/>
                        </w:rPr>
                        <w:t>21</w:t>
                      </w:r>
                      <w:r w:rsidR="004F60C2" w:rsidRPr="004F60C2">
                        <w:rPr>
                          <w:color w:val="4472C4" w:themeColor="accent1"/>
                          <w:u w:val="single"/>
                        </w:rPr>
                        <w:fldChar w:fldCharType="end"/>
                      </w:r>
                      <w:r w:rsidRPr="00DA0857">
                        <w:rPr>
                          <w:color w:val="000000" w:themeColor="text1"/>
                        </w:rPr>
                        <w:t>）が「役員」である従業員の金額が反映されます。「使用人兼務役員」の金額については「賞与」欄に集計されるため、使用人兼務役員が役員賞与に該当する場合、各欄の金額の調整が必要です。</w:t>
                      </w:r>
                    </w:p>
                  </w:txbxContent>
                </v:textbox>
                <w10:anchorlock/>
              </v:roundrect>
            </w:pict>
          </mc:Fallback>
        </mc:AlternateContent>
      </w:r>
    </w:p>
    <w:p w14:paraId="6B9A4689" w14:textId="77777777" w:rsidR="008162CF" w:rsidRDefault="008162CF" w:rsidP="00553D95"/>
    <w:p w14:paraId="7483D045" w14:textId="586B32A1" w:rsidR="00145F36" w:rsidRDefault="00145F36" w:rsidP="00553D95"/>
    <w:p w14:paraId="57D39514" w14:textId="77777777" w:rsidR="00680323" w:rsidRPr="00F4304F" w:rsidRDefault="00680323" w:rsidP="00DD2B98">
      <w:pPr>
        <w:pStyle w:val="3"/>
      </w:pPr>
      <w:bookmarkStart w:id="190" w:name="_Toc226123577"/>
      <w:r w:rsidRPr="00F4304F">
        <w:t>賃金台帳</w:t>
      </w:r>
      <w:bookmarkEnd w:id="190"/>
    </w:p>
    <w:p w14:paraId="590BEF20" w14:textId="77777777" w:rsidR="00D15B59" w:rsidRDefault="00680323" w:rsidP="00BE016A">
      <w:pPr>
        <w:widowControl/>
        <w:topLinePunct w:val="0"/>
        <w:adjustRightInd/>
        <w:snapToGrid/>
      </w:pPr>
      <w:r>
        <w:rPr>
          <w:rFonts w:hint="eastAsia"/>
        </w:rPr>
        <w:t>［賃金台帳］ボタンをクリックしてください。</w:t>
      </w:r>
    </w:p>
    <w:p w14:paraId="6B6E3317" w14:textId="270A8137" w:rsidR="00FD3EF2" w:rsidRDefault="00BE016A" w:rsidP="00BE016A">
      <w:pPr>
        <w:widowControl/>
        <w:topLinePunct w:val="0"/>
        <w:adjustRightInd/>
        <w:snapToGrid/>
      </w:pPr>
      <w:r>
        <w:rPr>
          <w:rFonts w:hint="eastAsia"/>
        </w:rPr>
        <w:t>対象期間を選択後、［表示］ボタンをクリックすると、対象従業員が一覧で表示されます。対象期間は最大</w:t>
      </w:r>
      <w:r>
        <w:t>12ヶ月選択でき、選択した対象期間の確定された給与/賞与が表示されます。</w:t>
      </w:r>
      <w:r w:rsidR="00680323">
        <w:rPr>
          <w:rFonts w:hint="eastAsia"/>
        </w:rPr>
        <w:t>部署や契約種別などで絞り込みも可能です。</w:t>
      </w:r>
    </w:p>
    <w:p w14:paraId="6B0B1500" w14:textId="62184E68" w:rsidR="00680323" w:rsidRDefault="00680323" w:rsidP="00BE016A">
      <w:pPr>
        <w:widowControl/>
        <w:topLinePunct w:val="0"/>
        <w:adjustRightInd/>
        <w:snapToGrid/>
      </w:pPr>
      <w:r>
        <w:rPr>
          <w:rFonts w:hint="eastAsia"/>
        </w:rPr>
        <w:t>チェックボックスにチェックを入れ</w:t>
      </w:r>
      <w:r w:rsidR="00C31F3F">
        <w:rPr>
          <w:rFonts w:hint="eastAsia"/>
        </w:rPr>
        <w:t>、</w:t>
      </w:r>
      <w:r>
        <w:rPr>
          <w:rFonts w:hint="eastAsia"/>
        </w:rPr>
        <w:t>［</w:t>
      </w:r>
      <w:r>
        <w:t>出力</w:t>
      </w:r>
      <w:r>
        <w:rPr>
          <w:rFonts w:hint="eastAsia"/>
        </w:rPr>
        <w:t>］</w:t>
      </w:r>
      <w:r>
        <w:t>ボタン</w:t>
      </w:r>
      <w:r>
        <w:rPr>
          <w:rFonts w:hint="eastAsia"/>
        </w:rPr>
        <w:t>をクリックすると、特定の従業員のみ出力できます。</w:t>
      </w:r>
    </w:p>
    <w:p w14:paraId="2331A10E" w14:textId="052E0FE9" w:rsidR="00680323" w:rsidRDefault="009F540A" w:rsidP="009F540A">
      <w:pPr>
        <w:widowControl/>
        <w:topLinePunct w:val="0"/>
        <w:adjustRightInd/>
        <w:snapToGrid/>
        <w:jc w:val="center"/>
      </w:pPr>
      <w:r>
        <w:rPr>
          <w:noProof/>
        </w:rPr>
        <w:drawing>
          <wp:inline distT="0" distB="0" distL="0" distR="0" wp14:anchorId="41F64EDD" wp14:editId="133B2B62">
            <wp:extent cx="5940000" cy="1825666"/>
            <wp:effectExtent l="38100" t="38100" r="99060" b="98425"/>
            <wp:docPr id="2765" name="図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 name="図 2765"/>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0000" cy="182566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78112C5B" w14:textId="77777777" w:rsidR="00895682" w:rsidRDefault="00895682" w:rsidP="00680323">
      <w:pPr>
        <w:widowControl/>
        <w:topLinePunct w:val="0"/>
        <w:adjustRightInd/>
        <w:snapToGrid/>
      </w:pPr>
    </w:p>
    <w:p w14:paraId="068E26F1" w14:textId="7409BCCA" w:rsidR="00680323" w:rsidRDefault="00D07132" w:rsidP="00680323">
      <w:pPr>
        <w:widowControl/>
        <w:topLinePunct w:val="0"/>
        <w:adjustRightInd/>
        <w:snapToGrid/>
        <w:rPr>
          <w:b/>
          <w:color w:val="1D9E48"/>
          <w:spacing w:val="10"/>
        </w:rPr>
      </w:pPr>
      <w:r>
        <w:rPr>
          <w:rFonts w:hint="eastAsia"/>
          <w:b/>
          <w:color w:val="1D9E48"/>
          <w:spacing w:val="10"/>
        </w:rPr>
        <w:t>操作方法</w:t>
      </w:r>
    </w:p>
    <w:p w14:paraId="3161FC35" w14:textId="6D974760" w:rsidR="00636472" w:rsidRDefault="000007EB" w:rsidP="008F572B">
      <w:pPr>
        <w:pStyle w:val="afa"/>
        <w:numPr>
          <w:ilvl w:val="0"/>
          <w:numId w:val="46"/>
        </w:numPr>
        <w:ind w:leftChars="0"/>
      </w:pPr>
      <w:r w:rsidRPr="000007EB">
        <w:t>［出力］ボタンから［PDF・CSV出力］を選択します。</w:t>
      </w:r>
    </w:p>
    <w:p w14:paraId="0FCCC25F" w14:textId="3162B104" w:rsidR="00553D95" w:rsidRDefault="00A84D26" w:rsidP="00553D95">
      <w:pPr>
        <w:jc w:val="center"/>
      </w:pPr>
      <w:r>
        <w:rPr>
          <w:noProof/>
        </w:rPr>
        <w:drawing>
          <wp:inline distT="0" distB="0" distL="0" distR="0" wp14:anchorId="30D5BB98" wp14:editId="5CD0980A">
            <wp:extent cx="1859813" cy="1244600"/>
            <wp:effectExtent l="38100" t="38100" r="102870" b="88900"/>
            <wp:docPr id="1728599254" name="図 348" descr="グラフィカル ユーザー インターフェイス, アプリケーション, チャットまたはテキスト メッセージ&#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99254" name="図 348" descr="グラフィカル ユーザー インターフェイス, アプリケーション, チャットまたはテキスト メッセージ&#10;&#10;AI 生成コンテンツは誤りを含む可能性があります。"/>
                    <pic:cNvPicPr/>
                  </pic:nvPicPr>
                  <pic:blipFill rotWithShape="1">
                    <a:blip r:embed="rId102" cstate="print">
                      <a:extLst>
                        <a:ext uri="{28A0092B-C50C-407E-A947-70E740481C1C}">
                          <a14:useLocalDpi xmlns:a14="http://schemas.microsoft.com/office/drawing/2010/main" val="0"/>
                        </a:ext>
                      </a:extLst>
                    </a:blip>
                    <a:srcRect/>
                    <a:stretch>
                      <a:fillRect/>
                    </a:stretch>
                  </pic:blipFill>
                  <pic:spPr bwMode="auto">
                    <a:xfrm>
                      <a:off x="0" y="0"/>
                      <a:ext cx="1875098" cy="1254829"/>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FD082D7" w14:textId="77777777" w:rsidR="00636472" w:rsidRDefault="00636472" w:rsidP="00A84D26">
      <w:pPr>
        <w:jc w:val="center"/>
      </w:pPr>
    </w:p>
    <w:p w14:paraId="39AD58A2" w14:textId="77777777" w:rsidR="00553D95" w:rsidRDefault="005A47B9" w:rsidP="008F572B">
      <w:pPr>
        <w:pStyle w:val="afa"/>
        <w:widowControl/>
        <w:numPr>
          <w:ilvl w:val="0"/>
          <w:numId w:val="46"/>
        </w:numPr>
        <w:topLinePunct w:val="0"/>
        <w:adjustRightInd/>
        <w:snapToGrid/>
        <w:ind w:leftChars="0"/>
      </w:pPr>
      <w:r>
        <w:rPr>
          <w:rFonts w:hint="eastAsia"/>
        </w:rPr>
        <w:t>「</w:t>
      </w:r>
      <w:r w:rsidR="00C05405" w:rsidRPr="00C05405">
        <w:rPr>
          <w:rFonts w:hint="eastAsia"/>
        </w:rPr>
        <w:t>出力形式</w:t>
      </w:r>
      <w:r>
        <w:rPr>
          <w:rFonts w:hint="eastAsia"/>
        </w:rPr>
        <w:t>」</w:t>
      </w:r>
      <w:r w:rsidR="00C05405" w:rsidRPr="00C05405">
        <w:rPr>
          <w:rFonts w:hint="eastAsia"/>
        </w:rPr>
        <w:t>と</w:t>
      </w:r>
      <w:r>
        <w:rPr>
          <w:rFonts w:hint="eastAsia"/>
        </w:rPr>
        <w:t>「値が0の場合の表示方法」を選択し、［PDF出力］をクリックします。</w:t>
      </w:r>
    </w:p>
    <w:p w14:paraId="00BF777D" w14:textId="40027773" w:rsidR="00374E99" w:rsidRDefault="00C17953" w:rsidP="00553D95">
      <w:pPr>
        <w:widowControl/>
        <w:topLinePunct w:val="0"/>
        <w:adjustRightInd/>
        <w:snapToGrid/>
        <w:jc w:val="center"/>
      </w:pPr>
      <w:r>
        <w:rPr>
          <w:noProof/>
        </w:rPr>
        <w:drawing>
          <wp:inline distT="0" distB="0" distL="0" distR="0" wp14:anchorId="752961D2" wp14:editId="226346BE">
            <wp:extent cx="3987800" cy="1890095"/>
            <wp:effectExtent l="38100" t="38100" r="88900" b="91440"/>
            <wp:docPr id="1251989789" name="図 349"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989789" name="図 349" descr="グラフィカル ユーザー インターフェイス, テキスト, アプリケーション&#10;&#10;AI 生成コンテンツは誤りを含む可能性があります。"/>
                    <pic:cNvPicPr/>
                  </pic:nvPicPr>
                  <pic:blipFill>
                    <a:blip r:embed="rId103">
                      <a:extLst>
                        <a:ext uri="{28A0092B-C50C-407E-A947-70E740481C1C}">
                          <a14:useLocalDpi xmlns:a14="http://schemas.microsoft.com/office/drawing/2010/main" val="0"/>
                        </a:ext>
                      </a:extLst>
                    </a:blip>
                    <a:stretch>
                      <a:fillRect/>
                    </a:stretch>
                  </pic:blipFill>
                  <pic:spPr>
                    <a:xfrm>
                      <a:off x="0" y="0"/>
                      <a:ext cx="4003981" cy="1897764"/>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bl>
      <w:tblPr>
        <w:tblStyle w:val="kotmanual"/>
        <w:tblW w:w="0" w:type="auto"/>
        <w:tblCellMar>
          <w:left w:w="85" w:type="dxa"/>
        </w:tblCellMar>
        <w:tblLook w:val="04A0" w:firstRow="1" w:lastRow="0" w:firstColumn="1" w:lastColumn="0" w:noHBand="0" w:noVBand="1"/>
      </w:tblPr>
      <w:tblGrid>
        <w:gridCol w:w="1842"/>
        <w:gridCol w:w="7144"/>
      </w:tblGrid>
      <w:tr w:rsidR="003D4579" w:rsidRPr="001D2C54" w14:paraId="1074E0D5" w14:textId="77777777" w:rsidTr="00CD731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2" w:type="dxa"/>
            <w:vAlign w:val="center"/>
          </w:tcPr>
          <w:p w14:paraId="39734F02" w14:textId="50AE442E" w:rsidR="003D4579" w:rsidRPr="00895682" w:rsidRDefault="003D4579" w:rsidP="00553D95">
            <w:pPr>
              <w:ind w:rightChars="50" w:right="105"/>
              <w:jc w:val="left"/>
              <w:rPr>
                <w:rFonts w:ascii="メイリオ" w:eastAsia="メイリオ" w:hAnsi="メイリオ"/>
                <w:bCs w:val="0"/>
              </w:rPr>
            </w:pPr>
            <w:r w:rsidRPr="00895682">
              <w:rPr>
                <w:rFonts w:ascii="メイリオ" w:eastAsia="メイリオ" w:hAnsi="メイリオ" w:hint="eastAsia"/>
              </w:rPr>
              <w:t>出力形式</w:t>
            </w:r>
          </w:p>
        </w:tc>
        <w:tc>
          <w:tcPr>
            <w:tcW w:w="7144" w:type="dxa"/>
          </w:tcPr>
          <w:p w14:paraId="5904EDCF" w14:textId="6126A967" w:rsidR="00594253" w:rsidRPr="00594253" w:rsidRDefault="00895682" w:rsidP="008F572B">
            <w:pPr>
              <w:pStyle w:val="afa"/>
              <w:numPr>
                <w:ilvl w:val="0"/>
                <w:numId w:val="48"/>
              </w:numPr>
              <w:ind w:leftChars="0" w:rightChars="50" w:right="105"/>
              <w:cnfStyle w:val="100000000000" w:firstRow="1" w:lastRow="0" w:firstColumn="0" w:lastColumn="0" w:oddVBand="0" w:evenVBand="0" w:oddHBand="0" w:evenHBand="0" w:firstRowFirstColumn="0" w:firstRowLastColumn="0" w:lastRowFirstColumn="0" w:lastRowLastColumn="0"/>
              <w:rPr>
                <w:bCs w:val="0"/>
                <w:color w:val="FF0000"/>
              </w:rPr>
            </w:pPr>
            <w:r w:rsidRPr="0072684B">
              <w:rPr>
                <w:rFonts w:ascii="メイリオ" w:eastAsia="メイリオ" w:hAnsi="メイリオ"/>
                <w:b/>
                <w:bCs w:val="0"/>
              </w:rPr>
              <w:t>PDF</w:t>
            </w:r>
            <w:r w:rsidRPr="00594253">
              <w:rPr>
                <w:rFonts w:ascii="メイリオ" w:eastAsia="メイリオ" w:hAnsi="メイリオ" w:cs="ＭＳ 明朝" w:hint="eastAsia"/>
              </w:rPr>
              <w:t>：従業員ごとの賃金台帳</w:t>
            </w:r>
            <w:r w:rsidR="00B64FB1">
              <w:rPr>
                <w:rFonts w:ascii="メイリオ" w:eastAsia="メイリオ" w:hAnsi="メイリオ" w:cs="ＭＳ 明朝" w:hint="eastAsia"/>
              </w:rPr>
              <w:t>を</w:t>
            </w:r>
            <w:r w:rsidRPr="00594253">
              <w:rPr>
                <w:rFonts w:ascii="メイリオ" w:eastAsia="メイリオ" w:hAnsi="メイリオ"/>
              </w:rPr>
              <w:t>PDF</w:t>
            </w:r>
            <w:r w:rsidRPr="00594253">
              <w:rPr>
                <w:rFonts w:ascii="メイリオ" w:eastAsia="メイリオ" w:hAnsi="メイリオ" w:cs="ＭＳ 明朝" w:hint="eastAsia"/>
              </w:rPr>
              <w:t>で出力</w:t>
            </w:r>
            <w:r w:rsidR="0072684B">
              <w:rPr>
                <w:rFonts w:ascii="メイリオ" w:eastAsia="メイリオ" w:hAnsi="メイリオ" w:cs="ＭＳ 明朝" w:hint="eastAsia"/>
              </w:rPr>
              <w:t>し</w:t>
            </w:r>
            <w:r w:rsidRPr="00594253">
              <w:rPr>
                <w:rFonts w:ascii="メイリオ" w:eastAsia="メイリオ" w:hAnsi="メイリオ" w:cs="ＭＳ 明朝" w:hint="eastAsia"/>
              </w:rPr>
              <w:t>ます。</w:t>
            </w:r>
          </w:p>
          <w:p w14:paraId="17AAD9DE" w14:textId="48ACFA7A" w:rsidR="003D4579" w:rsidRPr="00594253" w:rsidRDefault="00895682" w:rsidP="008F572B">
            <w:pPr>
              <w:pStyle w:val="afa"/>
              <w:numPr>
                <w:ilvl w:val="0"/>
                <w:numId w:val="48"/>
              </w:numPr>
              <w:ind w:leftChars="0" w:rightChars="50" w:right="105"/>
              <w:cnfStyle w:val="100000000000" w:firstRow="1" w:lastRow="0" w:firstColumn="0" w:lastColumn="0" w:oddVBand="0" w:evenVBand="0" w:oddHBand="0" w:evenHBand="0" w:firstRowFirstColumn="0" w:firstRowLastColumn="0" w:lastRowFirstColumn="0" w:lastRowLastColumn="0"/>
              <w:rPr>
                <w:bCs w:val="0"/>
                <w:color w:val="FF0000"/>
              </w:rPr>
            </w:pPr>
            <w:r w:rsidRPr="0072684B">
              <w:rPr>
                <w:rFonts w:ascii="メイリオ" w:eastAsia="メイリオ" w:hAnsi="メイリオ"/>
                <w:b/>
                <w:bCs w:val="0"/>
              </w:rPr>
              <w:t>CSV</w:t>
            </w:r>
            <w:r w:rsidR="00594253">
              <w:rPr>
                <w:rFonts w:ascii="メイリオ" w:eastAsia="メイリオ" w:hAnsi="メイリオ" w:hint="eastAsia"/>
              </w:rPr>
              <w:t>：</w:t>
            </w:r>
            <w:r w:rsidRPr="00594253">
              <w:rPr>
                <w:rFonts w:ascii="メイリオ" w:eastAsia="メイリオ" w:hAnsi="メイリオ" w:cs="ＭＳ 明朝" w:hint="eastAsia"/>
              </w:rPr>
              <w:t>複数の従業員の賃金台帳を</w:t>
            </w:r>
            <w:r w:rsidRPr="00594253">
              <w:rPr>
                <w:rFonts w:ascii="メイリオ" w:eastAsia="メイリオ" w:hAnsi="メイリオ"/>
              </w:rPr>
              <w:t>CSV</w:t>
            </w:r>
            <w:r w:rsidRPr="00594253">
              <w:rPr>
                <w:rFonts w:ascii="メイリオ" w:eastAsia="メイリオ" w:hAnsi="メイリオ" w:cs="ＭＳ 明朝" w:hint="eastAsia"/>
              </w:rPr>
              <w:t>ファイルで出力</w:t>
            </w:r>
            <w:r w:rsidR="0072684B">
              <w:rPr>
                <w:rFonts w:ascii="メイリオ" w:eastAsia="メイリオ" w:hAnsi="メイリオ" w:hint="eastAsia"/>
              </w:rPr>
              <w:t>し</w:t>
            </w:r>
            <w:r w:rsidRPr="00594253">
              <w:rPr>
                <w:rFonts w:ascii="メイリオ" w:eastAsia="メイリオ" w:hAnsi="メイリオ"/>
              </w:rPr>
              <w:t>ます。</w:t>
            </w:r>
          </w:p>
        </w:tc>
      </w:tr>
      <w:tr w:rsidR="003D4579" w:rsidRPr="00270348" w14:paraId="201CE2E3" w14:textId="77777777" w:rsidTr="00CD73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vAlign w:val="center"/>
          </w:tcPr>
          <w:p w14:paraId="1174E7F2" w14:textId="20BE0F68" w:rsidR="003D4579" w:rsidRPr="00895682" w:rsidRDefault="003D4579" w:rsidP="00553D95">
            <w:pPr>
              <w:ind w:rightChars="50" w:right="105"/>
              <w:jc w:val="left"/>
              <w:rPr>
                <w:rFonts w:ascii="メイリオ" w:eastAsia="メイリオ" w:hAnsi="メイリオ" w:cs="ＭＳ 明朝"/>
              </w:rPr>
            </w:pPr>
            <w:r w:rsidRPr="00895682">
              <w:rPr>
                <w:rFonts w:ascii="メイリオ" w:eastAsia="メイリオ" w:hAnsi="メイリオ" w:cs="ＭＳ 明朝" w:hint="eastAsia"/>
              </w:rPr>
              <w:t>値が0の場合の表示方法</w:t>
            </w:r>
          </w:p>
        </w:tc>
        <w:tc>
          <w:tcPr>
            <w:tcW w:w="7144" w:type="dxa"/>
          </w:tcPr>
          <w:p w14:paraId="6AB6163D" w14:textId="2E51F13C" w:rsidR="00895682" w:rsidRPr="0072684B" w:rsidRDefault="00895682" w:rsidP="00E46D33">
            <w:pPr>
              <w:ind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72684B">
              <w:rPr>
                <w:rFonts w:eastAsia="メイリオ" w:hint="eastAsia"/>
              </w:rPr>
              <w:t>出力対象者全員の値が「</w:t>
            </w:r>
            <w:r w:rsidRPr="0072684B">
              <w:rPr>
                <w:rFonts w:eastAsia="メイリオ"/>
              </w:rPr>
              <w:t>0」の項目の</w:t>
            </w:r>
            <w:r w:rsidR="0018104D">
              <w:rPr>
                <w:rFonts w:eastAsia="メイリオ" w:hint="eastAsia"/>
              </w:rPr>
              <w:t>表示方法</w:t>
            </w:r>
            <w:r w:rsidRPr="0072684B">
              <w:rPr>
                <w:rFonts w:eastAsia="メイリオ"/>
              </w:rPr>
              <w:t>を、以下より選択します。</w:t>
            </w:r>
          </w:p>
          <w:p w14:paraId="668024FC" w14:textId="27C4B1B0" w:rsidR="00895682" w:rsidRPr="0072684B" w:rsidRDefault="00895682" w:rsidP="008F572B">
            <w:pPr>
              <w:pStyle w:val="afa"/>
              <w:numPr>
                <w:ilvl w:val="0"/>
                <w:numId w:val="47"/>
              </w:numPr>
              <w:ind w:leftChars="0"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E46D33">
              <w:rPr>
                <w:rFonts w:eastAsia="メイリオ"/>
                <w:b/>
                <w:bCs/>
              </w:rPr>
              <w:t>0</w:t>
            </w:r>
            <w:r w:rsidRPr="00E46D33">
              <w:rPr>
                <w:rFonts w:eastAsia="メイリオ" w:cs="ＭＳ 明朝" w:hint="eastAsia"/>
                <w:b/>
                <w:bCs/>
              </w:rPr>
              <w:t>のまま表示する</w:t>
            </w:r>
            <w:r w:rsidRPr="0072684B">
              <w:rPr>
                <w:rFonts w:eastAsia="メイリオ" w:cs="ＭＳ 明朝" w:hint="eastAsia"/>
              </w:rPr>
              <w:t>：対象者全員の全項目を表示します</w:t>
            </w:r>
            <w:r w:rsidRPr="0072684B">
              <w:rPr>
                <w:rFonts w:eastAsia="メイリオ"/>
              </w:rPr>
              <w:t xml:space="preserve"> </w:t>
            </w:r>
          </w:p>
          <w:p w14:paraId="5D17B6EE" w14:textId="74E779ED" w:rsidR="00895682" w:rsidRPr="0072684B" w:rsidRDefault="00895682" w:rsidP="008F572B">
            <w:pPr>
              <w:pStyle w:val="afa"/>
              <w:numPr>
                <w:ilvl w:val="0"/>
                <w:numId w:val="47"/>
              </w:numPr>
              <w:ind w:leftChars="0"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E46D33">
              <w:rPr>
                <w:rFonts w:eastAsia="メイリオ" w:cs="ＭＳ 明朝" w:hint="eastAsia"/>
                <w:b/>
                <w:bCs/>
              </w:rPr>
              <w:t>全員が</w:t>
            </w:r>
            <w:r w:rsidRPr="00E46D33">
              <w:rPr>
                <w:rFonts w:eastAsia="メイリオ"/>
                <w:b/>
                <w:bCs/>
              </w:rPr>
              <w:t>0</w:t>
            </w:r>
            <w:r w:rsidRPr="00E46D33">
              <w:rPr>
                <w:rFonts w:eastAsia="メイリオ" w:cs="ＭＳ 明朝" w:hint="eastAsia"/>
                <w:b/>
                <w:bCs/>
              </w:rPr>
              <w:t>の項目は表示しない</w:t>
            </w:r>
            <w:r w:rsidRPr="0072684B">
              <w:rPr>
                <w:rFonts w:eastAsia="メイリオ"/>
              </w:rPr>
              <w:t>：対象者全員の値が「0</w:t>
            </w:r>
            <w:r w:rsidRPr="0072684B">
              <w:rPr>
                <w:rFonts w:eastAsia="メイリオ" w:cs="ＭＳ 明朝" w:hint="eastAsia"/>
              </w:rPr>
              <w:t>」の項目を表示しません</w:t>
            </w:r>
            <w:r w:rsidRPr="0072684B">
              <w:rPr>
                <w:rFonts w:eastAsia="メイリオ"/>
              </w:rPr>
              <w:t xml:space="preserve"> </w:t>
            </w:r>
          </w:p>
          <w:p w14:paraId="4CF2F7E5" w14:textId="421AD192" w:rsidR="003D4579" w:rsidRPr="00895682" w:rsidRDefault="00895682" w:rsidP="00E46D33">
            <w:pPr>
              <w:ind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384F28">
              <w:rPr>
                <w:rFonts w:eastAsia="メイリオ" w:hint="eastAsia"/>
                <w:color w:val="EE0000"/>
              </w:rPr>
              <w:t>※ただし、法定控除項目（「社会保険料調整」「雇用保険料調整」「住民税」「年調過不足税額」除く）・小計項目・合計項目は対象者全員の値が「</w:t>
            </w:r>
            <w:r w:rsidRPr="00384F28">
              <w:rPr>
                <w:rFonts w:eastAsia="メイリオ"/>
                <w:color w:val="EE0000"/>
              </w:rPr>
              <w:t xml:space="preserve">0」でも表示します。 </w:t>
            </w:r>
          </w:p>
        </w:tc>
      </w:tr>
    </w:tbl>
    <w:p w14:paraId="590B8273" w14:textId="77777777" w:rsidR="00895682" w:rsidRDefault="00895682" w:rsidP="00895682"/>
    <w:p w14:paraId="7B8CB95F" w14:textId="77777777" w:rsidR="004B3ECD" w:rsidRDefault="004B3ECD" w:rsidP="008F572B">
      <w:pPr>
        <w:pStyle w:val="afa"/>
        <w:numPr>
          <w:ilvl w:val="0"/>
          <w:numId w:val="46"/>
        </w:numPr>
        <w:ind w:leftChars="0"/>
      </w:pPr>
      <w:r>
        <w:rPr>
          <w:rFonts w:hint="eastAsia"/>
        </w:rPr>
        <w:t>それぞれ次のようにダウンロードされます。</w:t>
      </w:r>
    </w:p>
    <w:p w14:paraId="1968C237" w14:textId="77777777" w:rsidR="00E47745" w:rsidRDefault="00E47745" w:rsidP="004B3ECD">
      <w:pPr>
        <w:pStyle w:val="afa"/>
        <w:ind w:leftChars="0" w:left="440"/>
      </w:pPr>
    </w:p>
    <w:p w14:paraId="2B9D9AB1" w14:textId="47A4DFB7" w:rsidR="00E47745" w:rsidRPr="002E143D" w:rsidRDefault="0082647F" w:rsidP="004B3ECD">
      <w:pPr>
        <w:pStyle w:val="afa"/>
        <w:ind w:leftChars="0" w:left="440"/>
      </w:pPr>
      <w:r w:rsidRPr="002E143D">
        <w:rPr>
          <w:rFonts w:hint="eastAsia"/>
        </w:rPr>
        <w:t>PDF出力</w:t>
      </w:r>
      <w:r w:rsidR="002E143D">
        <w:rPr>
          <w:rFonts w:hint="eastAsia"/>
        </w:rPr>
        <w:t>：</w:t>
      </w:r>
    </w:p>
    <w:p w14:paraId="66C8518A" w14:textId="16649465" w:rsidR="0082647F" w:rsidRPr="002E143D" w:rsidRDefault="0082647F" w:rsidP="004B3ECD">
      <w:pPr>
        <w:pStyle w:val="afa"/>
        <w:ind w:leftChars="0" w:left="440"/>
      </w:pPr>
      <w:r w:rsidRPr="002E143D">
        <w:rPr>
          <w:rFonts w:hint="eastAsia"/>
        </w:rPr>
        <w:t>出力データ一覧画面が表示されます。</w:t>
      </w:r>
      <w:r w:rsidR="0018104D" w:rsidRPr="002E143D">
        <w:rPr>
          <w:rFonts w:hint="eastAsia"/>
        </w:rPr>
        <w:t>「ダウンロード」をクリック</w:t>
      </w:r>
      <w:r w:rsidR="00086686" w:rsidRPr="002E143D">
        <w:rPr>
          <w:rFonts w:hint="eastAsia"/>
        </w:rPr>
        <w:t>するとファイルがダウンロードされます。</w:t>
      </w:r>
    </w:p>
    <w:p w14:paraId="35680745" w14:textId="7F8B351B" w:rsidR="00E47745" w:rsidRPr="002E143D" w:rsidRDefault="00E47745" w:rsidP="004B3ECD">
      <w:pPr>
        <w:pStyle w:val="afa"/>
        <w:ind w:leftChars="0" w:left="440"/>
        <w:rPr>
          <w:color w:val="EE0000"/>
        </w:rPr>
      </w:pPr>
      <w:r w:rsidRPr="002E143D">
        <w:rPr>
          <w:rFonts w:hint="eastAsia"/>
          <w:color w:val="EE0000"/>
        </w:rPr>
        <w:t>※出力してから</w:t>
      </w:r>
      <w:r w:rsidRPr="002E143D">
        <w:rPr>
          <w:color w:val="EE0000"/>
        </w:rPr>
        <w:t>24時間経過するとファイルは自動で削除されます。</w:t>
      </w:r>
    </w:p>
    <w:p w14:paraId="3F4A648E" w14:textId="77777777" w:rsidR="00E47745" w:rsidRPr="002E143D" w:rsidRDefault="00E47745" w:rsidP="004B3ECD">
      <w:pPr>
        <w:pStyle w:val="afa"/>
        <w:ind w:leftChars="0" w:left="440"/>
      </w:pPr>
    </w:p>
    <w:p w14:paraId="70799AE5" w14:textId="1B27431A" w:rsidR="00E47745" w:rsidRPr="002E143D" w:rsidRDefault="00E47745" w:rsidP="00E47745">
      <w:pPr>
        <w:pStyle w:val="afa"/>
        <w:ind w:leftChars="0" w:left="440"/>
      </w:pPr>
      <w:r w:rsidRPr="002E143D">
        <w:t>CSV出力</w:t>
      </w:r>
      <w:r w:rsidR="002E143D">
        <w:rPr>
          <w:rFonts w:hint="eastAsia"/>
        </w:rPr>
        <w:t>：</w:t>
      </w:r>
    </w:p>
    <w:p w14:paraId="42DECEAA" w14:textId="1A70AFCC" w:rsidR="00E47745" w:rsidRDefault="00E47745" w:rsidP="004B3ECD">
      <w:pPr>
        <w:pStyle w:val="afa"/>
        <w:ind w:leftChars="0" w:left="440"/>
      </w:pPr>
      <w:r>
        <w:rPr>
          <w:rFonts w:hint="eastAsia"/>
        </w:rPr>
        <w:t>そのままファイルが</w:t>
      </w:r>
      <w:r w:rsidRPr="00822688">
        <w:t>自動ダウンロードされます。</w:t>
      </w:r>
    </w:p>
    <w:p w14:paraId="7878AF5D" w14:textId="534C39DC" w:rsidR="00C85C2F" w:rsidRDefault="00C85C2F">
      <w:pPr>
        <w:widowControl/>
        <w:topLinePunct w:val="0"/>
        <w:adjustRightInd/>
        <w:snapToGrid/>
        <w:spacing w:line="276" w:lineRule="auto"/>
        <w:jc w:val="left"/>
      </w:pPr>
      <w:r>
        <w:br w:type="page"/>
      </w:r>
    </w:p>
    <w:p w14:paraId="5BC9773E" w14:textId="459E1121" w:rsidR="00ED13D2" w:rsidRDefault="00ED13D2" w:rsidP="00C85C2F">
      <w:pPr>
        <w:pStyle w:val="4"/>
        <w:spacing w:after="120"/>
      </w:pPr>
      <w:r>
        <w:lastRenderedPageBreak/>
        <w:t>出力サンプル</w:t>
      </w:r>
    </w:p>
    <w:p w14:paraId="3418C593" w14:textId="3EAB24E0" w:rsidR="00384F28" w:rsidRDefault="00C85C2F" w:rsidP="00C85C2F">
      <w:r>
        <w:rPr>
          <w:rFonts w:hint="eastAsia"/>
        </w:rPr>
        <w:t>PDF出力</w:t>
      </w:r>
      <w:r w:rsidR="002E143D">
        <w:rPr>
          <w:rFonts w:hint="eastAsia"/>
        </w:rPr>
        <w:t>：</w:t>
      </w:r>
    </w:p>
    <w:p w14:paraId="3C210C6B" w14:textId="200D34B0" w:rsidR="00C85C2F" w:rsidRDefault="004E4B62" w:rsidP="002E143D">
      <w:pPr>
        <w:jc w:val="center"/>
      </w:pPr>
      <w:r>
        <w:rPr>
          <w:noProof/>
        </w:rPr>
        <w:drawing>
          <wp:inline distT="0" distB="0" distL="0" distR="0" wp14:anchorId="35AAFCBC" wp14:editId="2DBA3A05">
            <wp:extent cx="5940000" cy="3965890"/>
            <wp:effectExtent l="38100" t="38100" r="99060" b="92075"/>
            <wp:docPr id="985558721" name="図 348"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558721" name="図 348" descr="テーブル&#10;&#10;AI 生成コンテンツは誤りを含む可能性があります。"/>
                    <pic:cNvPicPr/>
                  </pic:nvPicPr>
                  <pic:blipFill>
                    <a:blip r:embed="rId104">
                      <a:extLst>
                        <a:ext uri="{28A0092B-C50C-407E-A947-70E740481C1C}">
                          <a14:useLocalDpi xmlns:a14="http://schemas.microsoft.com/office/drawing/2010/main" val="0"/>
                        </a:ext>
                      </a:extLst>
                    </a:blip>
                    <a:stretch>
                      <a:fillRect/>
                    </a:stretch>
                  </pic:blipFill>
                  <pic:spPr>
                    <a:xfrm>
                      <a:off x="0" y="0"/>
                      <a:ext cx="5940000" cy="396589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20771B76" w14:textId="77777777" w:rsidR="00C85C2F" w:rsidRDefault="00C85C2F" w:rsidP="00C85C2F"/>
    <w:p w14:paraId="0C3C2AF3" w14:textId="46B277A5" w:rsidR="00C85C2F" w:rsidRDefault="00C85C2F" w:rsidP="00C85C2F">
      <w:r>
        <w:rPr>
          <w:rFonts w:hint="eastAsia"/>
        </w:rPr>
        <w:t>CSV出力</w:t>
      </w:r>
      <w:r w:rsidR="002E143D">
        <w:rPr>
          <w:rFonts w:hint="eastAsia"/>
        </w:rPr>
        <w:t>：</w:t>
      </w:r>
    </w:p>
    <w:p w14:paraId="52FCC375" w14:textId="68E076D4" w:rsidR="00895682" w:rsidRDefault="00000A02" w:rsidP="002E143D">
      <w:pPr>
        <w:jc w:val="center"/>
      </w:pPr>
      <w:r>
        <w:rPr>
          <w:noProof/>
        </w:rPr>
        <w:drawing>
          <wp:inline distT="0" distB="0" distL="0" distR="0" wp14:anchorId="063B8F71" wp14:editId="54AF1BF6">
            <wp:extent cx="5940000" cy="1655530"/>
            <wp:effectExtent l="38100" t="38100" r="99060" b="97155"/>
            <wp:docPr id="676618327" name="図 349" descr="グラフィカル ユーザー インターフェイス, アプリケーション, テーブル, Excel&#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618327" name="図 349" descr="グラフィカル ユーザー インターフェイス, アプリケーション, テーブル, Excel&#10;&#10;AI 生成コンテンツは誤りを含む可能性があります。"/>
                    <pic:cNvPicPr/>
                  </pic:nvPicPr>
                  <pic:blipFill rotWithShape="1">
                    <a:blip r:embed="rId105" cstate="print">
                      <a:extLst>
                        <a:ext uri="{28A0092B-C50C-407E-A947-70E740481C1C}">
                          <a14:useLocalDpi xmlns:a14="http://schemas.microsoft.com/office/drawing/2010/main" val="0"/>
                        </a:ext>
                      </a:extLst>
                    </a:blip>
                    <a:srcRect/>
                    <a:stretch>
                      <a:fillRect/>
                    </a:stretch>
                  </pic:blipFill>
                  <pic:spPr bwMode="auto">
                    <a:xfrm>
                      <a:off x="0" y="0"/>
                      <a:ext cx="5940000" cy="165553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EF99396" w14:textId="75D8F00B" w:rsidR="00FF471B" w:rsidRDefault="009F025F">
      <w:pPr>
        <w:widowControl/>
        <w:topLinePunct w:val="0"/>
        <w:adjustRightInd/>
        <w:snapToGrid/>
        <w:spacing w:line="276" w:lineRule="auto"/>
      </w:pPr>
      <w:r w:rsidRPr="00F5782B">
        <w:rPr>
          <w:noProof/>
        </w:rPr>
        <w:drawing>
          <wp:anchor distT="0" distB="0" distL="114300" distR="114300" simplePos="0" relativeHeight="251658684" behindDoc="0" locked="0" layoutInCell="1" allowOverlap="1" wp14:anchorId="11B8DC1C" wp14:editId="0460B0DA">
            <wp:simplePos x="0" y="0"/>
            <wp:positionH relativeFrom="margin">
              <wp:posOffset>-210185</wp:posOffset>
            </wp:positionH>
            <wp:positionV relativeFrom="paragraph">
              <wp:posOffset>608330</wp:posOffset>
            </wp:positionV>
            <wp:extent cx="503555" cy="469900"/>
            <wp:effectExtent l="0" t="0" r="0" b="635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r w:rsidR="00D15B59" w:rsidRPr="00F5782B">
        <w:rPr>
          <w:noProof/>
        </w:rPr>
        <mc:AlternateContent>
          <mc:Choice Requires="wps">
            <w:drawing>
              <wp:anchor distT="0" distB="0" distL="114300" distR="114300" simplePos="0" relativeHeight="251658683" behindDoc="0" locked="0" layoutInCell="1" allowOverlap="1" wp14:anchorId="7A36A637" wp14:editId="451606A6">
                <wp:simplePos x="0" y="0"/>
                <wp:positionH relativeFrom="margin">
                  <wp:align>left</wp:align>
                </wp:positionH>
                <wp:positionV relativeFrom="paragraph">
                  <wp:posOffset>819785</wp:posOffset>
                </wp:positionV>
                <wp:extent cx="5939790" cy="635000"/>
                <wp:effectExtent l="0" t="0" r="22860" b="12700"/>
                <wp:wrapNone/>
                <wp:docPr id="44" name="角丸四角形 51"/>
                <wp:cNvGraphicFramePr/>
                <a:graphic xmlns:a="http://schemas.openxmlformats.org/drawingml/2006/main">
                  <a:graphicData uri="http://schemas.microsoft.com/office/word/2010/wordprocessingShape">
                    <wps:wsp>
                      <wps:cNvSpPr/>
                      <wps:spPr>
                        <a:xfrm>
                          <a:off x="0" y="0"/>
                          <a:ext cx="5939790" cy="635000"/>
                        </a:xfrm>
                        <a:prstGeom prst="roundRect">
                          <a:avLst>
                            <a:gd name="adj" fmla="val 2825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1BA3787" w14:textId="5C05D569" w:rsidR="00680323" w:rsidRPr="009F025F" w:rsidRDefault="009F025F" w:rsidP="009F025F">
                            <w:pPr>
                              <w:ind w:leftChars="135" w:left="283" w:rightChars="-19" w:right="-40"/>
                              <w:rPr>
                                <w:color w:val="000000" w:themeColor="text1"/>
                              </w:rPr>
                            </w:pPr>
                            <w:r w:rsidRPr="009F025F">
                              <w:rPr>
                                <w:rFonts w:hint="eastAsia"/>
                                <w:color w:val="000000" w:themeColor="text1"/>
                              </w:rPr>
                              <w:t>戸籍姓名は対象期間の最終日時点で登録されている直近の適用日のデータで表示されます。</w:t>
                            </w:r>
                          </w:p>
                          <w:p w14:paraId="7FF0F61A" w14:textId="77777777" w:rsidR="00680323" w:rsidRPr="00AC1B3E" w:rsidRDefault="00680323" w:rsidP="009F025F">
                            <w:pPr>
                              <w:ind w:leftChars="135" w:left="283" w:rightChars="-19" w:right="-40"/>
                              <w:rPr>
                                <w:color w:val="FF0000"/>
                              </w:rPr>
                            </w:pPr>
                            <w:r w:rsidRPr="00AC1B3E">
                              <w:rPr>
                                <w:rFonts w:hint="eastAsia"/>
                                <w:color w:val="FF0000"/>
                              </w:rPr>
                              <w:t>※未来日は含</w:t>
                            </w:r>
                            <w:r>
                              <w:rPr>
                                <w:rFonts w:hint="eastAsia"/>
                                <w:color w:val="FF0000"/>
                              </w:rPr>
                              <w:t>み</w:t>
                            </w:r>
                            <w:r w:rsidRPr="00AC1B3E">
                              <w:rPr>
                                <w:rFonts w:hint="eastAsia"/>
                                <w:color w:val="FF0000"/>
                              </w:rPr>
                              <w:t>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36A637" id="_x0000_s1237" style="position:absolute;left:0;text-align:left;margin-left:0;margin-top:64.55pt;width:467.7pt;height:50pt;z-index:25165868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85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b5QuAIAAMgFAAAOAAAAZHJzL2Uyb0RvYy54bWysVMFu2zAMvQ/YPwi6r3bSpq2DOkXQNsOA&#10;oi3aDj0rshR7kEVNUppkXz9SdpxuK3YYdrFJkXwUn0heXG5bw16VDw3Yko+Ocs6UlVA1dlXyr8+L&#10;T+echShsJQxYVfKdCvxy9vHDxcZN1RhqMJXyDEFsmG5cyesY3TTLgqxVK8IROGXRqMG3IqLqV1nl&#10;xQbRW5ON8/w024CvnAepQsDT687IZwlfayXjvdZBRWZKjneL6evTd0nfbHYhpisvXN3I/hriH27R&#10;isZi0gHqWkTB1r75A6ptpIcAOh5JaDPQupEq1YDVjPLfqnmqhVOpFiQnuIGm8P9g5d3rk3vwSMPG&#10;hWlAkarYat/SH+/Htoms3UCW2kYm8XBSHBdnBXIq0XZ6PMnzxGZ2iHY+xM8KWkZCyT2sbfWIL5KI&#10;Eq+3ISbGKmZFi60hqm+c6dYg/6/CsPH5eHJO74OIvTNKe0yKtLBojEkvaCzbYPsV+SRP6AFMU5GV&#10;/IJfLa+MZ4ha8sVNcTMa97i/uBH0tQh15xd2gZTe0Vi8x4GhJMWdUQRv7KPSrKmQk3GXnJpXDRmF&#10;lMrGUWeqRaW6BETYnrHU7hSRqk2AhKyxgAG7B3gfu6Op96dQlXp/CO5Z+VvwEJEyg41DcNtY8O9V&#10;ZrCqPnPnvyepo4ZYitvlFrkpeVGQKx0todo9eOahG8bg5KJB6m9FiA/C4+tjT+FGiff40QbwXaGX&#10;OKvB/3jvnPxxKNDK2QanueTh+1p4xZn5YnFcitHJCY1/Uk4mZ2NU/FvL8q3FrtsrwF4Z4e5yMonk&#10;H81e1B7aF1w8c8qKJmEl5i65jH6vXMVuy+Dqkmo+T2448k7EW/vkJIET0dR0z9sX4V0/JRHn6w72&#10;k9+3fkfywZciLczXEXQTyXjgtVdwXaRe6lcb7aO3evI6LODZTwAAAP//AwBQSwMEFAAGAAgAAAAh&#10;AEbAT63dAAAACAEAAA8AAABkcnMvZG93bnJldi54bWxMj8FOwzAQRO9I/IO1SNyok1AimsapgApx&#10;oAdaKvXqxktsEa8j22nD3+Oe4Lgzo9k39WqyPTuhD8aRgHyWAUNqnTLUCdh/vt49AgtRkpK9IxTw&#10;gwFWzfVVLSvlzrTF0y52LJVQqKQAHeNQcR5ajVaGmRuQkvflvJUxnb7jystzKrc9L7Ks5FYaSh+0&#10;HPBFY/u9G62AdzLr/DAfS7MxRm/L58P6w78JcXszPS2BRZziXxgu+AkdmsR0dCOpwHoBaUhMarHI&#10;gSV7cf8wB3YUUFwU3tT8/4DmFwAA//8DAFBLAQItABQABgAIAAAAIQC2gziS/gAAAOEBAAATAAAA&#10;AAAAAAAAAAAAAAAAAABbQ29udGVudF9UeXBlc10ueG1sUEsBAi0AFAAGAAgAAAAhADj9If/WAAAA&#10;lAEAAAsAAAAAAAAAAAAAAAAALwEAAF9yZWxzLy5yZWxzUEsBAi0AFAAGAAgAAAAhAM69vlC4AgAA&#10;yAUAAA4AAAAAAAAAAAAAAAAALgIAAGRycy9lMm9Eb2MueG1sUEsBAi0AFAAGAAgAAAAhAEbAT63d&#10;AAAACAEAAA8AAAAAAAAAAAAAAAAAEgUAAGRycy9kb3ducmV2LnhtbFBLBQYAAAAABAAEAPMAAAAc&#10;BgAAAAA=&#10;" filled="f" strokecolor="#fe9e12" strokeweight="1.5pt">
                <v:stroke dashstyle="3 1" joinstyle="miter"/>
                <v:textbox>
                  <w:txbxContent>
                    <w:p w14:paraId="21BA3787" w14:textId="5C05D569" w:rsidR="00680323" w:rsidRPr="009F025F" w:rsidRDefault="009F025F" w:rsidP="009F025F">
                      <w:pPr>
                        <w:ind w:leftChars="135" w:left="283" w:rightChars="-19" w:right="-40"/>
                        <w:rPr>
                          <w:color w:val="000000" w:themeColor="text1"/>
                        </w:rPr>
                      </w:pPr>
                      <w:r w:rsidRPr="009F025F">
                        <w:rPr>
                          <w:rFonts w:hint="eastAsia"/>
                          <w:color w:val="000000" w:themeColor="text1"/>
                        </w:rPr>
                        <w:t>戸籍姓名は対象期間の最終日時点で登録されている直近の適用日のデータで表示されます。</w:t>
                      </w:r>
                    </w:p>
                    <w:p w14:paraId="7FF0F61A" w14:textId="77777777" w:rsidR="00680323" w:rsidRPr="00AC1B3E" w:rsidRDefault="00680323" w:rsidP="009F025F">
                      <w:pPr>
                        <w:ind w:leftChars="135" w:left="283" w:rightChars="-19" w:right="-40"/>
                        <w:rPr>
                          <w:color w:val="FF0000"/>
                        </w:rPr>
                      </w:pPr>
                      <w:r w:rsidRPr="00AC1B3E">
                        <w:rPr>
                          <w:rFonts w:hint="eastAsia"/>
                          <w:color w:val="FF0000"/>
                        </w:rPr>
                        <w:t>※未来日は含</w:t>
                      </w:r>
                      <w:r>
                        <w:rPr>
                          <w:rFonts w:hint="eastAsia"/>
                          <w:color w:val="FF0000"/>
                        </w:rPr>
                        <w:t>み</w:t>
                      </w:r>
                      <w:r w:rsidRPr="00AC1B3E">
                        <w:rPr>
                          <w:rFonts w:hint="eastAsia"/>
                          <w:color w:val="FF0000"/>
                        </w:rPr>
                        <w:t>ません。</w:t>
                      </w:r>
                    </w:p>
                  </w:txbxContent>
                </v:textbox>
                <w10:wrap anchorx="margin"/>
              </v:roundrect>
            </w:pict>
          </mc:Fallback>
        </mc:AlternateContent>
      </w:r>
      <w:r w:rsidR="00FF471B">
        <w:br w:type="page"/>
      </w:r>
    </w:p>
    <w:p w14:paraId="65A55ACA" w14:textId="37E1268E" w:rsidR="00BA3878" w:rsidRDefault="00F86CF8" w:rsidP="007C54E7">
      <w:pPr>
        <w:widowControl/>
        <w:topLinePunct w:val="0"/>
        <w:adjustRightInd/>
        <w:snapToGrid/>
      </w:pPr>
      <w:r w:rsidRPr="00F5782B">
        <w:rPr>
          <w:noProof/>
        </w:rPr>
        <w:lastRenderedPageBreak/>
        <mc:AlternateContent>
          <mc:Choice Requires="wps">
            <w:drawing>
              <wp:anchor distT="0" distB="0" distL="114300" distR="114300" simplePos="0" relativeHeight="251658337" behindDoc="0" locked="0" layoutInCell="1" allowOverlap="1" wp14:anchorId="29475090" wp14:editId="1343C787">
                <wp:simplePos x="0" y="0"/>
                <wp:positionH relativeFrom="margin">
                  <wp:posOffset>11719</wp:posOffset>
                </wp:positionH>
                <wp:positionV relativeFrom="paragraph">
                  <wp:posOffset>222019</wp:posOffset>
                </wp:positionV>
                <wp:extent cx="5953125" cy="3692236"/>
                <wp:effectExtent l="0" t="0" r="28575" b="22860"/>
                <wp:wrapNone/>
                <wp:docPr id="188" name="角丸四角形 51"/>
                <wp:cNvGraphicFramePr/>
                <a:graphic xmlns:a="http://schemas.openxmlformats.org/drawingml/2006/main">
                  <a:graphicData uri="http://schemas.microsoft.com/office/word/2010/wordprocessingShape">
                    <wps:wsp>
                      <wps:cNvSpPr/>
                      <wps:spPr>
                        <a:xfrm>
                          <a:off x="0" y="0"/>
                          <a:ext cx="5953125" cy="3692236"/>
                        </a:xfrm>
                        <a:prstGeom prst="roundRect">
                          <a:avLst>
                            <a:gd name="adj" fmla="val 468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1C26E92" w14:textId="16E1062C" w:rsidR="006E2A61" w:rsidRDefault="00F21DDE" w:rsidP="00F86CF8">
                            <w:pPr>
                              <w:ind w:leftChars="67" w:left="141" w:rightChars="106" w:right="223" w:firstLineChars="135" w:firstLine="283"/>
                              <w:rPr>
                                <w:color w:val="000000" w:themeColor="text1"/>
                              </w:rPr>
                            </w:pPr>
                            <w:r w:rsidRPr="00F21DDE">
                              <w:rPr>
                                <w:color w:val="000000" w:themeColor="text1"/>
                              </w:rPr>
                              <w:t>おまかせはたラクサポート勤怠 人事労務</w:t>
                            </w:r>
                            <w:r w:rsidR="006E2A61">
                              <w:rPr>
                                <w:rFonts w:hint="eastAsia"/>
                                <w:color w:val="000000" w:themeColor="text1"/>
                              </w:rPr>
                              <w:t>の登録が不足している場合、FBデータが作成されない、またはエラーファイルが出力されます。</w:t>
                            </w:r>
                            <w:r w:rsidR="000F0A91">
                              <w:rPr>
                                <w:rFonts w:hint="eastAsia"/>
                                <w:color w:val="000000" w:themeColor="text1"/>
                              </w:rPr>
                              <w:t>すべ</w:t>
                            </w:r>
                            <w:r w:rsidR="006E2A61">
                              <w:rPr>
                                <w:rFonts w:hint="eastAsia"/>
                                <w:color w:val="000000" w:themeColor="text1"/>
                              </w:rPr>
                              <w:t>ての必須項目を登録してから出力してください。</w:t>
                            </w:r>
                          </w:p>
                          <w:p w14:paraId="6AE18CCB" w14:textId="4D4DE54A" w:rsidR="007B2BE8" w:rsidRPr="00F86CF8" w:rsidRDefault="007B2BE8" w:rsidP="008F572B">
                            <w:pPr>
                              <w:pStyle w:val="afa"/>
                              <w:numPr>
                                <w:ilvl w:val="0"/>
                                <w:numId w:val="29"/>
                              </w:numPr>
                              <w:ind w:leftChars="67" w:left="501" w:rightChars="106" w:right="223"/>
                              <w:rPr>
                                <w:color w:val="000000" w:themeColor="text1"/>
                              </w:rPr>
                            </w:pPr>
                            <w:r w:rsidRPr="00F86CF8">
                              <w:rPr>
                                <w:rFonts w:hint="eastAsia"/>
                                <w:color w:val="000000" w:themeColor="text1"/>
                              </w:rPr>
                              <w:t>企業情報</w:t>
                            </w:r>
                            <w:r w:rsidRPr="00F86CF8">
                              <w:rPr>
                                <w:color w:val="000000" w:themeColor="text1"/>
                              </w:rPr>
                              <w:t xml:space="preserve"> ＞ 住民税 ＞ 納付先市区町村 ＞ 「指定番号」</w:t>
                            </w:r>
                            <w:r w:rsidRPr="00F86CF8">
                              <w:rPr>
                                <w:rFonts w:hint="eastAsia"/>
                                <w:color w:val="000000" w:themeColor="text1"/>
                              </w:rPr>
                              <w:t>（p.</w:t>
                            </w:r>
                            <w:r w:rsidRPr="00F86CF8">
                              <w:rPr>
                                <w:color w:val="0070C0"/>
                                <w:u w:val="single"/>
                              </w:rPr>
                              <w:fldChar w:fldCharType="begin"/>
                            </w:r>
                            <w:r w:rsidRPr="00F86CF8">
                              <w:rPr>
                                <w:color w:val="0070C0"/>
                                <w:u w:val="single"/>
                              </w:rPr>
                              <w:instrText xml:space="preserve"> PAGEREF _Ref126324978 \h </w:instrText>
                            </w:r>
                            <w:r w:rsidRPr="00F86CF8">
                              <w:rPr>
                                <w:color w:val="0070C0"/>
                                <w:u w:val="single"/>
                              </w:rPr>
                            </w:r>
                            <w:r w:rsidRPr="00F86CF8">
                              <w:rPr>
                                <w:color w:val="0070C0"/>
                                <w:u w:val="single"/>
                              </w:rPr>
                              <w:fldChar w:fldCharType="separate"/>
                            </w:r>
                            <w:r w:rsidR="00FE713C">
                              <w:rPr>
                                <w:noProof/>
                                <w:color w:val="0070C0"/>
                                <w:u w:val="single"/>
                              </w:rPr>
                              <w:t>20</w:t>
                            </w:r>
                            <w:r w:rsidRPr="00F86CF8">
                              <w:rPr>
                                <w:color w:val="0070C0"/>
                                <w:u w:val="single"/>
                              </w:rPr>
                              <w:fldChar w:fldCharType="end"/>
                            </w:r>
                            <w:r w:rsidRPr="00F86CF8">
                              <w:rPr>
                                <w:rFonts w:hint="eastAsia"/>
                                <w:color w:val="000000" w:themeColor="text1"/>
                              </w:rPr>
                              <w:t>）</w:t>
                            </w:r>
                            <w:r w:rsidRPr="00F86CF8">
                              <w:rPr>
                                <w:color w:val="000000" w:themeColor="text1"/>
                              </w:rPr>
                              <w:t>が登録されていない</w:t>
                            </w:r>
                          </w:p>
                          <w:p w14:paraId="7B768DC5" w14:textId="11583500" w:rsidR="006E2A61" w:rsidRPr="00F86CF8" w:rsidRDefault="006E2A61" w:rsidP="008F572B">
                            <w:pPr>
                              <w:pStyle w:val="afa"/>
                              <w:numPr>
                                <w:ilvl w:val="0"/>
                                <w:numId w:val="29"/>
                              </w:numPr>
                              <w:ind w:leftChars="67" w:left="501" w:rightChars="106" w:right="223"/>
                              <w:rPr>
                                <w:color w:val="000000" w:themeColor="text1"/>
                              </w:rPr>
                            </w:pPr>
                            <w:r w:rsidRPr="00F86CF8">
                              <w:rPr>
                                <w:rFonts w:hint="eastAsia"/>
                                <w:color w:val="000000" w:themeColor="text1"/>
                              </w:rPr>
                              <w:t xml:space="preserve">従業員情報 ＞ </w:t>
                            </w:r>
                            <w:r w:rsidR="004A3DFA" w:rsidRPr="00F86CF8">
                              <w:rPr>
                                <w:rFonts w:hint="eastAsia"/>
                                <w:color w:val="000000" w:themeColor="text1"/>
                              </w:rPr>
                              <w:t>「</w:t>
                            </w:r>
                            <w:r w:rsidRPr="00F86CF8">
                              <w:rPr>
                                <w:rFonts w:hint="eastAsia"/>
                                <w:color w:val="000000" w:themeColor="text1"/>
                              </w:rPr>
                              <w:t>住民税</w:t>
                            </w:r>
                            <w:r w:rsidR="004A3DFA" w:rsidRPr="00F86CF8">
                              <w:rPr>
                                <w:rFonts w:hint="eastAsia"/>
                                <w:color w:val="000000" w:themeColor="text1"/>
                              </w:rPr>
                              <w:t>」</w:t>
                            </w:r>
                            <w:r w:rsidRPr="00F86CF8">
                              <w:rPr>
                                <w:rFonts w:hint="eastAsia"/>
                                <w:color w:val="000000" w:themeColor="text1"/>
                              </w:rPr>
                              <w:t>タブ ＞ 住民税納付先カテゴリ（p</w:t>
                            </w:r>
                            <w:r w:rsidRPr="00F86CF8">
                              <w:rPr>
                                <w:color w:val="000000" w:themeColor="text1"/>
                              </w:rPr>
                              <w:t>.</w:t>
                            </w:r>
                            <w:r w:rsidRPr="00F86CF8">
                              <w:rPr>
                                <w:color w:val="4472C4" w:themeColor="accent1"/>
                                <w:u w:val="single"/>
                              </w:rPr>
                              <w:fldChar w:fldCharType="begin"/>
                            </w:r>
                            <w:r w:rsidRPr="00F86CF8">
                              <w:rPr>
                                <w:color w:val="4472C4" w:themeColor="accent1"/>
                                <w:u w:val="single"/>
                              </w:rPr>
                              <w:instrText xml:space="preserve"> PAGEREF _Ref126742800 \h </w:instrText>
                            </w:r>
                            <w:r w:rsidRPr="00F86CF8">
                              <w:rPr>
                                <w:color w:val="4472C4" w:themeColor="accent1"/>
                                <w:u w:val="single"/>
                              </w:rPr>
                            </w:r>
                            <w:r w:rsidRPr="00F86CF8">
                              <w:rPr>
                                <w:color w:val="4472C4" w:themeColor="accent1"/>
                                <w:u w:val="single"/>
                              </w:rPr>
                              <w:fldChar w:fldCharType="separate"/>
                            </w:r>
                            <w:r w:rsidR="00FE713C">
                              <w:rPr>
                                <w:noProof/>
                                <w:color w:val="4472C4" w:themeColor="accent1"/>
                                <w:u w:val="single"/>
                              </w:rPr>
                              <w:t>28</w:t>
                            </w:r>
                            <w:r w:rsidRPr="00F86CF8">
                              <w:rPr>
                                <w:color w:val="4472C4" w:themeColor="accent1"/>
                                <w:u w:val="single"/>
                              </w:rPr>
                              <w:fldChar w:fldCharType="end"/>
                            </w:r>
                            <w:r w:rsidRPr="00F86CF8">
                              <w:rPr>
                                <w:color w:val="000000" w:themeColor="text1"/>
                              </w:rPr>
                              <w:t>）</w:t>
                            </w:r>
                            <w:r w:rsidRPr="00F86CF8">
                              <w:rPr>
                                <w:rFonts w:hint="eastAsia"/>
                                <w:color w:val="000000" w:themeColor="text1"/>
                              </w:rPr>
                              <w:t>が登録されていない、または誤りがある。</w:t>
                            </w:r>
                          </w:p>
                          <w:p w14:paraId="0510C5DA" w14:textId="1B7129D2" w:rsidR="00D9381E" w:rsidRPr="00F86CF8" w:rsidRDefault="00D9381E" w:rsidP="008F572B">
                            <w:pPr>
                              <w:pStyle w:val="afa"/>
                              <w:numPr>
                                <w:ilvl w:val="0"/>
                                <w:numId w:val="29"/>
                              </w:numPr>
                              <w:ind w:leftChars="67" w:left="501" w:rightChars="106" w:right="223"/>
                              <w:rPr>
                                <w:color w:val="000000" w:themeColor="text1"/>
                              </w:rPr>
                            </w:pPr>
                            <w:r w:rsidRPr="00F86CF8">
                              <w:rPr>
                                <w:rFonts w:hint="eastAsia"/>
                                <w:color w:val="000000" w:themeColor="text1"/>
                              </w:rPr>
                              <w:t>企業情報</w:t>
                            </w:r>
                            <w:r w:rsidRPr="00F86CF8">
                              <w:rPr>
                                <w:color w:val="000000" w:themeColor="text1"/>
                              </w:rPr>
                              <w:t xml:space="preserve"> ＞ 企業基本情報 ＞ 金融機関カテゴリ（p.</w:t>
                            </w:r>
                            <w:r w:rsidRPr="00F86CF8">
                              <w:rPr>
                                <w:color w:val="0070C0"/>
                                <w:u w:val="single"/>
                              </w:rPr>
                              <w:fldChar w:fldCharType="begin"/>
                            </w:r>
                            <w:r w:rsidRPr="00F86CF8">
                              <w:rPr>
                                <w:color w:val="0070C0"/>
                                <w:u w:val="single"/>
                              </w:rPr>
                              <w:instrText xml:space="preserve"> PAGEREF _Ref126684660 \h </w:instrText>
                            </w:r>
                            <w:r w:rsidRPr="00F86CF8">
                              <w:rPr>
                                <w:color w:val="0070C0"/>
                                <w:u w:val="single"/>
                              </w:rPr>
                            </w:r>
                            <w:r w:rsidRPr="00F86CF8">
                              <w:rPr>
                                <w:color w:val="0070C0"/>
                                <w:u w:val="single"/>
                              </w:rPr>
                              <w:fldChar w:fldCharType="separate"/>
                            </w:r>
                            <w:r w:rsidR="00FE713C">
                              <w:rPr>
                                <w:noProof/>
                                <w:color w:val="0070C0"/>
                                <w:u w:val="single"/>
                              </w:rPr>
                              <w:t>13</w:t>
                            </w:r>
                            <w:r w:rsidRPr="00F86CF8">
                              <w:rPr>
                                <w:color w:val="0070C0"/>
                                <w:u w:val="single"/>
                              </w:rPr>
                              <w:fldChar w:fldCharType="end"/>
                            </w:r>
                            <w:r w:rsidRPr="00F86CF8">
                              <w:rPr>
                                <w:color w:val="000000" w:themeColor="text1"/>
                              </w:rPr>
                              <w:t>）が登録されていない。</w:t>
                            </w:r>
                          </w:p>
                          <w:p w14:paraId="6A359102" w14:textId="44DE08CA" w:rsidR="006E2A61" w:rsidRDefault="006E2A61" w:rsidP="00F86CF8">
                            <w:pPr>
                              <w:ind w:leftChars="67" w:left="141" w:rightChars="106" w:right="223"/>
                              <w:rPr>
                                <w:color w:val="000000" w:themeColor="text1"/>
                              </w:rPr>
                            </w:pPr>
                          </w:p>
                          <w:p w14:paraId="4FD7B64A" w14:textId="77777777" w:rsidR="008F67DE" w:rsidRPr="008F67DE" w:rsidRDefault="00F366DD" w:rsidP="00F86CF8">
                            <w:pPr>
                              <w:ind w:leftChars="67" w:left="141" w:rightChars="106" w:right="223" w:firstLineChars="135" w:firstLine="283"/>
                              <w:rPr>
                                <w:rFonts w:ascii="Arial" w:hAnsi="Arial" w:cs="Arial"/>
                                <w:color w:val="000000"/>
                                <w:shd w:val="clear" w:color="auto" w:fill="FFFFFF"/>
                              </w:rPr>
                            </w:pPr>
                            <w:r>
                              <w:rPr>
                                <w:rFonts w:hint="eastAsia"/>
                                <w:color w:val="000000" w:themeColor="text1"/>
                              </w:rPr>
                              <w:t>なお、従業員情報の住民税納付先カテゴリについては、給与計算時と</w:t>
                            </w:r>
                            <w:r w:rsidR="00497D93">
                              <w:rPr>
                                <w:rFonts w:hint="eastAsia"/>
                                <w:color w:val="000000" w:themeColor="text1"/>
                              </w:rPr>
                              <w:t>データ</w:t>
                            </w:r>
                            <w:r>
                              <w:rPr>
                                <w:rFonts w:hint="eastAsia"/>
                                <w:color w:val="000000" w:themeColor="text1"/>
                              </w:rPr>
                              <w:t>出力時、登録内容に差異がないかをチェックしています。</w:t>
                            </w:r>
                            <w:r w:rsidR="008F67DE" w:rsidRPr="008F67DE">
                              <w:rPr>
                                <w:rFonts w:ascii="Arial" w:hAnsi="Arial" w:cs="Arial"/>
                                <w:color w:val="000000"/>
                                <w:shd w:val="clear" w:color="auto" w:fill="FFFFFF"/>
                              </w:rPr>
                              <w:t>差異のエラーが発生してしまった場合は、次のように対応してください。</w:t>
                            </w:r>
                          </w:p>
                          <w:p w14:paraId="07190407" w14:textId="10DBCAD7" w:rsidR="008F67DE" w:rsidRPr="00F86CF8" w:rsidRDefault="008F67DE" w:rsidP="008F572B">
                            <w:pPr>
                              <w:pStyle w:val="afa"/>
                              <w:numPr>
                                <w:ilvl w:val="0"/>
                                <w:numId w:val="30"/>
                              </w:numPr>
                              <w:ind w:leftChars="0" w:rightChars="106" w:right="223"/>
                              <w:rPr>
                                <w:rFonts w:ascii="Arial" w:hAnsi="Arial" w:cs="Arial"/>
                                <w:color w:val="000000"/>
                                <w:shd w:val="clear" w:color="auto" w:fill="FFFFFF"/>
                              </w:rPr>
                            </w:pPr>
                            <w:r w:rsidRPr="00F86CF8">
                              <w:rPr>
                                <w:rFonts w:ascii="Arial" w:hAnsi="Arial" w:cs="Arial"/>
                                <w:color w:val="000000"/>
                                <w:shd w:val="clear" w:color="auto" w:fill="FFFFFF"/>
                              </w:rPr>
                              <w:t>住民税納付先カテゴリの登録内容を修正</w:t>
                            </w:r>
                            <w:r w:rsidRPr="00F86CF8">
                              <w:rPr>
                                <w:rFonts w:ascii="Arial" w:hAnsi="Arial" w:cs="Arial" w:hint="eastAsia"/>
                                <w:color w:val="000000"/>
                                <w:shd w:val="clear" w:color="auto" w:fill="FFFFFF"/>
                              </w:rPr>
                              <w:t>する</w:t>
                            </w:r>
                          </w:p>
                          <w:p w14:paraId="43EA80F0" w14:textId="3C6CBA63" w:rsidR="008F67DE" w:rsidRPr="00F86CF8" w:rsidRDefault="008F67DE" w:rsidP="008F572B">
                            <w:pPr>
                              <w:pStyle w:val="afa"/>
                              <w:numPr>
                                <w:ilvl w:val="0"/>
                                <w:numId w:val="30"/>
                              </w:numPr>
                              <w:ind w:leftChars="0" w:rightChars="106" w:right="223"/>
                              <w:rPr>
                                <w:rFonts w:ascii="Arial" w:hAnsi="Arial" w:cs="Arial"/>
                                <w:color w:val="000000"/>
                                <w:shd w:val="clear" w:color="auto" w:fill="FFFFFF"/>
                              </w:rPr>
                            </w:pPr>
                            <w:r w:rsidRPr="00F86CF8">
                              <w:rPr>
                                <w:rFonts w:ascii="Arial" w:hAnsi="Arial" w:cs="Arial"/>
                                <w:color w:val="000000"/>
                                <w:shd w:val="clear" w:color="auto" w:fill="FFFFFF"/>
                              </w:rPr>
                              <w:t>給与計算の確定を解除する</w:t>
                            </w:r>
                            <w:r w:rsidRPr="00F86CF8">
                              <w:rPr>
                                <w:rFonts w:ascii="Arial" w:hAnsi="Arial" w:cs="Arial"/>
                                <w:color w:val="000000"/>
                                <w:shd w:val="clear" w:color="auto" w:fill="FFFFFF"/>
                              </w:rPr>
                              <w:t xml:space="preserve"> </w:t>
                            </w:r>
                          </w:p>
                          <w:p w14:paraId="30FDADBB" w14:textId="63B74611" w:rsidR="008F67DE" w:rsidRPr="00F86CF8" w:rsidRDefault="008F67DE" w:rsidP="008F572B">
                            <w:pPr>
                              <w:pStyle w:val="afa"/>
                              <w:numPr>
                                <w:ilvl w:val="0"/>
                                <w:numId w:val="30"/>
                              </w:numPr>
                              <w:ind w:leftChars="0" w:rightChars="106" w:right="223"/>
                              <w:rPr>
                                <w:rFonts w:ascii="Arial" w:hAnsi="Arial" w:cs="Arial"/>
                                <w:color w:val="000000"/>
                                <w:shd w:val="clear" w:color="auto" w:fill="FFFFFF"/>
                              </w:rPr>
                            </w:pPr>
                            <w:r w:rsidRPr="00F86CF8">
                              <w:rPr>
                                <w:rFonts w:ascii="Arial" w:hAnsi="Arial" w:cs="Arial"/>
                                <w:color w:val="000000"/>
                                <w:shd w:val="clear" w:color="auto" w:fill="FFFFFF"/>
                              </w:rPr>
                              <w:t>［計算］ボタンをクリックしてデータの再連携を行う</w:t>
                            </w:r>
                            <w:r w:rsidRPr="00F86CF8">
                              <w:rPr>
                                <w:rFonts w:ascii="Arial" w:hAnsi="Arial" w:cs="Arial"/>
                                <w:color w:val="000000"/>
                                <w:shd w:val="clear" w:color="auto" w:fill="FFFFFF"/>
                              </w:rPr>
                              <w:t xml:space="preserve"> </w:t>
                            </w:r>
                          </w:p>
                          <w:p w14:paraId="1503F3E5" w14:textId="0EFEA572" w:rsidR="00F366DD" w:rsidRPr="008F67DE" w:rsidRDefault="008F67DE" w:rsidP="00F86CF8">
                            <w:pPr>
                              <w:ind w:leftChars="67" w:left="141" w:rightChars="106" w:right="223"/>
                              <w:rPr>
                                <w:color w:val="FF0000"/>
                              </w:rPr>
                            </w:pPr>
                            <w:r w:rsidRPr="008F67DE">
                              <w:rPr>
                                <w:rFonts w:ascii="ＭＳ 明朝" w:eastAsia="ＭＳ 明朝" w:hAnsi="ＭＳ 明朝" w:cs="ＭＳ 明朝" w:hint="eastAsia"/>
                                <w:color w:val="FF0000"/>
                                <w:shd w:val="clear" w:color="auto" w:fill="FFFFFF"/>
                              </w:rPr>
                              <w:t>※</w:t>
                            </w:r>
                            <w:r w:rsidRPr="008F67DE">
                              <w:rPr>
                                <w:rFonts w:ascii="Arial" w:hAnsi="Arial" w:cs="Arial"/>
                                <w:color w:val="FF0000"/>
                                <w:shd w:val="clear" w:color="auto" w:fill="FFFFFF"/>
                              </w:rPr>
                              <w:t>再連携を行う必要がない従業員に対しては、ロック機能を利用すると便利です。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475090" id="_x0000_s1238" style="position:absolute;left:0;text-align:left;margin-left:.9pt;margin-top:17.5pt;width:468.75pt;height:290.75pt;z-index:2516583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0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QMRuwIAAMkFAAAOAAAAZHJzL2Uyb0RvYy54bWysVEtv2zAMvg/YfxB0X/1okjVBnSJom2FA&#10;sRZth54VWYo9yKImKXGyXz9KfqTbih2G+SCLIvlR/ETy8urQKLIX1tWgC5qdpZQIzaGs9bagX5/X&#10;Hy4ocZ7pkinQoqBH4ejV8v27y9YsRA4VqFJYgiDaLVpT0Mp7s0gSxyvRMHcGRmhUSrAN8yjabVJa&#10;1iJ6o5I8TWdJC7Y0FrhwDk9vOiVdRnwpBff3UjrhiSoo3s3H1cZ1E9ZkeckWW8tMVfP+GuwfbtGw&#10;WmPQEeqGeUZ2tv4Dqqm5BQfSn3FoEpCy5iLmgNlk6W/ZPFXMiJgLkuPMSJP7f7D8y/7JPFikoTVu&#10;4XAbsjhI24Q/3o8cIlnHkSxx8ITj4XQ+Pc/yKSUcdeezeZ6fzwKdycndWOc/CWhI2BTUwk6Xj/gk&#10;kSm2v3M+UlYSzRqsDVZ+o0Q2Ch9gzxSZzC4uesDeFqEHyOCoYV0rFV9QadJi+c3TaRrBHai6DNpg&#10;5+x2c60sQdCCrm/nt1ne4/5iFqBvmKs6O3d0QegNlcbETgzFnT8qEeCVfhSS1CVyknfBQ/GKMSLj&#10;XGifdaqKlaILME3xG+4xeET6ImBAlpjAiN0DDJYdyIDd8d7bB1cRa3907ln5m/PoESOD9qNzU2uw&#10;b2WmMKs+cmc/kNRRE1jyh80BucG36ZINZxsojw+WWOi60Rm+rpH7O+b8A7P4+tioOFL8PS5SAT4s&#10;9DtKKrA/3joP9tgVqKWkxXYuqPu+Y1ZQoj5r7Jd5NpmE/o/CZPoxR8G+1mxea/SuuQYslgyHl+Fx&#10;G+y9GrbSQvOCk2cVoqKKaY6xC8q9HYRr340ZnF1crFbRDHveMH+nnwwP4IHpUHXPhxdmTd8lHhvs&#10;Cwytzxax9juWT7bBU8Nq50HWPihPvPYCzotYTP1sCwPptRytThN4+RMAAP//AwBQSwMEFAAGAAgA&#10;AAAhALUhoefeAAAACAEAAA8AAABkcnMvZG93bnJldi54bWxMj8FOwzAQRO9I/IO1SFwq6rRRAw1x&#10;KlRRwbUFpB438ZIE4nWJ3Tb8PcsJjqMZzbwpVqPr1YmG0Hk2MJsmoIhrbztuDLy+bG7uQIWIbLH3&#10;TAa+KcCqvLwoMLf+zFs67WKjpIRDjgbaGA+51qFuyWGY+gOxeO9+cBhFDo22A56l3PV6niSZdtix&#10;LLR4oHVL9efu6AzsP/jZ7utJ+oVPbrOevN0+zpPKmOur8eEeVKQx/oXhF1/QoRSmyh/ZBtWLFvBo&#10;IF3II7GX6TIFVRnIZtkCdFno/wfKHwAAAP//AwBQSwECLQAUAAYACAAAACEAtoM4kv4AAADhAQAA&#10;EwAAAAAAAAAAAAAAAAAAAAAAW0NvbnRlbnRfVHlwZXNdLnhtbFBLAQItABQABgAIAAAAIQA4/SH/&#10;1gAAAJQBAAALAAAAAAAAAAAAAAAAAC8BAABfcmVscy8ucmVsc1BLAQItABQABgAIAAAAIQBoKQMR&#10;uwIAAMkFAAAOAAAAAAAAAAAAAAAAAC4CAABkcnMvZTJvRG9jLnhtbFBLAQItABQABgAIAAAAIQC1&#10;IaHn3gAAAAgBAAAPAAAAAAAAAAAAAAAAABUFAABkcnMvZG93bnJldi54bWxQSwUGAAAAAAQABADz&#10;AAAAIAYAAAAA&#10;" filled="f" strokecolor="#fe9e12" strokeweight="1.5pt">
                <v:stroke dashstyle="3 1" joinstyle="miter"/>
                <v:textbox>
                  <w:txbxContent>
                    <w:p w14:paraId="01C26E92" w14:textId="16E1062C" w:rsidR="006E2A61" w:rsidRDefault="00F21DDE" w:rsidP="00F86CF8">
                      <w:pPr>
                        <w:ind w:leftChars="67" w:left="141" w:rightChars="106" w:right="223" w:firstLineChars="135" w:firstLine="283"/>
                        <w:rPr>
                          <w:color w:val="000000" w:themeColor="text1"/>
                        </w:rPr>
                      </w:pPr>
                      <w:r w:rsidRPr="00F21DDE">
                        <w:rPr>
                          <w:color w:val="000000" w:themeColor="text1"/>
                        </w:rPr>
                        <w:t>おまかせはたラクサポート勤怠 人事労務</w:t>
                      </w:r>
                      <w:r w:rsidR="006E2A61">
                        <w:rPr>
                          <w:rFonts w:hint="eastAsia"/>
                          <w:color w:val="000000" w:themeColor="text1"/>
                        </w:rPr>
                        <w:t>の登録が不足している場合、FBデータが作成されない、またはエラーファイルが出力されます。</w:t>
                      </w:r>
                      <w:r w:rsidR="000F0A91">
                        <w:rPr>
                          <w:rFonts w:hint="eastAsia"/>
                          <w:color w:val="000000" w:themeColor="text1"/>
                        </w:rPr>
                        <w:t>すべ</w:t>
                      </w:r>
                      <w:r w:rsidR="006E2A61">
                        <w:rPr>
                          <w:rFonts w:hint="eastAsia"/>
                          <w:color w:val="000000" w:themeColor="text1"/>
                        </w:rPr>
                        <w:t>ての必須項目を登録してから出力してください。</w:t>
                      </w:r>
                    </w:p>
                    <w:p w14:paraId="6AE18CCB" w14:textId="4D4DE54A" w:rsidR="007B2BE8" w:rsidRPr="00F86CF8" w:rsidRDefault="007B2BE8" w:rsidP="008F572B">
                      <w:pPr>
                        <w:pStyle w:val="afa"/>
                        <w:numPr>
                          <w:ilvl w:val="0"/>
                          <w:numId w:val="29"/>
                        </w:numPr>
                        <w:ind w:leftChars="67" w:left="501" w:rightChars="106" w:right="223"/>
                        <w:rPr>
                          <w:color w:val="000000" w:themeColor="text1"/>
                        </w:rPr>
                      </w:pPr>
                      <w:r w:rsidRPr="00F86CF8">
                        <w:rPr>
                          <w:rFonts w:hint="eastAsia"/>
                          <w:color w:val="000000" w:themeColor="text1"/>
                        </w:rPr>
                        <w:t>企業情報</w:t>
                      </w:r>
                      <w:r w:rsidRPr="00F86CF8">
                        <w:rPr>
                          <w:color w:val="000000" w:themeColor="text1"/>
                        </w:rPr>
                        <w:t xml:space="preserve"> ＞ 住民税 ＞ 納付先市区町村 ＞ 「指定番号」</w:t>
                      </w:r>
                      <w:r w:rsidRPr="00F86CF8">
                        <w:rPr>
                          <w:rFonts w:hint="eastAsia"/>
                          <w:color w:val="000000" w:themeColor="text1"/>
                        </w:rPr>
                        <w:t>（p.</w:t>
                      </w:r>
                      <w:r w:rsidRPr="00F86CF8">
                        <w:rPr>
                          <w:color w:val="0070C0"/>
                          <w:u w:val="single"/>
                        </w:rPr>
                        <w:fldChar w:fldCharType="begin"/>
                      </w:r>
                      <w:r w:rsidRPr="00F86CF8">
                        <w:rPr>
                          <w:color w:val="0070C0"/>
                          <w:u w:val="single"/>
                        </w:rPr>
                        <w:instrText xml:space="preserve"> PAGEREF _Ref126324978 \h </w:instrText>
                      </w:r>
                      <w:r w:rsidRPr="00F86CF8">
                        <w:rPr>
                          <w:color w:val="0070C0"/>
                          <w:u w:val="single"/>
                        </w:rPr>
                      </w:r>
                      <w:r w:rsidRPr="00F86CF8">
                        <w:rPr>
                          <w:color w:val="0070C0"/>
                          <w:u w:val="single"/>
                        </w:rPr>
                        <w:fldChar w:fldCharType="separate"/>
                      </w:r>
                      <w:r w:rsidR="00FE713C">
                        <w:rPr>
                          <w:noProof/>
                          <w:color w:val="0070C0"/>
                          <w:u w:val="single"/>
                        </w:rPr>
                        <w:t>20</w:t>
                      </w:r>
                      <w:r w:rsidRPr="00F86CF8">
                        <w:rPr>
                          <w:color w:val="0070C0"/>
                          <w:u w:val="single"/>
                        </w:rPr>
                        <w:fldChar w:fldCharType="end"/>
                      </w:r>
                      <w:r w:rsidRPr="00F86CF8">
                        <w:rPr>
                          <w:rFonts w:hint="eastAsia"/>
                          <w:color w:val="000000" w:themeColor="text1"/>
                        </w:rPr>
                        <w:t>）</w:t>
                      </w:r>
                      <w:r w:rsidRPr="00F86CF8">
                        <w:rPr>
                          <w:color w:val="000000" w:themeColor="text1"/>
                        </w:rPr>
                        <w:t>が登録されていない</w:t>
                      </w:r>
                    </w:p>
                    <w:p w14:paraId="7B768DC5" w14:textId="11583500" w:rsidR="006E2A61" w:rsidRPr="00F86CF8" w:rsidRDefault="006E2A61" w:rsidP="008F572B">
                      <w:pPr>
                        <w:pStyle w:val="afa"/>
                        <w:numPr>
                          <w:ilvl w:val="0"/>
                          <w:numId w:val="29"/>
                        </w:numPr>
                        <w:ind w:leftChars="67" w:left="501" w:rightChars="106" w:right="223"/>
                        <w:rPr>
                          <w:color w:val="000000" w:themeColor="text1"/>
                        </w:rPr>
                      </w:pPr>
                      <w:r w:rsidRPr="00F86CF8">
                        <w:rPr>
                          <w:rFonts w:hint="eastAsia"/>
                          <w:color w:val="000000" w:themeColor="text1"/>
                        </w:rPr>
                        <w:t xml:space="preserve">従業員情報 ＞ </w:t>
                      </w:r>
                      <w:r w:rsidR="004A3DFA" w:rsidRPr="00F86CF8">
                        <w:rPr>
                          <w:rFonts w:hint="eastAsia"/>
                          <w:color w:val="000000" w:themeColor="text1"/>
                        </w:rPr>
                        <w:t>「</w:t>
                      </w:r>
                      <w:r w:rsidRPr="00F86CF8">
                        <w:rPr>
                          <w:rFonts w:hint="eastAsia"/>
                          <w:color w:val="000000" w:themeColor="text1"/>
                        </w:rPr>
                        <w:t>住民税</w:t>
                      </w:r>
                      <w:r w:rsidR="004A3DFA" w:rsidRPr="00F86CF8">
                        <w:rPr>
                          <w:rFonts w:hint="eastAsia"/>
                          <w:color w:val="000000" w:themeColor="text1"/>
                        </w:rPr>
                        <w:t>」</w:t>
                      </w:r>
                      <w:r w:rsidRPr="00F86CF8">
                        <w:rPr>
                          <w:rFonts w:hint="eastAsia"/>
                          <w:color w:val="000000" w:themeColor="text1"/>
                        </w:rPr>
                        <w:t>タブ ＞ 住民税納付先カテゴリ（p</w:t>
                      </w:r>
                      <w:r w:rsidRPr="00F86CF8">
                        <w:rPr>
                          <w:color w:val="000000" w:themeColor="text1"/>
                        </w:rPr>
                        <w:t>.</w:t>
                      </w:r>
                      <w:r w:rsidRPr="00F86CF8">
                        <w:rPr>
                          <w:color w:val="4472C4" w:themeColor="accent1"/>
                          <w:u w:val="single"/>
                        </w:rPr>
                        <w:fldChar w:fldCharType="begin"/>
                      </w:r>
                      <w:r w:rsidRPr="00F86CF8">
                        <w:rPr>
                          <w:color w:val="4472C4" w:themeColor="accent1"/>
                          <w:u w:val="single"/>
                        </w:rPr>
                        <w:instrText xml:space="preserve"> PAGEREF _Ref126742800 \h </w:instrText>
                      </w:r>
                      <w:r w:rsidRPr="00F86CF8">
                        <w:rPr>
                          <w:color w:val="4472C4" w:themeColor="accent1"/>
                          <w:u w:val="single"/>
                        </w:rPr>
                      </w:r>
                      <w:r w:rsidRPr="00F86CF8">
                        <w:rPr>
                          <w:color w:val="4472C4" w:themeColor="accent1"/>
                          <w:u w:val="single"/>
                        </w:rPr>
                        <w:fldChar w:fldCharType="separate"/>
                      </w:r>
                      <w:r w:rsidR="00FE713C">
                        <w:rPr>
                          <w:noProof/>
                          <w:color w:val="4472C4" w:themeColor="accent1"/>
                          <w:u w:val="single"/>
                        </w:rPr>
                        <w:t>28</w:t>
                      </w:r>
                      <w:r w:rsidRPr="00F86CF8">
                        <w:rPr>
                          <w:color w:val="4472C4" w:themeColor="accent1"/>
                          <w:u w:val="single"/>
                        </w:rPr>
                        <w:fldChar w:fldCharType="end"/>
                      </w:r>
                      <w:r w:rsidRPr="00F86CF8">
                        <w:rPr>
                          <w:color w:val="000000" w:themeColor="text1"/>
                        </w:rPr>
                        <w:t>）</w:t>
                      </w:r>
                      <w:r w:rsidRPr="00F86CF8">
                        <w:rPr>
                          <w:rFonts w:hint="eastAsia"/>
                          <w:color w:val="000000" w:themeColor="text1"/>
                        </w:rPr>
                        <w:t>が登録されていない、または誤りがある。</w:t>
                      </w:r>
                    </w:p>
                    <w:p w14:paraId="0510C5DA" w14:textId="1B7129D2" w:rsidR="00D9381E" w:rsidRPr="00F86CF8" w:rsidRDefault="00D9381E" w:rsidP="008F572B">
                      <w:pPr>
                        <w:pStyle w:val="afa"/>
                        <w:numPr>
                          <w:ilvl w:val="0"/>
                          <w:numId w:val="29"/>
                        </w:numPr>
                        <w:ind w:leftChars="67" w:left="501" w:rightChars="106" w:right="223"/>
                        <w:rPr>
                          <w:color w:val="000000" w:themeColor="text1"/>
                        </w:rPr>
                      </w:pPr>
                      <w:r w:rsidRPr="00F86CF8">
                        <w:rPr>
                          <w:rFonts w:hint="eastAsia"/>
                          <w:color w:val="000000" w:themeColor="text1"/>
                        </w:rPr>
                        <w:t>企業情報</w:t>
                      </w:r>
                      <w:r w:rsidRPr="00F86CF8">
                        <w:rPr>
                          <w:color w:val="000000" w:themeColor="text1"/>
                        </w:rPr>
                        <w:t xml:space="preserve"> ＞ 企業基本情報 ＞ 金融機関カテゴリ（p.</w:t>
                      </w:r>
                      <w:r w:rsidRPr="00F86CF8">
                        <w:rPr>
                          <w:color w:val="0070C0"/>
                          <w:u w:val="single"/>
                        </w:rPr>
                        <w:fldChar w:fldCharType="begin"/>
                      </w:r>
                      <w:r w:rsidRPr="00F86CF8">
                        <w:rPr>
                          <w:color w:val="0070C0"/>
                          <w:u w:val="single"/>
                        </w:rPr>
                        <w:instrText xml:space="preserve"> PAGEREF _Ref126684660 \h </w:instrText>
                      </w:r>
                      <w:r w:rsidRPr="00F86CF8">
                        <w:rPr>
                          <w:color w:val="0070C0"/>
                          <w:u w:val="single"/>
                        </w:rPr>
                      </w:r>
                      <w:r w:rsidRPr="00F86CF8">
                        <w:rPr>
                          <w:color w:val="0070C0"/>
                          <w:u w:val="single"/>
                        </w:rPr>
                        <w:fldChar w:fldCharType="separate"/>
                      </w:r>
                      <w:r w:rsidR="00FE713C">
                        <w:rPr>
                          <w:noProof/>
                          <w:color w:val="0070C0"/>
                          <w:u w:val="single"/>
                        </w:rPr>
                        <w:t>13</w:t>
                      </w:r>
                      <w:r w:rsidRPr="00F86CF8">
                        <w:rPr>
                          <w:color w:val="0070C0"/>
                          <w:u w:val="single"/>
                        </w:rPr>
                        <w:fldChar w:fldCharType="end"/>
                      </w:r>
                      <w:r w:rsidRPr="00F86CF8">
                        <w:rPr>
                          <w:color w:val="000000" w:themeColor="text1"/>
                        </w:rPr>
                        <w:t>）が登録されていない。</w:t>
                      </w:r>
                    </w:p>
                    <w:p w14:paraId="6A359102" w14:textId="44DE08CA" w:rsidR="006E2A61" w:rsidRDefault="006E2A61" w:rsidP="00F86CF8">
                      <w:pPr>
                        <w:ind w:leftChars="67" w:left="141" w:rightChars="106" w:right="223"/>
                        <w:rPr>
                          <w:color w:val="000000" w:themeColor="text1"/>
                        </w:rPr>
                      </w:pPr>
                    </w:p>
                    <w:p w14:paraId="4FD7B64A" w14:textId="77777777" w:rsidR="008F67DE" w:rsidRPr="008F67DE" w:rsidRDefault="00F366DD" w:rsidP="00F86CF8">
                      <w:pPr>
                        <w:ind w:leftChars="67" w:left="141" w:rightChars="106" w:right="223" w:firstLineChars="135" w:firstLine="283"/>
                        <w:rPr>
                          <w:rFonts w:ascii="Arial" w:hAnsi="Arial" w:cs="Arial"/>
                          <w:color w:val="000000"/>
                          <w:shd w:val="clear" w:color="auto" w:fill="FFFFFF"/>
                        </w:rPr>
                      </w:pPr>
                      <w:r>
                        <w:rPr>
                          <w:rFonts w:hint="eastAsia"/>
                          <w:color w:val="000000" w:themeColor="text1"/>
                        </w:rPr>
                        <w:t>なお、従業員情報の住民税納付先カテゴリについては、給与計算時と</w:t>
                      </w:r>
                      <w:r w:rsidR="00497D93">
                        <w:rPr>
                          <w:rFonts w:hint="eastAsia"/>
                          <w:color w:val="000000" w:themeColor="text1"/>
                        </w:rPr>
                        <w:t>データ</w:t>
                      </w:r>
                      <w:r>
                        <w:rPr>
                          <w:rFonts w:hint="eastAsia"/>
                          <w:color w:val="000000" w:themeColor="text1"/>
                        </w:rPr>
                        <w:t>出力時、登録内容に差異がないかをチェックしています。</w:t>
                      </w:r>
                      <w:r w:rsidR="008F67DE" w:rsidRPr="008F67DE">
                        <w:rPr>
                          <w:rFonts w:ascii="Arial" w:hAnsi="Arial" w:cs="Arial"/>
                          <w:color w:val="000000"/>
                          <w:shd w:val="clear" w:color="auto" w:fill="FFFFFF"/>
                        </w:rPr>
                        <w:t>差異のエラーが発生してしまった場合は、次のように対応してください。</w:t>
                      </w:r>
                    </w:p>
                    <w:p w14:paraId="07190407" w14:textId="10DBCAD7" w:rsidR="008F67DE" w:rsidRPr="00F86CF8" w:rsidRDefault="008F67DE" w:rsidP="008F572B">
                      <w:pPr>
                        <w:pStyle w:val="afa"/>
                        <w:numPr>
                          <w:ilvl w:val="0"/>
                          <w:numId w:val="30"/>
                        </w:numPr>
                        <w:ind w:leftChars="0" w:rightChars="106" w:right="223"/>
                        <w:rPr>
                          <w:rFonts w:ascii="Arial" w:hAnsi="Arial" w:cs="Arial"/>
                          <w:color w:val="000000"/>
                          <w:shd w:val="clear" w:color="auto" w:fill="FFFFFF"/>
                        </w:rPr>
                      </w:pPr>
                      <w:r w:rsidRPr="00F86CF8">
                        <w:rPr>
                          <w:rFonts w:ascii="Arial" w:hAnsi="Arial" w:cs="Arial"/>
                          <w:color w:val="000000"/>
                          <w:shd w:val="clear" w:color="auto" w:fill="FFFFFF"/>
                        </w:rPr>
                        <w:t>住民税納付先カテゴリの登録内容を修正</w:t>
                      </w:r>
                      <w:r w:rsidRPr="00F86CF8">
                        <w:rPr>
                          <w:rFonts w:ascii="Arial" w:hAnsi="Arial" w:cs="Arial" w:hint="eastAsia"/>
                          <w:color w:val="000000"/>
                          <w:shd w:val="clear" w:color="auto" w:fill="FFFFFF"/>
                        </w:rPr>
                        <w:t>する</w:t>
                      </w:r>
                    </w:p>
                    <w:p w14:paraId="43EA80F0" w14:textId="3C6CBA63" w:rsidR="008F67DE" w:rsidRPr="00F86CF8" w:rsidRDefault="008F67DE" w:rsidP="008F572B">
                      <w:pPr>
                        <w:pStyle w:val="afa"/>
                        <w:numPr>
                          <w:ilvl w:val="0"/>
                          <w:numId w:val="30"/>
                        </w:numPr>
                        <w:ind w:leftChars="0" w:rightChars="106" w:right="223"/>
                        <w:rPr>
                          <w:rFonts w:ascii="Arial" w:hAnsi="Arial" w:cs="Arial"/>
                          <w:color w:val="000000"/>
                          <w:shd w:val="clear" w:color="auto" w:fill="FFFFFF"/>
                        </w:rPr>
                      </w:pPr>
                      <w:r w:rsidRPr="00F86CF8">
                        <w:rPr>
                          <w:rFonts w:ascii="Arial" w:hAnsi="Arial" w:cs="Arial"/>
                          <w:color w:val="000000"/>
                          <w:shd w:val="clear" w:color="auto" w:fill="FFFFFF"/>
                        </w:rPr>
                        <w:t>給与計算の確定を解除する</w:t>
                      </w:r>
                      <w:r w:rsidRPr="00F86CF8">
                        <w:rPr>
                          <w:rFonts w:ascii="Arial" w:hAnsi="Arial" w:cs="Arial"/>
                          <w:color w:val="000000"/>
                          <w:shd w:val="clear" w:color="auto" w:fill="FFFFFF"/>
                        </w:rPr>
                        <w:t xml:space="preserve"> </w:t>
                      </w:r>
                    </w:p>
                    <w:p w14:paraId="30FDADBB" w14:textId="63B74611" w:rsidR="008F67DE" w:rsidRPr="00F86CF8" w:rsidRDefault="008F67DE" w:rsidP="008F572B">
                      <w:pPr>
                        <w:pStyle w:val="afa"/>
                        <w:numPr>
                          <w:ilvl w:val="0"/>
                          <w:numId w:val="30"/>
                        </w:numPr>
                        <w:ind w:leftChars="0" w:rightChars="106" w:right="223"/>
                        <w:rPr>
                          <w:rFonts w:ascii="Arial" w:hAnsi="Arial" w:cs="Arial"/>
                          <w:color w:val="000000"/>
                          <w:shd w:val="clear" w:color="auto" w:fill="FFFFFF"/>
                        </w:rPr>
                      </w:pPr>
                      <w:r w:rsidRPr="00F86CF8">
                        <w:rPr>
                          <w:rFonts w:ascii="Arial" w:hAnsi="Arial" w:cs="Arial"/>
                          <w:color w:val="000000"/>
                          <w:shd w:val="clear" w:color="auto" w:fill="FFFFFF"/>
                        </w:rPr>
                        <w:t>［計算］ボタンをクリックしてデータの再連携を行う</w:t>
                      </w:r>
                      <w:r w:rsidRPr="00F86CF8">
                        <w:rPr>
                          <w:rFonts w:ascii="Arial" w:hAnsi="Arial" w:cs="Arial"/>
                          <w:color w:val="000000"/>
                          <w:shd w:val="clear" w:color="auto" w:fill="FFFFFF"/>
                        </w:rPr>
                        <w:t xml:space="preserve"> </w:t>
                      </w:r>
                    </w:p>
                    <w:p w14:paraId="1503F3E5" w14:textId="0EFEA572" w:rsidR="00F366DD" w:rsidRPr="008F67DE" w:rsidRDefault="008F67DE" w:rsidP="00F86CF8">
                      <w:pPr>
                        <w:ind w:leftChars="67" w:left="141" w:rightChars="106" w:right="223"/>
                        <w:rPr>
                          <w:color w:val="FF0000"/>
                        </w:rPr>
                      </w:pPr>
                      <w:r w:rsidRPr="008F67DE">
                        <w:rPr>
                          <w:rFonts w:ascii="ＭＳ 明朝" w:eastAsia="ＭＳ 明朝" w:hAnsi="ＭＳ 明朝" w:cs="ＭＳ 明朝" w:hint="eastAsia"/>
                          <w:color w:val="FF0000"/>
                          <w:shd w:val="clear" w:color="auto" w:fill="FFFFFF"/>
                        </w:rPr>
                        <w:t>※</w:t>
                      </w:r>
                      <w:r w:rsidRPr="008F67DE">
                        <w:rPr>
                          <w:rFonts w:ascii="Arial" w:hAnsi="Arial" w:cs="Arial"/>
                          <w:color w:val="FF0000"/>
                          <w:shd w:val="clear" w:color="auto" w:fill="FFFFFF"/>
                        </w:rPr>
                        <w:t>再連携を行う必要がない従業員に対しては、ロック機能を利用すると便利です。</w:t>
                      </w:r>
                    </w:p>
                  </w:txbxContent>
                </v:textbox>
                <w10:wrap anchorx="margin"/>
              </v:roundrect>
            </w:pict>
          </mc:Fallback>
        </mc:AlternateContent>
      </w:r>
      <w:r w:rsidR="00FF471B" w:rsidRPr="00F5782B">
        <w:rPr>
          <w:noProof/>
        </w:rPr>
        <w:drawing>
          <wp:anchor distT="0" distB="0" distL="114300" distR="114300" simplePos="0" relativeHeight="251658338" behindDoc="0" locked="0" layoutInCell="1" allowOverlap="1" wp14:anchorId="509D7F5C" wp14:editId="7BCC8DBD">
            <wp:simplePos x="0" y="0"/>
            <wp:positionH relativeFrom="margin">
              <wp:posOffset>-158115</wp:posOffset>
            </wp:positionH>
            <wp:positionV relativeFrom="paragraph">
              <wp:posOffset>-7315</wp:posOffset>
            </wp:positionV>
            <wp:extent cx="503555" cy="469900"/>
            <wp:effectExtent l="0" t="0" r="0" b="6350"/>
            <wp:wrapNone/>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43D2802B" w14:textId="24AA6493" w:rsidR="00FF471B" w:rsidRDefault="00FF471B" w:rsidP="00BA3878">
      <w:pPr>
        <w:widowControl/>
        <w:topLinePunct w:val="0"/>
        <w:adjustRightInd/>
        <w:snapToGrid/>
        <w:spacing w:line="276" w:lineRule="auto"/>
      </w:pPr>
    </w:p>
    <w:p w14:paraId="78E38A32" w14:textId="3FBA8A59" w:rsidR="00FF471B" w:rsidRDefault="00FF471B" w:rsidP="00BA3878">
      <w:pPr>
        <w:widowControl/>
        <w:topLinePunct w:val="0"/>
        <w:adjustRightInd/>
        <w:snapToGrid/>
        <w:spacing w:line="276" w:lineRule="auto"/>
      </w:pPr>
    </w:p>
    <w:p w14:paraId="5B50F64E" w14:textId="182BF463" w:rsidR="00FF471B" w:rsidRDefault="00FF471B" w:rsidP="00BA3878">
      <w:pPr>
        <w:widowControl/>
        <w:topLinePunct w:val="0"/>
        <w:adjustRightInd/>
        <w:snapToGrid/>
        <w:spacing w:line="276" w:lineRule="auto"/>
      </w:pPr>
    </w:p>
    <w:p w14:paraId="1CE1D2E8" w14:textId="1E62E965" w:rsidR="00FF471B" w:rsidRDefault="00FF471B" w:rsidP="00BA3878">
      <w:pPr>
        <w:widowControl/>
        <w:topLinePunct w:val="0"/>
        <w:adjustRightInd/>
        <w:snapToGrid/>
        <w:spacing w:line="276" w:lineRule="auto"/>
      </w:pPr>
    </w:p>
    <w:p w14:paraId="1B52D6AD" w14:textId="6100AE4F" w:rsidR="00FF471B" w:rsidRDefault="00FF471B" w:rsidP="00BA3878">
      <w:pPr>
        <w:widowControl/>
        <w:topLinePunct w:val="0"/>
        <w:adjustRightInd/>
        <w:snapToGrid/>
        <w:spacing w:line="276" w:lineRule="auto"/>
      </w:pPr>
    </w:p>
    <w:p w14:paraId="7B8FF4CF" w14:textId="43006DAF" w:rsidR="00FF471B" w:rsidRDefault="00FF471B" w:rsidP="00BA3878">
      <w:pPr>
        <w:widowControl/>
        <w:topLinePunct w:val="0"/>
        <w:adjustRightInd/>
        <w:snapToGrid/>
        <w:spacing w:line="276" w:lineRule="auto"/>
      </w:pPr>
    </w:p>
    <w:p w14:paraId="5B24F907" w14:textId="0F4EC53C" w:rsidR="00FF471B" w:rsidRDefault="00FF471B" w:rsidP="00BA3878">
      <w:pPr>
        <w:widowControl/>
        <w:topLinePunct w:val="0"/>
        <w:adjustRightInd/>
        <w:snapToGrid/>
        <w:spacing w:line="276" w:lineRule="auto"/>
      </w:pPr>
    </w:p>
    <w:p w14:paraId="22F4A718" w14:textId="33F27717" w:rsidR="00FF471B" w:rsidRDefault="00FF471B" w:rsidP="00BA3878">
      <w:pPr>
        <w:widowControl/>
        <w:topLinePunct w:val="0"/>
        <w:adjustRightInd/>
        <w:snapToGrid/>
        <w:spacing w:line="276" w:lineRule="auto"/>
      </w:pPr>
    </w:p>
    <w:p w14:paraId="77CF82B2" w14:textId="0CF72464" w:rsidR="00FF471B" w:rsidRDefault="00FF471B" w:rsidP="00BA3878">
      <w:pPr>
        <w:widowControl/>
        <w:topLinePunct w:val="0"/>
        <w:adjustRightInd/>
        <w:snapToGrid/>
        <w:spacing w:line="276" w:lineRule="auto"/>
      </w:pPr>
    </w:p>
    <w:p w14:paraId="42A83234" w14:textId="499AD1E0" w:rsidR="00FF471B" w:rsidRDefault="00FF471B" w:rsidP="00BA3878">
      <w:pPr>
        <w:widowControl/>
        <w:topLinePunct w:val="0"/>
        <w:adjustRightInd/>
        <w:snapToGrid/>
        <w:spacing w:line="276" w:lineRule="auto"/>
      </w:pPr>
    </w:p>
    <w:p w14:paraId="5372682C" w14:textId="1DA334B9" w:rsidR="00FF471B" w:rsidRDefault="00FF471B" w:rsidP="00BA3878">
      <w:pPr>
        <w:widowControl/>
        <w:topLinePunct w:val="0"/>
        <w:adjustRightInd/>
        <w:snapToGrid/>
        <w:spacing w:line="276" w:lineRule="auto"/>
      </w:pPr>
    </w:p>
    <w:p w14:paraId="6A5B85C4" w14:textId="5427A7DD" w:rsidR="00FF471B" w:rsidRDefault="00FF471B" w:rsidP="00BA3878">
      <w:pPr>
        <w:widowControl/>
        <w:topLinePunct w:val="0"/>
        <w:adjustRightInd/>
        <w:snapToGrid/>
        <w:spacing w:line="276" w:lineRule="auto"/>
      </w:pPr>
    </w:p>
    <w:p w14:paraId="7CCCD9F3" w14:textId="048704C5" w:rsidR="00FF471B" w:rsidRDefault="00FF471B" w:rsidP="00BA3878">
      <w:pPr>
        <w:widowControl/>
        <w:topLinePunct w:val="0"/>
        <w:adjustRightInd/>
        <w:snapToGrid/>
        <w:spacing w:line="276" w:lineRule="auto"/>
      </w:pPr>
    </w:p>
    <w:p w14:paraId="3959D1E8" w14:textId="02EFB9DF" w:rsidR="007D69E4" w:rsidRPr="00F5782B" w:rsidRDefault="007D69E4" w:rsidP="007D69E4">
      <w:pPr>
        <w:pageBreakBefore/>
      </w:pPr>
      <w:r w:rsidRPr="00F5782B">
        <w:rPr>
          <w:noProof/>
        </w:rPr>
        <w:lastRenderedPageBreak/>
        <mc:AlternateContent>
          <mc:Choice Requires="wps">
            <w:drawing>
              <wp:anchor distT="0" distB="0" distL="114300" distR="114300" simplePos="0" relativeHeight="251658403" behindDoc="1" locked="0" layoutInCell="1" allowOverlap="1" wp14:anchorId="1A31028A" wp14:editId="653B153D">
                <wp:simplePos x="0" y="0"/>
                <wp:positionH relativeFrom="column">
                  <wp:posOffset>-817724</wp:posOffset>
                </wp:positionH>
                <wp:positionV relativeFrom="paragraph">
                  <wp:posOffset>-711464</wp:posOffset>
                </wp:positionV>
                <wp:extent cx="7602148" cy="10791646"/>
                <wp:effectExtent l="0" t="0" r="0" b="0"/>
                <wp:wrapNone/>
                <wp:docPr id="7755" name="正方形/長方形 7755"/>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BFA1D7" w14:textId="77777777" w:rsidR="007D69E4" w:rsidRPr="009F4776" w:rsidRDefault="007D69E4" w:rsidP="007D69E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31028A" id="正方形/長方形 7755" o:spid="_x0000_s1239" style="position:absolute;left:0;text-align:left;margin-left:-64.4pt;margin-top:-56pt;width:598.6pt;height:849.75pt;z-index:-2516580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DL9jQIAAHUFAAAOAAAAZHJzL2Uyb0RvYy54bWysVEtv2zAMvg/YfxB0X20HadoGdYogTYYB&#10;RVu0HXpWZCk2IIuapMTOfv0o+ZGuK3YY5oMsiR8/PkTy+qatFTkI6yrQOc3OUkqE5lBUepfT7y+b&#10;L5eUOM90wRRokdOjcPRm8fnTdWPmYgIlqEJYgiTazRuT09J7M08Sx0tRM3cGRmgUSrA183i0u6Sw&#10;rEH2WiWTNJ0lDdjCWODCOby97YR0EfmlFNw/SOmEJyqn6JuPq43rNqzJ4prNd5aZsuK9G+wfvKhZ&#10;pdHoSHXLPCN7W/1BVVfcggPpzzjUCUhZcRFjwGiy9F00zyUzIsaCyXFmTJP7f7T8/vBsHi2moTFu&#10;7nAbomilrcMf/SNtTNZxTJZoPeF4eTFLJ9kUn5ejLEsvrrLZdBbymZz0jXX+q4CahE1OLT5HzBI7&#10;3DnfQQdIMOdAVcWmUioe7G67UpYcGD7der25XE979t9gSgewhqDWMYab5BRN3PmjEgGn9JOQpCrQ&#10;/0n0JBaaGO0wzoX2WScqWSE68+cpfoP1UJpBI0YaCQOzRPsjd08wIDuSgbvzsscHVRHrdFRO/+ZY&#10;pzxqRMug/ahcVxrsRwQKo+otd/ghSV1qQpZ8u20xN+E1IzbcbaE4PlpioescZ/imwre8Y84/Mout&#10;gk2F7e8fcJEKmpxCv6OkBPvzo/uAxwpGKSUNtl5O3Y89s4IS9U1jbV9l02no1XiYnl9M8GDfSrZv&#10;JXpfrwBLJMNBY3jcBrxXw1ZaqF9xSiyDVRQxzdF2Trm3w2Hlu5GAc4aL5TLCsD8N83f62fBAHjId&#10;avWlfWXW9AXtsRnuYWhTNn9X1x02aGpY7j3IKhb9Ka/9G2Bvx2Lq51AYHm/PEXWalotfAAAA//8D&#10;AFBLAwQUAAYACAAAACEAZJlAk+QAAAAPAQAADwAAAGRycy9kb3ducmV2LnhtbEyPUUvDMBSF3wX/&#10;Q7iCL7KlLXYLtekQRQSRiXPoa9ZkSVmT1CZr67/39knfzuEezv1OuZlsSwbVh8Y7DukyAaJc7WXj&#10;NIf9x9OCAQlROCla7xSHHxVgU11elKKQfnTvathFTbDEhUJwMDF2BaWhNsqKsPSdcng7+t6KiLbX&#10;VPZixHLb0ixJVtSKxuEHIzr1YFR92p0th6N5+9yO6/xGPw+nxy/9zcz+5ZXz66vp/g5IVFP8C8OM&#10;j+hQIdPBn50MpOWwSDOG7HFWaYaz5kyyYrdADqhyts6BViX9v6P6BQAA//8DAFBLAQItABQABgAI&#10;AAAAIQC2gziS/gAAAOEBAAATAAAAAAAAAAAAAAAAAAAAAABbQ29udGVudF9UeXBlc10ueG1sUEsB&#10;Ai0AFAAGAAgAAAAhADj9If/WAAAAlAEAAAsAAAAAAAAAAAAAAAAALwEAAF9yZWxzLy5yZWxzUEsB&#10;Ai0AFAAGAAgAAAAhADZ0Mv2NAgAAdQUAAA4AAAAAAAAAAAAAAAAALgIAAGRycy9lMm9Eb2MueG1s&#10;UEsBAi0AFAAGAAgAAAAhAGSZQJPkAAAADwEAAA8AAAAAAAAAAAAAAAAA5wQAAGRycy9kb3ducmV2&#10;LnhtbFBLBQYAAAAABAAEAPMAAAD4BQAAAAA=&#10;" fillcolor="#eef8e4" stroked="f" strokeweight="1pt">
                <v:textbox>
                  <w:txbxContent>
                    <w:p w14:paraId="56BFA1D7" w14:textId="77777777" w:rsidR="007D69E4" w:rsidRPr="009F4776" w:rsidRDefault="007D69E4" w:rsidP="007D69E4"/>
                  </w:txbxContent>
                </v:textbox>
              </v:rect>
            </w:pict>
          </mc:Fallback>
        </mc:AlternateContent>
      </w:r>
    </w:p>
    <w:p w14:paraId="45D678EA" w14:textId="77777777" w:rsidR="007D69E4" w:rsidRPr="00F5782B" w:rsidRDefault="007D69E4" w:rsidP="007D69E4"/>
    <w:p w14:paraId="4FE9755C" w14:textId="77777777" w:rsidR="007D69E4" w:rsidRPr="00F5782B" w:rsidRDefault="007D69E4" w:rsidP="007D69E4"/>
    <w:p w14:paraId="4A4827C8" w14:textId="77777777" w:rsidR="007D69E4" w:rsidRPr="00F5782B" w:rsidRDefault="007D69E4" w:rsidP="007D69E4"/>
    <w:p w14:paraId="4D2B09EF" w14:textId="77777777" w:rsidR="007D69E4" w:rsidRPr="00F5782B" w:rsidRDefault="007D69E4" w:rsidP="007D69E4"/>
    <w:p w14:paraId="0728ED58" w14:textId="77777777" w:rsidR="007D69E4" w:rsidRPr="00F5782B" w:rsidRDefault="007D69E4" w:rsidP="007D69E4"/>
    <w:p w14:paraId="48260270" w14:textId="77777777" w:rsidR="007D69E4" w:rsidRPr="00F5782B" w:rsidRDefault="007D69E4" w:rsidP="007D69E4"/>
    <w:p w14:paraId="753868BD" w14:textId="77777777" w:rsidR="007D69E4" w:rsidRPr="00F5782B" w:rsidRDefault="007D69E4" w:rsidP="007D69E4"/>
    <w:p w14:paraId="101703A3" w14:textId="77777777" w:rsidR="007D69E4" w:rsidRPr="00F5782B" w:rsidRDefault="007D69E4" w:rsidP="007D69E4"/>
    <w:p w14:paraId="5DF34A1F" w14:textId="77777777" w:rsidR="007D69E4" w:rsidRPr="00F5782B" w:rsidRDefault="007D69E4" w:rsidP="007D69E4"/>
    <w:p w14:paraId="596F7328" w14:textId="77777777" w:rsidR="007D69E4" w:rsidRPr="00F5782B" w:rsidRDefault="007D69E4" w:rsidP="007D69E4"/>
    <w:p w14:paraId="23A1B4F4" w14:textId="77777777" w:rsidR="007D69E4" w:rsidRPr="00F5782B" w:rsidRDefault="007D69E4" w:rsidP="007D69E4"/>
    <w:p w14:paraId="0DA7ABF1" w14:textId="77777777" w:rsidR="007D69E4" w:rsidRPr="00F5782B" w:rsidRDefault="007D69E4" w:rsidP="007D69E4"/>
    <w:p w14:paraId="747BF1F9" w14:textId="77777777" w:rsidR="007D69E4" w:rsidRPr="00F5782B" w:rsidRDefault="007D69E4" w:rsidP="007D69E4"/>
    <w:p w14:paraId="51FECADA" w14:textId="43772647" w:rsidR="007D69E4" w:rsidRPr="008B75AD" w:rsidRDefault="007D69E4" w:rsidP="007D69E4">
      <w:pPr>
        <w:pStyle w:val="aff6"/>
        <w:pBdr>
          <w:bottom w:val="single" w:sz="18" w:space="1" w:color="1D9E48"/>
        </w:pBdr>
        <w:wordWrap w:val="0"/>
        <w:rPr>
          <w:bCs/>
          <w:sz w:val="52"/>
          <w:szCs w:val="52"/>
        </w:rPr>
      </w:pPr>
      <w:bookmarkStart w:id="191" w:name="_Toc226123578"/>
      <w:r w:rsidRPr="00F5782B">
        <w:rPr>
          <w:rFonts w:hint="eastAsia"/>
          <w:b/>
          <w:sz w:val="44"/>
          <w:szCs w:val="44"/>
        </w:rPr>
        <w:t>第</w:t>
      </w:r>
      <w:r>
        <w:rPr>
          <w:rFonts w:hint="eastAsia"/>
          <w:b/>
          <w:sz w:val="44"/>
          <w:szCs w:val="44"/>
        </w:rPr>
        <w:t>4章</w:t>
      </w:r>
      <w:r w:rsidRPr="00F5782B">
        <w:rPr>
          <w:rFonts w:hint="eastAsia"/>
          <w:b/>
          <w:sz w:val="44"/>
          <w:szCs w:val="44"/>
        </w:rPr>
        <w:t xml:space="preserve">　</w:t>
      </w:r>
      <w:r>
        <w:rPr>
          <w:rFonts w:hint="eastAsia"/>
          <w:bCs/>
          <w:sz w:val="52"/>
          <w:szCs w:val="52"/>
        </w:rPr>
        <w:t>年末調整</w:t>
      </w:r>
      <w:bookmarkEnd w:id="191"/>
    </w:p>
    <w:p w14:paraId="36B8EE87" w14:textId="77777777" w:rsidR="007D69E4" w:rsidRDefault="007D69E4" w:rsidP="007D69E4">
      <w:pPr>
        <w:widowControl/>
        <w:topLinePunct w:val="0"/>
        <w:adjustRightInd/>
        <w:snapToGrid/>
        <w:spacing w:line="276" w:lineRule="auto"/>
      </w:pPr>
      <w:r>
        <w:br w:type="page"/>
      </w:r>
    </w:p>
    <w:p w14:paraId="6FA38902" w14:textId="69E6C08F" w:rsidR="007D69E4" w:rsidRDefault="00682C2F" w:rsidP="002602B6">
      <w:pPr>
        <w:pStyle w:val="1"/>
        <w:numPr>
          <w:ilvl w:val="0"/>
          <w:numId w:val="10"/>
        </w:numPr>
        <w:spacing w:after="120"/>
      </w:pPr>
      <w:bookmarkStart w:id="192" w:name="_Toc226123579"/>
      <w:r>
        <w:rPr>
          <w:rFonts w:hint="eastAsia"/>
        </w:rPr>
        <w:lastRenderedPageBreak/>
        <w:t>年末調整機能の概要</w:t>
      </w:r>
      <w:bookmarkEnd w:id="192"/>
    </w:p>
    <w:p w14:paraId="6FCBF501" w14:textId="3AB90CB5" w:rsidR="007D69E4" w:rsidRDefault="00682C2F" w:rsidP="007D69E4">
      <w:pPr>
        <w:widowControl/>
        <w:topLinePunct w:val="0"/>
        <w:adjustRightInd/>
        <w:snapToGrid/>
      </w:pPr>
      <w:r w:rsidRPr="00682C2F">
        <w:rPr>
          <w:rFonts w:hint="eastAsia"/>
        </w:rPr>
        <w:t>年末調整の申告書収集</w:t>
      </w:r>
      <w:r w:rsidR="00F07DC6">
        <w:rPr>
          <w:rFonts w:hint="eastAsia"/>
        </w:rPr>
        <w:t>、</w:t>
      </w:r>
      <w:r w:rsidRPr="00682C2F">
        <w:rPr>
          <w:rFonts w:hint="eastAsia"/>
        </w:rPr>
        <w:t>過不足税額の計算、帳票の出力まで</w:t>
      </w:r>
      <w:r w:rsidR="00F07DC6">
        <w:rPr>
          <w:rFonts w:hint="eastAsia"/>
        </w:rPr>
        <w:t>、</w:t>
      </w:r>
      <w:r w:rsidRPr="00682C2F">
        <w:rPr>
          <w:rFonts w:hint="eastAsia"/>
        </w:rPr>
        <w:t>年末調整の</w:t>
      </w:r>
      <w:r w:rsidR="00F07DC6">
        <w:rPr>
          <w:rFonts w:hint="eastAsia"/>
        </w:rPr>
        <w:t>一連</w:t>
      </w:r>
      <w:r w:rsidRPr="00682C2F">
        <w:rPr>
          <w:rFonts w:hint="eastAsia"/>
        </w:rPr>
        <w:t>作業を行</w:t>
      </w:r>
      <w:r w:rsidR="00F07DC6">
        <w:rPr>
          <w:rFonts w:hint="eastAsia"/>
        </w:rPr>
        <w:t>い</w:t>
      </w:r>
      <w:r w:rsidRPr="00682C2F">
        <w:rPr>
          <w:rFonts w:hint="eastAsia"/>
        </w:rPr>
        <w:t>ます。</w:t>
      </w:r>
    </w:p>
    <w:p w14:paraId="7E831B20" w14:textId="77777777" w:rsidR="007D69E4" w:rsidRDefault="007D69E4" w:rsidP="007D69E4">
      <w:pPr>
        <w:widowControl/>
        <w:topLinePunct w:val="0"/>
        <w:adjustRightInd/>
        <w:snapToGrid/>
      </w:pPr>
    </w:p>
    <w:p w14:paraId="06B48CE5" w14:textId="01C5C383" w:rsidR="007D69E4" w:rsidRDefault="00F07DC6" w:rsidP="00E33A4C">
      <w:pPr>
        <w:pStyle w:val="20"/>
      </w:pPr>
      <w:bookmarkStart w:id="193" w:name="_Toc226123580"/>
      <w:r>
        <w:rPr>
          <w:rFonts w:hint="eastAsia"/>
        </w:rPr>
        <w:t>作業の流れ</w:t>
      </w:r>
      <w:bookmarkEnd w:id="193"/>
    </w:p>
    <w:p w14:paraId="117B1E3A" w14:textId="798DBCA1" w:rsidR="00F07DC6" w:rsidRDefault="00F07DC6" w:rsidP="007D69E4">
      <w:pPr>
        <w:widowControl/>
        <w:topLinePunct w:val="0"/>
        <w:adjustRightInd/>
        <w:snapToGrid/>
      </w:pPr>
      <w:r w:rsidRPr="00F07DC6">
        <w:rPr>
          <w:rFonts w:hint="eastAsia"/>
        </w:rPr>
        <w:t>本システムを使用した年末調整の流れは、以下の</w:t>
      </w:r>
      <w:r>
        <w:rPr>
          <w:rFonts w:hint="eastAsia"/>
        </w:rPr>
        <w:t>通り</w:t>
      </w:r>
      <w:r w:rsidRPr="00F07DC6">
        <w:rPr>
          <w:rFonts w:hint="eastAsia"/>
        </w:rPr>
        <w:t>です。</w:t>
      </w:r>
    </w:p>
    <w:p w14:paraId="4D8A6C04" w14:textId="20FC1D60" w:rsidR="00B019E0" w:rsidRDefault="00A0426F" w:rsidP="007D69E4">
      <w:pPr>
        <w:widowControl/>
        <w:topLinePunct w:val="0"/>
        <w:adjustRightInd/>
        <w:snapToGrid/>
      </w:pPr>
      <w:r w:rsidRPr="00A0426F">
        <w:rPr>
          <w:noProof/>
        </w:rPr>
        <w:drawing>
          <wp:anchor distT="0" distB="0" distL="114300" distR="114300" simplePos="0" relativeHeight="251658568" behindDoc="0" locked="0" layoutInCell="1" allowOverlap="1" wp14:anchorId="19CA8B4A" wp14:editId="4442F4F9">
            <wp:simplePos x="0" y="0"/>
            <wp:positionH relativeFrom="column">
              <wp:posOffset>-1270</wp:posOffset>
            </wp:positionH>
            <wp:positionV relativeFrom="paragraph">
              <wp:posOffset>75474</wp:posOffset>
            </wp:positionV>
            <wp:extent cx="5976620" cy="4253411"/>
            <wp:effectExtent l="0" t="0" r="5080" b="0"/>
            <wp:wrapNone/>
            <wp:docPr id="7926" name="図 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6" name="図 7926"/>
                    <pic:cNvPicPr/>
                  </pic:nvPicPr>
                  <pic:blipFill>
                    <a:blip r:embed="rId106">
                      <a:extLst>
                        <a:ext uri="{96DAC541-7B7A-43D3-8B79-37D633B846F1}">
                          <asvg:svgBlip xmlns:asvg="http://schemas.microsoft.com/office/drawing/2016/SVG/main" r:embed="rId107"/>
                        </a:ext>
                      </a:extLst>
                    </a:blip>
                    <a:stretch>
                      <a:fillRect/>
                    </a:stretch>
                  </pic:blipFill>
                  <pic:spPr>
                    <a:xfrm>
                      <a:off x="0" y="0"/>
                      <a:ext cx="5976620" cy="4253411"/>
                    </a:xfrm>
                    <a:prstGeom prst="rect">
                      <a:avLst/>
                    </a:prstGeom>
                  </pic:spPr>
                </pic:pic>
              </a:graphicData>
            </a:graphic>
            <wp14:sizeRelV relativeFrom="margin">
              <wp14:pctHeight>0</wp14:pctHeight>
            </wp14:sizeRelV>
          </wp:anchor>
        </w:drawing>
      </w:r>
    </w:p>
    <w:p w14:paraId="447A2C7A" w14:textId="6BE94F45" w:rsidR="00A0426F" w:rsidRDefault="00A0426F" w:rsidP="007D69E4">
      <w:pPr>
        <w:widowControl/>
        <w:topLinePunct w:val="0"/>
        <w:adjustRightInd/>
        <w:snapToGrid/>
      </w:pPr>
    </w:p>
    <w:p w14:paraId="5C169C40" w14:textId="3735AB5F" w:rsidR="00A0426F" w:rsidRDefault="00A0426F" w:rsidP="007D69E4">
      <w:pPr>
        <w:widowControl/>
        <w:topLinePunct w:val="0"/>
        <w:adjustRightInd/>
        <w:snapToGrid/>
      </w:pPr>
    </w:p>
    <w:p w14:paraId="2BAD18BA" w14:textId="634D59B3" w:rsidR="00A0426F" w:rsidRDefault="00A0426F" w:rsidP="007D69E4">
      <w:pPr>
        <w:widowControl/>
        <w:topLinePunct w:val="0"/>
        <w:adjustRightInd/>
        <w:snapToGrid/>
      </w:pPr>
    </w:p>
    <w:p w14:paraId="16EA5527" w14:textId="72887926" w:rsidR="00A0426F" w:rsidRDefault="00A0426F" w:rsidP="007D69E4">
      <w:pPr>
        <w:widowControl/>
        <w:topLinePunct w:val="0"/>
        <w:adjustRightInd/>
        <w:snapToGrid/>
      </w:pPr>
    </w:p>
    <w:p w14:paraId="573F5036" w14:textId="4355A6A3" w:rsidR="00A0426F" w:rsidRDefault="00A0426F" w:rsidP="007D69E4">
      <w:pPr>
        <w:widowControl/>
        <w:topLinePunct w:val="0"/>
        <w:adjustRightInd/>
        <w:snapToGrid/>
      </w:pPr>
    </w:p>
    <w:p w14:paraId="7EDDB94C" w14:textId="1B1A9F7C" w:rsidR="00A0426F" w:rsidRDefault="00A0426F" w:rsidP="007D69E4">
      <w:pPr>
        <w:widowControl/>
        <w:topLinePunct w:val="0"/>
        <w:adjustRightInd/>
        <w:snapToGrid/>
      </w:pPr>
    </w:p>
    <w:p w14:paraId="676509B9" w14:textId="2A32E875" w:rsidR="00A0426F" w:rsidRDefault="00A0426F" w:rsidP="007D69E4">
      <w:pPr>
        <w:widowControl/>
        <w:topLinePunct w:val="0"/>
        <w:adjustRightInd/>
        <w:snapToGrid/>
      </w:pPr>
    </w:p>
    <w:p w14:paraId="7E0C99B5" w14:textId="4471A05A" w:rsidR="00A0426F" w:rsidRDefault="00A0426F" w:rsidP="007D69E4">
      <w:pPr>
        <w:widowControl/>
        <w:topLinePunct w:val="0"/>
        <w:adjustRightInd/>
        <w:snapToGrid/>
      </w:pPr>
    </w:p>
    <w:p w14:paraId="5621703D" w14:textId="5BDBC24E" w:rsidR="00A0426F" w:rsidRDefault="00A0426F" w:rsidP="007D69E4">
      <w:pPr>
        <w:widowControl/>
        <w:topLinePunct w:val="0"/>
        <w:adjustRightInd/>
        <w:snapToGrid/>
      </w:pPr>
    </w:p>
    <w:p w14:paraId="18BA04A1" w14:textId="3350433F" w:rsidR="00A0426F" w:rsidRDefault="00A0426F" w:rsidP="007D69E4">
      <w:pPr>
        <w:widowControl/>
        <w:topLinePunct w:val="0"/>
        <w:adjustRightInd/>
        <w:snapToGrid/>
      </w:pPr>
    </w:p>
    <w:p w14:paraId="2930888D" w14:textId="45F359B2" w:rsidR="00A0426F" w:rsidRDefault="00A0426F" w:rsidP="007D69E4">
      <w:pPr>
        <w:widowControl/>
        <w:topLinePunct w:val="0"/>
        <w:adjustRightInd/>
        <w:snapToGrid/>
      </w:pPr>
    </w:p>
    <w:p w14:paraId="675FBF83" w14:textId="5F42E180" w:rsidR="00A0426F" w:rsidRDefault="00A0426F" w:rsidP="007D69E4">
      <w:pPr>
        <w:widowControl/>
        <w:topLinePunct w:val="0"/>
        <w:adjustRightInd/>
        <w:snapToGrid/>
      </w:pPr>
    </w:p>
    <w:p w14:paraId="23D1CE55" w14:textId="77777777" w:rsidR="00A0426F" w:rsidRDefault="00A0426F" w:rsidP="007D69E4">
      <w:pPr>
        <w:widowControl/>
        <w:topLinePunct w:val="0"/>
        <w:adjustRightInd/>
        <w:snapToGrid/>
      </w:pPr>
    </w:p>
    <w:p w14:paraId="7CF2F4E1" w14:textId="2128C855" w:rsidR="00A0426F" w:rsidRDefault="00A0426F" w:rsidP="007D69E4">
      <w:pPr>
        <w:widowControl/>
        <w:topLinePunct w:val="0"/>
        <w:adjustRightInd/>
        <w:snapToGrid/>
      </w:pPr>
    </w:p>
    <w:p w14:paraId="707DCF9B" w14:textId="77777777" w:rsidR="00A0426F" w:rsidRDefault="00A0426F" w:rsidP="007D69E4">
      <w:pPr>
        <w:widowControl/>
        <w:topLinePunct w:val="0"/>
        <w:adjustRightInd/>
        <w:snapToGrid/>
      </w:pPr>
    </w:p>
    <w:p w14:paraId="7CA2B65E" w14:textId="06FA6E24" w:rsidR="00A0426F" w:rsidRDefault="00A0426F" w:rsidP="007D69E4">
      <w:pPr>
        <w:widowControl/>
        <w:topLinePunct w:val="0"/>
        <w:adjustRightInd/>
        <w:snapToGrid/>
      </w:pPr>
    </w:p>
    <w:p w14:paraId="3D296B7A" w14:textId="77777777" w:rsidR="00A0426F" w:rsidRDefault="00A0426F" w:rsidP="007D69E4">
      <w:pPr>
        <w:widowControl/>
        <w:topLinePunct w:val="0"/>
        <w:adjustRightInd/>
        <w:snapToGrid/>
      </w:pPr>
    </w:p>
    <w:p w14:paraId="7D6FA022" w14:textId="77777777" w:rsidR="00596B3A" w:rsidRDefault="00596B3A" w:rsidP="007D69E4">
      <w:pPr>
        <w:widowControl/>
        <w:topLinePunct w:val="0"/>
        <w:adjustRightInd/>
        <w:snapToGrid/>
      </w:pPr>
    </w:p>
    <w:p w14:paraId="7D68668A" w14:textId="0741ABFC" w:rsidR="007D69E4" w:rsidRDefault="005829CA" w:rsidP="007D69E4">
      <w:pPr>
        <w:widowControl/>
        <w:topLinePunct w:val="0"/>
        <w:adjustRightInd/>
        <w:snapToGrid/>
      </w:pPr>
      <w:r w:rsidRPr="00F5782B">
        <w:rPr>
          <w:noProof/>
        </w:rPr>
        <w:drawing>
          <wp:anchor distT="0" distB="0" distL="114300" distR="114300" simplePos="0" relativeHeight="251658405" behindDoc="0" locked="0" layoutInCell="1" allowOverlap="1" wp14:anchorId="31F61544" wp14:editId="01979093">
            <wp:simplePos x="0" y="0"/>
            <wp:positionH relativeFrom="margin">
              <wp:posOffset>-133350</wp:posOffset>
            </wp:positionH>
            <wp:positionV relativeFrom="paragraph">
              <wp:posOffset>142875</wp:posOffset>
            </wp:positionV>
            <wp:extent cx="503555" cy="469900"/>
            <wp:effectExtent l="0" t="0" r="0" b="6350"/>
            <wp:wrapNone/>
            <wp:docPr id="7515" name="図 7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60B9BAD2" w14:textId="43ED68B6" w:rsidR="001D309D" w:rsidRDefault="001D309D" w:rsidP="007D69E4">
      <w:pPr>
        <w:widowControl/>
        <w:topLinePunct w:val="0"/>
        <w:adjustRightInd/>
        <w:snapToGrid/>
      </w:pPr>
      <w:r w:rsidRPr="00F5782B">
        <w:rPr>
          <w:noProof/>
        </w:rPr>
        <mc:AlternateContent>
          <mc:Choice Requires="wps">
            <w:drawing>
              <wp:anchor distT="0" distB="0" distL="114300" distR="114300" simplePos="0" relativeHeight="251658404" behindDoc="0" locked="0" layoutInCell="1" allowOverlap="1" wp14:anchorId="045A94FC" wp14:editId="03656120">
                <wp:simplePos x="0" y="0"/>
                <wp:positionH relativeFrom="margin">
                  <wp:align>right</wp:align>
                </wp:positionH>
                <wp:positionV relativeFrom="paragraph">
                  <wp:posOffset>126365</wp:posOffset>
                </wp:positionV>
                <wp:extent cx="5939790" cy="713509"/>
                <wp:effectExtent l="0" t="0" r="22860" b="10795"/>
                <wp:wrapNone/>
                <wp:docPr id="7513" name="角丸四角形 51"/>
                <wp:cNvGraphicFramePr/>
                <a:graphic xmlns:a="http://schemas.openxmlformats.org/drawingml/2006/main">
                  <a:graphicData uri="http://schemas.microsoft.com/office/word/2010/wordprocessingShape">
                    <wps:wsp>
                      <wps:cNvSpPr/>
                      <wps:spPr>
                        <a:xfrm>
                          <a:off x="0" y="0"/>
                          <a:ext cx="5939790" cy="713509"/>
                        </a:xfrm>
                        <a:prstGeom prst="roundRect">
                          <a:avLst>
                            <a:gd name="adj" fmla="val 1676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753DC47" w14:textId="5CC1FE43" w:rsidR="00555C8F" w:rsidRDefault="005829CA" w:rsidP="00A0426F">
                            <w:pPr>
                              <w:ind w:leftChars="200" w:left="420" w:rightChars="59" w:right="124"/>
                              <w:rPr>
                                <w:color w:val="000000" w:themeColor="text1"/>
                              </w:rPr>
                            </w:pPr>
                            <w:r>
                              <w:rPr>
                                <w:rFonts w:hint="eastAsia"/>
                                <w:color w:val="000000" w:themeColor="text1"/>
                              </w:rPr>
                              <w:t>本章ではSTEP</w:t>
                            </w:r>
                            <w:r>
                              <w:rPr>
                                <w:color w:val="000000" w:themeColor="text1"/>
                              </w:rPr>
                              <w:t>2</w:t>
                            </w:r>
                            <w:r>
                              <w:rPr>
                                <w:rFonts w:hint="eastAsia"/>
                                <w:color w:val="000000" w:themeColor="text1"/>
                              </w:rPr>
                              <w:t>～3、STEP</w:t>
                            </w:r>
                            <w:r>
                              <w:rPr>
                                <w:color w:val="000000" w:themeColor="text1"/>
                              </w:rPr>
                              <w:t>5</w:t>
                            </w:r>
                            <w:r w:rsidR="00A64F2C">
                              <w:rPr>
                                <w:rFonts w:hint="eastAsia"/>
                                <w:color w:val="000000" w:themeColor="text1"/>
                              </w:rPr>
                              <w:t>～</w:t>
                            </w:r>
                            <w:r w:rsidR="00A0426F">
                              <w:rPr>
                                <w:color w:val="000000" w:themeColor="text1"/>
                              </w:rPr>
                              <w:t>7</w:t>
                            </w:r>
                            <w:r>
                              <w:rPr>
                                <w:rFonts w:hint="eastAsia"/>
                                <w:color w:val="000000" w:themeColor="text1"/>
                              </w:rPr>
                              <w:t>の</w:t>
                            </w:r>
                            <w:r w:rsidR="001D309D">
                              <w:rPr>
                                <w:rFonts w:hint="eastAsia"/>
                                <w:color w:val="000000" w:themeColor="text1"/>
                              </w:rPr>
                              <w:t>管理者画面</w:t>
                            </w:r>
                            <w:r>
                              <w:rPr>
                                <w:rFonts w:hint="eastAsia"/>
                                <w:color w:val="000000" w:themeColor="text1"/>
                              </w:rPr>
                              <w:t>で</w:t>
                            </w:r>
                            <w:r w:rsidR="001D309D">
                              <w:rPr>
                                <w:rFonts w:hint="eastAsia"/>
                                <w:color w:val="000000" w:themeColor="text1"/>
                              </w:rPr>
                              <w:t>の操作方法について説明します。</w:t>
                            </w:r>
                          </w:p>
                          <w:p w14:paraId="1F367872" w14:textId="354799FB" w:rsidR="005829CA" w:rsidRDefault="005829CA" w:rsidP="001D309D">
                            <w:pPr>
                              <w:ind w:leftChars="200" w:left="420" w:rightChars="59" w:right="124"/>
                              <w:rPr>
                                <w:color w:val="000000" w:themeColor="text1"/>
                              </w:rPr>
                            </w:pPr>
                            <w:r>
                              <w:rPr>
                                <w:rFonts w:hint="eastAsia"/>
                                <w:color w:val="000000" w:themeColor="text1"/>
                              </w:rPr>
                              <w:t>STEP</w:t>
                            </w:r>
                            <w:r>
                              <w:rPr>
                                <w:color w:val="000000" w:themeColor="text1"/>
                              </w:rPr>
                              <w:t>1</w:t>
                            </w:r>
                            <w:r>
                              <w:rPr>
                                <w:rFonts w:hint="eastAsia"/>
                                <w:color w:val="000000" w:themeColor="text1"/>
                              </w:rPr>
                              <w:t>については</w:t>
                            </w:r>
                            <w:r w:rsidR="00B019E0">
                              <w:rPr>
                                <w:rFonts w:hint="eastAsia"/>
                                <w:color w:val="000000" w:themeColor="text1"/>
                              </w:rPr>
                              <w:t>本マニュアル</w:t>
                            </w:r>
                            <w:r>
                              <w:rPr>
                                <w:rFonts w:hint="eastAsia"/>
                                <w:color w:val="000000" w:themeColor="text1"/>
                              </w:rPr>
                              <w:t>第</w:t>
                            </w:r>
                            <w:r w:rsidR="00B019E0">
                              <w:rPr>
                                <w:rFonts w:hint="eastAsia"/>
                                <w:color w:val="000000" w:themeColor="text1"/>
                              </w:rPr>
                              <w:t>1</w:t>
                            </w:r>
                            <w:r>
                              <w:rPr>
                                <w:rFonts w:hint="eastAsia"/>
                                <w:color w:val="000000" w:themeColor="text1"/>
                              </w:rPr>
                              <w:t>章をご参照ください。</w:t>
                            </w:r>
                          </w:p>
                          <w:p w14:paraId="1E296E59" w14:textId="51F22AB3" w:rsidR="00975D0C" w:rsidRPr="00975D0C" w:rsidRDefault="00975D0C" w:rsidP="00596B3A">
                            <w:pPr>
                              <w:ind w:leftChars="200" w:left="420" w:rightChars="59" w:right="124"/>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A94FC" id="_x0000_s1240" style="position:absolute;left:0;text-align:left;margin-left:416.5pt;margin-top:9.95pt;width:467.7pt;height:56.2pt;z-index:2516584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v8uwIAAMkFAAAOAAAAZHJzL2Uyb0RvYy54bWysVE1v2zAMvQ/YfxB0X22nTTMHdYqgbYYB&#10;RVu0HXpWZCn2IIuapMTJfn0p+SPdVuwwzAdZFMlH8YnkxeW+UWQnrKtBFzQ7SSkRmkNZ601Bvz2v&#10;Pn2mxHmmS6ZAi4IehKOXi48fLlozFxOoQJXCEgTRbt6aglbem3mSOF6JhrkTMEKjUoJtmEfRbpLS&#10;shbRG5VM0vQ8acGWxgIXzuHpdaeki4gvpeD+XkonPFEFxbv5uNq4rsOaLC7YfGOZqWreX4P9wy0a&#10;VmsMOkJdM8/I1tZ/QDU1t+BA+hMOTQJS1lzEHDCbLP0tm6eKGRFzQXKcGWly/w+W3+2ezINFGlrj&#10;5g63IYu9tE344/3IPpJ1GMkSe084Hk7z03yWI6ccdbPsdJrmgc3k6G2s818ENCRsCmphq8tHfJFI&#10;FNvdOh8ZK4lmDZYGK79TIhuF/O+YItn57HzaI/bGiD1gBk8Nq1qp+IJKkxbLL0+naUR3oOoyaIOd&#10;s5v1lbIEUQu6uslvskmP+4tZgL5mrurs3MEFoTdUGjM7MhR3/qBEgFf6UUhSl8jJpAseileMERnn&#10;QvusU1WsFF2AaYrfcI/BI/IXAQOyxARG7B5gsOxABuyO+N4+uIpY+6Nzz8rfnEePGBm0H52bWoN9&#10;LzOFWfWRO/uBpI6awJLfr/fIDb5NGkkPZ2soDw+WWOi60Rm+qpH7W+b8A7P4/FhUOFL8PS5SAT4s&#10;9DtKKrA/3zsP9tgVqKWkxXYuqPuxZVZQor5q7Jc8OzsL/R+Fs+lsgoJ9q1m/1ehtcwVYLBkOL8Pj&#10;Nth7NWylheYFJ88yREUV0xxjF5R7OwhXvhszOLu4WC6jGfa8Yf5WPxkewAPToeqe9y/Mmr5NPDbY&#10;HQytz+ax9juWj7bBU8Ny60HWPiiPvPYCzotYTP1sCwPprRytjhN48QoAAP//AwBQSwMEFAAGAAgA&#10;AAAhAORpuzDcAAAABwEAAA8AAABkcnMvZG93bnJldi54bWxMj81OhEAQhO8mvsOkTby5wy5qBBk2&#10;xsR48MRKYrz1QsvPMj2EmQV8e9uTHquqU/V1tl/toGaafOfYwHYTgSKuXN1xY6B8f7l5AOUDco2D&#10;YzLwTR72+eVFhmntFi5oPoRGSQn7FA20IYyp1r5qyaLfuJFYsi83WQwip0bXEy5Sbge9i6J7bbFj&#10;WWhxpOeWqtPhbA302z7uLPavn/at6JOP8lQsc2nM9dX69Agq0Br+juEXX9AhF6ajO3Pt1WBAHgni&#10;JgkoSZP47hbUUYx4F4POM/2fP/8BAAD//wMAUEsBAi0AFAAGAAgAAAAhALaDOJL+AAAA4QEAABMA&#10;AAAAAAAAAAAAAAAAAAAAAFtDb250ZW50X1R5cGVzXS54bWxQSwECLQAUAAYACAAAACEAOP0h/9YA&#10;AACUAQAACwAAAAAAAAAAAAAAAAAvAQAAX3JlbHMvLnJlbHNQSwECLQAUAAYACAAAACEATf+L/LsC&#10;AADJBQAADgAAAAAAAAAAAAAAAAAuAgAAZHJzL2Uyb0RvYy54bWxQSwECLQAUAAYACAAAACEA5Gm7&#10;MNwAAAAHAQAADwAAAAAAAAAAAAAAAAAVBQAAZHJzL2Rvd25yZXYueG1sUEsFBgAAAAAEAAQA8wAA&#10;AB4GAAAAAA==&#10;" filled="f" strokecolor="#fe9e12" strokeweight="1.5pt">
                <v:stroke dashstyle="3 1" joinstyle="miter"/>
                <v:textbox>
                  <w:txbxContent>
                    <w:p w14:paraId="4753DC47" w14:textId="5CC1FE43" w:rsidR="00555C8F" w:rsidRDefault="005829CA" w:rsidP="00A0426F">
                      <w:pPr>
                        <w:ind w:leftChars="200" w:left="420" w:rightChars="59" w:right="124"/>
                        <w:rPr>
                          <w:color w:val="000000" w:themeColor="text1"/>
                        </w:rPr>
                      </w:pPr>
                      <w:r>
                        <w:rPr>
                          <w:rFonts w:hint="eastAsia"/>
                          <w:color w:val="000000" w:themeColor="text1"/>
                        </w:rPr>
                        <w:t>本章ではSTEP</w:t>
                      </w:r>
                      <w:r>
                        <w:rPr>
                          <w:color w:val="000000" w:themeColor="text1"/>
                        </w:rPr>
                        <w:t>2</w:t>
                      </w:r>
                      <w:r>
                        <w:rPr>
                          <w:rFonts w:hint="eastAsia"/>
                          <w:color w:val="000000" w:themeColor="text1"/>
                        </w:rPr>
                        <w:t>～3、STEP</w:t>
                      </w:r>
                      <w:r>
                        <w:rPr>
                          <w:color w:val="000000" w:themeColor="text1"/>
                        </w:rPr>
                        <w:t>5</w:t>
                      </w:r>
                      <w:r w:rsidR="00A64F2C">
                        <w:rPr>
                          <w:rFonts w:hint="eastAsia"/>
                          <w:color w:val="000000" w:themeColor="text1"/>
                        </w:rPr>
                        <w:t>～</w:t>
                      </w:r>
                      <w:r w:rsidR="00A0426F">
                        <w:rPr>
                          <w:color w:val="000000" w:themeColor="text1"/>
                        </w:rPr>
                        <w:t>7</w:t>
                      </w:r>
                      <w:r>
                        <w:rPr>
                          <w:rFonts w:hint="eastAsia"/>
                          <w:color w:val="000000" w:themeColor="text1"/>
                        </w:rPr>
                        <w:t>の</w:t>
                      </w:r>
                      <w:r w:rsidR="001D309D">
                        <w:rPr>
                          <w:rFonts w:hint="eastAsia"/>
                          <w:color w:val="000000" w:themeColor="text1"/>
                        </w:rPr>
                        <w:t>管理者画面</w:t>
                      </w:r>
                      <w:r>
                        <w:rPr>
                          <w:rFonts w:hint="eastAsia"/>
                          <w:color w:val="000000" w:themeColor="text1"/>
                        </w:rPr>
                        <w:t>で</w:t>
                      </w:r>
                      <w:r w:rsidR="001D309D">
                        <w:rPr>
                          <w:rFonts w:hint="eastAsia"/>
                          <w:color w:val="000000" w:themeColor="text1"/>
                        </w:rPr>
                        <w:t>の操作方法について説明します。</w:t>
                      </w:r>
                    </w:p>
                    <w:p w14:paraId="1F367872" w14:textId="354799FB" w:rsidR="005829CA" w:rsidRDefault="005829CA" w:rsidP="001D309D">
                      <w:pPr>
                        <w:ind w:leftChars="200" w:left="420" w:rightChars="59" w:right="124"/>
                        <w:rPr>
                          <w:color w:val="000000" w:themeColor="text1"/>
                        </w:rPr>
                      </w:pPr>
                      <w:r>
                        <w:rPr>
                          <w:rFonts w:hint="eastAsia"/>
                          <w:color w:val="000000" w:themeColor="text1"/>
                        </w:rPr>
                        <w:t>STEP</w:t>
                      </w:r>
                      <w:r>
                        <w:rPr>
                          <w:color w:val="000000" w:themeColor="text1"/>
                        </w:rPr>
                        <w:t>1</w:t>
                      </w:r>
                      <w:r>
                        <w:rPr>
                          <w:rFonts w:hint="eastAsia"/>
                          <w:color w:val="000000" w:themeColor="text1"/>
                        </w:rPr>
                        <w:t>については</w:t>
                      </w:r>
                      <w:r w:rsidR="00B019E0">
                        <w:rPr>
                          <w:rFonts w:hint="eastAsia"/>
                          <w:color w:val="000000" w:themeColor="text1"/>
                        </w:rPr>
                        <w:t>本マニュアル</w:t>
                      </w:r>
                      <w:r>
                        <w:rPr>
                          <w:rFonts w:hint="eastAsia"/>
                          <w:color w:val="000000" w:themeColor="text1"/>
                        </w:rPr>
                        <w:t>第</w:t>
                      </w:r>
                      <w:r w:rsidR="00B019E0">
                        <w:rPr>
                          <w:rFonts w:hint="eastAsia"/>
                          <w:color w:val="000000" w:themeColor="text1"/>
                        </w:rPr>
                        <w:t>1</w:t>
                      </w:r>
                      <w:r>
                        <w:rPr>
                          <w:rFonts w:hint="eastAsia"/>
                          <w:color w:val="000000" w:themeColor="text1"/>
                        </w:rPr>
                        <w:t>章をご参照ください。</w:t>
                      </w:r>
                    </w:p>
                    <w:p w14:paraId="1E296E59" w14:textId="51F22AB3" w:rsidR="00975D0C" w:rsidRPr="00975D0C" w:rsidRDefault="00975D0C" w:rsidP="00596B3A">
                      <w:pPr>
                        <w:ind w:leftChars="200" w:left="420" w:rightChars="59" w:right="124"/>
                        <w:rPr>
                          <w:color w:val="000000" w:themeColor="text1"/>
                        </w:rPr>
                      </w:pPr>
                    </w:p>
                  </w:txbxContent>
                </v:textbox>
                <w10:wrap anchorx="margin"/>
              </v:roundrect>
            </w:pict>
          </mc:Fallback>
        </mc:AlternateContent>
      </w:r>
    </w:p>
    <w:p w14:paraId="67765563" w14:textId="41B6A4CF" w:rsidR="001D309D" w:rsidRDefault="001D309D" w:rsidP="007D69E4">
      <w:pPr>
        <w:widowControl/>
        <w:topLinePunct w:val="0"/>
        <w:adjustRightInd/>
        <w:snapToGrid/>
      </w:pPr>
    </w:p>
    <w:p w14:paraId="16DD7DFB" w14:textId="4A36C56C" w:rsidR="001D309D" w:rsidRDefault="001D309D" w:rsidP="007D69E4">
      <w:pPr>
        <w:widowControl/>
        <w:topLinePunct w:val="0"/>
        <w:adjustRightInd/>
        <w:snapToGrid/>
      </w:pPr>
    </w:p>
    <w:p w14:paraId="3240A5C3" w14:textId="75240865" w:rsidR="001D309D" w:rsidRDefault="001D309D" w:rsidP="007D69E4">
      <w:pPr>
        <w:widowControl/>
        <w:topLinePunct w:val="0"/>
        <w:adjustRightInd/>
        <w:snapToGrid/>
      </w:pPr>
    </w:p>
    <w:p w14:paraId="026313BD" w14:textId="2DF8F5AE" w:rsidR="001D309D" w:rsidRDefault="001D309D" w:rsidP="007D69E4">
      <w:pPr>
        <w:widowControl/>
        <w:topLinePunct w:val="0"/>
        <w:adjustRightInd/>
        <w:snapToGrid/>
      </w:pPr>
    </w:p>
    <w:p w14:paraId="42F5DAA5" w14:textId="6CD1D2E4" w:rsidR="001D309D" w:rsidRDefault="001D309D" w:rsidP="007D69E4">
      <w:pPr>
        <w:widowControl/>
        <w:topLinePunct w:val="0"/>
        <w:adjustRightInd/>
        <w:snapToGrid/>
      </w:pPr>
    </w:p>
    <w:p w14:paraId="507EABF6" w14:textId="77777777" w:rsidR="00A64F2C" w:rsidRDefault="00A64F2C" w:rsidP="007D69E4">
      <w:pPr>
        <w:widowControl/>
        <w:topLinePunct w:val="0"/>
        <w:adjustRightInd/>
        <w:snapToGrid/>
      </w:pPr>
    </w:p>
    <w:p w14:paraId="3FF69612" w14:textId="2D89D05B" w:rsidR="001D309D" w:rsidRDefault="00B51D6B" w:rsidP="00B51D6B">
      <w:pPr>
        <w:widowControl/>
        <w:topLinePunct w:val="0"/>
        <w:adjustRightInd/>
        <w:snapToGrid/>
        <w:spacing w:line="276" w:lineRule="auto"/>
      </w:pPr>
      <w:r>
        <w:br w:type="page"/>
      </w:r>
    </w:p>
    <w:p w14:paraId="2478AC06" w14:textId="5EADF0D5" w:rsidR="007D69E4" w:rsidRDefault="00B51D6B" w:rsidP="007D69E4">
      <w:pPr>
        <w:pStyle w:val="1"/>
        <w:spacing w:after="120"/>
      </w:pPr>
      <w:bookmarkStart w:id="194" w:name="_Toc226123581"/>
      <w:r>
        <w:rPr>
          <w:rFonts w:hint="eastAsia"/>
        </w:rPr>
        <w:lastRenderedPageBreak/>
        <w:t>年末調整の開始と対象従業員の設定</w:t>
      </w:r>
      <w:bookmarkEnd w:id="194"/>
    </w:p>
    <w:p w14:paraId="446C3696" w14:textId="41EE1603" w:rsidR="007D69E4" w:rsidRDefault="007D69E4" w:rsidP="007D69E4">
      <w:pPr>
        <w:widowControl/>
        <w:topLinePunct w:val="0"/>
        <w:adjustRightInd/>
        <w:snapToGrid/>
      </w:pPr>
      <w:r>
        <w:rPr>
          <w:rFonts w:hint="eastAsia"/>
        </w:rPr>
        <w:t>メニュー「</w:t>
      </w:r>
      <w:r w:rsidR="00527038">
        <w:rPr>
          <w:rFonts w:hint="eastAsia"/>
        </w:rPr>
        <w:t>年末調整</w:t>
      </w:r>
      <w:r>
        <w:rPr>
          <w:rFonts w:hint="eastAsia"/>
        </w:rPr>
        <w:t>」</w:t>
      </w:r>
      <w:r w:rsidR="00527038">
        <w:rPr>
          <w:rFonts w:hint="eastAsia"/>
        </w:rPr>
        <w:t>にて</w:t>
      </w:r>
      <w:r w:rsidR="00CD2123">
        <w:rPr>
          <w:rFonts w:hint="eastAsia"/>
        </w:rPr>
        <w:t>年末調整</w:t>
      </w:r>
      <w:r w:rsidR="00066A82">
        <w:rPr>
          <w:rFonts w:hint="eastAsia"/>
        </w:rPr>
        <w:t>設定</w:t>
      </w:r>
      <w:r w:rsidR="00CD2123">
        <w:rPr>
          <w:rFonts w:hint="eastAsia"/>
        </w:rPr>
        <w:t>を行います</w:t>
      </w:r>
      <w:r>
        <w:rPr>
          <w:rFonts w:hint="eastAsia"/>
        </w:rPr>
        <w:t>。</w:t>
      </w:r>
      <w:r>
        <w:br/>
      </w:r>
    </w:p>
    <w:p w14:paraId="0676F6DE" w14:textId="37FC9C45" w:rsidR="007D69E4" w:rsidRDefault="008B10D8" w:rsidP="00E33A4C">
      <w:pPr>
        <w:pStyle w:val="20"/>
      </w:pPr>
      <w:bookmarkStart w:id="195" w:name="_Ref143610846"/>
      <w:bookmarkStart w:id="196" w:name="_Toc226123582"/>
      <w:r>
        <w:rPr>
          <w:rFonts w:hint="eastAsia"/>
        </w:rPr>
        <w:t>年末調整</w:t>
      </w:r>
      <w:r w:rsidR="00555C8F">
        <w:rPr>
          <w:rFonts w:hint="eastAsia"/>
        </w:rPr>
        <w:t>の</w:t>
      </w:r>
      <w:r w:rsidR="00D94B75">
        <w:rPr>
          <w:rFonts w:hint="eastAsia"/>
        </w:rPr>
        <w:t>開始</w:t>
      </w:r>
      <w:bookmarkEnd w:id="195"/>
      <w:bookmarkEnd w:id="196"/>
    </w:p>
    <w:p w14:paraId="402F2910" w14:textId="222A2E51" w:rsidR="007D69E4" w:rsidRDefault="00767305" w:rsidP="008F572B">
      <w:pPr>
        <w:pStyle w:val="afa"/>
        <w:widowControl/>
        <w:numPr>
          <w:ilvl w:val="0"/>
          <w:numId w:val="34"/>
        </w:numPr>
        <w:topLinePunct w:val="0"/>
        <w:adjustRightInd/>
        <w:snapToGrid/>
        <w:ind w:leftChars="0"/>
      </w:pPr>
      <w:r w:rsidRPr="00767305">
        <w:rPr>
          <w:rFonts w:hint="eastAsia"/>
        </w:rPr>
        <w:t>［</w:t>
      </w:r>
      <w:r w:rsidR="0028713C">
        <w:rPr>
          <w:rFonts w:hint="eastAsia"/>
        </w:rPr>
        <w:t>（</w:t>
      </w:r>
      <w:r w:rsidRPr="00767305">
        <w:rPr>
          <w:rFonts w:hint="eastAsia"/>
        </w:rPr>
        <w:t>和暦</w:t>
      </w:r>
      <w:r w:rsidR="0028713C">
        <w:rPr>
          <w:rFonts w:hint="eastAsia"/>
        </w:rPr>
        <w:t>）</w:t>
      </w:r>
      <w:r w:rsidRPr="00767305">
        <w:rPr>
          <w:rFonts w:hint="eastAsia"/>
        </w:rPr>
        <w:t>○年の年末調整を開始］</w:t>
      </w:r>
      <w:r w:rsidR="00CD2123">
        <w:rPr>
          <w:rFonts w:hint="eastAsia"/>
        </w:rPr>
        <w:t>ボタンをクリック</w:t>
      </w:r>
      <w:r w:rsidR="008B10D8">
        <w:rPr>
          <w:rFonts w:hint="eastAsia"/>
        </w:rPr>
        <w:t>すると</w:t>
      </w:r>
      <w:r w:rsidR="00CD2123">
        <w:rPr>
          <w:rFonts w:hint="eastAsia"/>
        </w:rPr>
        <w:t>、</w:t>
      </w:r>
      <w:r w:rsidR="008B10D8">
        <w:rPr>
          <w:rFonts w:hint="eastAsia"/>
        </w:rPr>
        <w:t>年末調整の基本設定画面が表示され</w:t>
      </w:r>
      <w:r w:rsidR="007D69E4">
        <w:rPr>
          <w:rFonts w:hint="eastAsia"/>
        </w:rPr>
        <w:t>ます。</w:t>
      </w:r>
    </w:p>
    <w:p w14:paraId="1C01A360" w14:textId="416DBBFE" w:rsidR="001E29FA" w:rsidRDefault="00A934F6" w:rsidP="007D69E4">
      <w:pPr>
        <w:widowControl/>
        <w:topLinePunct w:val="0"/>
        <w:adjustRightInd/>
        <w:snapToGrid/>
      </w:pPr>
      <w:bookmarkStart w:id="197" w:name="_Hlk207965242"/>
      <w:r w:rsidRPr="00F5782B">
        <w:rPr>
          <w:noProof/>
        </w:rPr>
        <w:drawing>
          <wp:anchor distT="0" distB="0" distL="114300" distR="114300" simplePos="0" relativeHeight="251658695" behindDoc="0" locked="0" layoutInCell="1" allowOverlap="1" wp14:anchorId="0EA85360" wp14:editId="17B9448F">
            <wp:simplePos x="0" y="0"/>
            <wp:positionH relativeFrom="margin">
              <wp:posOffset>-35148</wp:posOffset>
            </wp:positionH>
            <wp:positionV relativeFrom="paragraph">
              <wp:posOffset>62865</wp:posOffset>
            </wp:positionV>
            <wp:extent cx="503555" cy="469900"/>
            <wp:effectExtent l="0" t="0" r="0" b="6350"/>
            <wp:wrapNone/>
            <wp:docPr id="1197356394" name="図 119735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r w:rsidR="001E29FA" w:rsidRPr="00F5782B">
        <w:rPr>
          <w:noProof/>
        </w:rPr>
        <mc:AlternateContent>
          <mc:Choice Requires="wps">
            <w:drawing>
              <wp:anchor distT="0" distB="0" distL="114300" distR="114300" simplePos="0" relativeHeight="251658694" behindDoc="0" locked="0" layoutInCell="1" allowOverlap="1" wp14:anchorId="78C3506F" wp14:editId="29D1D5BE">
                <wp:simplePos x="0" y="0"/>
                <wp:positionH relativeFrom="margin">
                  <wp:posOffset>93980</wp:posOffset>
                </wp:positionH>
                <wp:positionV relativeFrom="paragraph">
                  <wp:posOffset>210185</wp:posOffset>
                </wp:positionV>
                <wp:extent cx="5886450" cy="537210"/>
                <wp:effectExtent l="0" t="0" r="19050" b="15240"/>
                <wp:wrapNone/>
                <wp:docPr id="1814810220" name="角丸四角形 51"/>
                <wp:cNvGraphicFramePr/>
                <a:graphic xmlns:a="http://schemas.openxmlformats.org/drawingml/2006/main">
                  <a:graphicData uri="http://schemas.microsoft.com/office/word/2010/wordprocessingShape">
                    <wps:wsp>
                      <wps:cNvSpPr/>
                      <wps:spPr>
                        <a:xfrm>
                          <a:off x="0" y="0"/>
                          <a:ext cx="5886450" cy="537210"/>
                        </a:xfrm>
                        <a:prstGeom prst="roundRect">
                          <a:avLst>
                            <a:gd name="adj" fmla="val 12194"/>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3271C55" w14:textId="7108D55A" w:rsidR="001E29FA" w:rsidRPr="001E29FA" w:rsidRDefault="001E29FA" w:rsidP="001E29FA">
                            <w:pPr>
                              <w:ind w:rightChars="59" w:right="124"/>
                              <w:jc w:val="center"/>
                              <w:rPr>
                                <w:rFonts w:cs="ＭＳ Ｐゴシック"/>
                                <w:color w:val="000000" w:themeColor="text1"/>
                              </w:rPr>
                            </w:pPr>
                            <w:r w:rsidRPr="001E29FA">
                              <w:rPr>
                                <w:rFonts w:cs="ＭＳ Ｐゴシック" w:hint="eastAsia"/>
                                <w:color w:val="000000" w:themeColor="text1"/>
                              </w:rPr>
                              <w:t>［（和暦）○年の年末調整を開始］ボタンは</w:t>
                            </w:r>
                            <w:r w:rsidR="009F7F83">
                              <w:rPr>
                                <w:rFonts w:cs="ＭＳ Ｐゴシック" w:hint="eastAsia"/>
                                <w:color w:val="000000" w:themeColor="text1"/>
                              </w:rPr>
                              <w:t>、</w:t>
                            </w:r>
                            <w:r w:rsidRPr="001E29FA">
                              <w:rPr>
                                <w:rFonts w:cs="ＭＳ Ｐゴシック" w:hint="eastAsia"/>
                                <w:color w:val="000000" w:themeColor="text1"/>
                              </w:rPr>
                              <w:t>その年の秋頃に公開されます。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C3506F" id="_x0000_s1241" style="position:absolute;left:0;text-align:left;margin-left:7.4pt;margin-top:16.55pt;width:463.5pt;height:42.3pt;z-index:2516586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9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hBzuwIAAMkFAAAOAAAAZHJzL2Uyb0RvYy54bWysVE1v2zAMvQ/YfxB0X22nSdsEdYqgbYYB&#10;RVu0HXpWZCn2IIuapMTOfv0o+SPdVuwwLAeFNMlH8Ynk5VVbK7IX1lWgc5qdpJQIzaGo9DanX1/W&#10;ny4ocZ7pginQIqcH4ejV8uOHy8YsxARKUIWwBEG0WzQmp6X3ZpEkjpeiZu4EjNBolGBr5lG126Sw&#10;rEH0WiWTND1LGrCFscCFc/j1pjPSZcSXUnD/IKUTnqic4t18PG08N+FMlpdssbXMlBXvr8H+4RY1&#10;qzQmHaFumGdkZ6s/oOqKW3Ag/QmHOgEpKy5iDVhNlv5WzXPJjIi1IDnOjDS5/wfL7/fP5tEiDY1x&#10;C4diqKKVtg7/eD/SRrIOI1mi9YTjx9nFxdl0hpxytM1OzydZZDM5Rhvr/GcBNQlCTi3sdPGELxKJ&#10;Yvs75yNjBdGsxtZgxTdKZK2Q/z1TJJtk82l4H0TsnVEaMEOkhnWlVHxBpUmD7TdP8ULB5EBVRbBG&#10;xW4318oSRM3p+nZ+m0163F/cAvQNc2Xn5w4uKL2j0niPI0NR8gclArzST0KSqkBOJl3y0LxizMg4&#10;F9pnnalkhegSzFL8DfcYImK1ETAgSyxgxO4BBs8OZMDuaOr9Q6iIvT8G96z8LXiMiJlB+zG4rjTY&#10;9ypTWFWfufMfSOqoCSz5dtMiN/g26WnwDd82UBweLbHQTaMzfF0h93fM+Udm8fmxqXCl+Ac8pAJ8&#10;WOglSkqwP977HvxxKtBKSYPjnFP3fcesoER90Tgv82w6DfMflensfIKKfWvZvLXoXX0N2CwZLi/D&#10;oxj8vRpEaaF+xc2zClnRxDTH3Dnl3g7Kte/WDO4uLlar6IYzb5i/08+GB/DAdOi6l/aVWdOPiccB&#10;u4dh9Pve71g++oZIDaudB1n5YDzy2iu4L2Iz9bstLKS3evQ6buDlTwAAAP//AwBQSwMEFAAGAAgA&#10;AAAhAIiBjmzfAAAACQEAAA8AAABkcnMvZG93bnJldi54bWxMj01PwkAQhu8m/ofNmHiTbQEFarfE&#10;GD/ihQSUBG9Dd2wbu7NNd4Hy7x1PenznnTzzTL4cXKuO1IfGs4F0lIAiLr1tuDLw8f58MwcVIrLF&#10;1jMZOFOAZXF5kWNm/YnXdNzESgmEQ4YG6hi7TOtQ1uQwjHxHLN2X7x1GiX2lbY8ngbtWj5PkTjts&#10;WC7U2NFjTeX35uAMTBafq+0Trnav45fUl3i+3dL6zZjrq+HhHlSkIf4tw6++qEMhTnt/YBtUK3kq&#10;5lFYkxSU9ItpKoO9FOlsBrrI9f8Pih8AAAD//wMAUEsBAi0AFAAGAAgAAAAhALaDOJL+AAAA4QEA&#10;ABMAAAAAAAAAAAAAAAAAAAAAAFtDb250ZW50X1R5cGVzXS54bWxQSwECLQAUAAYACAAAACEAOP0h&#10;/9YAAACUAQAACwAAAAAAAAAAAAAAAAAvAQAAX3JlbHMvLnJlbHNQSwECLQAUAAYACAAAACEA6d4Q&#10;c7sCAADJBQAADgAAAAAAAAAAAAAAAAAuAgAAZHJzL2Uyb0RvYy54bWxQSwECLQAUAAYACAAAACEA&#10;iIGObN8AAAAJAQAADwAAAAAAAAAAAAAAAAAVBQAAZHJzL2Rvd25yZXYueG1sUEsFBgAAAAAEAAQA&#10;8wAAACEGAAAAAA==&#10;" filled="f" strokecolor="#fe9e12" strokeweight="1.5pt">
                <v:stroke dashstyle="3 1" joinstyle="miter"/>
                <v:textbox>
                  <w:txbxContent>
                    <w:p w14:paraId="03271C55" w14:textId="7108D55A" w:rsidR="001E29FA" w:rsidRPr="001E29FA" w:rsidRDefault="001E29FA" w:rsidP="001E29FA">
                      <w:pPr>
                        <w:ind w:rightChars="59" w:right="124"/>
                        <w:jc w:val="center"/>
                        <w:rPr>
                          <w:rFonts w:cs="ＭＳ Ｐゴシック"/>
                          <w:color w:val="000000" w:themeColor="text1"/>
                        </w:rPr>
                      </w:pPr>
                      <w:r w:rsidRPr="001E29FA">
                        <w:rPr>
                          <w:rFonts w:cs="ＭＳ Ｐゴシック" w:hint="eastAsia"/>
                          <w:color w:val="000000" w:themeColor="text1"/>
                        </w:rPr>
                        <w:t>［（和暦）○年の年末調整を開始］ボタンは</w:t>
                      </w:r>
                      <w:r w:rsidR="009F7F83">
                        <w:rPr>
                          <w:rFonts w:cs="ＭＳ Ｐゴシック" w:hint="eastAsia"/>
                          <w:color w:val="000000" w:themeColor="text1"/>
                        </w:rPr>
                        <w:t>、</w:t>
                      </w:r>
                      <w:r w:rsidRPr="001E29FA">
                        <w:rPr>
                          <w:rFonts w:cs="ＭＳ Ｐゴシック" w:hint="eastAsia"/>
                          <w:color w:val="000000" w:themeColor="text1"/>
                        </w:rPr>
                        <w:t>その年の秋頃に公開されます。</w:t>
                      </w:r>
                    </w:p>
                  </w:txbxContent>
                </v:textbox>
                <w10:wrap anchorx="margin"/>
              </v:roundrect>
            </w:pict>
          </mc:Fallback>
        </mc:AlternateContent>
      </w:r>
    </w:p>
    <w:p w14:paraId="32D73C5B" w14:textId="77777777" w:rsidR="001E29FA" w:rsidRDefault="001E29FA" w:rsidP="001E29FA">
      <w:pPr>
        <w:widowControl/>
        <w:topLinePunct w:val="0"/>
        <w:adjustRightInd/>
        <w:snapToGrid/>
        <w:spacing w:line="276" w:lineRule="auto"/>
      </w:pPr>
    </w:p>
    <w:bookmarkEnd w:id="197"/>
    <w:p w14:paraId="3F7F61E8" w14:textId="7C7D9F9C" w:rsidR="001E29FA" w:rsidRDefault="001E29FA" w:rsidP="001E29FA">
      <w:pPr>
        <w:widowControl/>
        <w:topLinePunct w:val="0"/>
        <w:adjustRightInd/>
        <w:snapToGrid/>
        <w:spacing w:line="276" w:lineRule="auto"/>
      </w:pPr>
    </w:p>
    <w:p w14:paraId="6F492657" w14:textId="77777777" w:rsidR="00A934F6" w:rsidRDefault="00A934F6" w:rsidP="001E29FA">
      <w:pPr>
        <w:widowControl/>
        <w:topLinePunct w:val="0"/>
        <w:adjustRightInd/>
        <w:snapToGrid/>
        <w:spacing w:line="276" w:lineRule="auto"/>
      </w:pPr>
    </w:p>
    <w:p w14:paraId="436D270B" w14:textId="7D129AAB" w:rsidR="00CB50AD" w:rsidRDefault="00A934F6" w:rsidP="008F572B">
      <w:pPr>
        <w:pStyle w:val="afa"/>
        <w:widowControl/>
        <w:numPr>
          <w:ilvl w:val="0"/>
          <w:numId w:val="34"/>
        </w:numPr>
        <w:topLinePunct w:val="0"/>
        <w:adjustRightInd/>
        <w:snapToGrid/>
        <w:spacing w:line="276" w:lineRule="auto"/>
        <w:ind w:leftChars="0"/>
      </w:pPr>
      <w:r w:rsidRPr="00A934F6">
        <w:rPr>
          <w:rFonts w:hint="eastAsia"/>
        </w:rPr>
        <w:t>内容を確認し、［保存して従業員一覧を表示］ボタンをクリックします。</w:t>
      </w:r>
      <w:r w:rsidR="00B000FE">
        <w:rPr>
          <w:noProof/>
        </w:rPr>
        <mc:AlternateContent>
          <mc:Choice Requires="wpg">
            <w:drawing>
              <wp:anchor distT="0" distB="0" distL="114300" distR="114300" simplePos="0" relativeHeight="251658406" behindDoc="0" locked="0" layoutInCell="1" allowOverlap="1" wp14:anchorId="47492E81" wp14:editId="6CFE4091">
                <wp:simplePos x="0" y="0"/>
                <wp:positionH relativeFrom="column">
                  <wp:posOffset>4612855</wp:posOffset>
                </wp:positionH>
                <wp:positionV relativeFrom="paragraph">
                  <wp:posOffset>133037</wp:posOffset>
                </wp:positionV>
                <wp:extent cx="386715" cy="363220"/>
                <wp:effectExtent l="0" t="0" r="13335" b="36830"/>
                <wp:wrapNone/>
                <wp:docPr id="7517" name="グループ化 7517"/>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51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9"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308305D" w14:textId="77777777" w:rsidR="00543056" w:rsidRPr="00491F18" w:rsidRDefault="00543056" w:rsidP="00543056">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492E81" id="グループ化 7517" o:spid="_x0000_s1242" style="position:absolute;left:0;text-align:left;margin-left:363.2pt;margin-top:10.5pt;width:30.45pt;height:28.6pt;z-index:251658406;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6UbOgQAADEKAAAOAAAAZHJzL2Uyb0RvYy54bWy8Vstu3DYU3RfoPxDc2yNpRvMQLAeuExsF&#10;3MSIU3jNoaiREIpkSY417tIGjP5Ad912WXTd7xm039FLUpLHY6cI0qIbiY/7PLz3kEevNg1HN0yb&#10;Woocx4cRRkxQWdRilePvP5wdzDEyloiCcClYjm+Zwa+Ov/7qqFUZS2QlecE0AiPCZK3KcWWtykYj&#10;QyvWEHMoFROwWUrdEAtTvRoVmrRgveGjJIqmo1bqQmlJmTGw+jps4mNvvywZte/K0jCLeI4hNuu/&#10;2n+X7js6PiLZShNV1bQLg3xBFA2pBTgdTL0mlqC1rp+ZamqqpZGlPaSyGcmyrCnzOUA2cbSXzbmW&#10;a+VzWWXtSg0wAbR7OH2xWfr25lyrK3WpAYlWrQALP3O5bErduD9EiTYestsBMraxiMLieD6dxSlG&#10;FLbG03GSdJDSCnB3WgfjWZqOMYL9g2SeLuYBclq9GSzMxikcTWdhnqZOYtS7Hz0JqlVQJuYRCfPv&#10;kLiqiGIeYJMBEpca1UWOZ2kMVStIA/X658PD6K9ff4YfGkdR7EJzMYDwgJnJDMD3AmDxZDqOfeZJ&#10;vJj4tEjWA5ekyXQ6C2knk8liljxJm2RKG3vOZIPcIMeM81oZFyzJyM2FsQGkXsotG8nr4qzm3E/0&#10;annKNbohUPln8XweRUGXq4qE1XQSwWKwY4K4B/6JHS4+y3Rn5TECOMCgynwXQsDOjlxbpq+qokVL&#10;vtbvCaCdRi40VNQuy/E8DhNo0WQG4bkZ4SvgFssx0tJe17byx+ZK0Zl0CAyJLjmhH/fzdGn2eXbS&#10;Ps8hGD/biRNqrj9UP7K3nDlXXLxnJZQIlHXinXiaYoN3QikTNg5bFSlYh/OO/0HD+/QGneUSTm2w&#10;3RlwFPjcdgC6k3eqIe5BOYAyuAkR9IEF5UHDe5bCDspNLaR+KTMOWXWegzyEvwONGy5lcQsNBEfk&#10;qcIoelbD0VwQYy+JBlKFk4SLwr6DT8llm2PZjTCqpP7xpXUnDx0Ouxi1QNI5Nj+siWYY8W8F9P4i&#10;nkzArPWTSToD9kF6d2e5uyPWzamEboCehOj80Mlb3g9LLZtruE9OnFfYIoKC7xxTq/vJqQ2XB9xI&#10;lJ2ceDFgckXshbhS1Bl3qLoy+7C5Jlp17Wuh79/Knm+etXCQdZpCnqytLGvf34+4dngD9wUC+j9I&#10;cNGT4Pb+YXv32/buj+39T2h7/8v2/n579zvMkSctF2VHiMhuvpHQHl0JqwtJPxok5GlFxIqdaC3b&#10;ipECji7U045qyMtRKVq238kCyJcAEh7OvZvoE3dKT63j+T/eKM+oVcMrwbv5BK8K6UgVyt8xAILC&#10;XaRJ6hV2dpoamA3xuskx8FlHOCRz2b4RhVe2pOZh3JHjHs/YzXLjL6A4mvQXzV5X/bcN0de33avu&#10;z6xDfzXDu8RTWfeGcg+f3bmv28eX3vHfAAAA//8DAFBLAwQUAAYACAAAACEA/o/LxuAAAAAJAQAA&#10;DwAAAGRycy9kb3ducmV2LnhtbEyPwUrDQBCG74LvsIzgzW6SalNiNqUU9VQEW0G8bbPTJDQ7G7Lb&#10;JH17pyd7m2E+/vn+fDXZVgzY+8aRgngWgUAqnWmoUvC9f39agvBBk9GtI1RwQQ+r4v4u15lxI33h&#10;sAuV4BDymVZQh9BlUvqyRqv9zHVIfDu63urAa19J0+uRw20rkyhaSKsb4g+17nBTY3nana2Cj1GP&#10;63n8NmxPx83ld//y+bONUanHh2n9CiLgFP5huOqzOhTsdHBnMl60CtJk8cyogiTmTgyky3QO4nAd&#10;EpBFLm8bFH8AAAD//wMAUEsBAi0AFAAGAAgAAAAhALaDOJL+AAAA4QEAABMAAAAAAAAAAAAAAAAA&#10;AAAAAFtDb250ZW50X1R5cGVzXS54bWxQSwECLQAUAAYACAAAACEAOP0h/9YAAACUAQAACwAAAAAA&#10;AAAAAAAAAAAvAQAAX3JlbHMvLnJlbHNQSwECLQAUAAYACAAAACEABZulGzoEAAAxCgAADgAAAAAA&#10;AAAAAAAAAAAuAgAAZHJzL2Uyb0RvYy54bWxQSwECLQAUAAYACAAAACEA/o/LxuAAAAAJAQAADwAA&#10;AAAAAAAAAAAAAACUBgAAZHJzL2Rvd25yZXYueG1sUEsFBgAAAAAEAAQA8wAAAKEHAAAAAA==&#10;">
                <v:oval id="円/楕円 3001" o:spid="_x0000_s124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LgKxAAAAN0AAAAPAAAAZHJzL2Rvd25yZXYueG1sRE/dasIw&#10;FL4X9g7hCN7ITBWcUhtlDDYEN8HOBzg0pz/anJQk03ZPv1wMvPz4/rNdb1pxI+cbywrmswQEcWF1&#10;w5WC8/f78xqED8gaW8ukYCAPu+3TKMNU2zuf6JaHSsQQ9ikqqEPoUil9UZNBP7MdceRK6wyGCF0l&#10;tcN7DDetXCTJizTYcGyosaO3mopr/mMU9EdZ5vZy2K9Xbjp8hq/f48dwUWoy7l83IAL14SH+d++1&#10;gtVyHufGN/EJyO0fAAAA//8DAFBLAQItABQABgAIAAAAIQDb4fbL7gAAAIUBAAATAAAAAAAAAAAA&#10;AAAAAAAAAABbQ29udGVudF9UeXBlc10ueG1sUEsBAi0AFAAGAAgAAAAhAFr0LFu/AAAAFQEAAAsA&#10;AAAAAAAAAAAAAAAAHwEAAF9yZWxzLy5yZWxzUEsBAi0AFAAGAAgAAAAhAHEguArEAAAA3QAAAA8A&#10;AAAAAAAAAAAAAAAABwIAAGRycy9kb3ducmV2LnhtbFBLBQYAAAAAAwADALcAAAD4AgAAAAA=&#10;" fillcolor="#f18800" strokecolor="#f18800" strokeweight="1pt">
                  <v:fill opacity="35466f"/>
                  <v:stroke joinstyle="miter"/>
                  <v:shadow on="t" color="black" opacity="26214f" origin="-.5,-.5" offset=".74836mm,.74836mm"/>
                </v:oval>
                <v:shape id="_x0000_s124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AHNxQAAAN0AAAAPAAAAZHJzL2Rvd25yZXYueG1sRI9La8Mw&#10;EITvhfwHsYHeGikhT9dKCAmFnhLyaKG3xVo/iLUylhq7/74KFHocZuYbJt30thZ3an3lWMN4pEAQ&#10;Z85UXGi4Xt5eliB8QDZYOyYNP+Rhsx48pZgY1/GJ7udQiAhhn6CGMoQmkdJnJVn0I9cQRy93rcUQ&#10;ZVtI02IX4baWE6Xm0mLFcaHEhnYlZbfzt9Xwcci/PqfqWOztrOlcryTbldT6edhvX0EE6sN/+K/9&#10;bjQsZuMVPN7EJyDXvwAAAP//AwBQSwECLQAUAAYACAAAACEA2+H2y+4AAACFAQAAEwAAAAAAAAAA&#10;AAAAAAAAAAAAW0NvbnRlbnRfVHlwZXNdLnhtbFBLAQItABQABgAIAAAAIQBa9CxbvwAAABUBAAAL&#10;AAAAAAAAAAAAAAAAAB8BAABfcmVscy8ucmVsc1BLAQItABQABgAIAAAAIQA7cAHNxQAAAN0AAAAP&#10;AAAAAAAAAAAAAAAAAAcCAABkcnMvZG93bnJldi54bWxQSwUGAAAAAAMAAwC3AAAA+QIAAAAA&#10;" filled="f" stroked="f">
                  <v:textbox>
                    <w:txbxContent>
                      <w:p w14:paraId="7308305D" w14:textId="77777777" w:rsidR="00543056" w:rsidRPr="00491F18" w:rsidRDefault="00543056" w:rsidP="00543056">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p>
    <w:p w14:paraId="7C5D5F83" w14:textId="30B63A0D" w:rsidR="00B03D3F" w:rsidRDefault="009F7F83" w:rsidP="00B059A4">
      <w:pPr>
        <w:widowControl/>
        <w:topLinePunct w:val="0"/>
        <w:adjustRightInd/>
        <w:snapToGrid/>
        <w:jc w:val="center"/>
      </w:pPr>
      <w:r>
        <w:rPr>
          <w:noProof/>
        </w:rPr>
        <mc:AlternateContent>
          <mc:Choice Requires="wpg">
            <w:drawing>
              <wp:anchor distT="0" distB="0" distL="114300" distR="114300" simplePos="0" relativeHeight="251658407" behindDoc="0" locked="0" layoutInCell="1" allowOverlap="1" wp14:anchorId="4F4A478C" wp14:editId="0ECC6565">
                <wp:simplePos x="0" y="0"/>
                <wp:positionH relativeFrom="column">
                  <wp:posOffset>4318412</wp:posOffset>
                </wp:positionH>
                <wp:positionV relativeFrom="paragraph">
                  <wp:posOffset>193675</wp:posOffset>
                </wp:positionV>
                <wp:extent cx="386715" cy="363220"/>
                <wp:effectExtent l="19050" t="0" r="0" b="36830"/>
                <wp:wrapNone/>
                <wp:docPr id="7535" name="グループ化 7535"/>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53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7"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2C5E815F" w14:textId="77777777" w:rsidR="008B10D8" w:rsidRPr="009C1F63" w:rsidRDefault="008B10D8" w:rsidP="008B10D8">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F4A478C" id="グループ化 7535" o:spid="_x0000_s1245" style="position:absolute;left:0;text-align:left;margin-left:340.05pt;margin-top:15.25pt;width:30.45pt;height:28.6pt;z-index:251658407;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xGHOgQAAC8KAAAOAAAAZHJzL2Uyb0RvYy54bWy8Vstu3DYU3RfoPxDc2yNpRvMQLAeuExsF&#10;3MSIU3jNoaiREIpkSY41ztIGjP5Ad912WXTd7xm039FLUpLHY7cI0qIbiY/7PLz3kEevNg1HN0yb&#10;Woocx4cRRkxQWdRilePvP5wdzDEyloiCcClYjm+Zwa+Ov/7qqFUZS2QlecE0AiPCZK3KcWWtykYj&#10;QyvWEHMoFROwWUrdEAtTvRoVmrRgveGjJIqmo1bqQmlJmTGw+jps4mNvvywZte/K0jCLeI4hNuu/&#10;2n+X7js6PiLZShNV1bQLg3xBFA2pBTgdTL0mlqC1rp+ZamqqpZGlPaSyGcmyrCnzOUA2cbSXzbmW&#10;a+VzWWXtSg0wAbR7OH2xWfr25lyrK3WpAYlWrQALP3O5bErduD9EiTYestsBMraxiMLieD6dxSlG&#10;FLbG03GSdJDSCnB3WgfzxTjGCLYPknm6mAfEafVmMDAbp3AynYF5mjqJUe999CSmVkGVmEcgzL8D&#10;4qoiinl8TQZAXGpUFzmepeMpRoI0UK5/PDyM/vzlJ/ihcRTFLjQXAwgPkJnMAHov4BVPpl3mSbyY&#10;+LRI1uOWpMl0OgtpJ5PJYpY8SZtkSht7zmSD3CDHjPNaGRcsycjNhbEBpF7KLRvJ6+Ks5txP9Gp5&#10;yjW6IVD4Z/F8HkVBl6uKhNV0EsFisGOCuAf+iR0uPst0Z+UxAjjAoMp8E0LAzo5cW6avqqJFS77W&#10;7wmgnUYuNFTULsvxPA4T6NBkBuG5GeEroBbLMdLSXte28sfmKtGZdAgMiS45oR/383Rp9nl20j7P&#10;IRg/24kTaq4/VD+yt5w5V1y8ZyWUCFR14p14lmKDd0IpEzYOWxUpWIfzjv9Bw/v0Bp3lEk5tsN0Z&#10;cAz43HYAupN3qiHuQTmAMrgJEfSBBeVBw3uWwg7KTS2kfikzDll1noM8hL8DjRsuZXELDQRH5JnC&#10;KHpWw9FcEGMviQZOhZOEe8K+g0/JZZtj2Y0wqqT+9NK6k4cOh12MWuDoHJsf1kQzjPi3Anp/EU8m&#10;YNb6ySSdAfkgvbuz3N0R6+ZUQjcAG0F0fujkLe+HpZbNNVwnJ84rbBFBwXeOqdX95NSGuwMuJMpO&#10;TrwYELki9kJcKeqMO1RdmX3YXBOtuva10PdvZc83z1o4yDpNIU/WVpa17+9HXDu8gfsCAf0fJAjs&#10;FEhwe/+wvft1e/f79v5HtL3/eXt/v737DebIk5aLsiNEZDffSGiProTVhaQfDRLytCJixU60lm3F&#10;SAFHF+ppRzXk5agULdvvZAHkSwAJD+feRfTyldIz63j+jxfKM2bV8EbwXv6GVoV0nArV7wgAQd0u&#10;0iT1Cjs7TQ3Ehnjd5BjorOMbkrlk34jCK1tS8zDuuHGPZuxmufH3Txz5u+Lx8Iem+m/7oS9vu1fc&#10;n1mG/maGV4lnsu4F5Z49u3Nfto/vvOO/AAAA//8DAFBLAwQUAAYACAAAACEA09dTBOAAAAAJAQAA&#10;DwAAAGRycy9kb3ducmV2LnhtbEyPwWrDMBBE74X+g9hCb42kpomNYzmE0PYUCk0KJTfF2tgm1spY&#10;iu38fdVTe1z2MfMmX0+2ZQP2vnGkQM4EMKTSmYYqBV+Ht6cUmA+ajG4doYIbelgX93e5zowb6ROH&#10;fahYDCGfaQV1CF3GuS9rtNrPXIcUf2fXWx3i2Vfc9HqM4bblz0IsudUNxYZad7itsbzsr1bB+6jH&#10;zVy+DrvLeXs7HhYf3zuJSj0+TJsVsIBT+IPhVz+qQxGdTu5KxrNWwTIVMqIK5mIBLALJi4zjTgrS&#10;JAFe5Pz/guIHAAD//wMAUEsBAi0AFAAGAAgAAAAhALaDOJL+AAAA4QEAABMAAAAAAAAAAAAAAAAA&#10;AAAAAFtDb250ZW50X1R5cGVzXS54bWxQSwECLQAUAAYACAAAACEAOP0h/9YAAACUAQAACwAAAAAA&#10;AAAAAAAAAAAvAQAAX3JlbHMvLnJlbHNQSwECLQAUAAYACAAAACEAuRsRhzoEAAAvCgAADgAAAAAA&#10;AAAAAAAAAAAuAgAAZHJzL2Uyb0RvYy54bWxQSwECLQAUAAYACAAAACEA09dTBOAAAAAJAQAADwAA&#10;AAAAAAAAAAAAAACUBgAAZHJzL2Rvd25yZXYueG1sUEsFBgAAAAAEAAQA8wAAAKEHAAAAAA==&#10;">
                <v:oval id="円/楕円 3001" o:spid="_x0000_s124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tWDxwAAAN0AAAAPAAAAZHJzL2Rvd25yZXYueG1sRI/RasJA&#10;FETfC/2H5Rb6UurGSqOkriKCItgKjX7AJXtNYrN3w+6qiV/vFgp9HGbmDDOdd6YRF3K+tqxgOEhA&#10;EBdW11wqOOxXrxMQPiBrbCyTgp48zGePD1PMtL3yN13yUIoIYZ+hgiqENpPSFxUZ9APbEkfvaJ3B&#10;EKUrpXZ4jXDTyLckSaXBmuNChS0tKyp+8rNR0O3kMben7WYydi/9Z/i67db9Sannp27xASJQF/7D&#10;f+2NVjB+H6Xw+yY+ATm7AwAA//8DAFBLAQItABQABgAIAAAAIQDb4fbL7gAAAIUBAAATAAAAAAAA&#10;AAAAAAAAAAAAAABbQ29udGVudF9UeXBlc10ueG1sUEsBAi0AFAAGAAgAAAAhAFr0LFu/AAAAFQEA&#10;AAsAAAAAAAAAAAAAAAAAHwEAAF9yZWxzLy5yZWxzUEsBAi0AFAAGAAgAAAAhACRG1YPHAAAA3QAA&#10;AA8AAAAAAAAAAAAAAAAABwIAAGRycy9kb3ducmV2LnhtbFBLBQYAAAAAAwADALcAAAD7AgAAAAA=&#10;" fillcolor="#f18800" strokecolor="#f18800" strokeweight="1pt">
                  <v:fill opacity="35466f"/>
                  <v:stroke joinstyle="miter"/>
                  <v:shadow on="t" color="black" opacity="26214f" origin="-.5,-.5" offset=".74836mm,.74836mm"/>
                </v:oval>
                <v:shape id="_x0000_s1247"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mxExQAAAN0AAAAPAAAAZHJzL2Rvd25yZXYueG1sRI9PawIx&#10;FMTvBb9DeIK3mlj/1dUoRRE8VbSt4O2xee4ubl6WTXTXb28KhR6HmfkNs1i1thR3qn3hWMOgr0AQ&#10;p84UnGn4/tq+voPwAdlg6Zg0PMjDatl5WWBiXMMHuh9DJiKEfYIa8hCqREqf5mTR911FHL2Lqy2G&#10;KOtMmhqbCLelfFNqIi0WHBdyrGidU3o93qyGn8/L+TRS+2xjx1XjWiXZzqTWvW77MQcRqA3/4b/2&#10;zmiYjodT+H0Tn4BcPgEAAP//AwBQSwECLQAUAAYACAAAACEA2+H2y+4AAACFAQAAEwAAAAAAAAAA&#10;AAAAAAAAAAAAW0NvbnRlbnRfVHlwZXNdLnhtbFBLAQItABQABgAIAAAAIQBa9CxbvwAAABUBAAAL&#10;AAAAAAAAAAAAAAAAAB8BAABfcmVscy8ucmVsc1BLAQItABQABgAIAAAAIQBuFmxExQAAAN0AAAAP&#10;AAAAAAAAAAAAAAAAAAcCAABkcnMvZG93bnJldi54bWxQSwUGAAAAAAMAAwC3AAAA+QIAAAAA&#10;" filled="f" stroked="f">
                  <v:textbox>
                    <w:txbxContent>
                      <w:p w14:paraId="2C5E815F" w14:textId="77777777" w:rsidR="008B10D8" w:rsidRPr="009C1F63" w:rsidRDefault="008B10D8" w:rsidP="008B10D8">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r w:rsidR="00B059A4" w:rsidRPr="00D5549A">
        <w:rPr>
          <w:rStyle w:val="21"/>
          <w:noProof/>
        </w:rPr>
        <mc:AlternateContent>
          <mc:Choice Requires="wpg">
            <w:drawing>
              <wp:anchor distT="0" distB="0" distL="114300" distR="114300" simplePos="0" relativeHeight="251658697" behindDoc="0" locked="0" layoutInCell="1" allowOverlap="1" wp14:anchorId="6243CC97" wp14:editId="7C5A0C06">
                <wp:simplePos x="0" y="0"/>
                <wp:positionH relativeFrom="margin">
                  <wp:posOffset>-46355</wp:posOffset>
                </wp:positionH>
                <wp:positionV relativeFrom="paragraph">
                  <wp:posOffset>1919605</wp:posOffset>
                </wp:positionV>
                <wp:extent cx="386715" cy="363220"/>
                <wp:effectExtent l="19050" t="0" r="0" b="36830"/>
                <wp:wrapNone/>
                <wp:docPr id="7523" name="グループ化 7523"/>
                <wp:cNvGraphicFramePr/>
                <a:graphic xmlns:a="http://schemas.openxmlformats.org/drawingml/2006/main">
                  <a:graphicData uri="http://schemas.microsoft.com/office/word/2010/wordprocessingGroup">
                    <wpg:wgp>
                      <wpg:cNvGrpSpPr/>
                      <wpg:grpSpPr>
                        <a:xfrm>
                          <a:off x="0" y="0"/>
                          <a:ext cx="386715" cy="363220"/>
                          <a:chOff x="609" y="-17148"/>
                          <a:chExt cx="387350" cy="363855"/>
                        </a:xfrm>
                      </wpg:grpSpPr>
                      <wps:wsp>
                        <wps:cNvPr id="752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 name="テキスト ボックス 2"/>
                        <wps:cNvSpPr txBox="1">
                          <a:spLocks noChangeArrowheads="1"/>
                        </wps:cNvSpPr>
                        <wps:spPr bwMode="auto">
                          <a:xfrm>
                            <a:off x="609" y="-17148"/>
                            <a:ext cx="387350" cy="363855"/>
                          </a:xfrm>
                          <a:prstGeom prst="rect">
                            <a:avLst/>
                          </a:prstGeom>
                          <a:noFill/>
                          <a:ln w="9525">
                            <a:noFill/>
                            <a:miter lim="800000"/>
                            <a:headEnd/>
                            <a:tailEnd/>
                          </a:ln>
                        </wps:spPr>
                        <wps:txbx>
                          <w:txbxContent>
                            <w:p w14:paraId="1F6D4901" w14:textId="6059BECF" w:rsidR="00543056" w:rsidRPr="009C1F63" w:rsidRDefault="008B10D8" w:rsidP="00543056">
                              <w:pPr>
                                <w:rPr>
                                  <w:b/>
                                  <w:color w:val="FFFFFF" w:themeColor="background1"/>
                                  <w:sz w:val="24"/>
                                  <w:szCs w:val="24"/>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43CC97" id="グループ化 7523" o:spid="_x0000_s1248" style="position:absolute;left:0;text-align:left;margin-left:-3.65pt;margin-top:151.15pt;width:30.45pt;height:28.6pt;z-index:251658697;mso-position-horizontal-relative:margin;mso-position-vertical-relative:text;mso-width-relative:margin;mso-height-relative:margin" coordorigin="609,-1714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EXgOAQAACsKAAAOAAAAZHJzL2Uyb0RvYy54bWy8Vk1v2zYYvg/YfyB4byzJlu0IUYosbYIB&#10;WRs0HXKmKcoSSpEcSUdOjzEQ7A/stmuPxc77Pcb2O/aSlBTHyYaiG3aR+PF+Pnzfhzx6uW44umHa&#10;1FLkOD6IMGKCyqIWyxz/+P7sxRwjY4koCJeC5fiWGfzy+NtvjlqVsURWkhdMIzAiTNaqHFfWqmw0&#10;MrRiDTEHUjEBm6XUDbEw1ctRoUkL1hs+SqJoOmqlLpSWlBkDq6/CJj729suSUfu2LA2ziOcYYrP+&#10;q/134b6j4yOSLTVRVU27MMhXRNGQWoDTwdQrYgla6fqJqaamWhpZ2gMqm5Esy5oynwNkE0d72Zxr&#10;uVI+l2XWLtUAE0C7h9NXm6Vvbs61ulKXGpBo1RKw8DOXy7rUjftDlGjtIbsdIGNriygsjufTWZxi&#10;RGFrPB0nSQcprQB3pzWNDjGCzRfxLJ7MA960ej2oz8YpnEunPk9TJzHqfY8eRdQqqBHzAIP5dzBc&#10;VUQxj67JAIZLjeoix7M0mWAkSAPF+sf9/ejPT7/AD42jKHahuRhAeADMZAawewateDIdxz7zJD6c&#10;+LRI1qOWpMl0OgtpJ5PJ4Sx5lDbJlDb2nMkGuUGOGee1Mi5YkpGbC2MDSL2UWzaS18VZzbmf6OXi&#10;lGt0Q6Dsz+L5PIqCLlcVCavpJILFYMcEcQ/8IztcfJHpzspDBHCAQZX5FoSAnR25skxfVUWLFnyl&#10;3xFAO41caKioXZbjeRwm0J/JDMJzM8KXQCyWY6Slva5t5Y/N1aEz6RAYEl1wQj/s5+nS7PPspH2e&#10;QzB+thMn1Fx/qH5kbzlzrrh4x0ooEajpxDvxHMUG74RSJmwctipSsA7nHf+DhvfpDTrLJZzaYLsz&#10;4Pjvqe0AdCfvVEPcg3IAZXATIugDC8qDhvcshR2Um1pI/VxmHLLqPAd5CH8HGjdcyOIWGgiOyPOE&#10;UfSshqO5IMZeEg2MCicJt4R9C5+SyzbHshthVEn98bl1Jw8dDrsYtcDQOTY/rYhmGPHvBfT+YTyZ&#10;gFnrJ5N0BtSD9O7OYndHrJpTCd0APQnR+aGTt7wfllo213CZnDivsEUEBd85plb3k1Mbbg64jig7&#10;OfFiQOOK2Atxpagz7lB1ZfZ+fU206trXQt+/kT3fPGnhIOs0hTxZWVnWvr8fcO3wBu4LBPR/kCBw&#10;eiDB7eZ+e/d5e/f7dvMz2m5+3W4227vfYI48abkoO0JEdv2dhPboSlhdSPrBICFPKyKW7ERr2VaM&#10;FHB0oZ52VENejkrRov1BFkC+BJDwcO5dQ89dKD2vjuf/eJ084VUN7wPv429IVUjHqFD7rv0RVO1h&#10;mqReYWenqYHWEK+bHAOZdWxDMpfqa1F4ZUtqHsYdM+6RjF0v1v72iaNpf8vstdR/2w19cdu90v7C&#10;IvT3MrxIPI91ryf35Nmd+6J9eOMd/wUAAP//AwBQSwMEFAAGAAgAAAAhAEgrzp7gAAAACQEAAA8A&#10;AABkcnMvZG93bnJldi54bWxMj01Lw0AQhu+C/2EZwVu7SUOqxmxKKeqpCLZC6W2anSah2d2Q3Sbp&#10;v3c86W0+Ht55Jl9NphUD9b5xVkE8j0CQLZ1ubKXge/8+ewbhA1qNrbOk4EYeVsX9XY6ZdqP9omEX&#10;KsEh1meooA6hy6T0ZU0G/dx1ZHl3dr3BwG1fSd3jyOGmlYsoWkqDjeULNXa0qam87K5GwceI4zqJ&#10;34bt5by5Hffp52Ebk1KPD9P6FUSgKfzB8KvP6lCw08ldrfaiVTB7SphUkEQLLhhIkyWIEw/SlxRk&#10;kcv/HxQ/AAAA//8DAFBLAQItABQABgAIAAAAIQC2gziS/gAAAOEBAAATAAAAAAAAAAAAAAAAAAAA&#10;AABbQ29udGVudF9UeXBlc10ueG1sUEsBAi0AFAAGAAgAAAAhADj9If/WAAAAlAEAAAsAAAAAAAAA&#10;AAAAAAAALwEAAF9yZWxzLy5yZWxzUEsBAi0AFAAGAAgAAAAhACZUReA4BAAAKwoAAA4AAAAAAAAA&#10;AAAAAAAALgIAAGRycy9lMm9Eb2MueG1sUEsBAi0AFAAGAAgAAAAhAEgrzp7gAAAACQEAAA8AAAAA&#10;AAAAAAAAAAAAkgYAAGRycy9kb3ducmV2LnhtbFBLBQYAAAAABAAEAPMAAACfBwAAAAA=&#10;">
                <v:oval id="円/楕円 3001" o:spid="_x0000_s124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iyxwAAAN0AAAAPAAAAZHJzL2Rvd25yZXYueG1sRI/RasJA&#10;FETfC/7Dcgt9KXWjWCPRVURoEVoFUz/gkr0msdm7YXeriV/fLRR8HGbmDLNYdaYRF3K+tqxgNExA&#10;EBdW11wqOH69vcxA+ICssbFMCnrysFoOHhaYaXvlA13yUIoIYZ+hgiqENpPSFxUZ9EPbEkfvZJ3B&#10;EKUrpXZ4jXDTyHGSTKXBmuNChS1tKiq+8x+joNvLU27PH9tZ6p77z7C77d/7s1JPj916DiJQF+7h&#10;//ZWK0hfxxP4exOfgFz+AgAA//8DAFBLAQItABQABgAIAAAAIQDb4fbL7gAAAIUBAAATAAAAAAAA&#10;AAAAAAAAAAAAAABbQ29udGVudF9UeXBlc10ueG1sUEsBAi0AFAAGAAgAAAAhAFr0LFu/AAAAFQEA&#10;AAsAAAAAAAAAAAAAAAAAHwEAAF9yZWxzLy5yZWxzUEsBAi0AFAAGAAgAAAAhAD4BeLLHAAAA3QAA&#10;AA8AAAAAAAAAAAAAAAAABwIAAGRycy9kb3ducmV2LnhtbFBLBQYAAAAAAwADALcAAAD7AgAAAAA=&#10;" fillcolor="#f18800" strokecolor="#f18800" strokeweight="1pt">
                  <v:fill opacity="35466f"/>
                  <v:stroke joinstyle="miter"/>
                  <v:shadow on="t" color="black" opacity="26214f" origin="-.5,-.5" offset=".74836mm,.74836mm"/>
                </v:oval>
                <v:shape id="_x0000_s1250" type="#_x0000_t202" style="position:absolute;left:609;top:-1714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cF1xQAAAN0AAAAPAAAAZHJzL2Rvd25yZXYueG1sRI9bawIx&#10;FITfBf9DOELfNKm42q4bpVQKfapoL+DbYXP2QjcnyyZ1139vCoKPw8x8w2TbwTbiTJ2vHWt4nCkQ&#10;xLkzNZcavj7fpk8gfEA22DgmDRfysN2MRxmmxvV8oPMxlCJC2KeooQqhTaX0eUUW/cy1xNErXGcx&#10;RNmV0nTYR7ht5FyppbRYc1yosKXXivLf45/V8P1RnH4Wal/ubNL2blCS7bPU+mEyvKxBBBrCPXxr&#10;vxsNq2SewP+b+ATk5goAAP//AwBQSwECLQAUAAYACAAAACEA2+H2y+4AAACFAQAAEwAAAAAAAAAA&#10;AAAAAAAAAAAAW0NvbnRlbnRfVHlwZXNdLnhtbFBLAQItABQABgAIAAAAIQBa9CxbvwAAABUBAAAL&#10;AAAAAAAAAAAAAAAAAB8BAABfcmVscy8ucmVsc1BLAQItABQABgAIAAAAIQB0UcF1xQAAAN0AAAAP&#10;AAAAAAAAAAAAAAAAAAcCAABkcnMvZG93bnJldi54bWxQSwUGAAAAAAMAAwC3AAAA+QIAAAAA&#10;" filled="f" stroked="f">
                  <v:textbox>
                    <w:txbxContent>
                      <w:p w14:paraId="1F6D4901" w14:textId="6059BECF" w:rsidR="00543056" w:rsidRPr="009C1F63" w:rsidRDefault="008B10D8" w:rsidP="00543056">
                        <w:pPr>
                          <w:rPr>
                            <w:b/>
                            <w:color w:val="FFFFFF" w:themeColor="background1"/>
                            <w:sz w:val="24"/>
                            <w:szCs w:val="24"/>
                          </w:rPr>
                        </w:pPr>
                        <w:r>
                          <w:rPr>
                            <w:b/>
                            <w:color w:val="FFFFFF" w:themeColor="background1"/>
                            <w:sz w:val="24"/>
                            <w:szCs w:val="24"/>
                          </w:rPr>
                          <w:t>4</w:t>
                        </w:r>
                      </w:p>
                    </w:txbxContent>
                  </v:textbox>
                </v:shape>
                <w10:wrap anchorx="margin"/>
              </v:group>
            </w:pict>
          </mc:Fallback>
        </mc:AlternateContent>
      </w:r>
      <w:r w:rsidR="00B059A4" w:rsidRPr="00D5549A">
        <w:rPr>
          <w:rStyle w:val="21"/>
          <w:noProof/>
        </w:rPr>
        <mc:AlternateContent>
          <mc:Choice Requires="wpg">
            <w:drawing>
              <wp:anchor distT="0" distB="0" distL="114300" distR="114300" simplePos="0" relativeHeight="251658699" behindDoc="0" locked="0" layoutInCell="1" allowOverlap="1" wp14:anchorId="3E607E6F" wp14:editId="77E3E1CA">
                <wp:simplePos x="0" y="0"/>
                <wp:positionH relativeFrom="margin">
                  <wp:posOffset>-50800</wp:posOffset>
                </wp:positionH>
                <wp:positionV relativeFrom="paragraph">
                  <wp:posOffset>3447415</wp:posOffset>
                </wp:positionV>
                <wp:extent cx="386715" cy="363220"/>
                <wp:effectExtent l="19050" t="0" r="0" b="36830"/>
                <wp:wrapNone/>
                <wp:docPr id="1233206592" name="グループ化 1233206592"/>
                <wp:cNvGraphicFramePr/>
                <a:graphic xmlns:a="http://schemas.openxmlformats.org/drawingml/2006/main">
                  <a:graphicData uri="http://schemas.microsoft.com/office/word/2010/wordprocessingGroup">
                    <wpg:wgp>
                      <wpg:cNvGrpSpPr/>
                      <wpg:grpSpPr>
                        <a:xfrm>
                          <a:off x="0" y="0"/>
                          <a:ext cx="386715" cy="363220"/>
                          <a:chOff x="609" y="-17148"/>
                          <a:chExt cx="387350" cy="363855"/>
                        </a:xfrm>
                      </wpg:grpSpPr>
                      <wps:wsp>
                        <wps:cNvPr id="930851991"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5003538" name="テキスト ボックス 2"/>
                        <wps:cNvSpPr txBox="1">
                          <a:spLocks noChangeArrowheads="1"/>
                        </wps:cNvSpPr>
                        <wps:spPr bwMode="auto">
                          <a:xfrm>
                            <a:off x="609" y="-17148"/>
                            <a:ext cx="387350" cy="363855"/>
                          </a:xfrm>
                          <a:prstGeom prst="rect">
                            <a:avLst/>
                          </a:prstGeom>
                          <a:noFill/>
                          <a:ln w="9525">
                            <a:noFill/>
                            <a:miter lim="800000"/>
                            <a:headEnd/>
                            <a:tailEnd/>
                          </a:ln>
                        </wps:spPr>
                        <wps:txbx>
                          <w:txbxContent>
                            <w:p w14:paraId="3EF9FD50" w14:textId="7AC9FE79" w:rsidR="0071752B" w:rsidRPr="009C1F63" w:rsidRDefault="00B03D3F" w:rsidP="0071752B">
                              <w:pPr>
                                <w:rPr>
                                  <w:b/>
                                  <w:color w:val="FFFFFF" w:themeColor="background1"/>
                                  <w:sz w:val="24"/>
                                  <w:szCs w:val="24"/>
                                </w:rPr>
                              </w:pPr>
                              <w:r>
                                <w:rPr>
                                  <w:rFonts w:hint="eastAsia"/>
                                  <w:b/>
                                  <w:color w:val="FFFFFF" w:themeColor="background1"/>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E607E6F" id="グループ化 1233206592" o:spid="_x0000_s1251" style="position:absolute;left:0;text-align:left;margin-left:-4pt;margin-top:271.45pt;width:30.45pt;height:28.6pt;z-index:251658699;mso-position-horizontal-relative:margin;mso-position-vertical-relative:text;mso-width-relative:margin;mso-height-relative:margin" coordorigin="609,-1714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Q7RRAQAADYKAAAOAAAAZHJzL2Uyb0RvYy54bWy0Vstu3DYU3RfoPxDcx6PHaB6C5WDqxEYB&#10;NzHiFF5zKGokhCJVkmONs/QARn+gu26zDLru9wza7+glKcnjsVsEabuR+Lqvw3vP5fHLTc3RDVO6&#10;kiLD4VGAERNU5pVYZfjH92cvZhhpQ0ROuBQsw7dM45cn335z3DYpi2Qpec4UAiVCp22T4dKYJh2N&#10;NC1ZTfSRbJiAzUKqmhiYqtUoV6QF7TUfRUEwGbVS5Y2SlGkNq6/8Jj5x+ouCUfO2KDQziGcYfDPu&#10;q9x3ab+jk2OSrhRpyop2bpCv8KImlQCjg6pXxBC0VtUTVXVFldSyMEdU1iNZFBVlLgaIJgwOojlX&#10;ct24WFZpu2oGmADaA5y+Wi19c3OumqvmUgESbbMCLNzMxrIpVG3/4CXaOMhuB8jYxiAKi/FsMg0T&#10;jChsxZM4ijpIaQm4W6lJMMcINl+E03A883jT8vUgPo0TuJdOfJYk9sSotz165FHbQI7oBxj0v4Ph&#10;qiQNc+jqFGC4VKjKMzyPg1kSzuchRoLUkLF/3N+P/vz0C/xQHASh9c86AhIDajrVAOAzkIXjSQyK&#10;IPwonI9dbCTtoYuSaDKZ+tij8Xg+jR7FTtJGaXPOZI3sIMOM86rR1mOSkpsLbTxS/Sm7rCWv8rOK&#10;czdRq+UpV+iGQO6fhbNZEHhZ3pTErybjABa9Hu2PO/Qf6eHii1R3Wh48gFv0oszVIThs9ci1Yeqq&#10;zFu05Gv1jgDkSWBdQ3llo4xnoZ9AkUZTcM/OCF8BuxiOkZLmujKluzubjFalRWAIdMkJ/XAYpw2z&#10;j7M77eIcnHGzPT8h8fpLdSNzy5k1xcU7VkCeQGJHzogjKjZYJ5QyYUK/VZKcdTjv2R8knE2n0Gou&#10;4NYG3Z0CS4JPdXugu/NW1Ps9CHtQBjPeg94xLzxIOMtSmEG4roRUz0XGIarOsj8P7u9BY4dLmd9C&#10;FcEVObLQDT2r4GouiDaXRAGtwk1CqzBv4VNw2WZYdiOMSqk+Prduz0OZwy5GLdB0hvVPa6IYRvx7&#10;AQQwD8djUGvcZJxMgX+Q2t9Z7u+IdX0qoRqgJsE7N7TnDe+HhZL1NXSUhbUKW0RQsJ1halQ/OTW+&#10;fUBPomyxcMeAyxtiLsRVQ61yi6pNs/eba6KarnwN1P0b2ZPOkxL2Z62kkIu1kUXl6vsB1w5vIEBP&#10;QP87E4ZRkARBnMTQwj0V7rb3u7vPu7vfd9uf0W7762673d39BnPkqMv62tEiMpvvJBRJl8jNhaQf&#10;NBLytCRixRZKybZkJIcL9Fm1J+qjs4SKlu0PMgcKJoCHA/WgIz3XW3p2jWf/2FmesKuCp4Kz8TfU&#10;KqTlVagASwIIcneeRIkT2NupKyA3xKs6w0BpHeeQ1Ib6WuRO2JCK+3HHjwdUYzbLjWtEYTDte81B&#10;Yf23NdGnuDlI8C9MRdei4XHi2Kx7SNnXz/7cpe7Dc+/kLwAAAP//AwBQSwMEFAAGAAgAAAAhAKrP&#10;vlbgAAAACQEAAA8AAABkcnMvZG93bnJldi54bWxMj0FrwkAQhe+F/odlCr3pbmwjGjMRkbYnKVQL&#10;pbc1GZNgdjZk1yT++66nenoM7/Hme+l6NI3oqXO1ZYRoqkAQ57aouUT4PrxPFiCc11zoxjIhXMnB&#10;Ont8SHVS2IG/qN/7UoQSdolGqLxvEyldXpHRbmpb4uCdbGe0D2dXyqLTQyg3jZwpNZdG1xw+VLql&#10;bUX5eX8xCB+DHjYv0Vu/O5+2199D/Pmziwjx+WncrEB4Gv1/GG74AR2ywHS0Fy6caBAmizDFI8Sv&#10;syWIEIhvekSYKxWBzFJ5vyD7AwAA//8DAFBLAQItABQABgAIAAAAIQC2gziS/gAAAOEBAAATAAAA&#10;AAAAAAAAAAAAAAAAAABbQ29udGVudF9UeXBlc10ueG1sUEsBAi0AFAAGAAgAAAAhADj9If/WAAAA&#10;lAEAAAsAAAAAAAAAAAAAAAAALwEAAF9yZWxzLy5yZWxzUEsBAi0AFAAGAAgAAAAhAGAhDtFEBAAA&#10;NgoAAA4AAAAAAAAAAAAAAAAALgIAAGRycy9lMm9Eb2MueG1sUEsBAi0AFAAGAAgAAAAhAKrPvlbg&#10;AAAACQEAAA8AAAAAAAAAAAAAAAAAngYAAGRycy9kb3ducmV2LnhtbFBLBQYAAAAABAAEAPMAAACr&#10;BwAAAAA=&#10;">
                <v:oval id="円/楕円 3001" o:spid="_x0000_s125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TWizAAAAOIAAAAPAAAAZHJzL2Rvd25yZXYueG1sRI/RSsNA&#10;FETfBf9huYIv0m5SsSax2yIFpWBbMPUDLtnbJDV7N+yubeLXu4Lg4zAzZ5jFajCdOJPzrWUF6TQB&#10;QVxZ3XKt4OPwMslA+ICssbNMCkbysFpeXy2w0PbC73QuQy0ihH2BCpoQ+kJKXzVk0E9tTxy9o3UG&#10;Q5SultrhJcJNJ2dJMpcGW44LDfa0bqj6LL+MgmEvj6U9vW2yR3c3bsPue/86npS6vRmen0AEGsJ/&#10;+K+90Qry+yR7SPM8hd9L8Q7I5Q8AAAD//wMAUEsBAi0AFAAGAAgAAAAhANvh9svuAAAAhQEAABMA&#10;AAAAAAAAAAAAAAAAAAAAAFtDb250ZW50X1R5cGVzXS54bWxQSwECLQAUAAYACAAAACEAWvQsW78A&#10;AAAVAQAACwAAAAAAAAAAAAAAAAAfAQAAX3JlbHMvLnJlbHNQSwECLQAUAAYACAAAACEAEeE1oswA&#10;AADiAAAADwAAAAAAAAAAAAAAAAAHAgAAZHJzL2Rvd25yZXYueG1sUEsFBgAAAAADAAMAtwAAAAAD&#10;AAAAAA==&#10;" fillcolor="#f18800" strokecolor="#f18800" strokeweight="1pt">
                  <v:fill opacity="35466f"/>
                  <v:stroke joinstyle="miter"/>
                  <v:shadow on="t" color="black" opacity="26214f" origin="-.5,-.5" offset=".74836mm,.74836mm"/>
                </v:oval>
                <v:shape id="_x0000_s1253" type="#_x0000_t202" style="position:absolute;left:609;top:-1714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2OnygAAAOMAAAAPAAAAZHJzL2Rvd25yZXYueG1sRI9Pa8Mw&#10;DMXvg34Ho8Juq712GV1at4yNwU4d659BbyJWk7BYDrHXpN++OhR2lN7Tez8t14Nv1Jm6WAe28Dgx&#10;oIiL4GouLex3Hw9zUDEhO2wCk4ULRVivRndLzF3o+ZvO21QqCeGYo4UqpTbXOhYVeYyT0BKLdgqd&#10;xyRjV2rXYS/hvtFTY561x5qlocKW3ioqfrd/3sJhczr+PJmv8t1nbR8Go9m/aGvvx8PrAlSiIf2b&#10;b9efTvCnJjNmls0EWn6SBejVFQAA//8DAFBLAQItABQABgAIAAAAIQDb4fbL7gAAAIUBAAATAAAA&#10;AAAAAAAAAAAAAAAAAABbQ29udGVudF9UeXBlc10ueG1sUEsBAi0AFAAGAAgAAAAhAFr0LFu/AAAA&#10;FQEAAAsAAAAAAAAAAAAAAAAAHwEAAF9yZWxzLy5yZWxzUEsBAi0AFAAGAAgAAAAhAB3zY6fKAAAA&#10;4wAAAA8AAAAAAAAAAAAAAAAABwIAAGRycy9kb3ducmV2LnhtbFBLBQYAAAAAAwADALcAAAD+AgAA&#10;AAA=&#10;" filled="f" stroked="f">
                  <v:textbox>
                    <w:txbxContent>
                      <w:p w14:paraId="3EF9FD50" w14:textId="7AC9FE79" w:rsidR="0071752B" w:rsidRPr="009C1F63" w:rsidRDefault="00B03D3F" w:rsidP="0071752B">
                        <w:pPr>
                          <w:rPr>
                            <w:b/>
                            <w:color w:val="FFFFFF" w:themeColor="background1"/>
                            <w:sz w:val="24"/>
                            <w:szCs w:val="24"/>
                          </w:rPr>
                        </w:pPr>
                        <w:r>
                          <w:rPr>
                            <w:rFonts w:hint="eastAsia"/>
                            <w:b/>
                            <w:color w:val="FFFFFF" w:themeColor="background1"/>
                            <w:sz w:val="24"/>
                            <w:szCs w:val="24"/>
                          </w:rPr>
                          <w:t>6</w:t>
                        </w:r>
                      </w:p>
                    </w:txbxContent>
                  </v:textbox>
                </v:shape>
                <w10:wrap anchorx="margin"/>
              </v:group>
            </w:pict>
          </mc:Fallback>
        </mc:AlternateContent>
      </w:r>
      <w:r w:rsidR="00B059A4" w:rsidRPr="00D5549A">
        <w:rPr>
          <w:rStyle w:val="21"/>
          <w:noProof/>
        </w:rPr>
        <mc:AlternateContent>
          <mc:Choice Requires="wpg">
            <w:drawing>
              <wp:anchor distT="0" distB="0" distL="114300" distR="114300" simplePos="0" relativeHeight="251658698" behindDoc="0" locked="0" layoutInCell="1" allowOverlap="1" wp14:anchorId="59DD4D90" wp14:editId="4DAC0DDB">
                <wp:simplePos x="0" y="0"/>
                <wp:positionH relativeFrom="margin">
                  <wp:posOffset>-49530</wp:posOffset>
                </wp:positionH>
                <wp:positionV relativeFrom="paragraph">
                  <wp:posOffset>2787872</wp:posOffset>
                </wp:positionV>
                <wp:extent cx="386715" cy="363220"/>
                <wp:effectExtent l="19050" t="0" r="0" b="36830"/>
                <wp:wrapNone/>
                <wp:docPr id="357138248" name="グループ化 357138248"/>
                <wp:cNvGraphicFramePr/>
                <a:graphic xmlns:a="http://schemas.openxmlformats.org/drawingml/2006/main">
                  <a:graphicData uri="http://schemas.microsoft.com/office/word/2010/wordprocessingGroup">
                    <wpg:wgp>
                      <wpg:cNvGrpSpPr/>
                      <wpg:grpSpPr>
                        <a:xfrm>
                          <a:off x="0" y="0"/>
                          <a:ext cx="386715" cy="363220"/>
                          <a:chOff x="609" y="-17148"/>
                          <a:chExt cx="387350" cy="363855"/>
                        </a:xfrm>
                      </wpg:grpSpPr>
                      <wps:wsp>
                        <wps:cNvPr id="90323192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3279317" name="テキスト ボックス 2"/>
                        <wps:cNvSpPr txBox="1">
                          <a:spLocks noChangeArrowheads="1"/>
                        </wps:cNvSpPr>
                        <wps:spPr bwMode="auto">
                          <a:xfrm>
                            <a:off x="609" y="-17148"/>
                            <a:ext cx="387350" cy="363855"/>
                          </a:xfrm>
                          <a:prstGeom prst="rect">
                            <a:avLst/>
                          </a:prstGeom>
                          <a:noFill/>
                          <a:ln w="9525">
                            <a:noFill/>
                            <a:miter lim="800000"/>
                            <a:headEnd/>
                            <a:tailEnd/>
                          </a:ln>
                        </wps:spPr>
                        <wps:txbx>
                          <w:txbxContent>
                            <w:p w14:paraId="7D53DBCE" w14:textId="2DFDE2A3" w:rsidR="0073707F" w:rsidRPr="009C1F63" w:rsidRDefault="00B03D3F" w:rsidP="0073707F">
                              <w:pPr>
                                <w:rPr>
                                  <w:b/>
                                  <w:color w:val="FFFFFF" w:themeColor="background1"/>
                                  <w:sz w:val="24"/>
                                  <w:szCs w:val="24"/>
                                </w:rPr>
                              </w:pPr>
                              <w:r>
                                <w:rPr>
                                  <w:rFonts w:hint="eastAsia"/>
                                  <w:b/>
                                  <w:color w:val="FFFFFF" w:themeColor="background1"/>
                                  <w:sz w:val="24"/>
                                  <w:szCs w:val="24"/>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9DD4D90" id="グループ化 357138248" o:spid="_x0000_s1254" style="position:absolute;left:0;text-align:left;margin-left:-3.9pt;margin-top:219.5pt;width:30.45pt;height:28.6pt;z-index:251658698;mso-position-horizontal-relative:margin;mso-position-vertical-relative:text;mso-width-relative:margin;mso-height-relative:margin" coordorigin="609,-1714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t/MQwQAADYKAAAOAAAAZHJzL2Uyb0RvYy54bWy0Vstu3DYU3RfoPxDcx6PHPAXLgevERgE3&#10;MeIUXnMoaiSEIlmSY42ztAGjP9Bdt1kGXfd7Bu139JKU5PHYLYK03Uh83dfhvefy8OWm4eiaaVNL&#10;keP4IMKICSqLWqxy/OP70xdzjIwloiBcCpbjG2bwy6NvvzlsVcYSWUleMI1AiTBZq3JcWauy0cjQ&#10;ijXEHEjFBGyWUjfEwlSvRoUmLWhv+CiJoumolbpQWlJmDKy+Cpv4yOsvS0bt27I0zCKeY/DN+q/2&#10;36X7jo4OSbbSRFU17dwgX+FFQ2oBRgdVr4glaK3rJ6qammppZGkPqGxGsixrynwMEE0c7UVzpuVa&#10;+VhWWbtSA0wA7R5OX62Wvrk+0+pSXWhAolUrwMLPXCybUjfuD16ijYfsZoCMbSyisJjOp7N4ghGF&#10;rXSaJkkHKa0Adyc1jRYYweaLeBaP5wFvWr0exGfpBO6lE59PJu7EqLc9euRRqyBHzAMM5t/BcFkR&#10;xTy6JgMYLjSqixwvojRJ40WSYiRIAxn7x/396M9Pv8APpVEUO/+cIyAxoGYyAwA+A1k8nqaxDz+J&#10;F2MfG8l66JJJMp3OQuzJeLyYJY9iJ5nSxp4x2SA3yDHjvFbGeUwycn1ubECqP+WWjeR1cVpz7id6&#10;tTzhGl0TyP3TeD6PoiDLVUXC6mQcwWLQY8Jxj/4jPVx8kepOy4MHcItBlPk6BIedHrm2TF9WRYuW&#10;fK3fEYB8EjnXUFG7KNN5HCZQpMkM3HMzwlfALpZjpKW9qm3l784lo1PpEBgCXXJCP+zH6cLs4+xO&#10;+zgHZ/xsx09IvP5S/cjecOZMcfGOlZAnkNiJN+KJig3WCaVM2DhsVaRgHc479gcJb9MrdJpLuLVB&#10;d6fAkeBT3QHo7rwTDX4PwgGUwUzwoHcsCA8S3rIUdhBuaiH1c5FxiKqzHM6D+zvQuOFSFjdQRXBF&#10;niyMoqc1XM05MfaCaKBVuEloFfYtfEou2xzLboRRJfXH59bdeShz2MWoBZrOsflpTTTDiH8vgAAW&#10;8XgMaq2fjCcz4B+kd3eWuzti3ZxIqAaoSfDOD915y/thqWVzBR3l2FmFLSIo2M4xtbqfnNjQPqAn&#10;UXZ87I8Blytiz8Wlok65Q9Wl2fvNFdGqK18Ldf9G9qTzpITDWScp5PHayrL29f2Aa4c3EGAgoP+d&#10;CaG9pslskcbAUYEKt3f329vP29vft3c/o+3dr9u7u+3tbzBHnrqcrx0tIrv5TkKRdImsziX9YJCQ&#10;JxURK3astWwrRgq4wJBVO6IhOkeoaNn+IAugYAJ4eFD3OtJzvaVn13T+j53lCbtqeCp4G39DrUI6&#10;XoUKcCSAIHcXk2TiBXZ2mhrIDfG6yTFQWsc5JHOhvhaFF7ak5mHc8eMe1djNcuMbURz5bvmQAENh&#10;/bc10ae43UvwL0xF36LhceLZrHtIudfP7tyn7sNz7+gvAAAA//8DAFBLAwQUAAYACAAAACEAV+KY&#10;QOEAAAAJAQAADwAAAGRycy9kb3ducmV2LnhtbEyPQU/CQBCF7yb+h82YeINtqSDUbgkh6omYCCaG&#10;29Id2obubNNd2vLvHU96fPNe3nwvW4+2ET12vnakIJ5GIJAKZ2oqFXwd3iZLED5oMrpxhApu6GGd&#10;399lOjVuoE/s96EUXEI+1QqqENpUSl9UaLWfuhaJvbPrrA4su1KaTg9cbhs5i6KFtLom/lDpFrcV&#10;Fpf91Sp4H/SwSeLXfnc5b2/Hw/zjexejUo8P4+YFRMAx/IXhF5/RIWemk7uS8aJRMHlm8qDgKVnx&#10;Jg7MkxjEiQ+rxQxknsn/C/IfAAAA//8DAFBLAQItABQABgAIAAAAIQC2gziS/gAAAOEBAAATAAAA&#10;AAAAAAAAAAAAAAAAAABbQ29udGVudF9UeXBlc10ueG1sUEsBAi0AFAAGAAgAAAAhADj9If/WAAAA&#10;lAEAAAsAAAAAAAAAAAAAAAAALwEAAF9yZWxzLy5yZWxzUEsBAi0AFAAGAAgAAAAhAAm+38xDBAAA&#10;NgoAAA4AAAAAAAAAAAAAAAAALgIAAGRycy9lMm9Eb2MueG1sUEsBAi0AFAAGAAgAAAAhAFfimEDh&#10;AAAACQEAAA8AAAAAAAAAAAAAAAAAnQYAAGRycy9kb3ducmV2LnhtbFBLBQYAAAAABAAEAPMAAACr&#10;BwAAAAA=&#10;">
                <v:oval id="円/楕円 3001" o:spid="_x0000_s125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aqBywAAAOIAAAAPAAAAZHJzL2Rvd25yZXYueG1sRI/RasJA&#10;FETfC/2H5RZ8KboxgVajq5RCRWgrNPoBl+w1ic3eDburJn59t1Do4zAzZ5jlujetuJDzjWUF00kC&#10;gri0uuFKwWH/Np6B8AFZY2uZFAzkYb26v1tiru2Vv+hShEpECPscFdQhdLmUvqzJoJ/Yjjh6R+sM&#10;hihdJbXDa4SbVqZJ8iQNNhwXauzotabyuzgbBf1OHgt7et/Ont3j8BE+b7vNcFJq9NC/LEAE6sN/&#10;+K+91QrmSZZm03mawe+leAfk6gcAAP//AwBQSwECLQAUAAYACAAAACEA2+H2y+4AAACFAQAAEwAA&#10;AAAAAAAAAAAAAAAAAAAAW0NvbnRlbnRfVHlwZXNdLnhtbFBLAQItABQABgAIAAAAIQBa9CxbvwAA&#10;ABUBAAALAAAAAAAAAAAAAAAAAB8BAABfcmVscy8ucmVsc1BLAQItABQABgAIAAAAIQBbLaqBywAA&#10;AOIAAAAPAAAAAAAAAAAAAAAAAAcCAABkcnMvZG93bnJldi54bWxQSwUGAAAAAAMAAwC3AAAA/wIA&#10;AAAA&#10;" fillcolor="#f18800" strokecolor="#f18800" strokeweight="1pt">
                  <v:fill opacity="35466f"/>
                  <v:stroke joinstyle="miter"/>
                  <v:shadow on="t" color="black" opacity="26214f" origin="-.5,-.5" offset=".74836mm,.74836mm"/>
                </v:oval>
                <v:shape id="_x0000_s1256" type="#_x0000_t202" style="position:absolute;left:609;top:-1714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w+8yQAAAOMAAAAPAAAAZHJzL2Rvd25yZXYueG1sRI9bawIx&#10;FITfC/6HcIS+aaK2XlajSEvBp4pX8O2wOe4ubk6WTequ/74pCH0cZuYbZrFqbSnuVPvCsYZBX4Eg&#10;Tp0pONNwPHz1piB8QDZYOiYND/KwWnZeFpgY1/CO7vuQiQhhn6CGPIQqkdKnOVn0fVcRR+/qaosh&#10;yjqTpsYmwm0ph0qNpcWC40KOFX3klN72P1bD6ft6Ob+pbfZp36vGtUqynUmtX7vteg4iUBv+w8/2&#10;xmiIxNFwMhsNJvD3Kf4BufwFAAD//wMAUEsBAi0AFAAGAAgAAAAhANvh9svuAAAAhQEAABMAAAAA&#10;AAAAAAAAAAAAAAAAAFtDb250ZW50X1R5cGVzXS54bWxQSwECLQAUAAYACAAAACEAWvQsW78AAAAV&#10;AQAACwAAAAAAAAAAAAAAAAAfAQAAX3JlbHMvLnJlbHNQSwECLQAUAAYACAAAACEA388PvMkAAADj&#10;AAAADwAAAAAAAAAAAAAAAAAHAgAAZHJzL2Rvd25yZXYueG1sUEsFBgAAAAADAAMAtwAAAP0CAAAA&#10;AA==&#10;" filled="f" stroked="f">
                  <v:textbox>
                    <w:txbxContent>
                      <w:p w14:paraId="7D53DBCE" w14:textId="2DFDE2A3" w:rsidR="0073707F" w:rsidRPr="009C1F63" w:rsidRDefault="00B03D3F" w:rsidP="0073707F">
                        <w:pPr>
                          <w:rPr>
                            <w:b/>
                            <w:color w:val="FFFFFF" w:themeColor="background1"/>
                            <w:sz w:val="24"/>
                            <w:szCs w:val="24"/>
                          </w:rPr>
                        </w:pPr>
                        <w:r>
                          <w:rPr>
                            <w:rFonts w:hint="eastAsia"/>
                            <w:b/>
                            <w:color w:val="FFFFFF" w:themeColor="background1"/>
                            <w:sz w:val="24"/>
                            <w:szCs w:val="24"/>
                          </w:rPr>
                          <w:t>5</w:t>
                        </w:r>
                      </w:p>
                    </w:txbxContent>
                  </v:textbox>
                </v:shape>
                <w10:wrap anchorx="margin"/>
              </v:group>
            </w:pict>
          </mc:Fallback>
        </mc:AlternateContent>
      </w:r>
      <w:r w:rsidR="00B000FE">
        <w:rPr>
          <w:noProof/>
        </w:rPr>
        <mc:AlternateContent>
          <mc:Choice Requires="wpg">
            <w:drawing>
              <wp:anchor distT="0" distB="0" distL="114300" distR="114300" simplePos="0" relativeHeight="251658696" behindDoc="0" locked="0" layoutInCell="1" allowOverlap="1" wp14:anchorId="0BF577A3" wp14:editId="59DDDC76">
                <wp:simplePos x="0" y="0"/>
                <wp:positionH relativeFrom="margin">
                  <wp:posOffset>-53340</wp:posOffset>
                </wp:positionH>
                <wp:positionV relativeFrom="paragraph">
                  <wp:posOffset>252730</wp:posOffset>
                </wp:positionV>
                <wp:extent cx="386715" cy="363220"/>
                <wp:effectExtent l="19050" t="0" r="0" b="36830"/>
                <wp:wrapNone/>
                <wp:docPr id="7520" name="グループ化 7520"/>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521"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2"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1C3459FF" w14:textId="22A8DC64" w:rsidR="00543056" w:rsidRPr="009C1F63" w:rsidRDefault="008B10D8" w:rsidP="00543056">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BF577A3" id="グループ化 7520" o:spid="_x0000_s1257" style="position:absolute;left:0;text-align:left;margin-left:-4.2pt;margin-top:19.9pt;width:30.45pt;height:28.6pt;z-index:251658696;mso-position-horizontal-relative:margin;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i4NwQAAC8KAAAOAAAAZHJzL2Uyb0RvYy54bWy8Vstu3DYU3RfoPxDc2yNpRvMQLAeuExsF&#10;3MSIU3jNoaiREIpkSY41ztIGjP5Ad912WXTd7xm039FLUpLHY7cI0qIbiY/7PLz3kEevNg1HN0yb&#10;Woocx4cRRkxQWdRilePvP5wdzDEyloiCcClYjm+Zwa+Ov/7qqFUZS2QlecE0AiPCZK3KcWWtykYj&#10;QyvWEHMoFROwWUrdEAtTvRoVmrRgveGjJIqmo1bqQmlJmTGw+jps4mNvvywZte/K0jCLeI4hNuu/&#10;2n+X7js6PiLZShNV1bQLg3xBFA2pBTgdTL0mlqC1rp+ZamqqpZGlPaSyGcmyrCnzOUA2cbSXzbmW&#10;a+VzWWXtSg0wAbR7OH2xWfr25lyrK3WpAYlWrQALP3O5bErduD9EiTYestsBMraxiMLieD6dxSlG&#10;FLbG03GSdJDSCnB3WgfzxTjGCLYPknm6mAfEafVmMDAbp3AynYF5mjqJUe999CSmVkGVmEcgzL8D&#10;4qoiinl8TQZAXGpUFzmepQkELEgD5frHw8Poz19+gh8aR1HsQnMxgPAAmckMoPcCXvFk2mWexIuJ&#10;T4tkPW5Jmkyns5B2MpksZsmTtEmmtLHnTDbIDXLMOK+VccGSjNxcGBtA6qXcspG8Ls5qzv1Er5an&#10;XKMbAoV/Fs/nURR0uapIWE0nESwGOyaIe+Cf2OHis0x3Vh4jgAMMqsw3IQTs7Mi1ZfqqKlq05Gv9&#10;ngDaaeRCQ0XtshzP4zCBDk1mEJ6bEb4CarEcIy3tdW0rf2yuEp1Jh8CQ6JIT+nE/T5dmn2cn7fMc&#10;gvGznTih5vpD9SN7y5lzxcV7VkKJQFUn3olnKTZ4J5QyYeOwVZGCdTjv+B80vE9v0Fku4dQG250B&#10;x4DPbQegO3mnGuIelAMog5sQQR9YUB40vGcp7KDc1ELqlzLjkFXnOchD+DvQuOFSFrfQQHBEnimM&#10;omc1HM0FMfaSaOBUOEm4J+w7+JRctjmW3QijSupPL607eehw2MWoBY7OsflhTTTDiH8roPcX8WQC&#10;Zq2fTNIZkA/SuzvL3R2xbk4ldAM0N0Tnh07e8n5Yatlcw3Vy4rzCFhEUfOeYWt1PTm24O+BCouzk&#10;xIsBkStiL8SVos64Q9WV2YfNNdGqa18Lff9W9nzzrIWDrNMU8mRtZVn7/n7EtcMbuC8Q0P9BgklP&#10;gtv7h+3dr9u737f3P6Lt/c/b+/vt3W8wR560XJQdISK7+UZCe3QlrC4k/WiQkKcVESt2orVsK0YK&#10;OLpQTzuqIS9HpWjZficLIF8CSHg49y6il6+UnlnH83+8UJ4xq4Y3gvfyN7QqpONUqH5HAAjqdpEm&#10;qVfY2WlqIDbE6ybHQGcd35DMJftGFF7ZkpqHcceNezRjN8uNv3/iaNHfM3tN9d/2Q1/edq+4P7MM&#10;/c0MrxLPZN0Lyj17due+bB/fecd/AQAA//8DAFBLAwQUAAYACAAAACEAQDqntN8AAAAHAQAADwAA&#10;AGRycy9kb3ducmV2LnhtbEyPQWvCQBSE74X+h+UVetNNtGk1ZiMibU9SqBaKtzX7TILZtyG7JvHf&#10;9/XUHocZZr7J1qNtRI+drx0piKcRCKTCmZpKBV+Ht8kChA+ajG4coYIbeljn93eZTo0b6BP7fSgF&#10;l5BPtYIqhDaV0hcVWu2nrkVi7+w6qwPLrpSm0wOX20bOouhZWl0TL1S6xW2FxWV/tQreBz1s5vFr&#10;v7uct7fjIfn43sWo1OPDuFmBCDiGvzD84jM65Mx0clcyXjQKJosnTiqYL/kB+8ksAXFSsHyJQOaZ&#10;/M+f/wAAAP//AwBQSwECLQAUAAYACAAAACEAtoM4kv4AAADhAQAAEwAAAAAAAAAAAAAAAAAAAAAA&#10;W0NvbnRlbnRfVHlwZXNdLnhtbFBLAQItABQABgAIAAAAIQA4/SH/1gAAAJQBAAALAAAAAAAAAAAA&#10;AAAAAC8BAABfcmVscy8ucmVsc1BLAQItABQABgAIAAAAIQCUKii4NwQAAC8KAAAOAAAAAAAAAAAA&#10;AAAAAC4CAABkcnMvZTJvRG9jLnhtbFBLAQItABQABgAIAAAAIQBAOqe03wAAAAcBAAAPAAAAAAAA&#10;AAAAAAAAAJEGAABkcnMvZG93bnJldi54bWxQSwUGAAAAAAQABADzAAAAnQcAAAAA&#10;">
                <v:oval id="円/楕円 3001" o:spid="_x0000_s125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tsqxgAAAN0AAAAPAAAAZHJzL2Rvd25yZXYueG1sRI/RasJA&#10;FETfC/7DcoW+FN0otEp0FREUoVZo9AMu2WsSzd4Nu6sm/Xq3UOjjMDNnmPmyNbW4k/OVZQWjYQKC&#10;OLe64kLB6bgZTEH4gKyxtkwKOvKwXPRe5phq++BvumehEBHCPkUFZQhNKqXPSzLoh7Yhjt7ZOoMh&#10;SldI7fAR4aaW4yT5kAYrjgslNrQuKb9mN6OgPchzZi+fu+nEvXX78PVz2HYXpV777WoGIlAb/sN/&#10;7Z1WMHkfj+D3TXwCcvEEAAD//wMAUEsBAi0AFAAGAAgAAAAhANvh9svuAAAAhQEAABMAAAAAAAAA&#10;AAAAAAAAAAAAAFtDb250ZW50X1R5cGVzXS54bWxQSwECLQAUAAYACAAAACEAWvQsW78AAAAVAQAA&#10;CwAAAAAAAAAAAAAAAAAfAQAAX3JlbHMvLnJlbHNQSwECLQAUAAYACAAAACEALnbbKsYAAADdAAAA&#10;DwAAAAAAAAAAAAAAAAAHAgAAZHJzL2Rvd25yZXYueG1sUEsFBgAAAAADAAMAtwAAAPoCAAAAAA==&#10;" fillcolor="#f18800" strokecolor="#f18800" strokeweight="1pt">
                  <v:fill opacity="35466f"/>
                  <v:stroke joinstyle="miter"/>
                  <v:shadow on="t" color="black" opacity="26214f" origin="-.5,-.5" offset=".74836mm,.74836mm"/>
                </v:oval>
                <v:shape id="_x0000_s1259"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FkBxQAAAN0AAAAPAAAAZHJzL2Rvd25yZXYueG1sRI9bawIx&#10;FITfBf9DOIJvmnTR2q4bpVQEn1q0F/DtsDl7oZuTZRPd7b9vCoKPw8x8w2TbwTbiSp2vHWt4mCsQ&#10;xLkzNZcaPj/2sycQPiAbbByThl/ysN2MRxmmxvV8pOsplCJC2KeooQqhTaX0eUUW/dy1xNErXGcx&#10;RNmV0nTYR7htZKLUo7RYc1yosKXXivKf08Vq+Horzt8L9V7u7LLt3aAk22ep9XQyvKxBBBrCPXxr&#10;H4yG1TJJ4P9NfAJy8wcAAP//AwBQSwECLQAUAAYACAAAACEA2+H2y+4AAACFAQAAEwAAAAAAAAAA&#10;AAAAAAAAAAAAW0NvbnRlbnRfVHlwZXNdLnhtbFBLAQItABQABgAIAAAAIQBa9CxbvwAAABUBAAAL&#10;AAAAAAAAAAAAAAAAAB8BAABfcmVscy8ucmVsc1BLAQItABQABgAIAAAAIQD7uFkBxQAAAN0AAAAP&#10;AAAAAAAAAAAAAAAAAAcCAABkcnMvZG93bnJldi54bWxQSwUGAAAAAAMAAwC3AAAA+QIAAAAA&#10;" filled="f" stroked="f">
                  <v:textbox>
                    <w:txbxContent>
                      <w:p w14:paraId="1C3459FF" w14:textId="22A8DC64" w:rsidR="00543056" w:rsidRPr="009C1F63" w:rsidRDefault="008B10D8" w:rsidP="00543056">
                        <w:pPr>
                          <w:rPr>
                            <w:b/>
                            <w:color w:val="FFFFFF" w:themeColor="background1"/>
                            <w:sz w:val="24"/>
                            <w:szCs w:val="24"/>
                          </w:rPr>
                        </w:pPr>
                        <w:r>
                          <w:rPr>
                            <w:b/>
                            <w:color w:val="FFFFFF" w:themeColor="background1"/>
                            <w:sz w:val="24"/>
                            <w:szCs w:val="24"/>
                          </w:rPr>
                          <w:t>3</w:t>
                        </w:r>
                      </w:p>
                    </w:txbxContent>
                  </v:textbox>
                </v:shape>
                <w10:wrap anchorx="margin"/>
              </v:group>
            </w:pict>
          </mc:Fallback>
        </mc:AlternateContent>
      </w:r>
      <w:r w:rsidR="007C59C1">
        <w:rPr>
          <w:noProof/>
        </w:rPr>
        <w:drawing>
          <wp:inline distT="0" distB="0" distL="0" distR="0" wp14:anchorId="6A266E8D" wp14:editId="258C35F2">
            <wp:extent cx="5940000" cy="4454394"/>
            <wp:effectExtent l="38100" t="38100" r="99060" b="99060"/>
            <wp:docPr id="7516" name="図 7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 name="図 7516"/>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0000" cy="4454394"/>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389AFA59" w14:textId="77777777" w:rsidR="00B03D3F" w:rsidRDefault="00B03D3F">
      <w:pPr>
        <w:widowControl/>
        <w:topLinePunct w:val="0"/>
        <w:adjustRightInd/>
        <w:snapToGrid/>
        <w:spacing w:line="276" w:lineRule="auto"/>
      </w:pPr>
      <w:r>
        <w:br w:type="page"/>
      </w:r>
    </w:p>
    <w:tbl>
      <w:tblPr>
        <w:tblStyle w:val="kotmanual"/>
        <w:tblW w:w="0" w:type="auto"/>
        <w:tblCellMar>
          <w:left w:w="85" w:type="dxa"/>
        </w:tblCellMar>
        <w:tblLook w:val="04A0" w:firstRow="1" w:lastRow="0" w:firstColumn="1" w:lastColumn="0" w:noHBand="0" w:noVBand="1"/>
      </w:tblPr>
      <w:tblGrid>
        <w:gridCol w:w="284"/>
        <w:gridCol w:w="2410"/>
        <w:gridCol w:w="6718"/>
      </w:tblGrid>
      <w:tr w:rsidR="00543056" w:rsidRPr="00270348" w14:paraId="78677D04" w14:textId="77777777" w:rsidTr="0021326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vAlign w:val="center"/>
          </w:tcPr>
          <w:p w14:paraId="36BF31FD" w14:textId="77777777" w:rsidR="00543056" w:rsidRPr="0015777C" w:rsidRDefault="00543056" w:rsidP="00B155CD">
            <w:pPr>
              <w:rPr>
                <w:rFonts w:ascii="メイリオ" w:eastAsia="メイリオ" w:hAnsi="メイリオ"/>
                <w:color w:val="FE9E12"/>
              </w:rPr>
            </w:pPr>
            <w:r w:rsidRPr="0015777C">
              <w:rPr>
                <w:rFonts w:ascii="メイリオ" w:eastAsia="メイリオ" w:hAnsi="メイリオ" w:hint="eastAsia"/>
                <w:color w:val="FE9E12"/>
              </w:rPr>
              <w:lastRenderedPageBreak/>
              <w:t>1</w:t>
            </w:r>
          </w:p>
        </w:tc>
        <w:tc>
          <w:tcPr>
            <w:tcW w:w="2410" w:type="dxa"/>
            <w:vAlign w:val="center"/>
          </w:tcPr>
          <w:p w14:paraId="5FED771F" w14:textId="2760D0E2" w:rsidR="00213262" w:rsidRPr="0015777C" w:rsidRDefault="00475DCD" w:rsidP="00887557">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15777C">
              <w:rPr>
                <w:rFonts w:ascii="メイリオ" w:eastAsia="メイリオ" w:hAnsi="メイリオ" w:cs="ＭＳ 明朝" w:hint="eastAsia"/>
              </w:rPr>
              <w:t>［保存して従業員一覧を表示］ボタン</w:t>
            </w:r>
          </w:p>
        </w:tc>
        <w:tc>
          <w:tcPr>
            <w:tcW w:w="6718" w:type="dxa"/>
          </w:tcPr>
          <w:p w14:paraId="33FFD3A7" w14:textId="716B1F3E" w:rsidR="00942C82" w:rsidRPr="0015777C" w:rsidRDefault="00475DCD" w:rsidP="008202A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15777C">
              <w:rPr>
                <w:rFonts w:ascii="メイリオ" w:eastAsia="メイリオ" w:hAnsi="メイリオ" w:hint="eastAsia"/>
              </w:rPr>
              <w:t>入力内容を保存して、従業員一覧画面を表示します。</w:t>
            </w:r>
          </w:p>
        </w:tc>
      </w:tr>
      <w:tr w:rsidR="00543056" w:rsidRPr="005F69C5" w14:paraId="323649F4" w14:textId="77777777" w:rsidTr="002132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3533EA01" w14:textId="77777777" w:rsidR="00543056" w:rsidRPr="0015777C" w:rsidRDefault="00543056" w:rsidP="00B155CD">
            <w:pPr>
              <w:rPr>
                <w:rFonts w:ascii="メイリオ" w:eastAsia="メイリオ" w:hAnsi="メイリオ"/>
                <w:color w:val="FE9E12"/>
              </w:rPr>
            </w:pPr>
            <w:r w:rsidRPr="0015777C">
              <w:rPr>
                <w:rFonts w:ascii="メイリオ" w:eastAsia="メイリオ" w:hAnsi="メイリオ" w:hint="eastAsia"/>
                <w:color w:val="FE9E12"/>
              </w:rPr>
              <w:t>2</w:t>
            </w:r>
          </w:p>
        </w:tc>
        <w:tc>
          <w:tcPr>
            <w:tcW w:w="2410" w:type="dxa"/>
            <w:tcBorders>
              <w:bottom w:val="single" w:sz="6" w:space="0" w:color="auto"/>
            </w:tcBorders>
            <w:vAlign w:val="center"/>
          </w:tcPr>
          <w:p w14:paraId="23A50367" w14:textId="159E85FA" w:rsidR="00543056" w:rsidRPr="0015777C" w:rsidRDefault="00B838FB" w:rsidP="0088755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15777C">
              <w:rPr>
                <w:rFonts w:eastAsia="メイリオ" w:hint="eastAsia"/>
              </w:rPr>
              <w:t>「</w:t>
            </w:r>
            <w:r w:rsidR="002F5510">
              <w:rPr>
                <w:rFonts w:eastAsia="メイリオ"/>
              </w:rPr>
              <w:t>おまかせはたラクサポート勤怠 人事労務</w:t>
            </w:r>
            <w:r w:rsidR="002A5CA1" w:rsidRPr="0015777C">
              <w:rPr>
                <w:rFonts w:eastAsia="メイリオ"/>
              </w:rPr>
              <w:t>から取得</w:t>
            </w:r>
            <w:r w:rsidRPr="0015777C">
              <w:rPr>
                <w:rFonts w:eastAsia="メイリオ" w:hint="eastAsia"/>
              </w:rPr>
              <w:t>」</w:t>
            </w:r>
          </w:p>
        </w:tc>
        <w:tc>
          <w:tcPr>
            <w:tcW w:w="6718" w:type="dxa"/>
            <w:tcBorders>
              <w:bottom w:val="single" w:sz="6" w:space="0" w:color="auto"/>
            </w:tcBorders>
          </w:tcPr>
          <w:p w14:paraId="73771796" w14:textId="486A6D5A" w:rsidR="00543056" w:rsidRPr="0015777C" w:rsidRDefault="008B10D8" w:rsidP="008202A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15777C">
              <w:rPr>
                <w:rFonts w:eastAsia="メイリオ" w:hint="eastAsia"/>
              </w:rPr>
              <w:t>クリックすると、</w:t>
            </w:r>
            <w:r w:rsidR="00E818C9">
              <w:rPr>
                <w:rFonts w:eastAsia="メイリオ"/>
              </w:rPr>
              <w:t>おまかせはたラクサポート勤怠 人事労務</w:t>
            </w:r>
            <w:r w:rsidRPr="0015777C">
              <w:rPr>
                <w:rFonts w:eastAsia="メイリオ"/>
              </w:rPr>
              <w:t>に登録されている</w:t>
            </w:r>
            <w:r w:rsidRPr="0015777C">
              <w:rPr>
                <w:rFonts w:eastAsia="メイリオ" w:hint="eastAsia"/>
              </w:rPr>
              <w:t>最新</w:t>
            </w:r>
            <w:r w:rsidR="00447C7C" w:rsidRPr="0015777C">
              <w:rPr>
                <w:rFonts w:eastAsia="メイリオ" w:hint="eastAsia"/>
              </w:rPr>
              <w:t>の企業</w:t>
            </w:r>
            <w:r w:rsidRPr="0015777C">
              <w:rPr>
                <w:rFonts w:eastAsia="メイリオ"/>
              </w:rPr>
              <w:t>情報が</w:t>
            </w:r>
            <w:r w:rsidRPr="0015777C">
              <w:rPr>
                <w:rFonts w:eastAsia="メイリオ" w:hint="eastAsia"/>
              </w:rPr>
              <w:t>反映され</w:t>
            </w:r>
            <w:r w:rsidR="00543056" w:rsidRPr="0015777C">
              <w:rPr>
                <w:rFonts w:eastAsia="メイリオ" w:hint="eastAsia"/>
              </w:rPr>
              <w:t>ます。</w:t>
            </w:r>
          </w:p>
          <w:p w14:paraId="0C80547F" w14:textId="1C45DA8A" w:rsidR="004E131F" w:rsidRPr="0015777C" w:rsidRDefault="004E131F" w:rsidP="008202A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color w:val="FF0000"/>
              </w:rPr>
            </w:pPr>
            <w:r w:rsidRPr="0015777C">
              <w:rPr>
                <w:rFonts w:eastAsia="メイリオ" w:cs="ＭＳ 明朝" w:hint="eastAsia"/>
                <w:color w:val="FF0000"/>
              </w:rPr>
              <w:t>※</w:t>
            </w:r>
            <w:r w:rsidR="00E818C9">
              <w:rPr>
                <w:rFonts w:eastAsia="メイリオ" w:cs="ＭＳ 明朝"/>
                <w:color w:val="FF0000"/>
              </w:rPr>
              <w:t>おまかせはたラクサポート勤怠 人事労務</w:t>
            </w:r>
            <w:r w:rsidRPr="0015777C">
              <w:rPr>
                <w:rFonts w:eastAsia="メイリオ" w:cs="ＭＳ 明朝" w:hint="eastAsia"/>
                <w:color w:val="FF0000"/>
              </w:rPr>
              <w:t>で企業情報を変更した際に</w:t>
            </w:r>
            <w:r w:rsidR="00D41D75" w:rsidRPr="0015777C">
              <w:rPr>
                <w:rFonts w:eastAsia="メイリオ" w:cs="ＭＳ 明朝" w:hint="eastAsia"/>
                <w:color w:val="FF0000"/>
              </w:rPr>
              <w:t>は</w:t>
            </w:r>
            <w:r w:rsidRPr="0015777C">
              <w:rPr>
                <w:rFonts w:eastAsia="メイリオ" w:cs="ＭＳ 明朝" w:hint="eastAsia"/>
                <w:color w:val="FF0000"/>
              </w:rPr>
              <w:t>、都度クリックが必要になります。</w:t>
            </w:r>
          </w:p>
        </w:tc>
      </w:tr>
      <w:tr w:rsidR="00B03D3F" w:rsidRPr="005F69C5" w14:paraId="154C27AF" w14:textId="77777777" w:rsidTr="002132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094B0FC8" w14:textId="1F46C75A" w:rsidR="00B03D3F" w:rsidRPr="0015777C" w:rsidRDefault="00B03D3F" w:rsidP="00B155CD">
            <w:pPr>
              <w:rPr>
                <w:rFonts w:ascii="メイリオ" w:eastAsia="メイリオ" w:hAnsi="メイリオ"/>
                <w:color w:val="FE9E12"/>
              </w:rPr>
            </w:pPr>
            <w:r w:rsidRPr="0015777C">
              <w:rPr>
                <w:rFonts w:ascii="メイリオ" w:eastAsia="メイリオ" w:hAnsi="メイリオ" w:hint="eastAsia"/>
                <w:color w:val="FE9E12"/>
              </w:rPr>
              <w:t>3</w:t>
            </w:r>
          </w:p>
        </w:tc>
        <w:tc>
          <w:tcPr>
            <w:tcW w:w="2410" w:type="dxa"/>
            <w:tcBorders>
              <w:bottom w:val="single" w:sz="6" w:space="0" w:color="auto"/>
            </w:tcBorders>
            <w:vAlign w:val="center"/>
          </w:tcPr>
          <w:p w14:paraId="30737466" w14:textId="77777777" w:rsidR="00475DCD" w:rsidRPr="00475DCD" w:rsidRDefault="00475DCD" w:rsidP="0088755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475DCD">
              <w:rPr>
                <w:rFonts w:eastAsia="メイリオ" w:hint="eastAsia"/>
              </w:rPr>
              <w:t>・会社・事業所の情報</w:t>
            </w:r>
          </w:p>
          <w:p w14:paraId="5845289F" w14:textId="77777777" w:rsidR="00475DCD" w:rsidRPr="00475DCD" w:rsidRDefault="00475DCD" w:rsidP="0088755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475DCD">
              <w:rPr>
                <w:rFonts w:eastAsia="メイリオ" w:hint="eastAsia"/>
              </w:rPr>
              <w:t>・連絡者の情報</w:t>
            </w:r>
          </w:p>
          <w:p w14:paraId="7034451C" w14:textId="77777777" w:rsidR="00475DCD" w:rsidRPr="00475DCD" w:rsidRDefault="00475DCD" w:rsidP="0088755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475DCD">
              <w:rPr>
                <w:rFonts w:eastAsia="メイリオ" w:hint="eastAsia"/>
              </w:rPr>
              <w:t>・給与の情報</w:t>
            </w:r>
          </w:p>
          <w:p w14:paraId="204C2BD9" w14:textId="77777777" w:rsidR="00475DCD" w:rsidRPr="00475DCD" w:rsidRDefault="00475DCD" w:rsidP="0088755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475DCD">
              <w:rPr>
                <w:rFonts w:eastAsia="メイリオ" w:hint="eastAsia"/>
              </w:rPr>
              <w:t>・関与税理士等の情報</w:t>
            </w:r>
          </w:p>
          <w:p w14:paraId="1FA923DB" w14:textId="253AF43B" w:rsidR="00B03D3F" w:rsidRPr="0015777C" w:rsidRDefault="00475DCD" w:rsidP="0088755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475DCD">
              <w:rPr>
                <w:rFonts w:eastAsia="メイリオ" w:hint="eastAsia"/>
              </w:rPr>
              <w:t>・納入書の送付</w:t>
            </w:r>
          </w:p>
        </w:tc>
        <w:tc>
          <w:tcPr>
            <w:tcW w:w="6718" w:type="dxa"/>
            <w:tcBorders>
              <w:bottom w:val="single" w:sz="6" w:space="0" w:color="auto"/>
            </w:tcBorders>
          </w:tcPr>
          <w:p w14:paraId="649C3768" w14:textId="77777777" w:rsidR="00475DCD" w:rsidRPr="0015777C" w:rsidRDefault="00475DCD" w:rsidP="008202A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15777C">
              <w:rPr>
                <w:rFonts w:eastAsia="メイリオ" w:hint="eastAsia"/>
              </w:rPr>
              <w:t>申告書や源泉徴収票、給与支払報告書に出力する会社の基本情報を設定します。</w:t>
            </w:r>
          </w:p>
          <w:p w14:paraId="36D144E0" w14:textId="5976CB2C" w:rsidR="00B03D3F" w:rsidRPr="0015777C" w:rsidRDefault="00475DCD" w:rsidP="008202A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15777C">
              <w:rPr>
                <w:rFonts w:eastAsia="メイリオ" w:hint="eastAsia"/>
              </w:rPr>
              <w:t>「会社・事業所の情報」には</w:t>
            </w:r>
            <w:r w:rsidR="00E818C9">
              <w:rPr>
                <w:rFonts w:eastAsia="メイリオ"/>
              </w:rPr>
              <w:t>おまかせはたラクサポート勤怠 人事労務</w:t>
            </w:r>
            <w:r w:rsidRPr="0015777C">
              <w:rPr>
                <w:rFonts w:eastAsia="メイリオ"/>
              </w:rPr>
              <w:t>に登録されている情報が表示されます。</w:t>
            </w:r>
          </w:p>
        </w:tc>
      </w:tr>
      <w:tr w:rsidR="00B03D3F" w:rsidRPr="005F69C5" w14:paraId="3B67FC4C" w14:textId="77777777" w:rsidTr="002132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259B240A" w14:textId="795A9611" w:rsidR="00B03D3F" w:rsidRPr="0015777C" w:rsidRDefault="00B03D3F" w:rsidP="00B155CD">
            <w:pPr>
              <w:rPr>
                <w:rFonts w:ascii="メイリオ" w:eastAsia="メイリオ" w:hAnsi="メイリオ"/>
                <w:color w:val="FE9E12"/>
              </w:rPr>
            </w:pPr>
            <w:r w:rsidRPr="0015777C">
              <w:rPr>
                <w:rFonts w:ascii="メイリオ" w:eastAsia="メイリオ" w:hAnsi="メイリオ" w:hint="eastAsia"/>
                <w:color w:val="FE9E12"/>
              </w:rPr>
              <w:t>4</w:t>
            </w:r>
          </w:p>
        </w:tc>
        <w:tc>
          <w:tcPr>
            <w:tcW w:w="2410" w:type="dxa"/>
            <w:tcBorders>
              <w:bottom w:val="single" w:sz="6" w:space="0" w:color="auto"/>
            </w:tcBorders>
            <w:vAlign w:val="center"/>
          </w:tcPr>
          <w:p w14:paraId="4BC267B4" w14:textId="4A3ECF00" w:rsidR="00B03D3F" w:rsidRPr="0015777C" w:rsidRDefault="00F30FE6" w:rsidP="0088755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F30FE6">
              <w:rPr>
                <w:rFonts w:eastAsia="メイリオ" w:hint="eastAsia"/>
              </w:rPr>
              <w:t>提出済申告書の取り下げ許可の設定</w:t>
            </w:r>
          </w:p>
        </w:tc>
        <w:tc>
          <w:tcPr>
            <w:tcW w:w="6718" w:type="dxa"/>
            <w:tcBorders>
              <w:bottom w:val="single" w:sz="6" w:space="0" w:color="auto"/>
            </w:tcBorders>
          </w:tcPr>
          <w:p w14:paraId="7C113695" w14:textId="2C3E1FFE" w:rsidR="00B03D3F" w:rsidRPr="0015777C" w:rsidRDefault="00F30FE6" w:rsidP="008202A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F30FE6">
              <w:rPr>
                <w:rFonts w:eastAsia="メイリオ" w:hint="eastAsia"/>
              </w:rPr>
              <w:t>従業員が自ら申告書の提出を取り下げて再提出できるようにする場合は、「許可する」を選択</w:t>
            </w:r>
            <w:r w:rsidR="00A205F9">
              <w:rPr>
                <w:rFonts w:eastAsia="メイリオ" w:hint="eastAsia"/>
              </w:rPr>
              <w:t>します</w:t>
            </w:r>
            <w:r w:rsidRPr="00F30FE6">
              <w:rPr>
                <w:rFonts w:eastAsia="メイリオ" w:hint="eastAsia"/>
              </w:rPr>
              <w:t>。</w:t>
            </w:r>
          </w:p>
        </w:tc>
      </w:tr>
      <w:tr w:rsidR="00543056" w:rsidRPr="00270348" w14:paraId="51223671" w14:textId="77777777" w:rsidTr="002132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67BFE9DC" w14:textId="51613D3E" w:rsidR="00543056" w:rsidRPr="0015777C" w:rsidRDefault="00B03D3F" w:rsidP="00B155CD">
            <w:pPr>
              <w:rPr>
                <w:rFonts w:ascii="メイリオ" w:eastAsia="メイリオ" w:hAnsi="メイリオ"/>
                <w:color w:val="FE9E12"/>
              </w:rPr>
            </w:pPr>
            <w:r w:rsidRPr="0015777C">
              <w:rPr>
                <w:rFonts w:ascii="メイリオ" w:eastAsia="メイリオ" w:hAnsi="メイリオ" w:hint="eastAsia"/>
                <w:color w:val="FE9E12"/>
              </w:rPr>
              <w:t>5</w:t>
            </w:r>
          </w:p>
        </w:tc>
        <w:tc>
          <w:tcPr>
            <w:tcW w:w="2410" w:type="dxa"/>
            <w:tcBorders>
              <w:top w:val="single" w:sz="6" w:space="0" w:color="auto"/>
            </w:tcBorders>
            <w:vAlign w:val="center"/>
          </w:tcPr>
          <w:p w14:paraId="44795DA6" w14:textId="66AC4557" w:rsidR="00543056" w:rsidRPr="0015777C" w:rsidRDefault="00A205F9" w:rsidP="0088755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A205F9">
              <w:rPr>
                <w:rFonts w:eastAsia="メイリオ" w:hint="eastAsia"/>
              </w:rPr>
              <w:t>メール通知設定</w:t>
            </w:r>
          </w:p>
        </w:tc>
        <w:tc>
          <w:tcPr>
            <w:tcW w:w="6718" w:type="dxa"/>
            <w:tcBorders>
              <w:top w:val="single" w:sz="6" w:space="0" w:color="auto"/>
            </w:tcBorders>
          </w:tcPr>
          <w:p w14:paraId="7F0A81CB" w14:textId="6EB57802" w:rsidR="00543056" w:rsidRPr="0015777C" w:rsidRDefault="00A205F9" w:rsidP="008202A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A205F9">
              <w:rPr>
                <w:rFonts w:eastAsia="メイリオ" w:hint="eastAsia"/>
              </w:rPr>
              <w:t>進捗状況を「確認済」に変更したときに従業員への通知メール</w:t>
            </w:r>
            <w:r w:rsidR="005E0F99">
              <w:rPr>
                <w:rFonts w:eastAsia="メイリオ" w:hint="eastAsia"/>
              </w:rPr>
              <w:t>を</w:t>
            </w:r>
            <w:r w:rsidRPr="00A205F9">
              <w:rPr>
                <w:rFonts w:eastAsia="メイリオ" w:hint="eastAsia"/>
              </w:rPr>
              <w:t>送信</w:t>
            </w:r>
            <w:r>
              <w:rPr>
                <w:rFonts w:eastAsia="メイリオ" w:hint="eastAsia"/>
              </w:rPr>
              <w:t>するかどうかを</w:t>
            </w:r>
            <w:r w:rsidRPr="00A205F9">
              <w:rPr>
                <w:rFonts w:eastAsia="メイリオ" w:hint="eastAsia"/>
              </w:rPr>
              <w:t>設定します。</w:t>
            </w:r>
          </w:p>
        </w:tc>
      </w:tr>
      <w:tr w:rsidR="008B10D8" w:rsidRPr="00270348" w14:paraId="49610509" w14:textId="77777777" w:rsidTr="002132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271ABFAC" w14:textId="701600FA" w:rsidR="008B10D8" w:rsidRPr="0015777C" w:rsidRDefault="00B03D3F" w:rsidP="008B10D8">
            <w:pPr>
              <w:rPr>
                <w:rFonts w:ascii="メイリオ" w:eastAsia="メイリオ" w:hAnsi="メイリオ"/>
                <w:color w:val="FE9E12"/>
              </w:rPr>
            </w:pPr>
            <w:r w:rsidRPr="0015777C">
              <w:rPr>
                <w:rFonts w:ascii="メイリオ" w:eastAsia="メイリオ" w:hAnsi="メイリオ" w:hint="eastAsia"/>
                <w:color w:val="FE9E12"/>
              </w:rPr>
              <w:t>6</w:t>
            </w:r>
          </w:p>
        </w:tc>
        <w:tc>
          <w:tcPr>
            <w:tcW w:w="2410" w:type="dxa"/>
            <w:vAlign w:val="center"/>
          </w:tcPr>
          <w:p w14:paraId="4837F4F0" w14:textId="7F86E1DA" w:rsidR="008B10D8" w:rsidRPr="0015777C" w:rsidRDefault="008D3766" w:rsidP="0088755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15777C">
              <w:rPr>
                <w:rFonts w:eastAsia="メイリオ" w:cs="ＭＳ 明朝" w:hint="eastAsia"/>
              </w:rPr>
              <w:t>お知らせ表示設定</w:t>
            </w:r>
          </w:p>
        </w:tc>
        <w:tc>
          <w:tcPr>
            <w:tcW w:w="6718" w:type="dxa"/>
          </w:tcPr>
          <w:p w14:paraId="25BC71A8" w14:textId="66BDAD82" w:rsidR="00833E43" w:rsidRPr="0015777C" w:rsidRDefault="008D3766" w:rsidP="008202A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15777C">
              <w:rPr>
                <w:rFonts w:eastAsia="メイリオ" w:hint="eastAsia"/>
              </w:rPr>
              <w:t>従業員画面の年末調整トップページに「お知らせ」を表示させたい場合は、内容を入力します。</w:t>
            </w:r>
          </w:p>
        </w:tc>
      </w:tr>
    </w:tbl>
    <w:p w14:paraId="4B7E93F3" w14:textId="0817507A" w:rsidR="009E3383" w:rsidRDefault="009E3383" w:rsidP="007D69E4">
      <w:pPr>
        <w:widowControl/>
        <w:topLinePunct w:val="0"/>
        <w:adjustRightInd/>
        <w:snapToGrid/>
      </w:pPr>
    </w:p>
    <w:p w14:paraId="35306A74" w14:textId="01770774" w:rsidR="009E3383" w:rsidRDefault="00887557" w:rsidP="007D69E4">
      <w:pPr>
        <w:widowControl/>
        <w:topLinePunct w:val="0"/>
        <w:adjustRightInd/>
        <w:snapToGrid/>
      </w:pPr>
      <w:r w:rsidRPr="00F5782B">
        <w:rPr>
          <w:noProof/>
        </w:rPr>
        <w:drawing>
          <wp:anchor distT="0" distB="0" distL="114300" distR="114300" simplePos="0" relativeHeight="251658564" behindDoc="0" locked="0" layoutInCell="1" allowOverlap="1" wp14:anchorId="59F44958" wp14:editId="4E65AA48">
            <wp:simplePos x="0" y="0"/>
            <wp:positionH relativeFrom="margin">
              <wp:align>left</wp:align>
            </wp:positionH>
            <wp:positionV relativeFrom="paragraph">
              <wp:posOffset>153316</wp:posOffset>
            </wp:positionV>
            <wp:extent cx="503555" cy="469900"/>
            <wp:effectExtent l="0" t="0" r="0" b="6350"/>
            <wp:wrapNone/>
            <wp:docPr id="7395" name="図 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A1DED62" w14:textId="78010B37" w:rsidR="009E3383" w:rsidRDefault="005E0F99" w:rsidP="007D69E4">
      <w:pPr>
        <w:widowControl/>
        <w:topLinePunct w:val="0"/>
        <w:adjustRightInd/>
        <w:snapToGrid/>
      </w:pPr>
      <w:r w:rsidRPr="00F5782B">
        <w:rPr>
          <w:noProof/>
        </w:rPr>
        <mc:AlternateContent>
          <mc:Choice Requires="wps">
            <w:drawing>
              <wp:anchor distT="0" distB="0" distL="114300" distR="114300" simplePos="0" relativeHeight="251658563" behindDoc="0" locked="0" layoutInCell="1" allowOverlap="1" wp14:anchorId="73525564" wp14:editId="7F10979E">
                <wp:simplePos x="0" y="0"/>
                <wp:positionH relativeFrom="margin">
                  <wp:posOffset>94846</wp:posOffset>
                </wp:positionH>
                <wp:positionV relativeFrom="paragraph">
                  <wp:posOffset>109335</wp:posOffset>
                </wp:positionV>
                <wp:extent cx="5939790" cy="3699164"/>
                <wp:effectExtent l="0" t="0" r="22860" b="15875"/>
                <wp:wrapNone/>
                <wp:docPr id="7392" name="角丸四角形 51"/>
                <wp:cNvGraphicFramePr/>
                <a:graphic xmlns:a="http://schemas.openxmlformats.org/drawingml/2006/main">
                  <a:graphicData uri="http://schemas.microsoft.com/office/word/2010/wordprocessingShape">
                    <wps:wsp>
                      <wps:cNvSpPr/>
                      <wps:spPr>
                        <a:xfrm>
                          <a:off x="0" y="0"/>
                          <a:ext cx="5939790" cy="3699164"/>
                        </a:xfrm>
                        <a:prstGeom prst="roundRect">
                          <a:avLst>
                            <a:gd name="adj" fmla="val 629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EB57B5B" w14:textId="2CC7F958" w:rsidR="009E3383" w:rsidRPr="009E3383" w:rsidRDefault="009E3383" w:rsidP="009E3383">
                            <w:pPr>
                              <w:ind w:leftChars="200" w:left="420" w:rightChars="59" w:right="124"/>
                              <w:rPr>
                                <w:rFonts w:cs="ＭＳ Ｐゴシック"/>
                                <w:color w:val="000000" w:themeColor="text1"/>
                              </w:rPr>
                            </w:pPr>
                            <w:r>
                              <w:rPr>
                                <w:rFonts w:cs="ＭＳ Ｐゴシック" w:hint="eastAsia"/>
                                <w:color w:val="000000" w:themeColor="text1"/>
                              </w:rPr>
                              <w:t>「</w:t>
                            </w:r>
                            <w:r w:rsidR="009061F8">
                              <w:rPr>
                                <w:rFonts w:cs="ＭＳ Ｐゴシック" w:hint="eastAsia"/>
                                <w:color w:val="000000" w:themeColor="text1"/>
                              </w:rPr>
                              <w:t>会社・事業所の</w:t>
                            </w:r>
                            <w:r w:rsidRPr="009E3383">
                              <w:rPr>
                                <w:rFonts w:cs="ＭＳ Ｐゴシック" w:hint="eastAsia"/>
                                <w:color w:val="000000" w:themeColor="text1"/>
                              </w:rPr>
                              <w:t>情報</w:t>
                            </w:r>
                            <w:r>
                              <w:rPr>
                                <w:rFonts w:cs="ＭＳ Ｐゴシック" w:hint="eastAsia"/>
                                <w:color w:val="000000" w:themeColor="text1"/>
                              </w:rPr>
                              <w:t>」</w:t>
                            </w:r>
                            <w:r w:rsidRPr="009E3383">
                              <w:rPr>
                                <w:rFonts w:cs="ＭＳ Ｐゴシック" w:hint="eastAsia"/>
                                <w:color w:val="000000" w:themeColor="text1"/>
                              </w:rPr>
                              <w:t>で</w:t>
                            </w:r>
                            <w:r>
                              <w:rPr>
                                <w:rFonts w:cs="ＭＳ Ｐゴシック" w:hint="eastAsia"/>
                                <w:color w:val="000000" w:themeColor="text1"/>
                              </w:rPr>
                              <w:t>は、</w:t>
                            </w:r>
                            <w:r w:rsidR="00F21DDE" w:rsidRPr="00F21DDE">
                              <w:rPr>
                                <w:rFonts w:cs="ＭＳ Ｐゴシック"/>
                                <w:color w:val="000000" w:themeColor="text1"/>
                              </w:rPr>
                              <w:t>おまかせはたラクサポート勤怠 人事労務</w:t>
                            </w:r>
                            <w:r>
                              <w:rPr>
                                <w:rFonts w:cs="ＭＳ Ｐゴシック" w:hint="eastAsia"/>
                                <w:color w:val="000000" w:themeColor="text1"/>
                              </w:rPr>
                              <w:t>の以下の情報が反映されます</w:t>
                            </w:r>
                            <w:r w:rsidRPr="009E3383">
                              <w:rPr>
                                <w:rFonts w:cs="ＭＳ Ｐゴシック" w:hint="eastAsia"/>
                                <w:color w:val="000000" w:themeColor="text1"/>
                              </w:rPr>
                              <w:t>。</w:t>
                            </w:r>
                          </w:p>
                          <w:p w14:paraId="63E3545D" w14:textId="351033E7" w:rsidR="009E3383" w:rsidRPr="009E3383" w:rsidRDefault="009E3383" w:rsidP="009E3383">
                            <w:pPr>
                              <w:ind w:leftChars="200" w:left="420" w:rightChars="59" w:right="124"/>
                              <w:rPr>
                                <w:rFonts w:cs="ＭＳ Ｐゴシック"/>
                                <w:color w:val="FF0000"/>
                              </w:rPr>
                            </w:pPr>
                            <w:r w:rsidRPr="009E3383">
                              <w:rPr>
                                <w:rFonts w:cs="ＭＳ Ｐゴシック" w:hint="eastAsia"/>
                                <w:color w:val="FF0000"/>
                              </w:rPr>
                              <w:t>※当年</w:t>
                            </w:r>
                            <w:r w:rsidRPr="009E3383">
                              <w:rPr>
                                <w:rFonts w:cs="ＭＳ Ｐゴシック"/>
                                <w:color w:val="FF0000"/>
                              </w:rPr>
                              <w:t>12月31日時点の</w:t>
                            </w:r>
                            <w:r>
                              <w:rPr>
                                <w:rFonts w:cs="ＭＳ Ｐゴシック" w:hint="eastAsia"/>
                                <w:color w:val="FF0000"/>
                              </w:rPr>
                              <w:t>適用日の</w:t>
                            </w:r>
                            <w:r w:rsidRPr="009E3383">
                              <w:rPr>
                                <w:rFonts w:cs="ＭＳ Ｐゴシック"/>
                                <w:color w:val="FF0000"/>
                              </w:rPr>
                              <w:t>情報</w:t>
                            </w:r>
                            <w:r w:rsidRPr="009E3383">
                              <w:rPr>
                                <w:rFonts w:cs="ＭＳ Ｐゴシック" w:hint="eastAsia"/>
                                <w:color w:val="FF0000"/>
                              </w:rPr>
                              <w:t>が</w:t>
                            </w:r>
                            <w:r w:rsidRPr="009E3383">
                              <w:rPr>
                                <w:rFonts w:cs="ＭＳ Ｐゴシック"/>
                                <w:color w:val="FF0000"/>
                              </w:rPr>
                              <w:t>取得</w:t>
                            </w:r>
                            <w:r w:rsidRPr="009E3383">
                              <w:rPr>
                                <w:rFonts w:cs="ＭＳ Ｐゴシック" w:hint="eastAsia"/>
                                <w:color w:val="FF0000"/>
                              </w:rPr>
                              <w:t>され</w:t>
                            </w:r>
                            <w:r w:rsidRPr="009E3383">
                              <w:rPr>
                                <w:rFonts w:cs="ＭＳ Ｐゴシック"/>
                                <w:color w:val="FF0000"/>
                              </w:rPr>
                              <w:t>ます。</w:t>
                            </w:r>
                          </w:p>
                          <w:p w14:paraId="6578E982" w14:textId="632B91A7" w:rsidR="009E3383" w:rsidRDefault="009E3383" w:rsidP="008F572B">
                            <w:pPr>
                              <w:pStyle w:val="afa"/>
                              <w:numPr>
                                <w:ilvl w:val="0"/>
                                <w:numId w:val="16"/>
                              </w:numPr>
                              <w:ind w:leftChars="200" w:rightChars="59" w:right="124"/>
                              <w:rPr>
                                <w:rFonts w:cs="ＭＳ Ｐゴシック"/>
                                <w:color w:val="000000" w:themeColor="text1"/>
                              </w:rPr>
                            </w:pPr>
                            <w:r w:rsidRPr="009E3383">
                              <w:rPr>
                                <w:rFonts w:cs="ＭＳ Ｐゴシック" w:hint="eastAsia"/>
                                <w:b/>
                                <w:bCs/>
                                <w:color w:val="000000" w:themeColor="text1"/>
                              </w:rPr>
                              <w:t>名称</w:t>
                            </w:r>
                            <w:r w:rsidR="009061F8">
                              <w:rPr>
                                <w:rFonts w:cs="ＭＳ Ｐゴシック" w:hint="eastAsia"/>
                                <w:b/>
                                <w:bCs/>
                                <w:color w:val="000000" w:themeColor="text1"/>
                              </w:rPr>
                              <w:t>/事業所名</w:t>
                            </w:r>
                            <w:r w:rsidRPr="009E3383">
                              <w:rPr>
                                <w:rFonts w:cs="ＭＳ Ｐゴシック" w:hint="eastAsia"/>
                                <w:b/>
                                <w:bCs/>
                                <w:color w:val="000000" w:themeColor="text1"/>
                              </w:rPr>
                              <w:t>：</w:t>
                            </w:r>
                            <w:r>
                              <w:rPr>
                                <w:rFonts w:cs="ＭＳ Ｐゴシック" w:hint="eastAsia"/>
                                <w:color w:val="000000" w:themeColor="text1"/>
                              </w:rPr>
                              <w:t xml:space="preserve"> </w:t>
                            </w:r>
                            <w:r w:rsidRPr="009E3383">
                              <w:rPr>
                                <w:rFonts w:cs="ＭＳ Ｐゴシック"/>
                                <w:color w:val="000000" w:themeColor="text1"/>
                              </w:rPr>
                              <w:t xml:space="preserve">企業情報 </w:t>
                            </w:r>
                            <w:r>
                              <w:rPr>
                                <w:rFonts w:cs="ＭＳ Ｐゴシック" w:hint="eastAsia"/>
                                <w:color w:val="000000" w:themeColor="text1"/>
                              </w:rPr>
                              <w:t>＞</w:t>
                            </w:r>
                            <w:r w:rsidRPr="009E3383">
                              <w:rPr>
                                <w:rFonts w:cs="ＭＳ Ｐゴシック"/>
                                <w:color w:val="000000" w:themeColor="text1"/>
                              </w:rPr>
                              <w:t xml:space="preserve"> 企業基本情報</w:t>
                            </w:r>
                            <w:r>
                              <w:rPr>
                                <w:rFonts w:cs="ＭＳ Ｐゴシック" w:hint="eastAsia"/>
                                <w:color w:val="000000" w:themeColor="text1"/>
                              </w:rPr>
                              <w:t xml:space="preserve"> ＞ </w:t>
                            </w:r>
                            <w:r w:rsidRPr="009E3383">
                              <w:rPr>
                                <w:rFonts w:cs="ＭＳ Ｐゴシック"/>
                                <w:color w:val="000000" w:themeColor="text1"/>
                              </w:rPr>
                              <w:t>企業名</w:t>
                            </w:r>
                          </w:p>
                          <w:p w14:paraId="38F7792D" w14:textId="3C048265" w:rsidR="009061F8" w:rsidRDefault="009061F8" w:rsidP="008F572B">
                            <w:pPr>
                              <w:pStyle w:val="afa"/>
                              <w:numPr>
                                <w:ilvl w:val="0"/>
                                <w:numId w:val="16"/>
                              </w:numPr>
                              <w:ind w:leftChars="200" w:rightChars="59" w:right="124"/>
                              <w:rPr>
                                <w:rFonts w:cs="ＭＳ Ｐゴシック"/>
                                <w:color w:val="000000" w:themeColor="text1"/>
                              </w:rPr>
                            </w:pPr>
                            <w:r w:rsidRPr="00161709">
                              <w:rPr>
                                <w:rFonts w:cs="ＭＳ Ｐゴシック" w:hint="eastAsia"/>
                                <w:b/>
                                <w:bCs/>
                                <w:color w:val="000000" w:themeColor="text1"/>
                              </w:rPr>
                              <w:t>名称（フリガナ）：</w:t>
                            </w:r>
                            <w:r w:rsidRPr="009061F8">
                              <w:rPr>
                                <w:rFonts w:cs="ＭＳ Ｐゴシック"/>
                                <w:color w:val="000000" w:themeColor="text1"/>
                              </w:rPr>
                              <w:t xml:space="preserve"> 企業情報 ＞ 企業基本情報 ＞ 企業名</w:t>
                            </w:r>
                            <w:r>
                              <w:rPr>
                                <w:rFonts w:cs="ＭＳ Ｐゴシック" w:hint="eastAsia"/>
                                <w:color w:val="000000" w:themeColor="text1"/>
                              </w:rPr>
                              <w:t>（フリガナ）</w:t>
                            </w:r>
                          </w:p>
                          <w:p w14:paraId="5A4150E1" w14:textId="77777777" w:rsidR="009061F8" w:rsidRPr="009061F8" w:rsidRDefault="009061F8" w:rsidP="008F572B">
                            <w:pPr>
                              <w:pStyle w:val="afa"/>
                              <w:numPr>
                                <w:ilvl w:val="0"/>
                                <w:numId w:val="16"/>
                              </w:numPr>
                              <w:ind w:leftChars="0"/>
                              <w:rPr>
                                <w:rFonts w:cs="ＭＳ Ｐゴシック"/>
                                <w:color w:val="000000" w:themeColor="text1"/>
                              </w:rPr>
                            </w:pPr>
                            <w:r w:rsidRPr="00161709">
                              <w:rPr>
                                <w:rFonts w:cs="ＭＳ Ｐゴシック" w:hint="eastAsia"/>
                                <w:b/>
                                <w:bCs/>
                                <w:color w:val="000000" w:themeColor="text1"/>
                              </w:rPr>
                              <w:t>法人番号：</w:t>
                            </w:r>
                            <w:r w:rsidRPr="009061F8">
                              <w:rPr>
                                <w:rFonts w:cs="ＭＳ Ｐゴシック"/>
                                <w:color w:val="000000" w:themeColor="text1"/>
                              </w:rPr>
                              <w:t xml:space="preserve"> 企業情報 ＞ 企業基本情報 ＞ 法人番号</w:t>
                            </w:r>
                          </w:p>
                          <w:p w14:paraId="66BEC5F1" w14:textId="095D4958" w:rsidR="009061F8" w:rsidRDefault="009061F8" w:rsidP="008F572B">
                            <w:pPr>
                              <w:pStyle w:val="afa"/>
                              <w:numPr>
                                <w:ilvl w:val="0"/>
                                <w:numId w:val="16"/>
                              </w:numPr>
                              <w:ind w:leftChars="200" w:rightChars="59" w:right="124"/>
                              <w:rPr>
                                <w:rFonts w:cs="ＭＳ Ｐゴシック"/>
                                <w:color w:val="000000" w:themeColor="text1"/>
                              </w:rPr>
                            </w:pPr>
                            <w:r w:rsidRPr="00161709">
                              <w:rPr>
                                <w:rFonts w:cs="ＭＳ Ｐゴシック" w:hint="eastAsia"/>
                                <w:b/>
                                <w:bCs/>
                                <w:color w:val="000000" w:themeColor="text1"/>
                              </w:rPr>
                              <w:t>代表者</w:t>
                            </w:r>
                            <w:r w:rsidR="008C2B02">
                              <w:rPr>
                                <w:rFonts w:cs="ＭＳ Ｐゴシック" w:hint="eastAsia"/>
                                <w:b/>
                                <w:bCs/>
                                <w:color w:val="000000" w:themeColor="text1"/>
                              </w:rPr>
                              <w:t>氏名</w:t>
                            </w:r>
                            <w:r w:rsidRPr="00161709">
                              <w:rPr>
                                <w:rFonts w:cs="ＭＳ Ｐゴシック" w:hint="eastAsia"/>
                                <w:b/>
                                <w:bCs/>
                                <w:color w:val="000000" w:themeColor="text1"/>
                              </w:rPr>
                              <w:t>：</w:t>
                            </w:r>
                            <w:r w:rsidRPr="009061F8">
                              <w:rPr>
                                <w:rFonts w:cs="ＭＳ Ｐゴシック" w:hint="eastAsia"/>
                                <w:color w:val="000000" w:themeColor="text1"/>
                              </w:rPr>
                              <w:t>企業情報</w:t>
                            </w:r>
                            <w:r w:rsidRPr="009061F8">
                              <w:rPr>
                                <w:rFonts w:cs="ＭＳ Ｐゴシック"/>
                                <w:color w:val="000000" w:themeColor="text1"/>
                              </w:rPr>
                              <w:t xml:space="preserve"> ＞ 企業基本情報 ＞ </w:t>
                            </w:r>
                            <w:r>
                              <w:rPr>
                                <w:rFonts w:cs="ＭＳ Ｐゴシック" w:hint="eastAsia"/>
                                <w:color w:val="000000" w:themeColor="text1"/>
                              </w:rPr>
                              <w:t>代表者</w:t>
                            </w:r>
                            <w:r w:rsidR="00BE2517">
                              <w:rPr>
                                <w:rFonts w:cs="ＭＳ Ｐゴシック" w:hint="eastAsia"/>
                                <w:color w:val="000000" w:themeColor="text1"/>
                              </w:rPr>
                              <w:t>姓・代表者名</w:t>
                            </w:r>
                          </w:p>
                          <w:p w14:paraId="7FCCDB1A" w14:textId="258672DE" w:rsidR="009061F8" w:rsidRPr="009061F8" w:rsidRDefault="009E3383" w:rsidP="008F572B">
                            <w:pPr>
                              <w:pStyle w:val="afa"/>
                              <w:numPr>
                                <w:ilvl w:val="0"/>
                                <w:numId w:val="16"/>
                              </w:numPr>
                              <w:ind w:leftChars="200" w:rightChars="59" w:right="124"/>
                              <w:rPr>
                                <w:rFonts w:cs="ＭＳ Ｐゴシック"/>
                                <w:color w:val="000000" w:themeColor="text1"/>
                              </w:rPr>
                            </w:pPr>
                            <w:r w:rsidRPr="009E3383">
                              <w:rPr>
                                <w:rFonts w:cs="ＭＳ Ｐゴシック" w:hint="eastAsia"/>
                                <w:b/>
                                <w:bCs/>
                                <w:color w:val="000000" w:themeColor="text1"/>
                              </w:rPr>
                              <w:t>郵便番号：</w:t>
                            </w:r>
                            <w:r>
                              <w:rPr>
                                <w:rFonts w:cs="ＭＳ Ｐゴシック" w:hint="eastAsia"/>
                                <w:color w:val="000000" w:themeColor="text1"/>
                              </w:rPr>
                              <w:t xml:space="preserve"> </w:t>
                            </w:r>
                            <w:r w:rsidRPr="009E3383">
                              <w:rPr>
                                <w:rFonts w:cs="ＭＳ Ｐゴシック"/>
                                <w:color w:val="000000" w:themeColor="text1"/>
                              </w:rPr>
                              <w:t xml:space="preserve">企業情報 </w:t>
                            </w:r>
                            <w:r>
                              <w:rPr>
                                <w:rFonts w:cs="ＭＳ Ｐゴシック" w:hint="eastAsia"/>
                                <w:color w:val="000000" w:themeColor="text1"/>
                              </w:rPr>
                              <w:t>＞</w:t>
                            </w:r>
                            <w:r w:rsidRPr="009E3383">
                              <w:rPr>
                                <w:rFonts w:cs="ＭＳ Ｐゴシック"/>
                                <w:color w:val="000000" w:themeColor="text1"/>
                              </w:rPr>
                              <w:t xml:space="preserve"> 企業基本情報 </w:t>
                            </w:r>
                            <w:r>
                              <w:rPr>
                                <w:rFonts w:cs="ＭＳ Ｐゴシック" w:hint="eastAsia"/>
                                <w:color w:val="000000" w:themeColor="text1"/>
                              </w:rPr>
                              <w:t>＞</w:t>
                            </w:r>
                            <w:r w:rsidRPr="009E3383">
                              <w:rPr>
                                <w:rFonts w:cs="ＭＳ Ｐゴシック"/>
                                <w:color w:val="000000" w:themeColor="text1"/>
                              </w:rPr>
                              <w:t xml:space="preserve"> 郵便番号</w:t>
                            </w:r>
                          </w:p>
                          <w:p w14:paraId="1A53D874" w14:textId="4A5CF231" w:rsidR="009E3383" w:rsidRDefault="009E3383" w:rsidP="008F572B">
                            <w:pPr>
                              <w:pStyle w:val="afa"/>
                              <w:numPr>
                                <w:ilvl w:val="0"/>
                                <w:numId w:val="16"/>
                              </w:numPr>
                              <w:ind w:leftChars="200" w:rightChars="59" w:right="124"/>
                              <w:rPr>
                                <w:rFonts w:cs="ＭＳ Ｐゴシック"/>
                                <w:color w:val="000000" w:themeColor="text1"/>
                              </w:rPr>
                            </w:pPr>
                            <w:r w:rsidRPr="009E3383">
                              <w:rPr>
                                <w:rFonts w:cs="ＭＳ Ｐゴシック" w:hint="eastAsia"/>
                                <w:b/>
                                <w:bCs/>
                                <w:color w:val="000000" w:themeColor="text1"/>
                              </w:rPr>
                              <w:t>住所：</w:t>
                            </w:r>
                            <w:r w:rsidRPr="009E3383">
                              <w:rPr>
                                <w:rFonts w:cs="ＭＳ Ｐゴシック"/>
                                <w:color w:val="000000" w:themeColor="text1"/>
                              </w:rPr>
                              <w:t xml:space="preserve"> 企業情報 </w:t>
                            </w:r>
                            <w:r>
                              <w:rPr>
                                <w:rFonts w:cs="ＭＳ Ｐゴシック" w:hint="eastAsia"/>
                                <w:color w:val="000000" w:themeColor="text1"/>
                              </w:rPr>
                              <w:t>＞</w:t>
                            </w:r>
                            <w:r w:rsidRPr="009E3383">
                              <w:rPr>
                                <w:rFonts w:cs="ＭＳ Ｐゴシック"/>
                                <w:color w:val="000000" w:themeColor="text1"/>
                              </w:rPr>
                              <w:t xml:space="preserve"> 企業基本情報 </w:t>
                            </w:r>
                            <w:r>
                              <w:rPr>
                                <w:rFonts w:cs="ＭＳ Ｐゴシック" w:hint="eastAsia"/>
                                <w:color w:val="000000" w:themeColor="text1"/>
                              </w:rPr>
                              <w:t>＞</w:t>
                            </w:r>
                            <w:r w:rsidRPr="009E3383">
                              <w:rPr>
                                <w:rFonts w:cs="ＭＳ Ｐゴシック"/>
                                <w:color w:val="000000" w:themeColor="text1"/>
                              </w:rPr>
                              <w:t xml:space="preserve"> 所在地</w:t>
                            </w:r>
                          </w:p>
                          <w:p w14:paraId="7A2B2971" w14:textId="1E048009" w:rsidR="00784BFB" w:rsidRDefault="00784BFB" w:rsidP="008F572B">
                            <w:pPr>
                              <w:pStyle w:val="afa"/>
                              <w:numPr>
                                <w:ilvl w:val="0"/>
                                <w:numId w:val="16"/>
                              </w:numPr>
                              <w:ind w:leftChars="0"/>
                              <w:rPr>
                                <w:rFonts w:cs="ＭＳ Ｐゴシック"/>
                                <w:color w:val="000000" w:themeColor="text1"/>
                              </w:rPr>
                            </w:pPr>
                            <w:r w:rsidRPr="00161709">
                              <w:rPr>
                                <w:rFonts w:cs="ＭＳ Ｐゴシック" w:hint="eastAsia"/>
                                <w:b/>
                                <w:bCs/>
                                <w:color w:val="000000" w:themeColor="text1"/>
                              </w:rPr>
                              <w:t>住所（フリガナ）：</w:t>
                            </w:r>
                            <w:r w:rsidRPr="00784BFB">
                              <w:rPr>
                                <w:rFonts w:cs="ＭＳ Ｐゴシック"/>
                                <w:color w:val="000000" w:themeColor="text1"/>
                              </w:rPr>
                              <w:t xml:space="preserve"> 企業情報 ＞ 企業基本情報 ＞ 所在地</w:t>
                            </w:r>
                            <w:r>
                              <w:rPr>
                                <w:rFonts w:cs="ＭＳ Ｐゴシック" w:hint="eastAsia"/>
                                <w:color w:val="000000" w:themeColor="text1"/>
                              </w:rPr>
                              <w:t>（フリガナ）</w:t>
                            </w:r>
                          </w:p>
                          <w:p w14:paraId="69F482F8" w14:textId="11AD0A6E" w:rsidR="00784BFB" w:rsidRDefault="00784BFB" w:rsidP="008F572B">
                            <w:pPr>
                              <w:pStyle w:val="afa"/>
                              <w:numPr>
                                <w:ilvl w:val="0"/>
                                <w:numId w:val="16"/>
                              </w:numPr>
                              <w:ind w:leftChars="0"/>
                              <w:rPr>
                                <w:rFonts w:cs="ＭＳ Ｐゴシック"/>
                                <w:color w:val="000000" w:themeColor="text1"/>
                              </w:rPr>
                            </w:pPr>
                            <w:r w:rsidRPr="00161709">
                              <w:rPr>
                                <w:rFonts w:cs="ＭＳ Ｐゴシック" w:hint="eastAsia"/>
                                <w:b/>
                                <w:bCs/>
                                <w:color w:val="000000" w:themeColor="text1"/>
                              </w:rPr>
                              <w:t>電話番号：</w:t>
                            </w:r>
                            <w:r w:rsidRPr="00784BFB">
                              <w:rPr>
                                <w:rFonts w:cs="ＭＳ Ｐゴシック"/>
                                <w:color w:val="000000" w:themeColor="text1"/>
                              </w:rPr>
                              <w:t xml:space="preserve"> 企業情報 ＞ 企業基本情報 ＞ 電話番号</w:t>
                            </w:r>
                          </w:p>
                          <w:p w14:paraId="620D1A8E" w14:textId="1BBB3795" w:rsidR="00784BFB" w:rsidRPr="00784BFB" w:rsidRDefault="00D63067" w:rsidP="008F572B">
                            <w:pPr>
                              <w:pStyle w:val="afa"/>
                              <w:numPr>
                                <w:ilvl w:val="0"/>
                                <w:numId w:val="16"/>
                              </w:numPr>
                              <w:ind w:leftChars="0"/>
                              <w:rPr>
                                <w:rFonts w:cs="ＭＳ Ｐゴシック"/>
                                <w:color w:val="000000" w:themeColor="text1"/>
                              </w:rPr>
                            </w:pPr>
                            <w:r w:rsidRPr="00161709">
                              <w:rPr>
                                <w:rFonts w:cs="ＭＳ Ｐゴシック" w:hint="eastAsia"/>
                                <w:b/>
                                <w:bCs/>
                                <w:color w:val="000000" w:themeColor="text1"/>
                              </w:rPr>
                              <w:t>事業種目：</w:t>
                            </w:r>
                            <w:r w:rsidRPr="00D63067">
                              <w:rPr>
                                <w:rFonts w:cs="ＭＳ Ｐゴシック"/>
                                <w:color w:val="000000" w:themeColor="text1"/>
                              </w:rPr>
                              <w:t xml:space="preserve"> 企業情報 ＞企業基本情報 ＞ 税務署情報 ＞ 事業種目</w:t>
                            </w:r>
                          </w:p>
                          <w:p w14:paraId="071486F5" w14:textId="56102FAD" w:rsidR="009061F8" w:rsidRDefault="00B06291" w:rsidP="008F572B">
                            <w:pPr>
                              <w:pStyle w:val="afa"/>
                              <w:numPr>
                                <w:ilvl w:val="0"/>
                                <w:numId w:val="16"/>
                              </w:numPr>
                              <w:ind w:leftChars="200" w:rightChars="59" w:right="124"/>
                              <w:rPr>
                                <w:rFonts w:cs="ＭＳ Ｐゴシック"/>
                                <w:color w:val="000000" w:themeColor="text1"/>
                              </w:rPr>
                            </w:pPr>
                            <w:r w:rsidRPr="00B06291">
                              <w:rPr>
                                <w:rFonts w:cs="ＭＳ Ｐゴシック" w:hint="eastAsia"/>
                                <w:b/>
                                <w:bCs/>
                                <w:color w:val="000000" w:themeColor="text1"/>
                              </w:rPr>
                              <w:t>所轄税務署</w:t>
                            </w:r>
                            <w:r w:rsidR="009E3383" w:rsidRPr="009E3383">
                              <w:rPr>
                                <w:rFonts w:cs="ＭＳ Ｐゴシック" w:hint="eastAsia"/>
                                <w:b/>
                                <w:bCs/>
                                <w:color w:val="000000" w:themeColor="text1"/>
                              </w:rPr>
                              <w:t>：</w:t>
                            </w:r>
                            <w:r w:rsidR="009E3383" w:rsidRPr="009E3383">
                              <w:rPr>
                                <w:rFonts w:cs="ＭＳ Ｐゴシック"/>
                                <w:color w:val="000000" w:themeColor="text1"/>
                              </w:rPr>
                              <w:t xml:space="preserve"> 企業情報 </w:t>
                            </w:r>
                            <w:r w:rsidR="009E3383">
                              <w:rPr>
                                <w:rFonts w:cs="ＭＳ Ｐゴシック" w:hint="eastAsia"/>
                                <w:color w:val="000000" w:themeColor="text1"/>
                              </w:rPr>
                              <w:t>＞</w:t>
                            </w:r>
                            <w:r w:rsidR="009E3383" w:rsidRPr="009E3383">
                              <w:rPr>
                                <w:rFonts w:cs="ＭＳ Ｐゴシック"/>
                                <w:color w:val="000000" w:themeColor="text1"/>
                              </w:rPr>
                              <w:t xml:space="preserve"> 企業基本情報 </w:t>
                            </w:r>
                            <w:r w:rsidR="009E3383">
                              <w:rPr>
                                <w:rFonts w:cs="ＭＳ Ｐゴシック" w:hint="eastAsia"/>
                                <w:color w:val="000000" w:themeColor="text1"/>
                              </w:rPr>
                              <w:t>＞</w:t>
                            </w:r>
                            <w:r w:rsidR="009E3383" w:rsidRPr="009E3383">
                              <w:rPr>
                                <w:rFonts w:cs="ＭＳ Ｐゴシック"/>
                                <w:color w:val="000000" w:themeColor="text1"/>
                              </w:rPr>
                              <w:t xml:space="preserve"> 税務署情報 </w:t>
                            </w:r>
                            <w:r w:rsidR="009E3383">
                              <w:rPr>
                                <w:rFonts w:cs="ＭＳ Ｐゴシック" w:hint="eastAsia"/>
                                <w:color w:val="000000" w:themeColor="text1"/>
                              </w:rPr>
                              <w:t>＞</w:t>
                            </w:r>
                            <w:r w:rsidR="009E3383" w:rsidRPr="009E3383">
                              <w:rPr>
                                <w:rFonts w:cs="ＭＳ Ｐゴシック"/>
                                <w:color w:val="000000" w:themeColor="text1"/>
                              </w:rPr>
                              <w:t xml:space="preserve"> 所轄税務署</w:t>
                            </w:r>
                          </w:p>
                          <w:p w14:paraId="19200B75" w14:textId="482E4549" w:rsidR="00D63067" w:rsidRDefault="00D63067" w:rsidP="008F572B">
                            <w:pPr>
                              <w:pStyle w:val="afa"/>
                              <w:numPr>
                                <w:ilvl w:val="0"/>
                                <w:numId w:val="16"/>
                              </w:numPr>
                              <w:ind w:leftChars="200" w:rightChars="59" w:right="124"/>
                              <w:rPr>
                                <w:rFonts w:cs="ＭＳ Ｐゴシック"/>
                                <w:color w:val="000000" w:themeColor="text1"/>
                              </w:rPr>
                            </w:pPr>
                            <w:r w:rsidRPr="00161709">
                              <w:rPr>
                                <w:rFonts w:cs="ＭＳ Ｐゴシック" w:hint="eastAsia"/>
                                <w:b/>
                                <w:bCs/>
                                <w:color w:val="000000" w:themeColor="text1"/>
                              </w:rPr>
                              <w:t>署番号：</w:t>
                            </w:r>
                            <w:r w:rsidRPr="00D63067">
                              <w:rPr>
                                <w:rFonts w:cs="ＭＳ Ｐゴシック"/>
                                <w:color w:val="000000" w:themeColor="text1"/>
                              </w:rPr>
                              <w:t xml:space="preserve"> 企業情報 ＞ 企業基本情報 ＞ 税務署情報 ＞ 署番号</w:t>
                            </w:r>
                          </w:p>
                          <w:p w14:paraId="7B72A836" w14:textId="2176FFB8" w:rsidR="00D63067" w:rsidRPr="00D63067" w:rsidRDefault="00D63067" w:rsidP="008F572B">
                            <w:pPr>
                              <w:pStyle w:val="afa"/>
                              <w:numPr>
                                <w:ilvl w:val="0"/>
                                <w:numId w:val="16"/>
                              </w:numPr>
                              <w:ind w:leftChars="200" w:rightChars="59" w:right="124"/>
                              <w:rPr>
                                <w:rFonts w:cs="ＭＳ Ｐゴシック"/>
                                <w:color w:val="000000" w:themeColor="text1"/>
                              </w:rPr>
                            </w:pPr>
                            <w:r w:rsidRPr="00161709">
                              <w:rPr>
                                <w:rFonts w:cs="ＭＳ Ｐゴシック" w:hint="eastAsia"/>
                                <w:b/>
                                <w:bCs/>
                                <w:color w:val="000000" w:themeColor="text1"/>
                              </w:rPr>
                              <w:t>整理番号：</w:t>
                            </w:r>
                            <w:r w:rsidRPr="00D63067">
                              <w:rPr>
                                <w:rFonts w:cs="ＭＳ Ｐゴシック"/>
                                <w:color w:val="000000" w:themeColor="text1"/>
                              </w:rPr>
                              <w:t xml:space="preserve"> 企業情報 ＞ 企業基本情報 ＞ 税務署情報 ＞ 整理番号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525564" id="_x0000_s1260" style="position:absolute;left:0;text-align:left;margin-left:7.45pt;margin-top:8.6pt;width:467.7pt;height:291.25pt;z-index:2516585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1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E0ovAIAAMkFAAAOAAAAZHJzL2Uyb0RvYy54bWysVE1v2zAMvQ/YfxB0Xx2nSVoHdYqgbYYB&#10;RRu0HXpWZCn2IIuapMTJfv0o+SPdVuwwzAdZFMlH8Ynk1fWhVmQvrKtA5zQ9G1EiNIei0tucfn1Z&#10;fbqkxHmmC6ZAi5wehaPXi48frhozF2MoQRXCEgTRbt6YnJbem3mSOF6KmrkzMEKjUoKtmUfRbpPC&#10;sgbRa5WMR6NZ0oAtjAUunMPT21ZJFxFfSsH9o5ROeKJyinfzcbVx3YQ1WVyx+dYyU1a8uwb7h1vU&#10;rNIYdIC6ZZ6Rna3+gKorbsGB9Gcc6gSkrLiIOWA26ei3bJ5LZkTMBclxZqDJ/T9Y/rB/NmuLNDTG&#10;zR1uQxYHaevwx/uRQyTrOJAlDp5wPJxm59lFhpxy1J3PsiydTQKdycndWOc/C6hJ2OTUwk4XT/gk&#10;kSm2v3c+UlYQzWqsDVZ8o0TWCh9gzxSZjbPLDrCzRegeMjhqWFVKxRdUmjRYftloOorgDlRVBG2w&#10;c3a7uVGWIGhOV3fZXTrucH8xC9C3zJWtnTu6IHSGSmNiJ4bizh+VCPBKPwlJqgI5GbfBQ/GKISLj&#10;XGiftqqSFaINMB3h19+j94j0RcCALDGBAbsD6C1bkB675b2zD64i1v7g3LHyN+fBI0YG7QfnutJg&#10;38tMYVZd5Na+J6mlJrDkD5sDcoNvk8Zkw9kGiuPaEgttNzrDVxVyf8+cXzOLr49FhSPFP+IiFeDD&#10;QrejpAT7473zYI9dgVpKGmznnLrvO2YFJeqLxn7J0skk9H8UJtOLMQr2rWbzVqN39Q1gsaQ4vAyP&#10;22DvVb+VFupXnDzLEBVVTHOMnVPubS/c+HbM4OziYrmMZtjzhvl7/Wx4AA9Mh6p7Obwya7ou8dhg&#10;D9C3PpvH2m9ZPtkGTw3LnQdZ+aA88doJOC9iMXWzLQykt3K0Ok3gxU8AAAD//wMAUEsDBBQABgAI&#10;AAAAIQDQt9Wo4AAAAAkBAAAPAAAAZHJzL2Rvd25yZXYueG1sTI9BT8JAEIXvJv6HzZh4k13RAi3d&#10;EjV68GCISAjHpTu0jd3ZprtA9dc7nuA0eXkvb76XLwbXiiP2ofGk4X6kQCCV3jZUaVh/vd3NQIRo&#10;yJrWE2r4wQCL4voqN5n1J/rE4ypWgksoZEZDHWOXSRnKGp0JI98hsbf3vTORZV9J25sTl7tWjpWa&#10;SGca4g+16fClxvJ7dXAaXv17t0z2H7SsJr/b+CzXG4lK69ub4WkOIuIQz2H4x2d0KJhp5w9kg2hZ&#10;P6ac5Dsdg2A/TdQDiJ2GJE2nIItcXi4o/gAAAP//AwBQSwECLQAUAAYACAAAACEAtoM4kv4AAADh&#10;AQAAEwAAAAAAAAAAAAAAAAAAAAAAW0NvbnRlbnRfVHlwZXNdLnhtbFBLAQItABQABgAIAAAAIQA4&#10;/SH/1gAAAJQBAAALAAAAAAAAAAAAAAAAAC8BAABfcmVscy8ucmVsc1BLAQItABQABgAIAAAAIQA2&#10;YE0ovAIAAMkFAAAOAAAAAAAAAAAAAAAAAC4CAABkcnMvZTJvRG9jLnhtbFBLAQItABQABgAIAAAA&#10;IQDQt9Wo4AAAAAkBAAAPAAAAAAAAAAAAAAAAABYFAABkcnMvZG93bnJldi54bWxQSwUGAAAAAAQA&#10;BADzAAAAIwYAAAAA&#10;" filled="f" strokecolor="#fe9e12" strokeweight="1.5pt">
                <v:stroke dashstyle="3 1" joinstyle="miter"/>
                <v:textbox>
                  <w:txbxContent>
                    <w:p w14:paraId="3EB57B5B" w14:textId="2CC7F958" w:rsidR="009E3383" w:rsidRPr="009E3383" w:rsidRDefault="009E3383" w:rsidP="009E3383">
                      <w:pPr>
                        <w:ind w:leftChars="200" w:left="420" w:rightChars="59" w:right="124"/>
                        <w:rPr>
                          <w:rFonts w:cs="ＭＳ Ｐゴシック"/>
                          <w:color w:val="000000" w:themeColor="text1"/>
                        </w:rPr>
                      </w:pPr>
                      <w:r>
                        <w:rPr>
                          <w:rFonts w:cs="ＭＳ Ｐゴシック" w:hint="eastAsia"/>
                          <w:color w:val="000000" w:themeColor="text1"/>
                        </w:rPr>
                        <w:t>「</w:t>
                      </w:r>
                      <w:r w:rsidR="009061F8">
                        <w:rPr>
                          <w:rFonts w:cs="ＭＳ Ｐゴシック" w:hint="eastAsia"/>
                          <w:color w:val="000000" w:themeColor="text1"/>
                        </w:rPr>
                        <w:t>会社・事業所の</w:t>
                      </w:r>
                      <w:r w:rsidRPr="009E3383">
                        <w:rPr>
                          <w:rFonts w:cs="ＭＳ Ｐゴシック" w:hint="eastAsia"/>
                          <w:color w:val="000000" w:themeColor="text1"/>
                        </w:rPr>
                        <w:t>情報</w:t>
                      </w:r>
                      <w:r>
                        <w:rPr>
                          <w:rFonts w:cs="ＭＳ Ｐゴシック" w:hint="eastAsia"/>
                          <w:color w:val="000000" w:themeColor="text1"/>
                        </w:rPr>
                        <w:t>」</w:t>
                      </w:r>
                      <w:r w:rsidRPr="009E3383">
                        <w:rPr>
                          <w:rFonts w:cs="ＭＳ Ｐゴシック" w:hint="eastAsia"/>
                          <w:color w:val="000000" w:themeColor="text1"/>
                        </w:rPr>
                        <w:t>で</w:t>
                      </w:r>
                      <w:r>
                        <w:rPr>
                          <w:rFonts w:cs="ＭＳ Ｐゴシック" w:hint="eastAsia"/>
                          <w:color w:val="000000" w:themeColor="text1"/>
                        </w:rPr>
                        <w:t>は、</w:t>
                      </w:r>
                      <w:r w:rsidR="00F21DDE" w:rsidRPr="00F21DDE">
                        <w:rPr>
                          <w:rFonts w:cs="ＭＳ Ｐゴシック"/>
                          <w:color w:val="000000" w:themeColor="text1"/>
                        </w:rPr>
                        <w:t>おまかせはたラクサポート勤怠 人事労務</w:t>
                      </w:r>
                      <w:r>
                        <w:rPr>
                          <w:rFonts w:cs="ＭＳ Ｐゴシック" w:hint="eastAsia"/>
                          <w:color w:val="000000" w:themeColor="text1"/>
                        </w:rPr>
                        <w:t>の以下の情報が反映されます</w:t>
                      </w:r>
                      <w:r w:rsidRPr="009E3383">
                        <w:rPr>
                          <w:rFonts w:cs="ＭＳ Ｐゴシック" w:hint="eastAsia"/>
                          <w:color w:val="000000" w:themeColor="text1"/>
                        </w:rPr>
                        <w:t>。</w:t>
                      </w:r>
                    </w:p>
                    <w:p w14:paraId="63E3545D" w14:textId="351033E7" w:rsidR="009E3383" w:rsidRPr="009E3383" w:rsidRDefault="009E3383" w:rsidP="009E3383">
                      <w:pPr>
                        <w:ind w:leftChars="200" w:left="420" w:rightChars="59" w:right="124"/>
                        <w:rPr>
                          <w:rFonts w:cs="ＭＳ Ｐゴシック"/>
                          <w:color w:val="FF0000"/>
                        </w:rPr>
                      </w:pPr>
                      <w:r w:rsidRPr="009E3383">
                        <w:rPr>
                          <w:rFonts w:cs="ＭＳ Ｐゴシック" w:hint="eastAsia"/>
                          <w:color w:val="FF0000"/>
                        </w:rPr>
                        <w:t>※当年</w:t>
                      </w:r>
                      <w:r w:rsidRPr="009E3383">
                        <w:rPr>
                          <w:rFonts w:cs="ＭＳ Ｐゴシック"/>
                          <w:color w:val="FF0000"/>
                        </w:rPr>
                        <w:t>12月31日時点の</w:t>
                      </w:r>
                      <w:r>
                        <w:rPr>
                          <w:rFonts w:cs="ＭＳ Ｐゴシック" w:hint="eastAsia"/>
                          <w:color w:val="FF0000"/>
                        </w:rPr>
                        <w:t>適用日の</w:t>
                      </w:r>
                      <w:r w:rsidRPr="009E3383">
                        <w:rPr>
                          <w:rFonts w:cs="ＭＳ Ｐゴシック"/>
                          <w:color w:val="FF0000"/>
                        </w:rPr>
                        <w:t>情報</w:t>
                      </w:r>
                      <w:r w:rsidRPr="009E3383">
                        <w:rPr>
                          <w:rFonts w:cs="ＭＳ Ｐゴシック" w:hint="eastAsia"/>
                          <w:color w:val="FF0000"/>
                        </w:rPr>
                        <w:t>が</w:t>
                      </w:r>
                      <w:r w:rsidRPr="009E3383">
                        <w:rPr>
                          <w:rFonts w:cs="ＭＳ Ｐゴシック"/>
                          <w:color w:val="FF0000"/>
                        </w:rPr>
                        <w:t>取得</w:t>
                      </w:r>
                      <w:r w:rsidRPr="009E3383">
                        <w:rPr>
                          <w:rFonts w:cs="ＭＳ Ｐゴシック" w:hint="eastAsia"/>
                          <w:color w:val="FF0000"/>
                        </w:rPr>
                        <w:t>され</w:t>
                      </w:r>
                      <w:r w:rsidRPr="009E3383">
                        <w:rPr>
                          <w:rFonts w:cs="ＭＳ Ｐゴシック"/>
                          <w:color w:val="FF0000"/>
                        </w:rPr>
                        <w:t>ます。</w:t>
                      </w:r>
                    </w:p>
                    <w:p w14:paraId="6578E982" w14:textId="632B91A7" w:rsidR="009E3383" w:rsidRDefault="009E3383" w:rsidP="008F572B">
                      <w:pPr>
                        <w:pStyle w:val="afa"/>
                        <w:numPr>
                          <w:ilvl w:val="0"/>
                          <w:numId w:val="16"/>
                        </w:numPr>
                        <w:ind w:leftChars="200" w:rightChars="59" w:right="124"/>
                        <w:rPr>
                          <w:rFonts w:cs="ＭＳ Ｐゴシック"/>
                          <w:color w:val="000000" w:themeColor="text1"/>
                        </w:rPr>
                      </w:pPr>
                      <w:r w:rsidRPr="009E3383">
                        <w:rPr>
                          <w:rFonts w:cs="ＭＳ Ｐゴシック" w:hint="eastAsia"/>
                          <w:b/>
                          <w:bCs/>
                          <w:color w:val="000000" w:themeColor="text1"/>
                        </w:rPr>
                        <w:t>名称</w:t>
                      </w:r>
                      <w:r w:rsidR="009061F8">
                        <w:rPr>
                          <w:rFonts w:cs="ＭＳ Ｐゴシック" w:hint="eastAsia"/>
                          <w:b/>
                          <w:bCs/>
                          <w:color w:val="000000" w:themeColor="text1"/>
                        </w:rPr>
                        <w:t>/事業所名</w:t>
                      </w:r>
                      <w:r w:rsidRPr="009E3383">
                        <w:rPr>
                          <w:rFonts w:cs="ＭＳ Ｐゴシック" w:hint="eastAsia"/>
                          <w:b/>
                          <w:bCs/>
                          <w:color w:val="000000" w:themeColor="text1"/>
                        </w:rPr>
                        <w:t>：</w:t>
                      </w:r>
                      <w:r>
                        <w:rPr>
                          <w:rFonts w:cs="ＭＳ Ｐゴシック" w:hint="eastAsia"/>
                          <w:color w:val="000000" w:themeColor="text1"/>
                        </w:rPr>
                        <w:t xml:space="preserve"> </w:t>
                      </w:r>
                      <w:r w:rsidRPr="009E3383">
                        <w:rPr>
                          <w:rFonts w:cs="ＭＳ Ｐゴシック"/>
                          <w:color w:val="000000" w:themeColor="text1"/>
                        </w:rPr>
                        <w:t xml:space="preserve">企業情報 </w:t>
                      </w:r>
                      <w:r>
                        <w:rPr>
                          <w:rFonts w:cs="ＭＳ Ｐゴシック" w:hint="eastAsia"/>
                          <w:color w:val="000000" w:themeColor="text1"/>
                        </w:rPr>
                        <w:t>＞</w:t>
                      </w:r>
                      <w:r w:rsidRPr="009E3383">
                        <w:rPr>
                          <w:rFonts w:cs="ＭＳ Ｐゴシック"/>
                          <w:color w:val="000000" w:themeColor="text1"/>
                        </w:rPr>
                        <w:t xml:space="preserve"> 企業基本情報</w:t>
                      </w:r>
                      <w:r>
                        <w:rPr>
                          <w:rFonts w:cs="ＭＳ Ｐゴシック" w:hint="eastAsia"/>
                          <w:color w:val="000000" w:themeColor="text1"/>
                        </w:rPr>
                        <w:t xml:space="preserve"> ＞ </w:t>
                      </w:r>
                      <w:r w:rsidRPr="009E3383">
                        <w:rPr>
                          <w:rFonts w:cs="ＭＳ Ｐゴシック"/>
                          <w:color w:val="000000" w:themeColor="text1"/>
                        </w:rPr>
                        <w:t>企業名</w:t>
                      </w:r>
                    </w:p>
                    <w:p w14:paraId="38F7792D" w14:textId="3C048265" w:rsidR="009061F8" w:rsidRDefault="009061F8" w:rsidP="008F572B">
                      <w:pPr>
                        <w:pStyle w:val="afa"/>
                        <w:numPr>
                          <w:ilvl w:val="0"/>
                          <w:numId w:val="16"/>
                        </w:numPr>
                        <w:ind w:leftChars="200" w:rightChars="59" w:right="124"/>
                        <w:rPr>
                          <w:rFonts w:cs="ＭＳ Ｐゴシック"/>
                          <w:color w:val="000000" w:themeColor="text1"/>
                        </w:rPr>
                      </w:pPr>
                      <w:r w:rsidRPr="00161709">
                        <w:rPr>
                          <w:rFonts w:cs="ＭＳ Ｐゴシック" w:hint="eastAsia"/>
                          <w:b/>
                          <w:bCs/>
                          <w:color w:val="000000" w:themeColor="text1"/>
                        </w:rPr>
                        <w:t>名称（フリガナ）：</w:t>
                      </w:r>
                      <w:r w:rsidRPr="009061F8">
                        <w:rPr>
                          <w:rFonts w:cs="ＭＳ Ｐゴシック"/>
                          <w:color w:val="000000" w:themeColor="text1"/>
                        </w:rPr>
                        <w:t xml:space="preserve"> 企業情報 ＞ 企業基本情報 ＞ 企業名</w:t>
                      </w:r>
                      <w:r>
                        <w:rPr>
                          <w:rFonts w:cs="ＭＳ Ｐゴシック" w:hint="eastAsia"/>
                          <w:color w:val="000000" w:themeColor="text1"/>
                        </w:rPr>
                        <w:t>（フリガナ）</w:t>
                      </w:r>
                    </w:p>
                    <w:p w14:paraId="5A4150E1" w14:textId="77777777" w:rsidR="009061F8" w:rsidRPr="009061F8" w:rsidRDefault="009061F8" w:rsidP="008F572B">
                      <w:pPr>
                        <w:pStyle w:val="afa"/>
                        <w:numPr>
                          <w:ilvl w:val="0"/>
                          <w:numId w:val="16"/>
                        </w:numPr>
                        <w:ind w:leftChars="0"/>
                        <w:rPr>
                          <w:rFonts w:cs="ＭＳ Ｐゴシック"/>
                          <w:color w:val="000000" w:themeColor="text1"/>
                        </w:rPr>
                      </w:pPr>
                      <w:r w:rsidRPr="00161709">
                        <w:rPr>
                          <w:rFonts w:cs="ＭＳ Ｐゴシック" w:hint="eastAsia"/>
                          <w:b/>
                          <w:bCs/>
                          <w:color w:val="000000" w:themeColor="text1"/>
                        </w:rPr>
                        <w:t>法人番号：</w:t>
                      </w:r>
                      <w:r w:rsidRPr="009061F8">
                        <w:rPr>
                          <w:rFonts w:cs="ＭＳ Ｐゴシック"/>
                          <w:color w:val="000000" w:themeColor="text1"/>
                        </w:rPr>
                        <w:t xml:space="preserve"> 企業情報 ＞ 企業基本情報 ＞ 法人番号</w:t>
                      </w:r>
                    </w:p>
                    <w:p w14:paraId="66BEC5F1" w14:textId="095D4958" w:rsidR="009061F8" w:rsidRDefault="009061F8" w:rsidP="008F572B">
                      <w:pPr>
                        <w:pStyle w:val="afa"/>
                        <w:numPr>
                          <w:ilvl w:val="0"/>
                          <w:numId w:val="16"/>
                        </w:numPr>
                        <w:ind w:leftChars="200" w:rightChars="59" w:right="124"/>
                        <w:rPr>
                          <w:rFonts w:cs="ＭＳ Ｐゴシック"/>
                          <w:color w:val="000000" w:themeColor="text1"/>
                        </w:rPr>
                      </w:pPr>
                      <w:r w:rsidRPr="00161709">
                        <w:rPr>
                          <w:rFonts w:cs="ＭＳ Ｐゴシック" w:hint="eastAsia"/>
                          <w:b/>
                          <w:bCs/>
                          <w:color w:val="000000" w:themeColor="text1"/>
                        </w:rPr>
                        <w:t>代表者</w:t>
                      </w:r>
                      <w:r w:rsidR="008C2B02">
                        <w:rPr>
                          <w:rFonts w:cs="ＭＳ Ｐゴシック" w:hint="eastAsia"/>
                          <w:b/>
                          <w:bCs/>
                          <w:color w:val="000000" w:themeColor="text1"/>
                        </w:rPr>
                        <w:t>氏名</w:t>
                      </w:r>
                      <w:r w:rsidRPr="00161709">
                        <w:rPr>
                          <w:rFonts w:cs="ＭＳ Ｐゴシック" w:hint="eastAsia"/>
                          <w:b/>
                          <w:bCs/>
                          <w:color w:val="000000" w:themeColor="text1"/>
                        </w:rPr>
                        <w:t>：</w:t>
                      </w:r>
                      <w:r w:rsidRPr="009061F8">
                        <w:rPr>
                          <w:rFonts w:cs="ＭＳ Ｐゴシック" w:hint="eastAsia"/>
                          <w:color w:val="000000" w:themeColor="text1"/>
                        </w:rPr>
                        <w:t>企業情報</w:t>
                      </w:r>
                      <w:r w:rsidRPr="009061F8">
                        <w:rPr>
                          <w:rFonts w:cs="ＭＳ Ｐゴシック"/>
                          <w:color w:val="000000" w:themeColor="text1"/>
                        </w:rPr>
                        <w:t xml:space="preserve"> ＞ 企業基本情報 ＞ </w:t>
                      </w:r>
                      <w:r>
                        <w:rPr>
                          <w:rFonts w:cs="ＭＳ Ｐゴシック" w:hint="eastAsia"/>
                          <w:color w:val="000000" w:themeColor="text1"/>
                        </w:rPr>
                        <w:t>代表者</w:t>
                      </w:r>
                      <w:r w:rsidR="00BE2517">
                        <w:rPr>
                          <w:rFonts w:cs="ＭＳ Ｐゴシック" w:hint="eastAsia"/>
                          <w:color w:val="000000" w:themeColor="text1"/>
                        </w:rPr>
                        <w:t>姓・代表者名</w:t>
                      </w:r>
                    </w:p>
                    <w:p w14:paraId="7FCCDB1A" w14:textId="258672DE" w:rsidR="009061F8" w:rsidRPr="009061F8" w:rsidRDefault="009E3383" w:rsidP="008F572B">
                      <w:pPr>
                        <w:pStyle w:val="afa"/>
                        <w:numPr>
                          <w:ilvl w:val="0"/>
                          <w:numId w:val="16"/>
                        </w:numPr>
                        <w:ind w:leftChars="200" w:rightChars="59" w:right="124"/>
                        <w:rPr>
                          <w:rFonts w:cs="ＭＳ Ｐゴシック"/>
                          <w:color w:val="000000" w:themeColor="text1"/>
                        </w:rPr>
                      </w:pPr>
                      <w:r w:rsidRPr="009E3383">
                        <w:rPr>
                          <w:rFonts w:cs="ＭＳ Ｐゴシック" w:hint="eastAsia"/>
                          <w:b/>
                          <w:bCs/>
                          <w:color w:val="000000" w:themeColor="text1"/>
                        </w:rPr>
                        <w:t>郵便番号：</w:t>
                      </w:r>
                      <w:r>
                        <w:rPr>
                          <w:rFonts w:cs="ＭＳ Ｐゴシック" w:hint="eastAsia"/>
                          <w:color w:val="000000" w:themeColor="text1"/>
                        </w:rPr>
                        <w:t xml:space="preserve"> </w:t>
                      </w:r>
                      <w:r w:rsidRPr="009E3383">
                        <w:rPr>
                          <w:rFonts w:cs="ＭＳ Ｐゴシック"/>
                          <w:color w:val="000000" w:themeColor="text1"/>
                        </w:rPr>
                        <w:t xml:space="preserve">企業情報 </w:t>
                      </w:r>
                      <w:r>
                        <w:rPr>
                          <w:rFonts w:cs="ＭＳ Ｐゴシック" w:hint="eastAsia"/>
                          <w:color w:val="000000" w:themeColor="text1"/>
                        </w:rPr>
                        <w:t>＞</w:t>
                      </w:r>
                      <w:r w:rsidRPr="009E3383">
                        <w:rPr>
                          <w:rFonts w:cs="ＭＳ Ｐゴシック"/>
                          <w:color w:val="000000" w:themeColor="text1"/>
                        </w:rPr>
                        <w:t xml:space="preserve"> 企業基本情報 </w:t>
                      </w:r>
                      <w:r>
                        <w:rPr>
                          <w:rFonts w:cs="ＭＳ Ｐゴシック" w:hint="eastAsia"/>
                          <w:color w:val="000000" w:themeColor="text1"/>
                        </w:rPr>
                        <w:t>＞</w:t>
                      </w:r>
                      <w:r w:rsidRPr="009E3383">
                        <w:rPr>
                          <w:rFonts w:cs="ＭＳ Ｐゴシック"/>
                          <w:color w:val="000000" w:themeColor="text1"/>
                        </w:rPr>
                        <w:t xml:space="preserve"> 郵便番号</w:t>
                      </w:r>
                    </w:p>
                    <w:p w14:paraId="1A53D874" w14:textId="4A5CF231" w:rsidR="009E3383" w:rsidRDefault="009E3383" w:rsidP="008F572B">
                      <w:pPr>
                        <w:pStyle w:val="afa"/>
                        <w:numPr>
                          <w:ilvl w:val="0"/>
                          <w:numId w:val="16"/>
                        </w:numPr>
                        <w:ind w:leftChars="200" w:rightChars="59" w:right="124"/>
                        <w:rPr>
                          <w:rFonts w:cs="ＭＳ Ｐゴシック"/>
                          <w:color w:val="000000" w:themeColor="text1"/>
                        </w:rPr>
                      </w:pPr>
                      <w:r w:rsidRPr="009E3383">
                        <w:rPr>
                          <w:rFonts w:cs="ＭＳ Ｐゴシック" w:hint="eastAsia"/>
                          <w:b/>
                          <w:bCs/>
                          <w:color w:val="000000" w:themeColor="text1"/>
                        </w:rPr>
                        <w:t>住所：</w:t>
                      </w:r>
                      <w:r w:rsidRPr="009E3383">
                        <w:rPr>
                          <w:rFonts w:cs="ＭＳ Ｐゴシック"/>
                          <w:color w:val="000000" w:themeColor="text1"/>
                        </w:rPr>
                        <w:t xml:space="preserve"> 企業情報 </w:t>
                      </w:r>
                      <w:r>
                        <w:rPr>
                          <w:rFonts w:cs="ＭＳ Ｐゴシック" w:hint="eastAsia"/>
                          <w:color w:val="000000" w:themeColor="text1"/>
                        </w:rPr>
                        <w:t>＞</w:t>
                      </w:r>
                      <w:r w:rsidRPr="009E3383">
                        <w:rPr>
                          <w:rFonts w:cs="ＭＳ Ｐゴシック"/>
                          <w:color w:val="000000" w:themeColor="text1"/>
                        </w:rPr>
                        <w:t xml:space="preserve"> 企業基本情報 </w:t>
                      </w:r>
                      <w:r>
                        <w:rPr>
                          <w:rFonts w:cs="ＭＳ Ｐゴシック" w:hint="eastAsia"/>
                          <w:color w:val="000000" w:themeColor="text1"/>
                        </w:rPr>
                        <w:t>＞</w:t>
                      </w:r>
                      <w:r w:rsidRPr="009E3383">
                        <w:rPr>
                          <w:rFonts w:cs="ＭＳ Ｐゴシック"/>
                          <w:color w:val="000000" w:themeColor="text1"/>
                        </w:rPr>
                        <w:t xml:space="preserve"> 所在地</w:t>
                      </w:r>
                    </w:p>
                    <w:p w14:paraId="7A2B2971" w14:textId="1E048009" w:rsidR="00784BFB" w:rsidRDefault="00784BFB" w:rsidP="008F572B">
                      <w:pPr>
                        <w:pStyle w:val="afa"/>
                        <w:numPr>
                          <w:ilvl w:val="0"/>
                          <w:numId w:val="16"/>
                        </w:numPr>
                        <w:ind w:leftChars="0"/>
                        <w:rPr>
                          <w:rFonts w:cs="ＭＳ Ｐゴシック"/>
                          <w:color w:val="000000" w:themeColor="text1"/>
                        </w:rPr>
                      </w:pPr>
                      <w:r w:rsidRPr="00161709">
                        <w:rPr>
                          <w:rFonts w:cs="ＭＳ Ｐゴシック" w:hint="eastAsia"/>
                          <w:b/>
                          <w:bCs/>
                          <w:color w:val="000000" w:themeColor="text1"/>
                        </w:rPr>
                        <w:t>住所（フリガナ）：</w:t>
                      </w:r>
                      <w:r w:rsidRPr="00784BFB">
                        <w:rPr>
                          <w:rFonts w:cs="ＭＳ Ｐゴシック"/>
                          <w:color w:val="000000" w:themeColor="text1"/>
                        </w:rPr>
                        <w:t xml:space="preserve"> 企業情報 ＞ 企業基本情報 ＞ 所在地</w:t>
                      </w:r>
                      <w:r>
                        <w:rPr>
                          <w:rFonts w:cs="ＭＳ Ｐゴシック" w:hint="eastAsia"/>
                          <w:color w:val="000000" w:themeColor="text1"/>
                        </w:rPr>
                        <w:t>（フリガナ）</w:t>
                      </w:r>
                    </w:p>
                    <w:p w14:paraId="69F482F8" w14:textId="11AD0A6E" w:rsidR="00784BFB" w:rsidRDefault="00784BFB" w:rsidP="008F572B">
                      <w:pPr>
                        <w:pStyle w:val="afa"/>
                        <w:numPr>
                          <w:ilvl w:val="0"/>
                          <w:numId w:val="16"/>
                        </w:numPr>
                        <w:ind w:leftChars="0"/>
                        <w:rPr>
                          <w:rFonts w:cs="ＭＳ Ｐゴシック"/>
                          <w:color w:val="000000" w:themeColor="text1"/>
                        </w:rPr>
                      </w:pPr>
                      <w:r w:rsidRPr="00161709">
                        <w:rPr>
                          <w:rFonts w:cs="ＭＳ Ｐゴシック" w:hint="eastAsia"/>
                          <w:b/>
                          <w:bCs/>
                          <w:color w:val="000000" w:themeColor="text1"/>
                        </w:rPr>
                        <w:t>電話番号：</w:t>
                      </w:r>
                      <w:r w:rsidRPr="00784BFB">
                        <w:rPr>
                          <w:rFonts w:cs="ＭＳ Ｐゴシック"/>
                          <w:color w:val="000000" w:themeColor="text1"/>
                        </w:rPr>
                        <w:t xml:space="preserve"> 企業情報 ＞ 企業基本情報 ＞ 電話番号</w:t>
                      </w:r>
                    </w:p>
                    <w:p w14:paraId="620D1A8E" w14:textId="1BBB3795" w:rsidR="00784BFB" w:rsidRPr="00784BFB" w:rsidRDefault="00D63067" w:rsidP="008F572B">
                      <w:pPr>
                        <w:pStyle w:val="afa"/>
                        <w:numPr>
                          <w:ilvl w:val="0"/>
                          <w:numId w:val="16"/>
                        </w:numPr>
                        <w:ind w:leftChars="0"/>
                        <w:rPr>
                          <w:rFonts w:cs="ＭＳ Ｐゴシック"/>
                          <w:color w:val="000000" w:themeColor="text1"/>
                        </w:rPr>
                      </w:pPr>
                      <w:r w:rsidRPr="00161709">
                        <w:rPr>
                          <w:rFonts w:cs="ＭＳ Ｐゴシック" w:hint="eastAsia"/>
                          <w:b/>
                          <w:bCs/>
                          <w:color w:val="000000" w:themeColor="text1"/>
                        </w:rPr>
                        <w:t>事業種目：</w:t>
                      </w:r>
                      <w:r w:rsidRPr="00D63067">
                        <w:rPr>
                          <w:rFonts w:cs="ＭＳ Ｐゴシック"/>
                          <w:color w:val="000000" w:themeColor="text1"/>
                        </w:rPr>
                        <w:t xml:space="preserve"> 企業情報 ＞企業基本情報 ＞ 税務署情報 ＞ 事業種目</w:t>
                      </w:r>
                    </w:p>
                    <w:p w14:paraId="071486F5" w14:textId="56102FAD" w:rsidR="009061F8" w:rsidRDefault="00B06291" w:rsidP="008F572B">
                      <w:pPr>
                        <w:pStyle w:val="afa"/>
                        <w:numPr>
                          <w:ilvl w:val="0"/>
                          <w:numId w:val="16"/>
                        </w:numPr>
                        <w:ind w:leftChars="200" w:rightChars="59" w:right="124"/>
                        <w:rPr>
                          <w:rFonts w:cs="ＭＳ Ｐゴシック"/>
                          <w:color w:val="000000" w:themeColor="text1"/>
                        </w:rPr>
                      </w:pPr>
                      <w:r w:rsidRPr="00B06291">
                        <w:rPr>
                          <w:rFonts w:cs="ＭＳ Ｐゴシック" w:hint="eastAsia"/>
                          <w:b/>
                          <w:bCs/>
                          <w:color w:val="000000" w:themeColor="text1"/>
                        </w:rPr>
                        <w:t>所轄税務署</w:t>
                      </w:r>
                      <w:r w:rsidR="009E3383" w:rsidRPr="009E3383">
                        <w:rPr>
                          <w:rFonts w:cs="ＭＳ Ｐゴシック" w:hint="eastAsia"/>
                          <w:b/>
                          <w:bCs/>
                          <w:color w:val="000000" w:themeColor="text1"/>
                        </w:rPr>
                        <w:t>：</w:t>
                      </w:r>
                      <w:r w:rsidR="009E3383" w:rsidRPr="009E3383">
                        <w:rPr>
                          <w:rFonts w:cs="ＭＳ Ｐゴシック"/>
                          <w:color w:val="000000" w:themeColor="text1"/>
                        </w:rPr>
                        <w:t xml:space="preserve"> 企業情報 </w:t>
                      </w:r>
                      <w:r w:rsidR="009E3383">
                        <w:rPr>
                          <w:rFonts w:cs="ＭＳ Ｐゴシック" w:hint="eastAsia"/>
                          <w:color w:val="000000" w:themeColor="text1"/>
                        </w:rPr>
                        <w:t>＞</w:t>
                      </w:r>
                      <w:r w:rsidR="009E3383" w:rsidRPr="009E3383">
                        <w:rPr>
                          <w:rFonts w:cs="ＭＳ Ｐゴシック"/>
                          <w:color w:val="000000" w:themeColor="text1"/>
                        </w:rPr>
                        <w:t xml:space="preserve"> 企業基本情報 </w:t>
                      </w:r>
                      <w:r w:rsidR="009E3383">
                        <w:rPr>
                          <w:rFonts w:cs="ＭＳ Ｐゴシック" w:hint="eastAsia"/>
                          <w:color w:val="000000" w:themeColor="text1"/>
                        </w:rPr>
                        <w:t>＞</w:t>
                      </w:r>
                      <w:r w:rsidR="009E3383" w:rsidRPr="009E3383">
                        <w:rPr>
                          <w:rFonts w:cs="ＭＳ Ｐゴシック"/>
                          <w:color w:val="000000" w:themeColor="text1"/>
                        </w:rPr>
                        <w:t xml:space="preserve"> 税務署情報 </w:t>
                      </w:r>
                      <w:r w:rsidR="009E3383">
                        <w:rPr>
                          <w:rFonts w:cs="ＭＳ Ｐゴシック" w:hint="eastAsia"/>
                          <w:color w:val="000000" w:themeColor="text1"/>
                        </w:rPr>
                        <w:t>＞</w:t>
                      </w:r>
                      <w:r w:rsidR="009E3383" w:rsidRPr="009E3383">
                        <w:rPr>
                          <w:rFonts w:cs="ＭＳ Ｐゴシック"/>
                          <w:color w:val="000000" w:themeColor="text1"/>
                        </w:rPr>
                        <w:t xml:space="preserve"> 所轄税務署</w:t>
                      </w:r>
                    </w:p>
                    <w:p w14:paraId="19200B75" w14:textId="482E4549" w:rsidR="00D63067" w:rsidRDefault="00D63067" w:rsidP="008F572B">
                      <w:pPr>
                        <w:pStyle w:val="afa"/>
                        <w:numPr>
                          <w:ilvl w:val="0"/>
                          <w:numId w:val="16"/>
                        </w:numPr>
                        <w:ind w:leftChars="200" w:rightChars="59" w:right="124"/>
                        <w:rPr>
                          <w:rFonts w:cs="ＭＳ Ｐゴシック"/>
                          <w:color w:val="000000" w:themeColor="text1"/>
                        </w:rPr>
                      </w:pPr>
                      <w:r w:rsidRPr="00161709">
                        <w:rPr>
                          <w:rFonts w:cs="ＭＳ Ｐゴシック" w:hint="eastAsia"/>
                          <w:b/>
                          <w:bCs/>
                          <w:color w:val="000000" w:themeColor="text1"/>
                        </w:rPr>
                        <w:t>署番号：</w:t>
                      </w:r>
                      <w:r w:rsidRPr="00D63067">
                        <w:rPr>
                          <w:rFonts w:cs="ＭＳ Ｐゴシック"/>
                          <w:color w:val="000000" w:themeColor="text1"/>
                        </w:rPr>
                        <w:t xml:space="preserve"> 企業情報 ＞ 企業基本情報 ＞ 税務署情報 ＞ 署番号</w:t>
                      </w:r>
                    </w:p>
                    <w:p w14:paraId="7B72A836" w14:textId="2176FFB8" w:rsidR="00D63067" w:rsidRPr="00D63067" w:rsidRDefault="00D63067" w:rsidP="008F572B">
                      <w:pPr>
                        <w:pStyle w:val="afa"/>
                        <w:numPr>
                          <w:ilvl w:val="0"/>
                          <w:numId w:val="16"/>
                        </w:numPr>
                        <w:ind w:leftChars="200" w:rightChars="59" w:right="124"/>
                        <w:rPr>
                          <w:rFonts w:cs="ＭＳ Ｐゴシック"/>
                          <w:color w:val="000000" w:themeColor="text1"/>
                        </w:rPr>
                      </w:pPr>
                      <w:r w:rsidRPr="00161709">
                        <w:rPr>
                          <w:rFonts w:cs="ＭＳ Ｐゴシック" w:hint="eastAsia"/>
                          <w:b/>
                          <w:bCs/>
                          <w:color w:val="000000" w:themeColor="text1"/>
                        </w:rPr>
                        <w:t>整理番号：</w:t>
                      </w:r>
                      <w:r w:rsidRPr="00D63067">
                        <w:rPr>
                          <w:rFonts w:cs="ＭＳ Ｐゴシック"/>
                          <w:color w:val="000000" w:themeColor="text1"/>
                        </w:rPr>
                        <w:t xml:space="preserve"> 企業情報 ＞ 企業基本情報 ＞ 税務署情報 ＞ 整理番号</w:t>
                      </w:r>
                    </w:p>
                  </w:txbxContent>
                </v:textbox>
                <w10:wrap anchorx="margin"/>
              </v:roundrect>
            </w:pict>
          </mc:Fallback>
        </mc:AlternateContent>
      </w:r>
    </w:p>
    <w:p w14:paraId="62D369ED" w14:textId="6BF49077" w:rsidR="009E3383" w:rsidRDefault="009E3383" w:rsidP="007D69E4">
      <w:pPr>
        <w:widowControl/>
        <w:topLinePunct w:val="0"/>
        <w:adjustRightInd/>
        <w:snapToGrid/>
      </w:pPr>
    </w:p>
    <w:p w14:paraId="2E3555CD" w14:textId="62BECE5F" w:rsidR="009E3383" w:rsidRDefault="009E3383" w:rsidP="007D69E4">
      <w:pPr>
        <w:widowControl/>
        <w:topLinePunct w:val="0"/>
        <w:adjustRightInd/>
        <w:snapToGrid/>
      </w:pPr>
    </w:p>
    <w:p w14:paraId="7F45EEC3" w14:textId="38E5BCE8" w:rsidR="009E3383" w:rsidRDefault="009E3383" w:rsidP="007D69E4">
      <w:pPr>
        <w:widowControl/>
        <w:topLinePunct w:val="0"/>
        <w:adjustRightInd/>
        <w:snapToGrid/>
      </w:pPr>
    </w:p>
    <w:p w14:paraId="608CD2BE" w14:textId="157DA149" w:rsidR="009E3383" w:rsidRDefault="009E3383" w:rsidP="007D69E4">
      <w:pPr>
        <w:widowControl/>
        <w:topLinePunct w:val="0"/>
        <w:adjustRightInd/>
        <w:snapToGrid/>
      </w:pPr>
    </w:p>
    <w:p w14:paraId="0FA13454" w14:textId="366146F2" w:rsidR="009E3383" w:rsidRDefault="009E3383" w:rsidP="007D69E4">
      <w:pPr>
        <w:widowControl/>
        <w:topLinePunct w:val="0"/>
        <w:adjustRightInd/>
        <w:snapToGrid/>
      </w:pPr>
    </w:p>
    <w:p w14:paraId="6C9FE514" w14:textId="77777777" w:rsidR="009E3383" w:rsidRDefault="009E3383" w:rsidP="007D69E4">
      <w:pPr>
        <w:widowControl/>
        <w:topLinePunct w:val="0"/>
        <w:adjustRightInd/>
        <w:snapToGrid/>
      </w:pPr>
    </w:p>
    <w:p w14:paraId="0BEC08F2" w14:textId="4A8A878C" w:rsidR="00543056" w:rsidRDefault="00D94B75" w:rsidP="00D94B75">
      <w:pPr>
        <w:widowControl/>
        <w:topLinePunct w:val="0"/>
        <w:adjustRightInd/>
        <w:snapToGrid/>
        <w:spacing w:line="276" w:lineRule="auto"/>
      </w:pPr>
      <w:r>
        <w:br w:type="page"/>
      </w:r>
    </w:p>
    <w:p w14:paraId="17827F88" w14:textId="6DE8D574" w:rsidR="00555C8F" w:rsidRDefault="00D94B75" w:rsidP="00E33A4C">
      <w:pPr>
        <w:pStyle w:val="20"/>
      </w:pPr>
      <w:bookmarkStart w:id="198" w:name="_Toc226123583"/>
      <w:r>
        <w:rPr>
          <w:rFonts w:hint="eastAsia"/>
        </w:rPr>
        <w:lastRenderedPageBreak/>
        <w:t>対象従業員の設定</w:t>
      </w:r>
      <w:bookmarkEnd w:id="198"/>
    </w:p>
    <w:p w14:paraId="5F3C999A" w14:textId="580313E5" w:rsidR="00F10214" w:rsidRPr="00F10214" w:rsidRDefault="00F10214" w:rsidP="007D69E4">
      <w:pPr>
        <w:widowControl/>
        <w:topLinePunct w:val="0"/>
        <w:adjustRightInd/>
        <w:snapToGrid/>
      </w:pPr>
      <w:r>
        <w:rPr>
          <w:rFonts w:hint="eastAsia"/>
        </w:rPr>
        <w:t>年末調整の従業員一覧画面で</w:t>
      </w:r>
      <w:r w:rsidR="002226F1">
        <w:rPr>
          <w:rFonts w:hint="eastAsia"/>
        </w:rPr>
        <w:t>、</w:t>
      </w:r>
      <w:r w:rsidR="002226F1" w:rsidRPr="002226F1">
        <w:rPr>
          <w:rFonts w:hint="eastAsia"/>
        </w:rPr>
        <w:t>申告書の提出が必要な従業員と不要な従業員</w:t>
      </w:r>
      <w:r>
        <w:rPr>
          <w:rFonts w:hint="eastAsia"/>
        </w:rPr>
        <w:t>を設定します。</w:t>
      </w:r>
    </w:p>
    <w:p w14:paraId="2336EEF4" w14:textId="77777777" w:rsidR="00F10214" w:rsidRDefault="00F10214" w:rsidP="007D69E4">
      <w:pPr>
        <w:widowControl/>
        <w:topLinePunct w:val="0"/>
        <w:adjustRightInd/>
        <w:snapToGrid/>
      </w:pPr>
    </w:p>
    <w:p w14:paraId="54989775" w14:textId="3A0A712F" w:rsidR="00F10214" w:rsidRDefault="007B651A" w:rsidP="00DD2B98">
      <w:pPr>
        <w:pStyle w:val="3"/>
      </w:pPr>
      <w:bookmarkStart w:id="199" w:name="_Toc226123584"/>
      <w:r w:rsidRPr="00D5549A">
        <w:rPr>
          <w:rStyle w:val="21"/>
          <w:noProof/>
        </w:rPr>
        <mc:AlternateContent>
          <mc:Choice Requires="wpg">
            <w:drawing>
              <wp:anchor distT="0" distB="0" distL="114300" distR="114300" simplePos="0" relativeHeight="251658413" behindDoc="0" locked="0" layoutInCell="1" allowOverlap="1" wp14:anchorId="6DCE05FC" wp14:editId="33307D70">
                <wp:simplePos x="0" y="0"/>
                <wp:positionH relativeFrom="column">
                  <wp:posOffset>4555490</wp:posOffset>
                </wp:positionH>
                <wp:positionV relativeFrom="paragraph">
                  <wp:posOffset>361950</wp:posOffset>
                </wp:positionV>
                <wp:extent cx="386715" cy="363220"/>
                <wp:effectExtent l="19050" t="0" r="0" b="36830"/>
                <wp:wrapNone/>
                <wp:docPr id="7538" name="グループ化 7538"/>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7539"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0"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6A3BE9BA" w14:textId="77777777" w:rsidR="00555C8F" w:rsidRPr="009C1F63" w:rsidRDefault="00555C8F" w:rsidP="00555C8F">
                              <w:pPr>
                                <w:rPr>
                                  <w:b/>
                                  <w:color w:val="FFFFFF" w:themeColor="background1"/>
                                  <w:sz w:val="24"/>
                                  <w:szCs w:val="24"/>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DCE05FC" id="グループ化 7538" o:spid="_x0000_s1261" style="position:absolute;left:0;text-align:left;margin-left:358.7pt;margin-top:28.5pt;width:30.45pt;height:28.6pt;z-index:251658413;mso-position-horizontal-relative:text;mso-position-vertical-relative:text;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D3eNwQAACsKAAAOAAAAZHJzL2Uyb0RvYy54bWy8Vstu3DYU3RfoPxDcxyNpRvMQLAeuExsF&#10;3MSIU3jNoaiREIpkSY41ztIGjP5Ad91mGXTd7xm039FLUpLHY7cI0qIbiY/7PLz3kIcvNw1H10yb&#10;WoocxwcRRkxQWdRileMf35++mGNkLBEF4VKwHN8wg18effvNYasylshK8oJpBEaEyVqV48palY1G&#10;hlasIeZAKiZgs5S6IRamejUqNGnBesNHSRRNR63UhdKSMmNg9VXYxEfeflkyat+WpWEW8RxDbNZ/&#10;tf8u3Xd0dEiylSaqqmkXBvmKKBpSC3A6mHpFLEFrXT8x1dRUSyNLe0BlM5JlWVPmc4Bs4mgvmzMt&#10;18rnssralRpgAmj3cPpqs/TN9ZlWl+pCAxKtWgEWfuZy2ZS6cX+IEm08ZDcDZGxjEYXF8Xw6i1OM&#10;KGyNp+Mk6SClFeDutKbRAiPYfJHM08U84E2r14P6bJzCuXTq8zR1EqPe9+hRRK2CGjEPMJh/B8Nl&#10;RRTz6JoMYLjQqC5yPEvHELAgDRTrH/f3oz8//QI/NI6i2IXmYgDhATCTGcDuGbTiyXQc+8yTeDHx&#10;aZGsRy1Jk+l0FtJOJpPFLHmUNsmUNvaMyQa5QY4Z57UyLliSketzYwNIvZRbNpLXxWnNuZ/o1fKE&#10;a3RNoOxP4/k8ioIuVxUJq+kkgsVgxwRxD/wjO1x8kenOykMEcIBBlfkWhICdHbm2TF9WRYuWfK3f&#10;EUA7jVxoqKhdluN5HCbQn8kMwnMzwldALJZjpKW9qm3lj83VoTPpEBgSXXJCP+zn6dLs8+ykfZ5D&#10;MH62EyfUXH+ofmRvOHOuuHjHSigRqOnEO/EcxQbvhFImbBy2KlKwDucd/4OG9+kNOsslnNpguzPg&#10;+O+p7QB0J+9UQ9yDcgBlcBMi6AMLyoOG9yyFHZSbWkj9XGYcsuo8B3kIfwcaN1zK4gYaCI7I84RR&#10;9LSGozknxl4QDYwKJwm3hH0Ln5LLNseyG2FUSf3xuXUnDx0Ouxi1wNA5Nj+tiWYY8e8F9P4inkzA&#10;rPWTSToD6kF6d2e5uyPWzYmEboCehOj80Mlb3g9LLZsruEyOnVfYIoKC7xxTq/vJiQ03B1xHlB0f&#10;ezGgcUXsubhU1Bl3qLoye7+5Ilp17Wuh79/Inm+etHCQdZpCHq+tLGvf3w+4dngD9wUC+h9I0CEb&#10;SHB7d7+9/by9/X179zPa3v26vbvb3v4Gc+RJy0XZESKym+8ktEdXwupc0g8GCXlSEbFix1rLtmKk&#10;gKML9bSjGvJyVIqW7Q+yAPIlgISHc+8aeu5C6Xl1PP/H6+QJr2p4H3gff0OqQjpGhdp37Y+gahdp&#10;knqFnZ2mBlpDvG5yDGTWsQ3JXKqvReGVLal5GHfMuEcydrPc+NsnjodbZq+l/ttu6Ivb7pX2Fxah&#10;v5fhReJ5rHs9uSfP7twX7cMb7+gvAAAA//8DAFBLAwQUAAYACAAAACEAkGRgxuEAAAAKAQAADwAA&#10;AGRycy9kb3ducmV2LnhtbEyPy2rDMBBF94X+g5hAd42sPKrgWA4htF2FQpJC6U6xJraJJRlLsZ2/&#10;73TVLoc53Htuthltw3rsQu2dAjFNgKErvKldqeDz9Pa8AhaidkY33qGCOwbY5I8PmU6NH9wB+2Ms&#10;GYW4kGoFVYxtynkoKrQ6TH2Ljn4X31kd6exKbjo9ULht+CxJXrjVtaOGSre4q7C4Hm9Wwfugh+1c&#10;vPb762V3/z4tP772ApV6mozbNbCIY/yD4Vef1CEnp7O/ORNYo0AKuSBUwVLSJgKkXM2BnYkUixnw&#10;POP/J+Q/AAAA//8DAFBLAQItABQABgAIAAAAIQC2gziS/gAAAOEBAAATAAAAAAAAAAAAAAAAAAAA&#10;AABbQ29udGVudF9UeXBlc10ueG1sUEsBAi0AFAAGAAgAAAAhADj9If/WAAAAlAEAAAsAAAAAAAAA&#10;AAAAAAAALwEAAF9yZWxzLy5yZWxzUEsBAi0AFAAGAAgAAAAhAGAUPd43BAAAKwoAAA4AAAAAAAAA&#10;AAAAAAAALgIAAGRycy9lMm9Eb2MueG1sUEsBAi0AFAAGAAgAAAAhAJBkYMbhAAAACgEAAA8AAAAA&#10;AAAAAAAAAAAAkQYAAGRycy9kb3ducmV2LnhtbFBLBQYAAAAABAAEAPMAAACfBwAAAAA=&#10;">
                <v:oval id="円/楕円 3001" o:spid="_x0000_s126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UHxxwAAAN0AAAAPAAAAZHJzL2Rvd25yZXYueG1sRI/RasJA&#10;FETfC/2H5Qq+lLqx0qrRVaSgCLZCUz/gkr0msdm7YXfVxK93C4U+DjNzhpkvW1OLCzlfWVYwHCQg&#10;iHOrKy4UHL7XzxMQPiBrrC2Tgo48LBePD3NMtb3yF12yUIgIYZ+igjKEJpXS5yUZ9APbEEfvaJ3B&#10;EKUrpHZ4jXBTy5ckeZMGK44LJTb0XlL+k52NgnYvj5k97baTsXvqPsLnbb/pTkr1e+1qBiJQG/7D&#10;f+2tVjB+HU3h9018AnJxBwAA//8DAFBLAQItABQABgAIAAAAIQDb4fbL7gAAAIUBAAATAAAAAAAA&#10;AAAAAAAAAAAAAABbQ29udGVudF9UeXBlc10ueG1sUEsBAi0AFAAGAAgAAAAhAFr0LFu/AAAAFQEA&#10;AAsAAAAAAAAAAAAAAAAAHwEAAF9yZWxzLy5yZWxzUEsBAi0AFAAGAAgAAAAhAFXZQfHHAAAA3QAA&#10;AA8AAAAAAAAAAAAAAAAABwIAAGRycy9kb3ducmV2LnhtbFBLBQYAAAAAAwADALcAAAD7AgAAAAA=&#10;" fillcolor="#f18800" strokecolor="#f18800" strokeweight="1pt">
                  <v:fill opacity="35466f"/>
                  <v:stroke joinstyle="miter"/>
                  <v:shadow on="t" color="black" opacity="26214f" origin="-.5,-.5" offset=".74836mm,.74836mm"/>
                </v:oval>
                <v:shape id="_x0000_s1263"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dNwQAAAN0AAAAPAAAAZHJzL2Rvd25yZXYueG1sRE9Ni8Iw&#10;EL0v+B/CCN40UdTVrlFEETy56KrgbWjGtmwzKU209d+bw8IeH+97sWptKZ5U+8KxhuFAgSBOnSk4&#10;03D+2fVnIHxANlg6Jg0v8rBadj4WmBjX8JGep5CJGMI+QQ15CFUipU9zsugHriKO3N3VFkOEdSZN&#10;jU0Mt6UcKTWVFguODTlWtMkp/T09rIbL4X67jtV3trWTqnGtkmznUutet11/gQjUhn/xn3tvNHxO&#10;xnF/fBOfgFy+AQAA//8DAFBLAQItABQABgAIAAAAIQDb4fbL7gAAAIUBAAATAAAAAAAAAAAAAAAA&#10;AAAAAABbQ29udGVudF9UeXBlc10ueG1sUEsBAi0AFAAGAAgAAAAhAFr0LFu/AAAAFQEAAAsAAAAA&#10;AAAAAAAAAAAAHwEAAF9yZWxzLy5yZWxzUEsBAi0AFAAGAAgAAAAhALn5h03BAAAA3QAAAA8AAAAA&#10;AAAAAAAAAAAABwIAAGRycy9kb3ducmV2LnhtbFBLBQYAAAAAAwADALcAAAD1AgAAAAA=&#10;" filled="f" stroked="f">
                  <v:textbox>
                    <w:txbxContent>
                      <w:p w14:paraId="6A3BE9BA" w14:textId="77777777" w:rsidR="00555C8F" w:rsidRPr="009C1F63" w:rsidRDefault="00555C8F" w:rsidP="00555C8F">
                        <w:pPr>
                          <w:rPr>
                            <w:b/>
                            <w:color w:val="FFFFFF" w:themeColor="background1"/>
                            <w:sz w:val="24"/>
                            <w:szCs w:val="24"/>
                          </w:rPr>
                        </w:pPr>
                        <w:r>
                          <w:rPr>
                            <w:b/>
                            <w:color w:val="FFFFFF" w:themeColor="background1"/>
                            <w:sz w:val="24"/>
                            <w:szCs w:val="24"/>
                          </w:rPr>
                          <w:t>4</w:t>
                        </w:r>
                      </w:p>
                    </w:txbxContent>
                  </v:textbox>
                </v:shape>
              </v:group>
            </w:pict>
          </mc:Fallback>
        </mc:AlternateContent>
      </w:r>
      <w:r w:rsidRPr="00D5549A">
        <w:rPr>
          <w:rStyle w:val="21"/>
          <w:noProof/>
        </w:rPr>
        <mc:AlternateContent>
          <mc:Choice Requires="wpg">
            <w:drawing>
              <wp:anchor distT="0" distB="0" distL="114300" distR="114300" simplePos="0" relativeHeight="251658414" behindDoc="0" locked="0" layoutInCell="1" allowOverlap="1" wp14:anchorId="64968F05" wp14:editId="23F9AEE7">
                <wp:simplePos x="0" y="0"/>
                <wp:positionH relativeFrom="column">
                  <wp:posOffset>5318125</wp:posOffset>
                </wp:positionH>
                <wp:positionV relativeFrom="paragraph">
                  <wp:posOffset>367665</wp:posOffset>
                </wp:positionV>
                <wp:extent cx="386715" cy="363220"/>
                <wp:effectExtent l="19050" t="0" r="0" b="36830"/>
                <wp:wrapNone/>
                <wp:docPr id="7811" name="グループ化 7811"/>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7812"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3"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5C603E8F" w14:textId="71121270" w:rsidR="000875B9" w:rsidRPr="009C1F63" w:rsidRDefault="000875B9" w:rsidP="000875B9">
                              <w:pPr>
                                <w:rPr>
                                  <w:b/>
                                  <w:color w:val="FFFFFF" w:themeColor="background1"/>
                                  <w:sz w:val="24"/>
                                  <w:szCs w:val="24"/>
                                </w:rPr>
                              </w:pPr>
                              <w:r>
                                <w:rPr>
                                  <w:b/>
                                  <w:color w:val="FFFFFF" w:themeColor="background1"/>
                                  <w:sz w:val="24"/>
                                  <w:szCs w:val="24"/>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4968F05" id="グループ化 7811" o:spid="_x0000_s1264" style="position:absolute;left:0;text-align:left;margin-left:418.75pt;margin-top:28.95pt;width:30.45pt;height:28.6pt;z-index:251658414;mso-position-horizontal-relative:text;mso-position-vertical-relative:text;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POQQAACsKAAAOAAAAZHJzL2Uyb0RvYy54bWy8Vstu3DYU3RfoPxDcxyNpRvMQLAeuExsF&#10;3MSIU3jNoaiREIpkSY41ztIGjP5Ad91mGXTd7xm039FLUpLHY7cI0qIbiY/7PLz3kIcvNw1H10yb&#10;WoocxwcRRkxQWdRileMf35++mGNkLBEF4VKwHN8wg18effvNYasylshK8oJpBEaEyVqV48palY1G&#10;hlasIeZAKiZgs5S6IRamejUqNGnBesNHSRRNR63UhdKSMmNg9VXYxEfeflkyat+WpWEW8RxDbNZ/&#10;tf8u3Xd0dEiylSaqqmkXBvmKKBpSC3A6mHpFLEFrXT8x1dRUSyNLe0BlM5JlWVPmc4Bs4mgvmzMt&#10;18rnssralRpgAmj3cPpqs/TN9ZlWl+pCAxKtWgEWfuZy2ZS6cX+IEm08ZDcDZGxjEYXF8Xw6i1OM&#10;KGyNp+Mk6SClFeDutKbRAiPYfJHM08U84E2r14P6bJzCuXTq8zR1EqPe9+hRRK2CGjEPMJh/B8Nl&#10;RRTz6JoMYLjQqC5yPJvHCUaCNFCsf9zfj/789Av80DiKYheaiwGEB8BMZgC7Z9CKJ9Nx7DNP4sXE&#10;p0WyHrUkTabTWUg7mUwWs+RR2iRT2tgzJhvkBjlmnNfKuGBJRq7PjQ0g9VJu2UheF6c1536iV8sT&#10;rtE1gbI/jefzKAq6XFUkrKaTCBaDHRPEPfCP7HDxRaY7Kw8RwAEGVeZbEAJ2duTaMn1ZFS1a8rV+&#10;RwDtNHKhoaJ2WY7ncZhAfyYzCM/NCF8BsViOkZb2qraVPzZXh86kQ2BIdMkJ/bCfp0uzz7OT9nkO&#10;wfjZTpxQc/2h+pG94cy54uIdK6FEoKYT78RzFBu8E0qZsHHYqkjBOpx3/A8a3qc36CyXcGqD7c6A&#10;47+ntgPQnbxTDXEPygGUwU2IoA8sKA8a3rMUdlBuaiH1c5lxyKrzHOQh/B1o3HApixtoIDgizxNG&#10;0dMajuacGHtBNDAqnCTcEvYtfEou2xzLboRRJfXH59adPHQ47GLUAkPn2Py0JpphxL8X0PuLeDIB&#10;s9ZPJukMqAfp3Z3l7o5YNycSugF6EqLzQydveT8stWyu4DI5dl5hiwgKvnNMre4nJzbcHHAdUXZ8&#10;7MWAxhWx5+JSUWfcoerK7P3mimjVta+Fvn8je7550sJB1mkKeby2sqx9fz/g2uEN3BcI6P8gwXFP&#10;gtu7++3t5+3t79u7n9H27tft3d329jeYI09aLsqOEJHdfCehPboSVueSfjBIyJOKiBU71lq2FSMF&#10;HF2opx3VkJejUrRsf5AFkC8BJDyce9fQcxdKz6vj+T9eJ094VcP7wPv4G1IV0jEq1L5rfwRVu0iT&#10;1Cvs7DQ10BridZNjILOObUjmUn0tCq9sSc3DuGPGPZKxm+XG3z4xXD6g8XD0Q0v9t93QF7fdK+0v&#10;LEJ/L8OLxPNY93pyT57duS/ahzfe0V8AAAD//wMAUEsDBBQABgAIAAAAIQDwwD1B4QAAAAoBAAAP&#10;AAAAZHJzL2Rvd25yZXYueG1sTI9BS8NAEIXvgv9hGcGb3aw1No3ZlFLUUynYCuJtmkyT0OxuyG6T&#10;9N87nvQ4vI/3vslWk2nFQL1vnNWgZhEIsoUrG1tp+Dy8PSQgfEBbYussabiSh1V+e5NhWrrRftCw&#10;D5XgEutT1FCH0KVS+qImg37mOrKcnVxvMPDZV7LsceRy08rHKHqWBhvLCzV2tKmpOO8vRsP7iON6&#10;rl6H7fm0uX4f4t3XVpHW93fT+gVEoCn8wfCrz+qQs9PRXWzpRashmS9iRjXEiyUIBpJl8gTiyKSK&#10;Fcg8k/9fyH8AAAD//wMAUEsBAi0AFAAGAAgAAAAhALaDOJL+AAAA4QEAABMAAAAAAAAAAAAAAAAA&#10;AAAAAFtDb250ZW50X1R5cGVzXS54bWxQSwECLQAUAAYACAAAACEAOP0h/9YAAACUAQAACwAAAAAA&#10;AAAAAAAAAAAvAQAAX3JlbHMvLnJlbHNQSwECLQAUAAYACAAAACEA/ykBDzkEAAArCgAADgAAAAAA&#10;AAAAAAAAAAAuAgAAZHJzL2Uyb0RvYy54bWxQSwECLQAUAAYACAAAACEA8MA9QeEAAAAKAQAADwAA&#10;AAAAAAAAAAAAAACTBgAAZHJzL2Rvd25yZXYueG1sUEsFBgAAAAAEAAQA8wAAAKEHAAAAAA==&#10;">
                <v:oval id="円/楕円 3001" o:spid="_x0000_s126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HVXxgAAAN0AAAAPAAAAZHJzL2Rvd25yZXYueG1sRI/RasJA&#10;FETfBf9huUJfpG70oYboKiK0CG0FYz/gkr0m0ezdsLvVpF/fFQQfh5k5wyzXnWnElZyvLSuYThIQ&#10;xIXVNZcKfo7vrykIH5A1NpZJQU8e1qvhYImZtjc+0DUPpYgQ9hkqqEJoMyl9UZFBP7EtcfRO1hkM&#10;UbpSaoe3CDeNnCXJmzRYc1yosKVtRcUl/zUKur085fb8uUvnbtx/he+//Ud/Vupl1G0WIAJ14Rl+&#10;tHdawTydzuD+Jj4BufoHAAD//wMAUEsBAi0AFAAGAAgAAAAhANvh9svuAAAAhQEAABMAAAAAAAAA&#10;AAAAAAAAAAAAAFtDb250ZW50X1R5cGVzXS54bWxQSwECLQAUAAYACAAAACEAWvQsW78AAAAVAQAA&#10;CwAAAAAAAAAAAAAAAAAfAQAAX3JlbHMvLnJlbHNQSwECLQAUAAYACAAAACEAS7h1V8YAAADdAAAA&#10;DwAAAAAAAAAAAAAAAAAHAgAAZHJzL2Rvd25yZXYueG1sUEsFBgAAAAADAAMAtwAAAPoCAAAAAA==&#10;" fillcolor="#f18800" strokecolor="#f18800" strokeweight="1pt">
                  <v:fill opacity="35466f"/>
                  <v:stroke joinstyle="miter"/>
                  <v:shadow on="t" color="black" opacity="26214f" origin="-.5,-.5" offset=".74836mm,.74836mm"/>
                </v:oval>
                <v:shape id="_x0000_s1266"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MyQxQAAAN0AAAAPAAAAZHJzL2Rvd25yZXYueG1sRI9Ba8JA&#10;FITvgv9heUJvdTe2thqzilgKPSm1reDtkX0mwezbkN2a9N+7QsHjMDPfMNmqt7W4UOsrxxqSsQJB&#10;nDtTcaHh++v9cQbCB2SDtWPS8EceVsvhIMPUuI4/6bIPhYgQ9ilqKENoUil9XpJFP3YNcfROrrUY&#10;omwLaVrsItzWcqLUi7RYcVwosaFNSfl5/2s1/GxPx8Oz2hVvdtp0rleS7Vxq/TDq1wsQgfpwD/+3&#10;P4yG11nyBLc38QnI5RUAAP//AwBQSwECLQAUAAYACAAAACEA2+H2y+4AAACFAQAAEwAAAAAAAAAA&#10;AAAAAAAAAAAAW0NvbnRlbnRfVHlwZXNdLnhtbFBLAQItABQABgAIAAAAIQBa9CxbvwAAABUBAAAL&#10;AAAAAAAAAAAAAAAAAB8BAABfcmVscy8ucmVsc1BLAQItABQABgAIAAAAIQAB6MyQxQAAAN0AAAAP&#10;AAAAAAAAAAAAAAAAAAcCAABkcnMvZG93bnJldi54bWxQSwUGAAAAAAMAAwC3AAAA+QIAAAAA&#10;" filled="f" stroked="f">
                  <v:textbox>
                    <w:txbxContent>
                      <w:p w14:paraId="5C603E8F" w14:textId="71121270" w:rsidR="000875B9" w:rsidRPr="009C1F63" w:rsidRDefault="000875B9" w:rsidP="000875B9">
                        <w:pPr>
                          <w:rPr>
                            <w:b/>
                            <w:color w:val="FFFFFF" w:themeColor="background1"/>
                            <w:sz w:val="24"/>
                            <w:szCs w:val="24"/>
                          </w:rPr>
                        </w:pPr>
                        <w:r>
                          <w:rPr>
                            <w:b/>
                            <w:color w:val="FFFFFF" w:themeColor="background1"/>
                            <w:sz w:val="24"/>
                            <w:szCs w:val="24"/>
                          </w:rPr>
                          <w:t>5</w:t>
                        </w:r>
                      </w:p>
                    </w:txbxContent>
                  </v:textbox>
                </v:shape>
              </v:group>
            </w:pict>
          </mc:Fallback>
        </mc:AlternateContent>
      </w:r>
      <w:r>
        <w:rPr>
          <w:noProof/>
        </w:rPr>
        <mc:AlternateContent>
          <mc:Choice Requires="wpg">
            <w:drawing>
              <wp:anchor distT="0" distB="0" distL="114300" distR="114300" simplePos="0" relativeHeight="251658410" behindDoc="0" locked="0" layoutInCell="1" allowOverlap="1" wp14:anchorId="5E9C25A0" wp14:editId="1679C295">
                <wp:simplePos x="0" y="0"/>
                <wp:positionH relativeFrom="column">
                  <wp:posOffset>3794760</wp:posOffset>
                </wp:positionH>
                <wp:positionV relativeFrom="paragraph">
                  <wp:posOffset>366395</wp:posOffset>
                </wp:positionV>
                <wp:extent cx="386715" cy="363220"/>
                <wp:effectExtent l="19050" t="0" r="0" b="36830"/>
                <wp:wrapNone/>
                <wp:docPr id="7545" name="グループ化 7545"/>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54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7"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60D18D90" w14:textId="77777777" w:rsidR="00D94B75" w:rsidRPr="009C1F63" w:rsidRDefault="00D94B75" w:rsidP="00D94B75">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9C25A0" id="グループ化 7545" o:spid="_x0000_s1267" style="position:absolute;left:0;text-align:left;margin-left:298.8pt;margin-top:28.85pt;width:30.45pt;height:28.6pt;z-index:251658410;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1UOQQAAC8KAAAOAAAAZHJzL2Uyb0RvYy54bWy8Vstu4zYU3RfoPxDcJ7Zkyw8hysDNTIIC&#10;6UwwmSJrmqIsYSiSJenImWUMBP2B7rrtsui632O039FLUlIcJy0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48ijGD7KJ4l81lAnJZvegPTUQIn0xqYJYmTGHTeB09iahRUiXkEwvw7&#10;IK5LopjH16QAxJVGVZ7haTKeYCRIDeX6x8PD4M9ffoIfGg2HkQvNxQDCPWQmNYDeC3hF40mbeRzN&#10;xz4tkna4xUk8mUxD2vF4PJ/GT9ImqdLGXjBZIzfIMOO8UsYFS1Jye2lsAKmTcstG8io/rzj3E71a&#10;nnGNbgkU/nk0mw2HQZerkoTVZDyExWDHBHEP/BM7XHyW6dbKYwRwgEGV+SaEgJ0dubZMX5d5g5Z8&#10;rd8TQDsZutBQXrksR7MoTKBD4ymE52aEr4BaLMdIS3tT2dIfm6tEZ9Ih0Ce65IR+PMzTpdnl2Ur7&#10;PPtg/GwvTqi57lD9yN5x5lxx8Z4VUCJQ1bF34lmK9d4JpUzYKGyVJGctznv+ew3v0xt0lgs4td52&#10;a8Ax4HPbAehW3qmGuHvlAErvJkTQBRaUew3vWQrbK9eVkPqlzDhk1XoO8hD+HjRuuJT5HTQQHJFn&#10;CqPoeQVHc0mMvSIaOBVOEu4J+w4+BZdNhmU7wqiU+tNL604eOhx2MWqAozNsflgTzTDi3wro/Xk0&#10;HoNZ6yfjZArkg/T+znJ/R6zrMwndAGwE0fmhk7e8GxZa1jdwnSycV9gigoLvDFOru8mZDXcHXEiU&#10;LRZeDIhcEXsprhV1xh2qrsw+bG6IVm37Wuj7t7Ljm2ctHGSdppCLtZVF5fv7EdcWb+C+QED/BwkC&#10;OwUS3G0fdve/7u5/321/RLvtz7vtdnf/G8yRJy0XZUuIyG6+kdAebQmrS0k/GiTkWUnEii20lk3J&#10;SA5HF+ppTzXk5agULZvvZA7kSwAJD+fBRfTyldIx62j2jxfKM2bV8EbwXv6GVoV0nArV7wgAQd3O&#10;kzjxCns7dQXEhnhVZxjorOUbkrpk34jcK1tS8TBuufGAZuxmufH3TxSNunvmoKn+237oytseFPdn&#10;lqG/meFV4pmsfUG5Z8/+3Jft4zvv9C8AAAD//wMAUEsDBBQABgAIAAAAIQAnbisx4QAAAAoBAAAP&#10;AAAAZHJzL2Rvd25yZXYueG1sTI/BaoNAEIbvhb7DMoXemtW2amJcQwhtTyHQpFBym+hEJe6uuBs1&#10;b9/pqb3NMB//fH+2mnQrBupdY42CcBaAIFPYsjGVgq/D+9MchPNoSmytIQU3crDK7+8yTEs7mk8a&#10;9r4SHGJcigpq77tUSlfUpNHNbEeGb2fba/S89pUsexw5XLfyOQhiqbEx/KHGjjY1FZf9VSv4GHFc&#10;v4Rvw/Zy3tyOh2j3vQ1JqceHab0E4WnyfzD86rM65Ox0sldTOtEqiBZJzCgPSQKCgTiaRyBOTIav&#10;C5B5Jv9XyH8AAAD//wMAUEsBAi0AFAAGAAgAAAAhALaDOJL+AAAA4QEAABMAAAAAAAAAAAAAAAAA&#10;AAAAAFtDb250ZW50X1R5cGVzXS54bWxQSwECLQAUAAYACAAAACEAOP0h/9YAAACUAQAACwAAAAAA&#10;AAAAAAAAAAAvAQAAX3JlbHMvLnJlbHNQSwECLQAUAAYACAAAACEA1/pdVDkEAAAvCgAADgAAAAAA&#10;AAAAAAAAAAAuAgAAZHJzL2Uyb0RvYy54bWxQSwECLQAUAAYACAAAACEAJ24rMeEAAAAKAQAADwAA&#10;AAAAAAAAAAAAAACTBgAAZHJzL2Rvd25yZXYueG1sUEsFBgAAAAAEAAQA8wAAAKEHAAAAAA==&#10;">
                <v:oval id="円/楕円 3001" o:spid="_x0000_s126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Kb+xwAAAN0AAAAPAAAAZHJzL2Rvd25yZXYueG1sRI/RasJA&#10;FETfC/2H5Rb6UurGYqOkriKCItgKjX7AJXtNYrN3w+6qiV/vFgp9HGbmDDOdd6YRF3K+tqxgOEhA&#10;EBdW11wqOOxXrxMQPiBrbCyTgp48zGePD1PMtL3yN13yUIoIYZ+hgiqENpPSFxUZ9APbEkfvaJ3B&#10;EKUrpXZ4jXDTyLckSaXBmuNChS0tKyp+8rNR0O3kMben7WYydi/9Z/i67db9Sannp27xASJQF/7D&#10;f+2NVjB+H6Xw+yY+ATm7AwAA//8DAFBLAQItABQABgAIAAAAIQDb4fbL7gAAAIUBAAATAAAAAAAA&#10;AAAAAAAAAAAAAABbQ29udGVudF9UeXBlc10ueG1sUEsBAi0AFAAGAAgAAAAhAFr0LFu/AAAAFQEA&#10;AAsAAAAAAAAAAAAAAAAAHwEAAF9yZWxzLy5yZWxzUEsBAi0AFAAGAAgAAAAhAHxApv7HAAAA3QAA&#10;AA8AAAAAAAAAAAAAAAAABwIAAGRycy9kb3ducmV2LnhtbFBLBQYAAAAAAwADALcAAAD7AgAAAAA=&#10;" fillcolor="#f18800" strokecolor="#f18800" strokeweight="1pt">
                  <v:fill opacity="35466f"/>
                  <v:stroke joinstyle="miter"/>
                  <v:shadow on="t" color="black" opacity="26214f" origin="-.5,-.5" offset=".74836mm,.74836mm"/>
                </v:oval>
                <v:shape id="_x0000_s1269"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B85xQAAAN0AAAAPAAAAZHJzL2Rvd25yZXYueG1sRI9bi8Iw&#10;FITfF/wP4Qi+rYnibatRRBH2ycXLLuzboTm2xeakNNF2/71ZEHwcZuYbZrFqbSnuVPvCsYZBX4Eg&#10;Tp0pONNwPu3eZyB8QDZYOiYNf+Rhtey8LTAxruED3Y8hExHCPkENeQhVIqVPc7Lo+64ijt7F1RZD&#10;lHUmTY1NhNtSDpWaSIsFx4UcK9rklF6PN6vhe3/5/Rmpr2xrx1XjWiXZfkite912PQcRqA2v8LP9&#10;aTRMx6Mp/L+JT0AuHwAAAP//AwBQSwECLQAUAAYACAAAACEA2+H2y+4AAACFAQAAEwAAAAAAAAAA&#10;AAAAAAAAAAAAW0NvbnRlbnRfVHlwZXNdLnhtbFBLAQItABQABgAIAAAAIQBa9CxbvwAAABUBAAAL&#10;AAAAAAAAAAAAAAAAAB8BAABfcmVscy8ucmVsc1BLAQItABQABgAIAAAAIQA2EB85xQAAAN0AAAAP&#10;AAAAAAAAAAAAAAAAAAcCAABkcnMvZG93bnJldi54bWxQSwUGAAAAAAMAAwC3AAAA+QIAAAAA&#10;" filled="f" stroked="f">
                  <v:textbox>
                    <w:txbxContent>
                      <w:p w14:paraId="60D18D90" w14:textId="77777777" w:rsidR="00D94B75" w:rsidRPr="009C1F63" w:rsidRDefault="00D94B75" w:rsidP="00D94B75">
                        <w:pPr>
                          <w:rPr>
                            <w:b/>
                            <w:color w:val="FFFFFF" w:themeColor="background1"/>
                            <w:sz w:val="24"/>
                            <w:szCs w:val="24"/>
                          </w:rPr>
                        </w:pPr>
                        <w:r>
                          <w:rPr>
                            <w:b/>
                            <w:color w:val="FFFFFF" w:themeColor="background1"/>
                            <w:sz w:val="24"/>
                            <w:szCs w:val="24"/>
                          </w:rPr>
                          <w:t>3</w:t>
                        </w:r>
                      </w:p>
                    </w:txbxContent>
                  </v:textbox>
                </v:shape>
              </v:group>
            </w:pict>
          </mc:Fallback>
        </mc:AlternateContent>
      </w:r>
      <w:r>
        <w:rPr>
          <w:noProof/>
        </w:rPr>
        <mc:AlternateContent>
          <mc:Choice Requires="wpg">
            <w:drawing>
              <wp:anchor distT="0" distB="0" distL="114300" distR="114300" simplePos="0" relativeHeight="251658411" behindDoc="0" locked="0" layoutInCell="1" allowOverlap="1" wp14:anchorId="1D46C171" wp14:editId="3F1E298B">
                <wp:simplePos x="0" y="0"/>
                <wp:positionH relativeFrom="column">
                  <wp:posOffset>3046730</wp:posOffset>
                </wp:positionH>
                <wp:positionV relativeFrom="paragraph">
                  <wp:posOffset>374940</wp:posOffset>
                </wp:positionV>
                <wp:extent cx="386715" cy="363220"/>
                <wp:effectExtent l="19050" t="0" r="0" b="36830"/>
                <wp:wrapNone/>
                <wp:docPr id="7548" name="グループ化 7548"/>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549"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0"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6230A55A" w14:textId="77777777" w:rsidR="00D94B75" w:rsidRPr="009C1F63" w:rsidRDefault="00D94B75" w:rsidP="00D94B75">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D46C171" id="グループ化 7548" o:spid="_x0000_s1270" style="position:absolute;left:0;text-align:left;margin-left:239.9pt;margin-top:29.5pt;width:30.45pt;height:28.6pt;z-index:251658411;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16SOQQAAC8KAAAOAAAAZHJzL2Uyb0RvYy54bWy8Vstu4zYU3RfoPxDcJ7Zkyw8hysDNTIIC&#10;6UwwmSJrmqIsYSiSJenImWUMBP2B7rrtsui632O039FLUlIcJy0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48ijGD7KJ4l81lAnJZvegPTUQIn0xqYJYmTGHTeB09iahRUiXkEwvw7&#10;IK5LopjH16QAxJVGVZ7haTKeYyRIDeX6x8PD4M9ffoIfGg2HkQvNxQDCPWQmNYDeC3hF40mbeRzN&#10;xz4tkna4xUk8mUxD2vF4PJ/GT9ImqdLGXjBZIzfIMOO8UsYFS1Jye2lsAKmTcstG8io/rzj3E71a&#10;nnGNbgkU/nk0mw2HQZerkoTVZDyExWDHBHEP/BM7XHyW6dbKYwRwgEGV+SaEgJ0dubZMX5d5g5Z8&#10;rd8TQDsZutBQXrksR7MoTKBD4ymE52aEr4BaLMdIS3tT2dIfm6tEZ9Ih0Ce65IR+PMzTpdnl2Ur7&#10;PPtg/GwvTqi57lD9yN5x5lxx8Z4VUCJQ1bF34lmK9d4JpUzYKGyVJGctznv+ew3v0xt0lgs4td52&#10;a8Ax4HPbAehW3qmGuHvlAErvJkTQBRaUew3vWQrbK9eVkPqlzDhk1XoO8hD+HjRuuJT5HTQQHJFn&#10;CqPoeQVHc0mMvSIaOBVOEu4J+w4+BZdNhmU7wqiU+tNL604eOhx2MWqAozNsflgTzTDi3wro/Xk0&#10;HoNZ6yfjZArkg/T+znJ/R6zrMwndAGwE0fmhk7e8GxZa1jdwnSycV9gigoLvDFOru8mZDXcHXEiU&#10;LRZeDIhcEXsprhV1xh2qrsw+bG6IVm37Wuj7t7Ljm2ctHGSdppCLtZVF5fv7EdcWb+C+QED/Awk6&#10;Ug4kuNs+7O5/3d3/vtv+iHbbn3fb7e7+N5gjT1ouypYQkd18I6E92hJWl5J+NEjIs5KIFVtoLZuS&#10;kRyOLtTTnmrIy1EpWjbfyRzIlwASHs6Di+jlK6Vj1tHsHy+UZ8yq4Y3gvfwNrQrpOBWq3xEAgrqd&#10;J3HiFfZ26gqIDfGqzjDQWcs3JHXJvhG5V7ak4mHccuMBzdjNcuPvnygad/fMQVP9t/3Qlbc9KO7P&#10;LEN/M8OrxDNZ+4Jyz579uS/bx3fe6V8AAAD//wMAUEsDBBQABgAIAAAAIQA2UIhX4QAAAAoBAAAP&#10;AAAAZHJzL2Rvd25yZXYueG1sTI9NS8NAEIbvgv9hGcGb3aQ2/YjZlFLUUxFsheJtmp0modndkN0m&#10;6b93POlxmIf3fd5sPZpG9NT52lkF8SQCQbZwuralgq/D29MShA9oNTbOkoIbeVjn93cZptoN9pP6&#10;fSgFh1ifooIqhDaV0hcVGfQT15Ll39l1BgOfXSl1hwOHm0ZOo2guDdaWGypsaVtRcdlfjYL3AYfN&#10;c/za7y7n7e37kHwcdzEp9fgwbl5ABBrDHwy/+qwOOTud3NVqLxoFs8WK1YOCZMWbGEhm0QLEicl4&#10;PgWZZ/L/hPwHAAD//wMAUEsBAi0AFAAGAAgAAAAhALaDOJL+AAAA4QEAABMAAAAAAAAAAAAAAAAA&#10;AAAAAFtDb250ZW50X1R5cGVzXS54bWxQSwECLQAUAAYACAAAACEAOP0h/9YAAACUAQAACwAAAAAA&#10;AAAAAAAAAAAvAQAAX3JlbHMvLnJlbHNQSwECLQAUAAYACAAAACEAZvdekjkEAAAvCgAADgAAAAAA&#10;AAAAAAAAAAAuAgAAZHJzL2Uyb0RvYy54bWxQSwECLQAUAAYACAAAACEANlCIV+EAAAAKAQAADwAA&#10;AAAAAAAAAAAAAACTBgAAZHJzL2Rvd25yZXYueG1sUEsFBgAAAAAEAAQA8wAAAKEHAAAAAA==&#10;">
                <v:oval id="円/楕円 3001" o:spid="_x0000_s127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zKMxwAAAN0AAAAPAAAAZHJzL2Rvd25yZXYueG1sRI/RasJA&#10;FETfC/2H5Qq+lLqx2KrRVaSgCLZCUz/gkr0msdm7YXfVxK93C4U+DjNzhpkvW1OLCzlfWVYwHCQg&#10;iHOrKy4UHL7XzxMQPiBrrC2Tgo48LBePD3NMtb3yF12yUIgIYZ+igjKEJpXS5yUZ9APbEEfvaJ3B&#10;EKUrpHZ4jXBTy5ckeZMGK44LJTb0XlL+k52NgnYvj5k97baTsXvqPsLnbb/pTkr1e+1qBiJQG/7D&#10;f+2tVjB+HU3h9018AnJxBwAA//8DAFBLAQItABQABgAIAAAAIQDb4fbL7gAAAIUBAAATAAAAAAAA&#10;AAAAAAAAAAAAAABbQ29udGVudF9UeXBlc10ueG1sUEsBAi0AFAAGAAgAAAAhAFr0LFu/AAAAFQEA&#10;AAsAAAAAAAAAAAAAAAAAHwEAAF9yZWxzLy5yZWxzUEsBAi0AFAAGAAgAAAAhAA3fMozHAAAA3QAA&#10;AA8AAAAAAAAAAAAAAAAABwIAAGRycy9kb3ducmV2LnhtbFBLBQYAAAAAAwADALcAAAD7AgAAAAA=&#10;" fillcolor="#f18800" strokecolor="#f18800" strokeweight="1pt">
                  <v:fill opacity="35466f"/>
                  <v:stroke joinstyle="miter"/>
                  <v:shadow on="t" color="black" opacity="26214f" origin="-.5,-.5" offset=".74836mm,.74836mm"/>
                </v:oval>
                <v:shape id="_x0000_s1272"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BGQwgAAAN0AAAAPAAAAZHJzL2Rvd25yZXYueG1sRE/Pa8Iw&#10;FL4P/B/CE3abibJOV40iG4InxW4OvD2aZ1tsXkoTbf3vzUHY8eP7vVj1thY3an3lWMN4pEAQ585U&#10;XGj4/dm8zUD4gGywdkwa7uRhtRy8LDA1ruMD3bJQiBjCPkUNZQhNKqXPS7LoR64hjtzZtRZDhG0h&#10;TYtdDLe1nCj1IS1WHBtKbOirpPySXa2G4+58+ntX++LbJk3neiXZfkqtX4f9eg4iUB/+xU/31miY&#10;JkncH9/EJyCXDwAAAP//AwBQSwECLQAUAAYACAAAACEA2+H2y+4AAACFAQAAEwAAAAAAAAAAAAAA&#10;AAAAAAAAW0NvbnRlbnRfVHlwZXNdLnhtbFBLAQItABQABgAIAAAAIQBa9CxbvwAAABUBAAALAAAA&#10;AAAAAAAAAAAAAB8BAABfcmVscy8ucmVsc1BLAQItABQABgAIAAAAIQA8IBGQwgAAAN0AAAAPAAAA&#10;AAAAAAAAAAAAAAcCAABkcnMvZG93bnJldi54bWxQSwUGAAAAAAMAAwC3AAAA9gIAAAAA&#10;" filled="f" stroked="f">
                  <v:textbox>
                    <w:txbxContent>
                      <w:p w14:paraId="6230A55A" w14:textId="77777777" w:rsidR="00D94B75" w:rsidRPr="009C1F63" w:rsidRDefault="00D94B75" w:rsidP="00D94B75">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r w:rsidR="00F10214">
        <w:rPr>
          <w:rFonts w:hint="eastAsia"/>
        </w:rPr>
        <w:t>従業員一覧画面の構成</w:t>
      </w:r>
      <w:bookmarkEnd w:id="199"/>
    </w:p>
    <w:p w14:paraId="07A81B56" w14:textId="4BF62244" w:rsidR="004D73C1" w:rsidRDefault="004D73C1" w:rsidP="007D69E4">
      <w:pPr>
        <w:widowControl/>
        <w:topLinePunct w:val="0"/>
        <w:adjustRightInd/>
        <w:snapToGrid/>
      </w:pPr>
    </w:p>
    <w:p w14:paraId="42164E7C" w14:textId="0C79CE46" w:rsidR="00D94B75" w:rsidRDefault="00EE3107" w:rsidP="007D69E4">
      <w:pPr>
        <w:widowControl/>
        <w:topLinePunct w:val="0"/>
        <w:adjustRightInd/>
        <w:snapToGrid/>
      </w:pPr>
      <w:r>
        <w:rPr>
          <w:noProof/>
        </w:rPr>
        <mc:AlternateContent>
          <mc:Choice Requires="wpg">
            <w:drawing>
              <wp:anchor distT="0" distB="0" distL="114300" distR="114300" simplePos="0" relativeHeight="251658409" behindDoc="0" locked="0" layoutInCell="1" allowOverlap="1" wp14:anchorId="7BEEA81E" wp14:editId="62BDFEB9">
                <wp:simplePos x="0" y="0"/>
                <wp:positionH relativeFrom="column">
                  <wp:posOffset>1640840</wp:posOffset>
                </wp:positionH>
                <wp:positionV relativeFrom="paragraph">
                  <wp:posOffset>66040</wp:posOffset>
                </wp:positionV>
                <wp:extent cx="386715" cy="363220"/>
                <wp:effectExtent l="0" t="0" r="13335" b="36830"/>
                <wp:wrapNone/>
                <wp:docPr id="7542" name="グループ化 7542"/>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54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4"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B98D288" w14:textId="77777777" w:rsidR="00D94B75" w:rsidRPr="00491F18" w:rsidRDefault="00D94B75" w:rsidP="00D94B75">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BEEA81E" id="グループ化 7542" o:spid="_x0000_s1273" style="position:absolute;left:0;text-align:left;margin-left:129.2pt;margin-top:5.2pt;width:30.45pt;height:28.6pt;z-index:251658409;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I+fPAQAADEKAAAOAAAAZHJzL2Uyb0RvYy54bWy8Vstu4zYU3RfoPxDcJ7Zkyw8hyiDNTIIC&#10;6UwwmSJrmqIsYSiSJenI6TIGgv5Ad912WXTd7zHa7+glKcmOkykG06IbiY/7PLz3kCev1jVHd0yb&#10;SooMR8dDjJigMq/EMsPff7g4mmFkLBE54VKwDN8zg1+dfv3VSaNSFstS8pxpBEaESRuV4dJalQ4G&#10;hpasJuZYKiZgs5C6JhamejnINWnAes0H8XA4GTRS50pLyoyB1ddhE596+0XBqH1XFIZZxDMMsVn/&#10;1f67cN/B6QlJl5qosqJtGOQLoqhJJcBpb+o1sQStdPXMVF1RLY0s7DGV9UAWRUWZzwGyiYYH2Vxq&#10;uVI+l2XaLFUPE0B7gNMXm6Vv7y61ulHXGpBo1BKw8DOXy7rQtftDlGjtIbvvIWNriygsjmaTaZRg&#10;RGFrNBnFcQspLQF3p3U0mibJCCPYP4pnyXwWIKflm97CdJTA0bQWZkniJAad+8GToBoFZWJ2SJh/&#10;h8RNSRTzAJsUkLjWqMozPE3GELAgNdTrn4+Pg79+/Rl+aDQcRi40FwMI95iZ1AB8LwAWjSejyGce&#10;R/OxT4ukHXBxEk8m05B2PB7Pp/GTtEmqtLGXTNbIDTLMOK+UccGSlNxdGRtA6qTcspG8yi8qzv1E&#10;LxfnXKM7ApV/Ec1mw2HQ5aokYTUZD2Ex2DFB3AP/xA4Xn2W6tbKLAA4wqDLfhRCwsyNXlumbMm/Q&#10;gq/0ewJoJ0MXGsorl+VoFoUJtGg8hfDcjPAlcIvlGGlpbytb+mNzpehMOgT6RBec0I+Hebo0uzxb&#10;aZ9nH4yf7cUJNdcdqh/Ze86cKy7eswJKBMo69k48TbHeO6GUCRuFrZLkrMV5z3+v4X16g85yAafW&#10;224NOAp8bjsA3co71RB3rxxA6d2ECLrAgnKv4T1LYXvluhJSv5QZh6xaz0Eewt+Dxg0XMr+HBoIj&#10;8lRhFL2o4GiuiLHXRAOpwknCRWHfwafgssmwbEcYlVL/+NK6k4cOh12MGiDpDJsfVkQzjPi3Anp/&#10;Ho3HYNb6yTiZAvsgvb+z2N8Rq/pcQjdAT0J0fujkLe+GhZb1LdwnZ84rbBFBwXeGqdXd5NyGywNu&#10;JMrOzrwYMLki9krcKOqMO1RdmX1Y3xKt2va10PdvZcc3z1o4yDpNIc9WVhaV7+8dri3ewH2BgP4P&#10;Ehx3JLjdPG4ffts+/LHd/IS2m1+2m8324XeYI09aLsqWEJFdfyOhPdoSVleSfjRIyPOSiCU701o2&#10;JSM5HF2opz3VkJejUrRovpM5kC8BJDycBzfRJ+6UjlpHs3+8UZ5Rq4ZXgnfzCV4V0pEqlL9jAASF&#10;O0/ixCvs7dQVMBviVZ1h4LOWcEjqsn0jcq9sScXDuCXHA56x68XaX0AR3KigsTv9vqv+24bo6tse&#10;VPdn1qG/muFd4qmsfUO5h8/+3Nft7qV3+jcAAAD//wMAUEsDBBQABgAIAAAAIQDJAHTd4AAAAAkB&#10;AAAPAAAAZHJzL2Rvd25yZXYueG1sTI/BSsNAEIbvgu+wjODNbtLYWGM2pRT1VAq2gnibZqdJaHY3&#10;ZLdJ+vaOJz0Nw//xzzf5ajKtGKj3jbMK4lkEgmzpdGMrBZ+Ht4clCB/QamydJQVX8rAqbm9yzLQb&#10;7QcN+1AJLrE+QwV1CF0mpS9rMuhnriPL2cn1BgOvfSV1jyOXm1bOoyiVBhvLF2rsaFNTed5fjIL3&#10;Ecd1Er8O2/Npc/0+LHZf25iUur+b1i8gAk3hD4ZffVaHgp2O7mK1F62C+WL5yCgHEU8Gkvg5AXFU&#10;kD6lIItc/v+g+AEAAP//AwBQSwECLQAUAAYACAAAACEAtoM4kv4AAADhAQAAEwAAAAAAAAAAAAAA&#10;AAAAAAAAW0NvbnRlbnRfVHlwZXNdLnhtbFBLAQItABQABgAIAAAAIQA4/SH/1gAAAJQBAAALAAAA&#10;AAAAAAAAAAAAAC8BAABfcmVscy8ucmVsc1BLAQItABQABgAIAAAAIQCLCI+fPAQAADEKAAAOAAAA&#10;AAAAAAAAAAAAAC4CAABkcnMvZTJvRG9jLnhtbFBLAQItABQABgAIAAAAIQDJAHTd4AAAAAkBAAAP&#10;AAAAAAAAAAAAAAAAAJYGAABkcnMvZG93bnJldi54bWxQSwUGAAAAAAQABADzAAAAowcAAAAA&#10;">
                <v:oval id="円/楕円 3001" o:spid="_x0000_s127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wVmyAAAAN0AAAAPAAAAZHJzL2Rvd25yZXYueG1sRI/dasJA&#10;FITvC77DcoTeFN1U6w/RVYrQIrQVjD7AIXtMotmzYXeriU/fLRR6OczMN8xy3ZpaXMn5yrKC52EC&#10;gji3uuJCwfHwNpiD8AFZY22ZFHTkYb3qPSwx1fbGe7pmoRARwj5FBWUITSqlz0sy6Ie2IY7eyTqD&#10;IUpXSO3wFuGmlqMkmUqDFceFEhvalJRfsm+joN3JU2bPH9v5zD11n+Hrvnvvzko99tvXBYhAbfgP&#10;/7W3WsFs8jKG3zfxCcjVDwAAAP//AwBQSwECLQAUAAYACAAAACEA2+H2y+4AAACFAQAAEwAAAAAA&#10;AAAAAAAAAAAAAAAAW0NvbnRlbnRfVHlwZXNdLnhtbFBLAQItABQABgAIAAAAIQBa9CxbvwAAABUB&#10;AAALAAAAAAAAAAAAAAAAAB8BAABfcmVscy8ucmVsc1BLAQItABQABgAIAAAAIQBsNwVmyAAAAN0A&#10;AAAPAAAAAAAAAAAAAAAAAAcCAABkcnMvZG93bnJldi54bWxQSwUGAAAAAAMAAwC3AAAA/AIAAAAA&#10;" fillcolor="#f18800" strokecolor="#f18800" strokeweight="1pt">
                  <v:fill opacity="35466f"/>
                  <v:stroke joinstyle="miter"/>
                  <v:shadow on="t" color="black" opacity="26214f" origin="-.5,-.5" offset=".74836mm,.74836mm"/>
                </v:oval>
                <v:shape id="_x0000_s1275"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oFOxQAAAN0AAAAPAAAAZHJzL2Rvd25yZXYueG1sRI9bawIx&#10;FITfBf9DOIJvNWlZtV03SlEKfapoL+DbYXP2Qjcnyya66783hYKPw8x8w2SbwTbiQp2vHWt4nCkQ&#10;xLkzNZcavj7fHp5B+IBssHFMGq7kYbMejzJMjev5QJdjKEWEsE9RQxVCm0rp84os+plriaNXuM5i&#10;iLIrpemwj3DbyCelFtJizXGhwpa2FeW/x7PV8P1RnH4StS93dt72blCS7YvUejoZXlcgAg3hHv5v&#10;vxsNy3mSwN+b+ATk+gYAAP//AwBQSwECLQAUAAYACAAAACEA2+H2y+4AAACFAQAAEwAAAAAAAAAA&#10;AAAAAAAAAAAAW0NvbnRlbnRfVHlwZXNdLnhtbFBLAQItABQABgAIAAAAIQBa9CxbvwAAABUBAAAL&#10;AAAAAAAAAAAAAAAAAB8BAABfcmVscy8ucmVsc1BLAQItABQABgAIAAAAIQDGwoFOxQAAAN0AAAAP&#10;AAAAAAAAAAAAAAAAAAcCAABkcnMvZG93bnJldi54bWxQSwUGAAAAAAMAAwC3AAAA+QIAAAAA&#10;" filled="f" stroked="f">
                  <v:textbox>
                    <w:txbxContent>
                      <w:p w14:paraId="6B98D288" w14:textId="77777777" w:rsidR="00D94B75" w:rsidRPr="00491F18" w:rsidRDefault="00D94B75" w:rsidP="00D94B75">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r>
        <w:rPr>
          <w:rFonts w:hint="eastAsia"/>
          <w:noProof/>
        </w:rPr>
        <w:drawing>
          <wp:anchor distT="0" distB="0" distL="114300" distR="114300" simplePos="0" relativeHeight="251658408" behindDoc="0" locked="0" layoutInCell="1" allowOverlap="1" wp14:anchorId="69D6AF08" wp14:editId="37EB13DE">
            <wp:simplePos x="0" y="0"/>
            <wp:positionH relativeFrom="column">
              <wp:posOffset>8255</wp:posOffset>
            </wp:positionH>
            <wp:positionV relativeFrom="paragraph">
              <wp:posOffset>15240</wp:posOffset>
            </wp:positionV>
            <wp:extent cx="5955665" cy="2343150"/>
            <wp:effectExtent l="38100" t="38100" r="102235" b="95250"/>
            <wp:wrapNone/>
            <wp:docPr id="7541" name="図 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 name="図 7541"/>
                    <pic:cNvPicPr/>
                  </pic:nvPicPr>
                  <pic:blipFill>
                    <a:blip r:embed="rId109">
                      <a:extLst>
                        <a:ext uri="{28A0092B-C50C-407E-A947-70E740481C1C}">
                          <a14:useLocalDpi xmlns:a14="http://schemas.microsoft.com/office/drawing/2010/main" val="0"/>
                        </a:ext>
                      </a:extLst>
                    </a:blip>
                    <a:stretch>
                      <a:fillRect/>
                    </a:stretch>
                  </pic:blipFill>
                  <pic:spPr>
                    <a:xfrm>
                      <a:off x="0" y="0"/>
                      <a:ext cx="5955665" cy="23431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F572F7F" w14:textId="31F01409" w:rsidR="00D94B75" w:rsidRDefault="007B651A" w:rsidP="007D69E4">
      <w:pPr>
        <w:widowControl/>
        <w:topLinePunct w:val="0"/>
        <w:adjustRightInd/>
        <w:snapToGrid/>
      </w:pPr>
      <w:r>
        <w:rPr>
          <w:noProof/>
        </w:rPr>
        <mc:AlternateContent>
          <mc:Choice Requires="wpg">
            <w:drawing>
              <wp:anchor distT="0" distB="0" distL="114300" distR="114300" simplePos="0" relativeHeight="251658626" behindDoc="0" locked="0" layoutInCell="1" allowOverlap="1" wp14:anchorId="23D309B5" wp14:editId="27CB81A9">
                <wp:simplePos x="0" y="0"/>
                <wp:positionH relativeFrom="column">
                  <wp:posOffset>-243205</wp:posOffset>
                </wp:positionH>
                <wp:positionV relativeFrom="paragraph">
                  <wp:posOffset>207010</wp:posOffset>
                </wp:positionV>
                <wp:extent cx="386715" cy="363220"/>
                <wp:effectExtent l="19050" t="0" r="0" b="36830"/>
                <wp:wrapNone/>
                <wp:docPr id="7551" name="グループ化 7551"/>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0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9"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2170D4B6" w14:textId="61862304" w:rsidR="000875B9" w:rsidRPr="009C1F63" w:rsidRDefault="000875B9" w:rsidP="000875B9">
                              <w:pPr>
                                <w:rPr>
                                  <w:b/>
                                  <w:color w:val="FFFFFF" w:themeColor="background1"/>
                                  <w:sz w:val="24"/>
                                  <w:szCs w:val="24"/>
                                </w:rPr>
                              </w:pPr>
                              <w:r>
                                <w:rPr>
                                  <w:b/>
                                  <w:color w:val="FFFFFF" w:themeColor="background1"/>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3D309B5" id="グループ化 7551" o:spid="_x0000_s1276" style="position:absolute;left:0;text-align:left;margin-left:-19.15pt;margin-top:16.3pt;width:30.45pt;height:28.6pt;z-index:251658626;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mGzOAQAAC8KAAAOAAAAZHJzL2Uyb0RvYy54bWy8Vstu4zYU3RfoPxDcJ5Zky5aFKAM3MwkK&#10;pDPBZIqsaYqyhKFIlaQjZ5YxEPQHuuu2y6Lrfo/RfkcvSUlxnLQYTItuJD7u8/DeQ5682tQc3TKl&#10;KykyHB4HGDFBZV6JVYa//3B+lGCkDRE54VKwDN8xjV+dfv3VSdukLJKl5DlTCIwInbZNhktjmnQ0&#10;0rRkNdHHsmECNgupamJgqlajXJEWrNd8FAXBdNRKlTdKUqY1rL72m/jU2S8KRs27otDMIJ5hiM24&#10;r3Lfpf2OTk9IulKkKSvahUG+IIqaVAKcDqZeE0PQWlXPTNUVVVLLwhxTWY9kUVSUuRwgmzA4yOZC&#10;yXXjclml7aoZYAJoD3D6YrP07e2Faq6bKwVItM0KsHAzm8umULX9Q5Ro4yC7GyBjG4MoLI6T6SyM&#10;MaKwNZ6Oo6iDlJaAu9U6SubjECPYPoqSeJ54xGn5ZjAwG8dwMp2BJI6txKj3PnoSU9tAlehHIPS/&#10;A+K6JA1z+OoUgLhSqMozPEsCKFpBaijXPx4eRn/+8hP80DgIQhuajQGEB8h0qgG9F/AKJ9Mu8yic&#10;T1xaJO1xi+JoOp35tKPJZD6LnqRN0kZpc8Fkjewgw4zzqtE2WJKS20ttPEi9lF3Wklf5ecW5m6jV&#10;8owrdEug8M/DJAkCr8ubkvjVeBLAorejvbgD/okdLj7LdGflMQI4QK/KXBNCwNaOXBumrsu8RUu+&#10;Vu8JoB0HNjSUVzbLcRL6CXRoNIPw7IzwFVCL4RgpaW4qU7pjs5VoTVoEhkSXnNCPh3naNPs8O2mX&#10;5xCMm+3FCTXXH6obmTvOrCsu3rMCSgSqOnJOHEuxwTuhlAkT+q2S5KzDec//oOF8OoPWcgGnNtju&#10;DFgGfG7bA93JW1Uf96DsQRnc+Aj6wLzyoOE8S2EG5boSUr2UGYesOs9eHsLfg8YOlzK/gwaCI3JM&#10;oRt6XsHRXBJtrogCToWThHvCvINPwWWbYdmNMCql+vTSupWHDoddjFrg6AzrH9ZEMYz4twJ6fx5O&#10;JmDWuMkkngH5ILW/s9zfEev6TEI3ABtBdG5o5Q3vh4WS9Q1cJwvrFbaIoOA7w9SofnJm/N0BFxJl&#10;i4UTAyJviLkU1w21xi2qtsw+bG6Iarr2NdD3b2XPN89a2MtaTSEXayOLyvX3I64d3sB9noD+DxKc&#10;9yS42z7s7n/d3f++2/6Idtufd9vt7v43mCNHWjbKjhCR2XwjoT26Em4uJf2okZBnJRErtlBKtiUj&#10;ORydr6c9VZ+XpVK0bL+TOZAvASQcnAcX0ctXSs+s4+QfL5RnzKrgjeC8/A2tCmk5FarfEgCCup3H&#10;UewU9nbqCogN8arOMNBZxzcktcm+EblTNqTiftxx4wHNmM1y4+6fMJz298xBU/23/dCXtzko7s8s&#10;Q3czw6vEMVn3grLPnv25K9vHd97pXwAAAP//AwBQSwMEFAAGAAgAAAAhAB4h3B3fAAAACAEAAA8A&#10;AABkcnMvZG93bnJldi54bWxMj01Lw0AQhu+C/2EZwVu7+cASYyalFPVUBFtBvE2z0yQ0uxuy2yT9&#10;925PehqGeXjneYv1rDsx8uBaaxDiZQSCTWVVa2qEr8PbIgPhPBlFnTWMcGUH6/L+rqBc2cl88rj3&#10;tQghxuWE0Hjf51K6qmFNbml7NuF2soMmH9ahlmqgKYTrTiZRtJKaWhM+NNTztuHqvL9ohPeJpk0a&#10;v46782l7/Tk8fXzvYkZ8fJg3LyA8z/4Phpt+UIcyOB3txSgnOoRFmqUBRUiTFYgAJLd5RMieM5Bl&#10;If8XKH8BAAD//wMAUEsBAi0AFAAGAAgAAAAhALaDOJL+AAAA4QEAABMAAAAAAAAAAAAAAAAAAAAA&#10;AFtDb250ZW50X1R5cGVzXS54bWxQSwECLQAUAAYACAAAACEAOP0h/9YAAACUAQAACwAAAAAAAAAA&#10;AAAAAAAvAQAAX3JlbHMvLnJlbHNQSwECLQAUAAYACAAAACEAO05hszgEAAAvCgAADgAAAAAAAAAA&#10;AAAAAAAuAgAAZHJzL2Uyb0RvYy54bWxQSwECLQAUAAYACAAAACEAHiHcHd8AAAAIAQAADwAAAAAA&#10;AAAAAAAAAACSBgAAZHJzL2Rvd25yZXYueG1sUEsFBgAAAAAEAAQA8wAAAJ4HAAAAAA==&#10;">
                <v:oval id="円/楕円 3001" o:spid="_x0000_s127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dRgwwAAAN0AAAAPAAAAZHJzL2Rvd25yZXYueG1sRE/dasIw&#10;FL4f7B3CEXYz1tRdzFKNIgOH4BSse4BDc2yrzUlJMm19enMhePnx/c8WvWnFhZxvLCsYJykI4tLq&#10;hisFf4fVRwbCB2SNrWVSMJCHxfz1ZYa5tlfe06UIlYgh7HNUUIfQ5VL6siaDPrEdceSO1hkMEbpK&#10;aofXGG5a+ZmmX9Jgw7Ghxo6+ayrPxb9R0O/ksbCnzTqbuPfhN2xvu5/hpNTbqF9OQQTqw1P8cK+1&#10;gkmWxrnxTXwCcn4HAAD//wMAUEsBAi0AFAAGAAgAAAAhANvh9svuAAAAhQEAABMAAAAAAAAAAAAA&#10;AAAAAAAAAFtDb250ZW50X1R5cGVzXS54bWxQSwECLQAUAAYACAAAACEAWvQsW78AAAAVAQAACwAA&#10;AAAAAAAAAAAAAAAfAQAAX3JlbHMvLnJlbHNQSwECLQAUAAYACAAAACEAr4nUYMMAAADdAAAADwAA&#10;AAAAAAAAAAAAAAAHAgAAZHJzL2Rvd25yZXYueG1sUEsFBgAAAAADAAMAtwAAAPcCAAAAAA==&#10;" fillcolor="#f18800" strokecolor="#f18800" strokeweight="1pt">
                  <v:fill opacity="35466f"/>
                  <v:stroke joinstyle="miter"/>
                  <v:shadow on="t" color="black" opacity="26214f" origin="-.5,-.5" offset=".74836mm,.74836mm"/>
                </v:oval>
                <v:shape id="_x0000_s1278"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W2nxAAAAN0AAAAPAAAAZHJzL2Rvd25yZXYueG1sRI9bi8Iw&#10;FITfBf9DOMK+rcku661rlEURfFK8wr4dmmNbtjkpTbT13xthwcdhZr5hpvPWluJGtS8ca/joKxDE&#10;qTMFZxqOh9X7GIQPyAZLx6ThTh7ms25niolxDe/otg+ZiBD2CWrIQ6gSKX2ak0XfdxVx9C6uthii&#10;rDNpamwi3JbyU6mhtFhwXMixokVO6d/+ajWcNpff85faZks7qBrXKsl2IrV+67U/3yACteEV/m+v&#10;jYbRWE3g+SY+ATl7AAAA//8DAFBLAQItABQABgAIAAAAIQDb4fbL7gAAAIUBAAATAAAAAAAAAAAA&#10;AAAAAAAAAABbQ29udGVudF9UeXBlc10ueG1sUEsBAi0AFAAGAAgAAAAhAFr0LFu/AAAAFQEAAAsA&#10;AAAAAAAAAAAAAAAAHwEAAF9yZWxzLy5yZWxzUEsBAi0AFAAGAAgAAAAhAOXZbafEAAAA3QAAAA8A&#10;AAAAAAAAAAAAAAAABwIAAGRycy9kb3ducmV2LnhtbFBLBQYAAAAAAwADALcAAAD4AgAAAAA=&#10;" filled="f" stroked="f">
                  <v:textbox>
                    <w:txbxContent>
                      <w:p w14:paraId="2170D4B6" w14:textId="61862304" w:rsidR="000875B9" w:rsidRPr="009C1F63" w:rsidRDefault="000875B9" w:rsidP="000875B9">
                        <w:pPr>
                          <w:rPr>
                            <w:b/>
                            <w:color w:val="FFFFFF" w:themeColor="background1"/>
                            <w:sz w:val="24"/>
                            <w:szCs w:val="24"/>
                          </w:rPr>
                        </w:pPr>
                        <w:r>
                          <w:rPr>
                            <w:b/>
                            <w:color w:val="FFFFFF" w:themeColor="background1"/>
                            <w:sz w:val="24"/>
                            <w:szCs w:val="24"/>
                          </w:rPr>
                          <w:t>6</w:t>
                        </w:r>
                      </w:p>
                    </w:txbxContent>
                  </v:textbox>
                </v:shape>
              </v:group>
            </w:pict>
          </mc:Fallback>
        </mc:AlternateContent>
      </w:r>
    </w:p>
    <w:p w14:paraId="0110CAF0" w14:textId="623D7AA1" w:rsidR="00D94B75" w:rsidRDefault="00EE3107" w:rsidP="007D69E4">
      <w:pPr>
        <w:widowControl/>
        <w:topLinePunct w:val="0"/>
        <w:adjustRightInd/>
        <w:snapToGrid/>
      </w:pPr>
      <w:r>
        <w:rPr>
          <w:rFonts w:hint="eastAsia"/>
          <w:noProof/>
        </w:rPr>
        <mc:AlternateContent>
          <mc:Choice Requires="wps">
            <w:drawing>
              <wp:anchor distT="0" distB="0" distL="114300" distR="114300" simplePos="0" relativeHeight="251658412" behindDoc="0" locked="0" layoutInCell="1" allowOverlap="1" wp14:anchorId="1B83D852" wp14:editId="097D9FCE">
                <wp:simplePos x="0" y="0"/>
                <wp:positionH relativeFrom="margin">
                  <wp:posOffset>31115</wp:posOffset>
                </wp:positionH>
                <wp:positionV relativeFrom="paragraph">
                  <wp:posOffset>38100</wp:posOffset>
                </wp:positionV>
                <wp:extent cx="4295775" cy="419100"/>
                <wp:effectExtent l="57150" t="57150" r="123825" b="114300"/>
                <wp:wrapNone/>
                <wp:docPr id="7810" name="正方形/長方形 7810"/>
                <wp:cNvGraphicFramePr/>
                <a:graphic xmlns:a="http://schemas.openxmlformats.org/drawingml/2006/main">
                  <a:graphicData uri="http://schemas.microsoft.com/office/word/2010/wordprocessingShape">
                    <wps:wsp>
                      <wps:cNvSpPr/>
                      <wps:spPr>
                        <a:xfrm>
                          <a:off x="0" y="0"/>
                          <a:ext cx="4295775" cy="4191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2FEC5" id="正方形/長方形 7810" o:spid="_x0000_s1026" style="position:absolute;margin-left:2.45pt;margin-top:3pt;width:338.25pt;height:33pt;z-index:2516584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eu3QIAAB4GAAAOAAAAZHJzL2Uyb0RvYy54bWysVFFvGjEMfp+0/xDlfT1gMCjqUaFWTJOq&#10;riqd+hxyOS5aLsmcwMF+/ezccaCuT9N4CPHZ/mx/jn1ze6gN2ysI2tmcD68GnCkrXaHtNuc/Xlaf&#10;ZpyFKGwhjLMq50cV+O3i44ebxs/VyFXOFAoYgtgwb3zOqxj9PMuCrFQtwpXzyqKydFCLiCJsswJE&#10;g+i1yUaDwZescVB4cFKFgF/vWyVfJPyyVDJ+L8ugIjM5x9xiOiGdGzqzxY2Yb0H4SssuDfEPWdRC&#10;WwzaQ92LKNgO9F9QtZbggivjlXR15spSS5VqwGqGgzfVrCvhVaoFyQm+pyn8P1j5uF/7J0AaGh/m&#10;Aa9UxaGEmv4xP3ZIZB17stQhMokfx6PryXQ64Uyibjy8Hg4Sm9nZ20OIX5WrGV1yDtiMxJHYP4SI&#10;EdH0ZELBrFtpY1JDjGVNzkezCeKTKjijC9ImAbabOwNsL7Cnq9UAf9RGRLswQ8lYslbpEWBAEtwu&#10;KlhXRcM2ZgfPosj5ZDBDf1ZoSvHzjKpAAV/IaErIKAmzxacdDWfg4quOVWoL8UGQVEGfzcYI+bOt&#10;0fhKtCmOE8y5XrRO2fbJJOkiz+zcinSLR6MolLHPqmS6QPJHLS00JaqPLqRUNg5bVSUK1cafXMRP&#10;c0UeKWYCJOQSqe2xO4D3sdsyOntybfPunVtS+jBtBqfEWufeI0V2NvbOtbYO3qvMYFVd5NYe07+g&#10;hq4bVxyfgFqU3mvwcqWxNQ8ixCcBONPYSdxT8TsepXH4vFx346xy8Pu972SPo4ZazhrcETkPv3YC&#10;FGfmm8UhvB6OxwgbkzCeTEcowKVmc6mxu/rO4ZMd4kb0Ml3JPprTtQRXv+I6W1JUVAkrMXbOZYST&#10;cBfb3YULUarlMpnhIvEiPti1lwROrNKjfDm8CvDd7EWc2kd32idi/mYEW1vytG65i67UaT7PvHZ8&#10;4xJKD6dbmLTlLuVkdV7riz8AAAD//wMAUEsDBBQABgAIAAAAIQC6LIjk3AAAAAYBAAAPAAAAZHJz&#10;L2Rvd25yZXYueG1sTI/BTsMwEETvSPyDtUjcqN2qDSVkU1UILiCQWhBnN3aTCHudxm4T/r7bExxH&#10;M5p5U6xG78TJ9rENhDCdKBCWqmBaqhG+Pl/uliBi0mS0C2QRfm2EVXl9VejchIE29rRNteASirlG&#10;aFLqcilj1Viv4yR0ltjbh97rxLKvpen1wOXeyZlSmfS6JV5odGefGlv9bI8eYS/Ne09qsXnz34dX&#10;lw7rxcfzgHh7M64fQSQ7pr8wXPAZHUpm2oUjmSgcwvyBgwgZH2I3W07nIHYI9zMFsizkf/zyDAAA&#10;//8DAFBLAQItABQABgAIAAAAIQC2gziS/gAAAOEBAAATAAAAAAAAAAAAAAAAAAAAAABbQ29udGVu&#10;dF9UeXBlc10ueG1sUEsBAi0AFAAGAAgAAAAhADj9If/WAAAAlAEAAAsAAAAAAAAAAAAAAAAALwEA&#10;AF9yZWxzLy5yZWxzUEsBAi0AFAAGAAgAAAAhAN9U167dAgAAHgYAAA4AAAAAAAAAAAAAAAAALgIA&#10;AGRycy9lMm9Eb2MueG1sUEsBAi0AFAAGAAgAAAAhALosiOTcAAAABgEAAA8AAAAAAAAAAAAAAAAA&#10;NwUAAGRycy9kb3ducmV2LnhtbFBLBQYAAAAABAAEAPMAAABABgAAAAA=&#10;" filled="f" strokecolor="red" strokeweight="2.25pt">
                <v:shadow on="t" color="black" opacity="26214f" origin="-.5,-.5" offset=".74836mm,.74836mm"/>
                <w10:wrap anchorx="margin"/>
              </v:rect>
            </w:pict>
          </mc:Fallback>
        </mc:AlternateContent>
      </w:r>
      <w:r w:rsidR="007B651A">
        <w:rPr>
          <w:noProof/>
        </w:rPr>
        <mc:AlternateContent>
          <mc:Choice Requires="wpg">
            <w:drawing>
              <wp:anchor distT="0" distB="0" distL="114300" distR="114300" simplePos="0" relativeHeight="251658625" behindDoc="0" locked="0" layoutInCell="1" allowOverlap="1" wp14:anchorId="4F731240" wp14:editId="53B948F0">
                <wp:simplePos x="0" y="0"/>
                <wp:positionH relativeFrom="column">
                  <wp:posOffset>5218430</wp:posOffset>
                </wp:positionH>
                <wp:positionV relativeFrom="paragraph">
                  <wp:posOffset>180975</wp:posOffset>
                </wp:positionV>
                <wp:extent cx="386715" cy="363220"/>
                <wp:effectExtent l="19050" t="0" r="0" b="36830"/>
                <wp:wrapNone/>
                <wp:docPr id="1021605315" name="グループ化 1021605315"/>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873193715"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6217743"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4B5DE128" w14:textId="3AA03C89" w:rsidR="007B651A" w:rsidRPr="009C1F63" w:rsidRDefault="007B651A" w:rsidP="007B651A">
                              <w:pPr>
                                <w:rPr>
                                  <w:b/>
                                  <w:color w:val="FFFFFF" w:themeColor="background1"/>
                                  <w:sz w:val="24"/>
                                  <w:szCs w:val="24"/>
                                </w:rPr>
                              </w:pPr>
                              <w:r>
                                <w:rPr>
                                  <w:rFonts w:hint="eastAsia"/>
                                  <w:b/>
                                  <w:color w:val="FFFFFF" w:themeColor="background1"/>
                                  <w:sz w:val="24"/>
                                  <w:szCs w:val="24"/>
                                </w:rPr>
                                <w:t>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F731240" id="グループ化 1021605315" o:spid="_x0000_s1279" style="position:absolute;left:0;text-align:left;margin-left:410.9pt;margin-top:14.25pt;width:30.45pt;height:28.6pt;z-index:251658625;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kY1DQQAAG8JAAAOAAAAZHJzL2Uyb0RvYy54bWy0VsFu4zYQvRfoPxC6J7Yky5KFOAs32QQF&#10;0t2g2SJnmqIsYSmSJenI6TEGgv5Ab3vdY9Fzv8dov6NDUnJsxyiKbXuROORw+OZx5klnb1YNQw9U&#10;6VrwaRCeDgNEORFFzRfT4IcPVydZgLTBvMBMcDoNHqkO3px//dVZK3MaiUqwgioEQbjOWzkNKmNk&#10;PhhoUtEG61MhKYfFUqgGGzDVYlAo3EL0hg2i4XA8aIUqpBKEag2zl34xOHfxy5IS874sNTWITQPA&#10;ZtxTuefcPgfnZzhfKCyrmnQw8BegaHDN4dBtqEtsMFqq+lWopiZKaFGaUyKagSjLmlCXA2QTDg+y&#10;uVZiKV0ui7xdyC1NQO0BT18clrx7uFbyTt4qYKKVC+DCWTaXVaka+waUaOUoe9xSRlcGEZiMs3Ea&#10;JgEisBSP4yjqKCUV8G53nWSTOAwQLJ9EWTLJPOOkersNkMYJ3EwXIEsS6zHoTx/sYWolVIl+IUL/&#10;OyLuKiyp41fnQMStQnUxDbI0Diexy4rjBmr2j+fnwZ+ff4EXiofD0OKzQGDHljeda6DwCGnhaNyl&#10;H4WTkcsN5z15URKNx6nPPRqNJmm0lzvOpdLmmooG2cE0oIzVUlvEOMcPN9p4pnovO60Fq4urmjFn&#10;qMX8gin0gKH6r8IsGw79XiYr7GeT0RAmfRzt3R37e3EYRy00d5SCKyIY2rRk2MCwkcCX5osAYbaA&#10;/idGuQP2dndh91B0B+6CtVlcYl15PxfB4sJ5UxuQCFY3cDUAdguXcbtKXZMDF9YQS3C9q4oWzdlS&#10;fY8BXTK0WaOitgTGWegNUACbjQ3WQTcsQEqY+9pUrixspduQFtaWwznD5OMhhZbBnsLO21G4BeOs&#10;HZxQ03292NFcFI9QenC46zEtyVUNh95gbW6xAjUCjKCw5j08SibgJkQ3ClAl1E/H5q0/9AasBqgF&#10;dYNb+nGJFQ0Q+5ZD10zC0QjCGmeMkhTaFqndlfnuCl82FwJKCPoY0Lmh9TesH5ZKNPcgxDN7Kixh&#10;TuBsXw+dcWG86oKUEzqbOTeQQInNDb+TxAbv6f6wusdKdjVvoFneib5TX9W997U7uZgtjShr1xQv&#10;vAL51gDV8F37v8tHmE3GUZimozhAXj826+fN06+bp98365/RZv1ps15vnn4DG7l+t/A6LUFm9Y0A&#10;0fRcaHkjyEeNuLioMF/QmVKirSgu4AKdCrnMuq0+O6tCaN5+JwrQLQx8OFIPhPy4JPeiFIP+/Y0g&#10;vxIlBd9Y3xLHFYkLK0euk72OTJIocRt2Vo72OM5tsm954TYbXDM/ho+D7f2DNjKr+crpdximvUQf&#10;tNZ/2xV9kYMQ+mFX4v+wGAG++6o7dej+QOxvw67tknz5Tzr/CwAA//8DAFBLAwQUAAYACAAAACEA&#10;3vig3uAAAAAJAQAADwAAAGRycy9kb3ducmV2LnhtbEyPQUvDQBCF74L/YZmCN7tJJHZJsymlqKci&#10;2AribZpMk9DsbMhuk/Tfu570No95vPe9fDObTow0uNayhngZgSAubdVyreHz+PqoQDiPXGFnmTTc&#10;yMGmuL/LMavsxB80HnwtQgi7DDU03veZlK5syKBb2p44/M52MOiDHGpZDTiFcNPJJIqepcGWQ0OD&#10;Pe0aKi+Hq9HwNuG0fYpfxv3lvLt9H9P3r31MWj8s5u0ahKfZ/5nhFz+gQxGYTvbKlROdBpXEAd1r&#10;SFQKIhiUSlYgTuFIVyCLXP5fUPwAAAD//wMAUEsBAi0AFAAGAAgAAAAhALaDOJL+AAAA4QEAABMA&#10;AAAAAAAAAAAAAAAAAAAAAFtDb250ZW50X1R5cGVzXS54bWxQSwECLQAUAAYACAAAACEAOP0h/9YA&#10;AACUAQAACwAAAAAAAAAAAAAAAAAvAQAAX3JlbHMvLnJlbHNQSwECLQAUAAYACAAAACEAUtpGNQ0E&#10;AABvCQAADgAAAAAAAAAAAAAAAAAuAgAAZHJzL2Uyb0RvYy54bWxQSwECLQAUAAYACAAAACEA3vig&#10;3uAAAAAJAQAADwAAAAAAAAAAAAAAAABnBgAAZHJzL2Rvd25yZXYueG1sUEsFBgAAAAAEAAQA8wAA&#10;AHQHAAAAAA==&#10;">
                <v:oval id="円/楕円 3001" o:spid="_x0000_s128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TA4zAAAAOIAAAAPAAAAZHJzL2Rvd25yZXYueG1sRI/RSsNA&#10;FETfBf9huQVfxG5isUnTbosISkEtNPYDLtnbJDV7N+yubeLXu4Lg4zAzZ5jVZjCdOJPzrWUF6TQB&#10;QVxZ3XKt4PDxfJeD8AFZY2eZFIzkYbO+vlphoe2F93QuQy0ihH2BCpoQ+kJKXzVk0E9tTxy9o3UG&#10;Q5SultrhJcJNJ++TZC4NthwXGuzpqaHqs/wyCoadPJb29LrNM3c7voX3793LeFLqZjI8LkEEGsJ/&#10;+K+91QrybJYuZln6AL+X4h2Q6x8AAAD//wMAUEsBAi0AFAAGAAgAAAAhANvh9svuAAAAhQEAABMA&#10;AAAAAAAAAAAAAAAAAAAAAFtDb250ZW50X1R5cGVzXS54bWxQSwECLQAUAAYACAAAACEAWvQsW78A&#10;AAAVAQAACwAAAAAAAAAAAAAAAAAfAQAAX3JlbHMvLnJlbHNQSwECLQAUAAYACAAAACEAwVEwOMwA&#10;AADiAAAADwAAAAAAAAAAAAAAAAAHAgAAZHJzL2Rvd25yZXYueG1sUEsFBgAAAAADAAMAtwAAAAAD&#10;AAAAAA==&#10;" fillcolor="#f18800" strokecolor="#f18800" strokeweight="1pt">
                  <v:fill opacity="35466f"/>
                  <v:stroke joinstyle="miter"/>
                  <v:shadow on="t" color="black" opacity="26214f" origin="-.5,-.5" offset=".74836mm,.74836mm"/>
                </v:oval>
                <v:shape id="_x0000_s1281"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TZxgAAAOMAAAAPAAAAZHJzL2Rvd25yZXYueG1sRE9Li8Iw&#10;EL4L+x/CLOxNE12fXaOIInhS1n3A3oZmbMs2k9JEW/+9EQSP871nvmxtKS5U+8Kxhn5PgSBOnSk4&#10;0/D9te1OQfiAbLB0TBqu5GG5eOnMMTGu4U+6HEMmYgj7BDXkIVSJlD7NyaLvuYo4cidXWwzxrDNp&#10;amxiuC3lQKmxtFhwbMixonVO6f/xbDX87E9/v0N1yDZ2VDWuVZLtTGr99tquPkAEasNT/HDvTJw/&#10;nY0H/clk+A73nyIAcnEDAAD//wMAUEsBAi0AFAAGAAgAAAAhANvh9svuAAAAhQEAABMAAAAAAAAA&#10;AAAAAAAAAAAAAFtDb250ZW50X1R5cGVzXS54bWxQSwECLQAUAAYACAAAACEAWvQsW78AAAAVAQAA&#10;CwAAAAAAAAAAAAAAAAAfAQAAX3JlbHMvLnJlbHNQSwECLQAUAAYACAAAACEAUhEU2cYAAADjAAAA&#10;DwAAAAAAAAAAAAAAAAAHAgAAZHJzL2Rvd25yZXYueG1sUEsFBgAAAAADAAMAtwAAAPoCAAAAAA==&#10;" filled="f" stroked="f">
                  <v:textbox>
                    <w:txbxContent>
                      <w:p w14:paraId="4B5DE128" w14:textId="3AA03C89" w:rsidR="007B651A" w:rsidRPr="009C1F63" w:rsidRDefault="007B651A" w:rsidP="007B651A">
                        <w:pPr>
                          <w:rPr>
                            <w:b/>
                            <w:color w:val="FFFFFF" w:themeColor="background1"/>
                            <w:sz w:val="24"/>
                            <w:szCs w:val="24"/>
                          </w:rPr>
                        </w:pPr>
                        <w:r>
                          <w:rPr>
                            <w:rFonts w:hint="eastAsia"/>
                            <w:b/>
                            <w:color w:val="FFFFFF" w:themeColor="background1"/>
                            <w:sz w:val="24"/>
                            <w:szCs w:val="24"/>
                          </w:rPr>
                          <w:t>8</w:t>
                        </w:r>
                      </w:p>
                    </w:txbxContent>
                  </v:textbox>
                </v:shape>
              </v:group>
            </w:pict>
          </mc:Fallback>
        </mc:AlternateContent>
      </w:r>
    </w:p>
    <w:p w14:paraId="24809D08" w14:textId="192F8920" w:rsidR="00D94B75" w:rsidRDefault="00D94B75" w:rsidP="007D69E4">
      <w:pPr>
        <w:widowControl/>
        <w:topLinePunct w:val="0"/>
        <w:adjustRightInd/>
        <w:snapToGrid/>
      </w:pPr>
    </w:p>
    <w:p w14:paraId="40838503" w14:textId="0D7882FE" w:rsidR="00D94B75" w:rsidRDefault="007B651A" w:rsidP="007D69E4">
      <w:pPr>
        <w:widowControl/>
        <w:topLinePunct w:val="0"/>
        <w:adjustRightInd/>
        <w:snapToGrid/>
      </w:pPr>
      <w:r>
        <w:rPr>
          <w:noProof/>
        </w:rPr>
        <mc:AlternateContent>
          <mc:Choice Requires="wpg">
            <w:drawing>
              <wp:anchor distT="0" distB="0" distL="114300" distR="114300" simplePos="0" relativeHeight="251658624" behindDoc="0" locked="0" layoutInCell="1" allowOverlap="1" wp14:anchorId="7A9FC69C" wp14:editId="10F34B9B">
                <wp:simplePos x="0" y="0"/>
                <wp:positionH relativeFrom="column">
                  <wp:posOffset>-48895</wp:posOffset>
                </wp:positionH>
                <wp:positionV relativeFrom="paragraph">
                  <wp:posOffset>41910</wp:posOffset>
                </wp:positionV>
                <wp:extent cx="386715" cy="363220"/>
                <wp:effectExtent l="19050" t="0" r="0" b="36830"/>
                <wp:wrapNone/>
                <wp:docPr id="1047839946" name="グループ化 1047839946"/>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1273642686"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522438"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008DDC07" w14:textId="6C2D94AB" w:rsidR="007B651A" w:rsidRPr="009C1F63" w:rsidRDefault="007B651A" w:rsidP="007B651A">
                              <w:pPr>
                                <w:rPr>
                                  <w:b/>
                                  <w:color w:val="FFFFFF" w:themeColor="background1"/>
                                  <w:sz w:val="24"/>
                                  <w:szCs w:val="24"/>
                                </w:rPr>
                              </w:pPr>
                              <w:r>
                                <w:rPr>
                                  <w:rFonts w:hint="eastAsia"/>
                                  <w:b/>
                                  <w:color w:val="FFFFFF" w:themeColor="background1"/>
                                  <w:sz w:val="24"/>
                                  <w:szCs w:val="24"/>
                                </w:rPr>
                                <w:t>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9FC69C" id="グループ化 1047839946" o:spid="_x0000_s1282" style="position:absolute;left:0;text-align:left;margin-left:-3.85pt;margin-top:3.3pt;width:30.45pt;height:28.6pt;z-index:251658624;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N+CwQAAG8JAAAOAAAAZHJzL2Uyb0RvYy54bWy0Vs1u4zYQvhfoOxC6J/qxZMtCnEWabIIC&#10;6W7QbJEzTVGWsBTJknTk9BgDQV+gt73usei5z2O0z9EhKf/GKIpte5E45HD4zaeZjzp7s2gZeqRK&#10;N4JPgvg0ChDlRJQNn02CHz5cn+QB0gbzEjPB6SR4ojp4c/71V2edLGgiasFKqhAE4bro5CSojZFF&#10;GGpS0xbrUyEph8VKqBYbMNUsLBXuIHrLwiSKhmEnVCmVIFRrmL3yi8G5i19VlJj3VaWpQWwSADbj&#10;nso9p/YZnp/hYqawrBvSw8BfgKLFDYdDN6GusMForppXodqGKKFFZU6JaENRVQ2hLgfIJo4OsrlR&#10;Yi5dLrOim8kNTUDtAU9fHJa8e7xR8l7eKWCikzPgwlk2l0WlWvsGlGjhKHvaUEYXBhGYHOTDUZwF&#10;iMDSYDhIkp5SUgPvdtdJPh7EAYLlkyTPxrlnnNRvNwFGgwy+TB8gzzLrEa5PD/cwdRKqRG+J0P+O&#10;iPsaS+r41QUQcadQU0IRJ6PBME2G+TBAHLdQtH+8vIR/fv4FXmgQRbEFaJHAlg1xutDA4RHW4nTY&#10;55/E49Qlh4s1e0mWDIcjn3ySpuNRspc8LqTS5oaKFtnBJKCMNVJbyLjAj7faeKrWXnZaC9aU1w1j&#10;zlCz6SVT6BFD+V/HeR5Ffi+TNfazWRrBpI+jvbujfy8O46hzxIArIhj6tGLYwLCVQJjmswBhNgMB&#10;IEa5A/Z292H3UPQH7oK1WVxhXXs/F8HiwkXbGNAI1rSTABLYwmXcrlLX5cCFNcQcXO/rskNTNlff&#10;Y0CXRTZrVDaWwEEeewMkIBn5YD10wwKkhHloTO3qwpa6DWlhbTicMkw+HlJoGVxT2Hs7CjdgnLWD&#10;E4p6XS92NBXlE9QeHO6aTEty3cCht1ibO6xAjgA+SKx5D4+KCfgSoh8FqBbqp2Pz1h+aA1YD1IG8&#10;wVf6cY4VDRD7lkPbjOM0hbDGGWk2gr5FandlurvC5+2lgBKCRgZ0bmj9DVsPKyXaB1DiC3sqLGFO&#10;4GxfD71xabzsgpYTenHh3EADJTa3/F4SG3xN94fFA1ayr3kDzfJOrFv1Vd17X7uTi4u5EVXjmmLL&#10;K5BvDZAN37X/u35k0ThLknQAN5+Xj9XyZfX86+r599XyZ7Raflotl6vn38BGrt0tul5KkFl8I0A0&#10;PRVa3gryUSMuLmvMZ/RCKdHVFJfw/ZwIucT6rT45K0Jo2n0nSpAtDHQ4Tg+E/LgkrzVpkP+tIL/S&#10;JAV3rO+I44LEhVUj18heRoCdzG3YWTna4riwyb7lpdtscMP8GC4H2/oHXWQW04XX79hdMtsK2HTW&#10;f9sU6xoHHfTDvsL/YS0CfHerO3Ho/0Dsb8Ou7ZLc/ied/wUAAP//AwBQSwMEFAAGAAgAAAAhAIQc&#10;hWbdAAAABgEAAA8AAABkcnMvZG93bnJldi54bWxMjsFqwkAURfeF/sPwCt3pJAajpJmISNuVFKqF&#10;0t0z80yCmZmQGZP4931d1eXlXs49+WYyrRio942zCuJ5BIJs6XRjKwVfx7fZGoQPaDW2zpKCG3nY&#10;FI8POWbajfaThkOoBEOsz1BBHUKXSenLmgz6uevIcnd2vcHAsa+k7nFkuGnlIopSabCx/FBjR7ua&#10;ysvhahS8jzhuk/h12F/Ou9vPcfnxvY9JqeenafsCItAU/sfwp8/qULDTyV2t9qJVMFuteKkgTUFw&#10;vUwWIE4ckzXIIpf3+sUvAAAA//8DAFBLAQItABQABgAIAAAAIQC2gziS/gAAAOEBAAATAAAAAAAA&#10;AAAAAAAAAAAAAABbQ29udGVudF9UeXBlc10ueG1sUEsBAi0AFAAGAAgAAAAhADj9If/WAAAAlAEA&#10;AAsAAAAAAAAAAAAAAAAALwEAAF9yZWxzLy5yZWxzUEsBAi0AFAAGAAgAAAAhAJAlU34LBAAAbwkA&#10;AA4AAAAAAAAAAAAAAAAALgIAAGRycy9lMm9Eb2MueG1sUEsBAi0AFAAGAAgAAAAhAIQchWbdAAAA&#10;BgEAAA8AAAAAAAAAAAAAAAAAZQYAAGRycy9kb3ducmV2LnhtbFBLBQYAAAAABAAEAPMAAABvBwAA&#10;AAA=&#10;">
                <v:oval id="円/楕円 3001" o:spid="_x0000_s128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7WyQAAAOMAAAAPAAAAZHJzL2Rvd25yZXYueG1sRE9fS8Mw&#10;EH8X9h3CCb6IS63SlW7ZGIIymBtY9wGO5tZ2NpeSxK310y+C4OP9/t9iNZhOnMn51rKCx2kCgriy&#10;uuVaweHz9SEH4QOyxs4yKRjJw2o5uVlgoe2FP+hchlrEEPYFKmhC6AspfdWQQT+1PXHkjtYZDPF0&#10;tdQOLzHcdDJNkkwabDk2NNjTS0PVV/ltFAx7eSztabvJZ+5+fA+7n/3beFLq7nZYz0EEGsK/+M+9&#10;0XF+OnvKntMsz+D3pwiAXF4BAAD//wMAUEsBAi0AFAAGAAgAAAAhANvh9svuAAAAhQEAABMAAAAA&#10;AAAAAAAAAAAAAAAAAFtDb250ZW50X1R5cGVzXS54bWxQSwECLQAUAAYACAAAACEAWvQsW78AAAAV&#10;AQAACwAAAAAAAAAAAAAAAAAfAQAAX3JlbHMvLnJlbHNQSwECLQAUAAYACAAAACEAJ3xe1skAAADj&#10;AAAADwAAAAAAAAAAAAAAAAAHAgAAZHJzL2Rvd25yZXYueG1sUEsFBgAAAAADAAMAtwAAAP0CAAAA&#10;AA==&#10;" fillcolor="#f18800" strokecolor="#f18800" strokeweight="1pt">
                  <v:fill opacity="35466f"/>
                  <v:stroke joinstyle="miter"/>
                  <v:shadow on="t" color="black" opacity="26214f" origin="-.5,-.5" offset=".74836mm,.74836mm"/>
                </v:oval>
                <v:shape id="_x0000_s1284"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7zUxwAAAOIAAAAPAAAAZHJzL2Rvd25yZXYueG1sRE/LasJA&#10;FN0L/sNwhe50xtSIpplIaSl0VfHRQneXzDUJZu6EzNSkf99ZFFwezjvfjbYVN+p941jDcqFAEJfO&#10;NFxpOJ/e5hsQPiAbbB2Thl/ysCumkxwz4wY+0O0YKhFD2GeooQ6hy6T0ZU0W/cJ1xJG7uN5iiLCv&#10;pOlxiOG2lYlSa2mx4dhQY0cvNZXX44/V8Plx+f5aqX31atNucKOSbLdS64fZ+PwEItAY7uJ/97vR&#10;kKptmiSrx7g5Xop3QBZ/AAAA//8DAFBLAQItABQABgAIAAAAIQDb4fbL7gAAAIUBAAATAAAAAAAA&#10;AAAAAAAAAAAAAABbQ29udGVudF9UeXBlc10ueG1sUEsBAi0AFAAGAAgAAAAhAFr0LFu/AAAAFQEA&#10;AAsAAAAAAAAAAAAAAAAAHwEAAF9yZWxzLy5yZWxzUEsBAi0AFAAGAAgAAAAhAFNfvNTHAAAA4gAA&#10;AA8AAAAAAAAAAAAAAAAABwIAAGRycy9kb3ducmV2LnhtbFBLBQYAAAAAAwADALcAAAD7AgAAAAA=&#10;" filled="f" stroked="f">
                  <v:textbox>
                    <w:txbxContent>
                      <w:p w14:paraId="008DDC07" w14:textId="6C2D94AB" w:rsidR="007B651A" w:rsidRPr="009C1F63" w:rsidRDefault="007B651A" w:rsidP="007B651A">
                        <w:pPr>
                          <w:rPr>
                            <w:b/>
                            <w:color w:val="FFFFFF" w:themeColor="background1"/>
                            <w:sz w:val="24"/>
                            <w:szCs w:val="24"/>
                          </w:rPr>
                        </w:pPr>
                        <w:r>
                          <w:rPr>
                            <w:rFonts w:hint="eastAsia"/>
                            <w:b/>
                            <w:color w:val="FFFFFF" w:themeColor="background1"/>
                            <w:sz w:val="24"/>
                            <w:szCs w:val="24"/>
                          </w:rPr>
                          <w:t>7</w:t>
                        </w:r>
                      </w:p>
                    </w:txbxContent>
                  </v:textbox>
                </v:shape>
              </v:group>
            </w:pict>
          </mc:Fallback>
        </mc:AlternateContent>
      </w:r>
    </w:p>
    <w:p w14:paraId="658D7070" w14:textId="35500663" w:rsidR="00D94B75" w:rsidRDefault="00D94B75" w:rsidP="007D69E4">
      <w:pPr>
        <w:widowControl/>
        <w:topLinePunct w:val="0"/>
        <w:adjustRightInd/>
        <w:snapToGrid/>
      </w:pPr>
    </w:p>
    <w:p w14:paraId="174861B2" w14:textId="06D9DECE" w:rsidR="00D94B75" w:rsidRDefault="00D94B75" w:rsidP="007D69E4">
      <w:pPr>
        <w:widowControl/>
        <w:topLinePunct w:val="0"/>
        <w:adjustRightInd/>
        <w:snapToGrid/>
      </w:pPr>
    </w:p>
    <w:p w14:paraId="66C0C35E" w14:textId="602B03E9" w:rsidR="00D94B75" w:rsidRDefault="00D94B75" w:rsidP="007D69E4">
      <w:pPr>
        <w:widowControl/>
        <w:topLinePunct w:val="0"/>
        <w:adjustRightInd/>
        <w:snapToGrid/>
      </w:pPr>
    </w:p>
    <w:p w14:paraId="737FA79F" w14:textId="4BA30970" w:rsidR="00D94B75" w:rsidRDefault="00D94B75" w:rsidP="007D69E4">
      <w:pPr>
        <w:widowControl/>
        <w:topLinePunct w:val="0"/>
        <w:adjustRightInd/>
        <w:snapToGrid/>
      </w:pPr>
    </w:p>
    <w:p w14:paraId="76948E06" w14:textId="7E584687" w:rsidR="00D94B75" w:rsidRDefault="00D94B75" w:rsidP="007D69E4">
      <w:pPr>
        <w:widowControl/>
        <w:topLinePunct w:val="0"/>
        <w:adjustRightInd/>
        <w:snapToGrid/>
      </w:pPr>
    </w:p>
    <w:p w14:paraId="38C2C47B" w14:textId="3C6F0E5E" w:rsidR="00D94B75" w:rsidRDefault="00D94B75" w:rsidP="007D69E4">
      <w:pPr>
        <w:widowControl/>
        <w:topLinePunct w:val="0"/>
        <w:adjustRightInd/>
        <w:snapToGrid/>
      </w:pPr>
    </w:p>
    <w:p w14:paraId="7F8C2D8E" w14:textId="77777777" w:rsidR="000875B9" w:rsidRDefault="000875B9" w:rsidP="000875B9">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1984"/>
        <w:gridCol w:w="7144"/>
      </w:tblGrid>
      <w:tr w:rsidR="000875B9" w:rsidRPr="00270348" w14:paraId="5211C358"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bottom w:val="single" w:sz="4" w:space="0" w:color="7F7F7F" w:themeColor="text1" w:themeTint="80"/>
            </w:tcBorders>
            <w:vAlign w:val="center"/>
          </w:tcPr>
          <w:p w14:paraId="3FBCA6B5" w14:textId="77777777" w:rsidR="000875B9" w:rsidRPr="009C1F63" w:rsidRDefault="000875B9" w:rsidP="00B155CD">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tcBorders>
              <w:bottom w:val="single" w:sz="4" w:space="0" w:color="7F7F7F" w:themeColor="text1" w:themeTint="80"/>
            </w:tcBorders>
            <w:vAlign w:val="center"/>
          </w:tcPr>
          <w:p w14:paraId="43544CFD" w14:textId="77A37059" w:rsidR="000875B9" w:rsidRPr="00543056" w:rsidRDefault="000875B9" w:rsidP="00B155CD">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Pr>
                <w:rFonts w:ascii="メイリオ" w:eastAsia="メイリオ" w:hAnsi="メイリオ" w:hint="eastAsia"/>
              </w:rPr>
              <w:t>設定メニュー</w:t>
            </w:r>
          </w:p>
        </w:tc>
        <w:tc>
          <w:tcPr>
            <w:tcW w:w="7144" w:type="dxa"/>
            <w:tcBorders>
              <w:bottom w:val="single" w:sz="4" w:space="0" w:color="7F7F7F" w:themeColor="text1" w:themeTint="80"/>
            </w:tcBorders>
          </w:tcPr>
          <w:p w14:paraId="608D768A" w14:textId="77777777" w:rsidR="000875B9" w:rsidRPr="000875B9" w:rsidRDefault="000875B9" w:rsidP="000875B9">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0875B9">
              <w:rPr>
                <w:rFonts w:ascii="メイリオ" w:eastAsia="メイリオ" w:hAnsi="メイリオ" w:hint="eastAsia"/>
              </w:rPr>
              <w:t>歯車アイコンをクリックすると、設定メニューが表示されます。</w:t>
            </w:r>
          </w:p>
          <w:p w14:paraId="2DAD703B" w14:textId="247D2128" w:rsidR="001734D7" w:rsidRPr="001734D7" w:rsidRDefault="000875B9" w:rsidP="001734D7">
            <w:pPr>
              <w:pStyle w:val="afa"/>
              <w:numPr>
                <w:ilvl w:val="0"/>
                <w:numId w:val="11"/>
              </w:numPr>
              <w:ind w:leftChars="0" w:left="342" w:hanging="342"/>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447C7C">
              <w:rPr>
                <w:rFonts w:ascii="メイリオ" w:eastAsia="メイリオ" w:hAnsi="メイリオ" w:cs="ＭＳ 明朝" w:hint="eastAsia"/>
              </w:rPr>
              <w:t>基本設定：</w:t>
            </w:r>
            <w:r w:rsidR="00DD6FF0">
              <w:rPr>
                <w:rFonts w:ascii="メイリオ" w:eastAsia="メイリオ" w:hAnsi="メイリオ" w:cs="ＭＳ 明朝" w:hint="eastAsia"/>
              </w:rPr>
              <w:t xml:space="preserve"> </w:t>
            </w:r>
            <w:r w:rsidRPr="00447C7C">
              <w:rPr>
                <w:rFonts w:ascii="メイリオ" w:eastAsia="メイリオ" w:hAnsi="メイリオ" w:cs="ＭＳ 明朝" w:hint="eastAsia"/>
              </w:rPr>
              <w:t>年末調整の基本設定画面</w:t>
            </w:r>
            <w:r w:rsidR="00447C7C" w:rsidRPr="00447C7C">
              <w:rPr>
                <w:rFonts w:ascii="メイリオ" w:eastAsia="メイリオ" w:hAnsi="メイリオ" w:cs="ＭＳ 明朝" w:hint="eastAsia"/>
              </w:rPr>
              <w:t>（</w:t>
            </w:r>
            <w:r w:rsidR="00447C7C" w:rsidRPr="00447C7C">
              <w:rPr>
                <w:rFonts w:ascii="メイリオ" w:eastAsia="メイリオ" w:hAnsi="メイリオ"/>
              </w:rPr>
              <w:t>p.</w:t>
            </w:r>
            <w:r w:rsidR="00447C7C" w:rsidRPr="00492A7A">
              <w:rPr>
                <w:color w:val="4472C4" w:themeColor="accent1"/>
                <w:u w:val="single"/>
              </w:rPr>
              <w:fldChar w:fldCharType="begin"/>
            </w:r>
            <w:r w:rsidR="00447C7C" w:rsidRPr="00492A7A">
              <w:rPr>
                <w:rFonts w:ascii="メイリオ" w:eastAsia="メイリオ" w:hAnsi="メイリオ"/>
                <w:color w:val="4472C4" w:themeColor="accent1"/>
                <w:u w:val="single"/>
              </w:rPr>
              <w:instrText xml:space="preserve"> PAGEREF _Ref143610846 \h </w:instrText>
            </w:r>
            <w:r w:rsidR="00447C7C" w:rsidRPr="00492A7A">
              <w:rPr>
                <w:color w:val="4472C4" w:themeColor="accent1"/>
                <w:u w:val="single"/>
              </w:rPr>
            </w:r>
            <w:r w:rsidR="00447C7C" w:rsidRPr="00492A7A">
              <w:rPr>
                <w:color w:val="4472C4" w:themeColor="accent1"/>
                <w:u w:val="single"/>
              </w:rPr>
              <w:fldChar w:fldCharType="separate"/>
            </w:r>
            <w:r w:rsidR="00FE713C">
              <w:rPr>
                <w:rFonts w:ascii="メイリオ" w:eastAsia="メイリオ" w:hAnsi="メイリオ"/>
                <w:noProof/>
                <w:color w:val="4472C4" w:themeColor="accent1"/>
                <w:u w:val="single"/>
              </w:rPr>
              <w:t>95</w:t>
            </w:r>
            <w:r w:rsidR="00447C7C" w:rsidRPr="00492A7A">
              <w:rPr>
                <w:color w:val="4472C4" w:themeColor="accent1"/>
                <w:u w:val="single"/>
              </w:rPr>
              <w:fldChar w:fldCharType="end"/>
            </w:r>
            <w:r w:rsidR="00447C7C" w:rsidRPr="00447C7C">
              <w:rPr>
                <w:rFonts w:ascii="メイリオ" w:eastAsia="メイリオ" w:hAnsi="メイリオ" w:cs="ＭＳ 明朝" w:hint="eastAsia"/>
              </w:rPr>
              <w:t>）</w:t>
            </w:r>
            <w:r w:rsidRPr="00447C7C">
              <w:rPr>
                <w:rFonts w:ascii="メイリオ" w:eastAsia="メイリオ" w:hAnsi="メイリオ" w:cs="ＭＳ 明朝" w:hint="eastAsia"/>
              </w:rPr>
              <w:t>が表示され</w:t>
            </w:r>
            <w:r w:rsidR="00447C7C" w:rsidRPr="00447C7C">
              <w:rPr>
                <w:rFonts w:ascii="メイリオ" w:eastAsia="メイリオ" w:hAnsi="メイリオ" w:cs="ＭＳ 明朝" w:hint="eastAsia"/>
              </w:rPr>
              <w:t>ます。</w:t>
            </w:r>
            <w:r w:rsidRPr="00447C7C">
              <w:rPr>
                <w:rFonts w:ascii="メイリオ" w:eastAsia="メイリオ" w:hAnsi="メイリオ" w:cs="ＭＳ 明朝" w:hint="eastAsia"/>
              </w:rPr>
              <w:t>企業情報の</w:t>
            </w:r>
            <w:r w:rsidR="00447C7C" w:rsidRPr="00447C7C">
              <w:rPr>
                <w:rFonts w:ascii="メイリオ" w:eastAsia="メイリオ" w:hAnsi="メイリオ" w:cs="ＭＳ 明朝" w:hint="eastAsia"/>
              </w:rPr>
              <w:t>確認や最新情報の反映、「</w:t>
            </w:r>
            <w:r w:rsidRPr="00447C7C">
              <w:rPr>
                <w:rFonts w:ascii="メイリオ" w:eastAsia="メイリオ" w:hAnsi="メイリオ" w:cs="ＭＳ 明朝" w:hint="eastAsia"/>
              </w:rPr>
              <w:t>お知らせ</w:t>
            </w:r>
            <w:r w:rsidR="00447C7C" w:rsidRPr="00447C7C">
              <w:rPr>
                <w:rFonts w:ascii="メイリオ" w:eastAsia="メイリオ" w:hAnsi="メイリオ" w:cs="ＭＳ 明朝" w:hint="eastAsia"/>
              </w:rPr>
              <w:t>」</w:t>
            </w:r>
            <w:r w:rsidRPr="00447C7C">
              <w:rPr>
                <w:rFonts w:ascii="メイリオ" w:eastAsia="メイリオ" w:hAnsi="メイリオ" w:cs="ＭＳ 明朝" w:hint="eastAsia"/>
              </w:rPr>
              <w:t>設定</w:t>
            </w:r>
            <w:r w:rsidR="001734D7">
              <w:rPr>
                <w:rFonts w:ascii="メイリオ" w:eastAsia="メイリオ" w:hAnsi="メイリオ" w:cs="ＭＳ 明朝" w:hint="eastAsia"/>
              </w:rPr>
              <w:t>、年末調整データの削除</w:t>
            </w:r>
            <w:r w:rsidRPr="00447C7C">
              <w:rPr>
                <w:rFonts w:ascii="メイリオ" w:eastAsia="メイリオ" w:hAnsi="メイリオ" w:cs="ＭＳ 明朝" w:hint="eastAsia"/>
              </w:rPr>
              <w:t>ができます。</w:t>
            </w:r>
          </w:p>
          <w:p w14:paraId="3F0097CB" w14:textId="3A985A11" w:rsidR="001734D7" w:rsidRPr="001734D7" w:rsidRDefault="001734D7" w:rsidP="001734D7">
            <w:pPr>
              <w:pStyle w:val="afa"/>
              <w:ind w:leftChars="0" w:left="342"/>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FF0000"/>
              </w:rPr>
            </w:pPr>
            <w:r w:rsidRPr="001734D7">
              <w:rPr>
                <w:rFonts w:ascii="メイリオ" w:eastAsia="メイリオ" w:hAnsi="メイリオ" w:hint="eastAsia"/>
                <w:color w:val="FF0000"/>
              </w:rPr>
              <w:t>※年末調整データを一度削除すると復元できません。</w:t>
            </w:r>
          </w:p>
          <w:p w14:paraId="141A5A95" w14:textId="5EABC837" w:rsidR="000875B9" w:rsidRPr="00447C7C" w:rsidRDefault="00C25D73" w:rsidP="002602B6">
            <w:pPr>
              <w:pStyle w:val="afa"/>
              <w:numPr>
                <w:ilvl w:val="0"/>
                <w:numId w:val="11"/>
              </w:numPr>
              <w:ind w:leftChars="0" w:left="342" w:hanging="342"/>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Pr>
                <w:rFonts w:ascii="メイリオ" w:eastAsia="メイリオ" w:hAnsi="メイリオ" w:cs="ＭＳ 明朝" w:hint="eastAsia"/>
              </w:rPr>
              <w:t>メールテンプレート</w:t>
            </w:r>
            <w:r w:rsidR="000875B9" w:rsidRPr="00447C7C">
              <w:rPr>
                <w:rFonts w:ascii="メイリオ" w:eastAsia="メイリオ" w:hAnsi="メイリオ" w:cs="ＭＳ 明朝" w:hint="eastAsia"/>
              </w:rPr>
              <w:t>設定：</w:t>
            </w:r>
            <w:r w:rsidR="0041273B" w:rsidRPr="0041273B">
              <w:rPr>
                <w:rFonts w:ascii="メイリオ" w:eastAsia="メイリオ" w:hAnsi="メイリオ" w:cs="ＭＳ 明朝" w:hint="eastAsia"/>
              </w:rPr>
              <w:t>従業員に送信する依頼・リマインド等のメール内容や</w:t>
            </w:r>
            <w:r w:rsidR="00447C7C" w:rsidRPr="00447C7C">
              <w:rPr>
                <w:rFonts w:ascii="メイリオ" w:eastAsia="メイリオ" w:hAnsi="メイリオ" w:cs="ＭＳ 明朝" w:hint="eastAsia"/>
              </w:rPr>
              <w:t>、</w:t>
            </w:r>
            <w:r w:rsidR="0041273B" w:rsidRPr="0041273B">
              <w:rPr>
                <w:rFonts w:ascii="メイリオ" w:eastAsia="メイリオ" w:hAnsi="メイリオ" w:cs="ＭＳ 明朝" w:hint="eastAsia"/>
              </w:rPr>
              <w:t>申告書を提出していない従業員に対して、送信するリマインドメールの自動送信の設定</w:t>
            </w:r>
            <w:r w:rsidR="00492A7A" w:rsidRPr="00447C7C">
              <w:rPr>
                <w:rFonts w:ascii="メイリオ" w:eastAsia="メイリオ" w:hAnsi="メイリオ" w:cs="ＭＳ 明朝" w:hint="eastAsia"/>
              </w:rPr>
              <w:t>（</w:t>
            </w:r>
            <w:r w:rsidR="00492A7A" w:rsidRPr="00447C7C">
              <w:rPr>
                <w:rFonts w:ascii="メイリオ" w:eastAsia="メイリオ" w:hAnsi="メイリオ"/>
              </w:rPr>
              <w:t>p.</w:t>
            </w:r>
            <w:r w:rsidR="00492A7A" w:rsidRPr="00492A7A">
              <w:rPr>
                <w:color w:val="4472C4" w:themeColor="accent1"/>
                <w:u w:val="single"/>
              </w:rPr>
              <w:fldChar w:fldCharType="begin"/>
            </w:r>
            <w:r w:rsidR="00492A7A" w:rsidRPr="00492A7A">
              <w:rPr>
                <w:rFonts w:ascii="メイリオ" w:eastAsia="メイリオ" w:hAnsi="メイリオ"/>
                <w:color w:val="4472C4" w:themeColor="accent1"/>
                <w:u w:val="single"/>
              </w:rPr>
              <w:instrText xml:space="preserve"> PAGEREF _Ref143861141 \h </w:instrText>
            </w:r>
            <w:r w:rsidR="00492A7A" w:rsidRPr="00492A7A">
              <w:rPr>
                <w:color w:val="4472C4" w:themeColor="accent1"/>
                <w:u w:val="single"/>
              </w:rPr>
            </w:r>
            <w:r w:rsidR="00492A7A" w:rsidRPr="00492A7A">
              <w:rPr>
                <w:color w:val="4472C4" w:themeColor="accent1"/>
                <w:u w:val="single"/>
              </w:rPr>
              <w:fldChar w:fldCharType="separate"/>
            </w:r>
            <w:r w:rsidR="00FE713C">
              <w:rPr>
                <w:rFonts w:ascii="メイリオ" w:eastAsia="メイリオ" w:hAnsi="メイリオ"/>
                <w:noProof/>
                <w:color w:val="4472C4" w:themeColor="accent1"/>
                <w:u w:val="single"/>
              </w:rPr>
              <w:t>109</w:t>
            </w:r>
            <w:r w:rsidR="00492A7A" w:rsidRPr="00492A7A">
              <w:rPr>
                <w:color w:val="4472C4" w:themeColor="accent1"/>
                <w:u w:val="single"/>
              </w:rPr>
              <w:fldChar w:fldCharType="end"/>
            </w:r>
            <w:r w:rsidR="00492A7A" w:rsidRPr="00447C7C">
              <w:rPr>
                <w:rFonts w:ascii="メイリオ" w:eastAsia="メイリオ" w:hAnsi="メイリオ" w:cs="ＭＳ 明朝" w:hint="eastAsia"/>
              </w:rPr>
              <w:t>）</w:t>
            </w:r>
            <w:r w:rsidR="00447C7C" w:rsidRPr="00447C7C">
              <w:rPr>
                <w:rFonts w:ascii="メイリオ" w:eastAsia="メイリオ" w:hAnsi="メイリオ" w:cs="ＭＳ 明朝" w:hint="eastAsia"/>
              </w:rPr>
              <w:t>ができます</w:t>
            </w:r>
            <w:r w:rsidR="00492A7A">
              <w:rPr>
                <w:rFonts w:ascii="メイリオ" w:eastAsia="メイリオ" w:hAnsi="メイリオ" w:cs="ＭＳ 明朝" w:hint="eastAsia"/>
              </w:rPr>
              <w:t>。</w:t>
            </w:r>
          </w:p>
        </w:tc>
      </w:tr>
      <w:tr w:rsidR="000875B9" w:rsidRPr="005F69C5" w14:paraId="29079136"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0E7FF02C" w14:textId="77777777" w:rsidR="000875B9" w:rsidRPr="004C16D8" w:rsidRDefault="000875B9" w:rsidP="00B155CD">
            <w:pPr>
              <w:rPr>
                <w:rFonts w:ascii="メイリオ" w:eastAsia="メイリオ" w:hAnsi="メイリオ"/>
                <w:color w:val="FE9E12"/>
              </w:rPr>
            </w:pPr>
            <w:r w:rsidRPr="004C16D8">
              <w:rPr>
                <w:rFonts w:ascii="メイリオ" w:eastAsia="メイリオ" w:hAnsi="メイリオ" w:hint="eastAsia"/>
                <w:color w:val="FE9E12"/>
              </w:rPr>
              <w:t>2</w:t>
            </w:r>
          </w:p>
        </w:tc>
        <w:tc>
          <w:tcPr>
            <w:tcW w:w="1984" w:type="dxa"/>
            <w:tcBorders>
              <w:bottom w:val="single" w:sz="6" w:space="0" w:color="auto"/>
            </w:tcBorders>
            <w:vAlign w:val="center"/>
          </w:tcPr>
          <w:p w14:paraId="5D2D7C5C" w14:textId="3FB79CC4" w:rsidR="000875B9" w:rsidRPr="005F69C5" w:rsidRDefault="000875B9" w:rsidP="00B155CD">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w:t>
            </w:r>
            <w:r w:rsidR="00447C7C">
              <w:rPr>
                <w:rFonts w:eastAsia="メイリオ" w:hint="eastAsia"/>
              </w:rPr>
              <w:t>従業員一覧の更新</w:t>
            </w:r>
            <w:r>
              <w:rPr>
                <w:rFonts w:eastAsia="メイリオ" w:hint="eastAsia"/>
              </w:rPr>
              <w:t>］</w:t>
            </w:r>
          </w:p>
        </w:tc>
        <w:tc>
          <w:tcPr>
            <w:tcW w:w="7144" w:type="dxa"/>
            <w:tcBorders>
              <w:bottom w:val="single" w:sz="6" w:space="0" w:color="auto"/>
            </w:tcBorders>
          </w:tcPr>
          <w:p w14:paraId="3508ADFD" w14:textId="3ED2D609" w:rsidR="000875B9" w:rsidRPr="005F69C5" w:rsidRDefault="000875B9" w:rsidP="00B155CD">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クリックすると、</w:t>
            </w:r>
            <w:r w:rsidR="00E818C9">
              <w:rPr>
                <w:rFonts w:eastAsia="メイリオ"/>
              </w:rPr>
              <w:t>おまかせはたラクサポート勤怠 人事労務</w:t>
            </w:r>
            <w:r w:rsidR="00447C7C">
              <w:rPr>
                <w:rFonts w:eastAsia="メイリオ" w:hint="eastAsia"/>
              </w:rPr>
              <w:t>に登録されている最新の</w:t>
            </w:r>
            <w:r w:rsidR="00447C7C" w:rsidRPr="00447C7C">
              <w:rPr>
                <w:rFonts w:eastAsia="メイリオ"/>
              </w:rPr>
              <w:t>従業員情報</w:t>
            </w:r>
            <w:r w:rsidR="00447C7C">
              <w:rPr>
                <w:rFonts w:eastAsia="メイリオ" w:hint="eastAsia"/>
              </w:rPr>
              <w:t>が反映されます</w:t>
            </w:r>
            <w:r w:rsidRPr="00543056">
              <w:rPr>
                <w:rFonts w:eastAsia="メイリオ" w:hint="eastAsia"/>
              </w:rPr>
              <w:t>。</w:t>
            </w:r>
          </w:p>
        </w:tc>
      </w:tr>
      <w:tr w:rsidR="000875B9" w:rsidRPr="00270348" w14:paraId="2ADAF8A0"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bottom w:val="single" w:sz="6" w:space="0" w:color="auto"/>
            </w:tcBorders>
            <w:vAlign w:val="center"/>
          </w:tcPr>
          <w:p w14:paraId="225A9757" w14:textId="77777777" w:rsidR="000875B9" w:rsidRPr="004C16D8" w:rsidRDefault="000875B9" w:rsidP="00B155CD">
            <w:pPr>
              <w:rPr>
                <w:rFonts w:ascii="メイリオ" w:eastAsia="メイリオ" w:hAnsi="メイリオ"/>
                <w:color w:val="FE9E12"/>
              </w:rPr>
            </w:pPr>
            <w:r w:rsidRPr="004C16D8">
              <w:rPr>
                <w:rFonts w:ascii="メイリオ" w:eastAsia="メイリオ" w:hAnsi="メイリオ" w:hint="eastAsia"/>
                <w:color w:val="FE9E12"/>
              </w:rPr>
              <w:t>3</w:t>
            </w:r>
          </w:p>
        </w:tc>
        <w:tc>
          <w:tcPr>
            <w:tcW w:w="1984" w:type="dxa"/>
            <w:tcBorders>
              <w:top w:val="single" w:sz="6" w:space="0" w:color="auto"/>
              <w:bottom w:val="single" w:sz="6" w:space="0" w:color="auto"/>
            </w:tcBorders>
            <w:vAlign w:val="center"/>
          </w:tcPr>
          <w:p w14:paraId="086CAC77" w14:textId="023642FA" w:rsidR="000875B9" w:rsidRPr="00270348" w:rsidRDefault="00AD5386" w:rsidP="00B155CD">
            <w:pPr>
              <w:cnfStyle w:val="000000010000" w:firstRow="0" w:lastRow="0" w:firstColumn="0" w:lastColumn="0" w:oddVBand="0" w:evenVBand="0" w:oddHBand="0" w:evenHBand="1" w:firstRowFirstColumn="0" w:firstRowLastColumn="0" w:lastRowFirstColumn="0" w:lastRowLastColumn="0"/>
              <w:rPr>
                <w:rFonts w:eastAsia="メイリオ"/>
              </w:rPr>
            </w:pPr>
            <w:r w:rsidRPr="00AD5386">
              <w:rPr>
                <w:rFonts w:eastAsia="メイリオ" w:cs="ＭＳ 明朝" w:hint="eastAsia"/>
              </w:rPr>
              <w:t>［帳票</w:t>
            </w:r>
            <w:r w:rsidR="00410801">
              <w:rPr>
                <w:rFonts w:eastAsia="メイリオ" w:cs="ＭＳ 明朝" w:hint="eastAsia"/>
              </w:rPr>
              <w:t>・CSV</w:t>
            </w:r>
            <w:r w:rsidRPr="00AD5386">
              <w:rPr>
                <w:rFonts w:eastAsia="メイリオ" w:cs="ＭＳ 明朝" w:hint="eastAsia"/>
              </w:rPr>
              <w:t>ダウンロード］</w:t>
            </w:r>
          </w:p>
        </w:tc>
        <w:tc>
          <w:tcPr>
            <w:tcW w:w="7144" w:type="dxa"/>
            <w:tcBorders>
              <w:top w:val="single" w:sz="6" w:space="0" w:color="auto"/>
              <w:bottom w:val="single" w:sz="6" w:space="0" w:color="auto"/>
            </w:tcBorders>
          </w:tcPr>
          <w:p w14:paraId="4C210C20" w14:textId="7C7DE0A2" w:rsidR="000875B9" w:rsidRPr="00833E43" w:rsidRDefault="00410801" w:rsidP="00B155CD">
            <w:pPr>
              <w:cnfStyle w:val="000000010000" w:firstRow="0" w:lastRow="0" w:firstColumn="0" w:lastColumn="0" w:oddVBand="0" w:evenVBand="0" w:oddHBand="0" w:evenHBand="1" w:firstRowFirstColumn="0" w:firstRowLastColumn="0" w:lastRowFirstColumn="0" w:lastRowLastColumn="0"/>
              <w:rPr>
                <w:rFonts w:eastAsiaTheme="minorEastAsia"/>
              </w:rPr>
            </w:pPr>
            <w:r w:rsidRPr="00410801">
              <w:rPr>
                <w:rFonts w:eastAsia="メイリオ" w:hint="eastAsia"/>
              </w:rPr>
              <w:t>出力した帳票の</w:t>
            </w:r>
            <w:r w:rsidRPr="00410801">
              <w:rPr>
                <w:rFonts w:eastAsia="メイリオ"/>
              </w:rPr>
              <w:t>PDFファイルやCSVデータをダウンロードします。</w:t>
            </w:r>
          </w:p>
        </w:tc>
      </w:tr>
      <w:tr w:rsidR="00AD5386" w:rsidRPr="00270348" w14:paraId="2D85DFFF"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bottom w:val="single" w:sz="6" w:space="0" w:color="auto"/>
            </w:tcBorders>
            <w:vAlign w:val="center"/>
          </w:tcPr>
          <w:p w14:paraId="28CD299C" w14:textId="17AF22C4" w:rsidR="00AD5386" w:rsidRPr="00AD5386" w:rsidRDefault="00AD5386" w:rsidP="00B155CD">
            <w:pPr>
              <w:rPr>
                <w:rFonts w:eastAsiaTheme="minorEastAsia"/>
                <w:color w:val="FE9E12"/>
              </w:rPr>
            </w:pPr>
            <w:r>
              <w:rPr>
                <w:rFonts w:ascii="メイリオ" w:eastAsia="メイリオ" w:hAnsi="メイリオ" w:hint="eastAsia"/>
                <w:color w:val="FE9E12"/>
              </w:rPr>
              <w:t>4</w:t>
            </w:r>
          </w:p>
        </w:tc>
        <w:tc>
          <w:tcPr>
            <w:tcW w:w="1984" w:type="dxa"/>
            <w:tcBorders>
              <w:top w:val="single" w:sz="6" w:space="0" w:color="auto"/>
              <w:bottom w:val="single" w:sz="6" w:space="0" w:color="auto"/>
            </w:tcBorders>
            <w:vAlign w:val="center"/>
          </w:tcPr>
          <w:p w14:paraId="61C21C96" w14:textId="3A6E6089" w:rsidR="00AD5386" w:rsidRPr="00AD5386" w:rsidRDefault="00AD5386" w:rsidP="00B155CD">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AD5386">
              <w:rPr>
                <w:rFonts w:eastAsia="メイリオ" w:cs="ＭＳ 明朝" w:hint="eastAsia"/>
              </w:rPr>
              <w:t>［帳票・</w:t>
            </w:r>
            <w:r w:rsidRPr="00AD5386">
              <w:rPr>
                <w:rFonts w:eastAsia="メイリオ" w:cs="ＭＳ 明朝"/>
              </w:rPr>
              <w:t>CSV</w:t>
            </w:r>
            <w:r w:rsidRPr="00AD5386">
              <w:rPr>
                <w:rFonts w:eastAsia="メイリオ" w:cs="ＭＳ 明朝" w:hint="eastAsia"/>
              </w:rPr>
              <w:t>出力</w:t>
            </w:r>
            <w:r w:rsidRPr="00AD5386">
              <w:rPr>
                <w:rFonts w:eastAsia="メイリオ" w:cs="ＭＳ 明朝"/>
              </w:rPr>
              <w:t>］</w:t>
            </w:r>
          </w:p>
        </w:tc>
        <w:tc>
          <w:tcPr>
            <w:tcW w:w="7144" w:type="dxa"/>
            <w:tcBorders>
              <w:top w:val="single" w:sz="6" w:space="0" w:color="auto"/>
              <w:bottom w:val="single" w:sz="6" w:space="0" w:color="auto"/>
            </w:tcBorders>
          </w:tcPr>
          <w:p w14:paraId="6ECF9B4E" w14:textId="5AB6CC8F" w:rsidR="00AD5386" w:rsidRPr="00AD5386" w:rsidRDefault="00AD5386" w:rsidP="00B155CD">
            <w:pPr>
              <w:cnfStyle w:val="000000100000" w:firstRow="0" w:lastRow="0" w:firstColumn="0" w:lastColumn="0" w:oddVBand="0" w:evenVBand="0" w:oddHBand="1" w:evenHBand="0" w:firstRowFirstColumn="0" w:firstRowLastColumn="0" w:lastRowFirstColumn="0" w:lastRowLastColumn="0"/>
              <w:rPr>
                <w:rFonts w:eastAsia="メイリオ"/>
              </w:rPr>
            </w:pPr>
            <w:r w:rsidRPr="00AD5386">
              <w:rPr>
                <w:rFonts w:eastAsia="メイリオ" w:hint="eastAsia"/>
              </w:rPr>
              <w:t>帳票の</w:t>
            </w:r>
            <w:r w:rsidRPr="00AD5386">
              <w:rPr>
                <w:rFonts w:eastAsia="メイリオ"/>
              </w:rPr>
              <w:t>PDF</w:t>
            </w:r>
            <w:r w:rsidRPr="00AD5386">
              <w:rPr>
                <w:rFonts w:eastAsia="メイリオ" w:cs="ＭＳ 明朝" w:hint="eastAsia"/>
              </w:rPr>
              <w:t>ファイルや</w:t>
            </w:r>
            <w:r w:rsidRPr="00AD5386">
              <w:rPr>
                <w:rFonts w:eastAsia="メイリオ"/>
              </w:rPr>
              <w:t>CSV</w:t>
            </w:r>
            <w:r w:rsidRPr="00AD5386">
              <w:rPr>
                <w:rFonts w:eastAsia="メイリオ" w:cs="ＭＳ 明朝" w:hint="eastAsia"/>
              </w:rPr>
              <w:t>データを出力します</w:t>
            </w:r>
            <w:r w:rsidRPr="00AD5386">
              <w:rPr>
                <w:rFonts w:eastAsia="メイリオ"/>
              </w:rPr>
              <w:t>。</w:t>
            </w:r>
          </w:p>
        </w:tc>
      </w:tr>
      <w:tr w:rsidR="003B55CE" w:rsidRPr="00270348" w14:paraId="7E67F463"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bottom w:val="single" w:sz="6" w:space="0" w:color="auto"/>
            </w:tcBorders>
            <w:vAlign w:val="center"/>
          </w:tcPr>
          <w:p w14:paraId="0EC65804" w14:textId="1126841E" w:rsidR="003B55CE" w:rsidRPr="003B55CE" w:rsidRDefault="003B55CE" w:rsidP="00B155CD">
            <w:pPr>
              <w:rPr>
                <w:rFonts w:ascii="メイリオ" w:eastAsia="メイリオ" w:hAnsi="メイリオ"/>
                <w:color w:val="FE9E12"/>
              </w:rPr>
            </w:pPr>
            <w:r>
              <w:rPr>
                <w:rFonts w:ascii="メイリオ" w:eastAsia="メイリオ" w:hAnsi="メイリオ" w:hint="eastAsia"/>
                <w:color w:val="FE9E12"/>
              </w:rPr>
              <w:t>5</w:t>
            </w:r>
          </w:p>
        </w:tc>
        <w:tc>
          <w:tcPr>
            <w:tcW w:w="1984" w:type="dxa"/>
            <w:tcBorders>
              <w:top w:val="single" w:sz="6" w:space="0" w:color="auto"/>
              <w:bottom w:val="single" w:sz="6" w:space="0" w:color="auto"/>
            </w:tcBorders>
            <w:vAlign w:val="center"/>
          </w:tcPr>
          <w:p w14:paraId="6A2B3AE3" w14:textId="341CBFF0" w:rsidR="003B55CE" w:rsidRPr="003B55CE" w:rsidRDefault="003B55CE" w:rsidP="00B155CD">
            <w:pPr>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3B55CE">
              <w:rPr>
                <w:rFonts w:eastAsia="メイリオ" w:cs="ＭＳ 明朝" w:hint="eastAsia"/>
              </w:rPr>
              <w:t>［インポート］</w:t>
            </w:r>
          </w:p>
        </w:tc>
        <w:tc>
          <w:tcPr>
            <w:tcW w:w="7144" w:type="dxa"/>
            <w:tcBorders>
              <w:top w:val="single" w:sz="6" w:space="0" w:color="auto"/>
              <w:bottom w:val="single" w:sz="6" w:space="0" w:color="auto"/>
            </w:tcBorders>
          </w:tcPr>
          <w:p w14:paraId="177F0177" w14:textId="06EAA4F4" w:rsidR="003B55CE" w:rsidRPr="003B55CE" w:rsidRDefault="003B55CE" w:rsidP="00B155CD">
            <w:pPr>
              <w:cnfStyle w:val="000000010000" w:firstRow="0" w:lastRow="0" w:firstColumn="0" w:lastColumn="0" w:oddVBand="0" w:evenVBand="0" w:oddHBand="0" w:evenHBand="1" w:firstRowFirstColumn="0" w:firstRowLastColumn="0" w:lastRowFirstColumn="0" w:lastRowLastColumn="0"/>
              <w:rPr>
                <w:rFonts w:eastAsia="メイリオ"/>
              </w:rPr>
            </w:pPr>
            <w:r w:rsidRPr="003B55CE">
              <w:rPr>
                <w:rFonts w:eastAsia="メイリオ" w:hint="eastAsia"/>
              </w:rPr>
              <w:t>団体保険の保険料や給与調整額のデータをインポートします。</w:t>
            </w:r>
          </w:p>
        </w:tc>
      </w:tr>
      <w:tr w:rsidR="000875B9" w:rsidRPr="00270348" w14:paraId="3EF41C4F"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bottom w:val="single" w:sz="6" w:space="0" w:color="auto"/>
            </w:tcBorders>
            <w:vAlign w:val="center"/>
          </w:tcPr>
          <w:p w14:paraId="2D80D32A" w14:textId="6EB9EEBA" w:rsidR="000875B9" w:rsidRPr="00150B4D" w:rsidRDefault="006E0526" w:rsidP="00B155CD">
            <w:pPr>
              <w:rPr>
                <w:rFonts w:ascii="メイリオ" w:eastAsia="メイリオ" w:hAnsi="メイリオ"/>
                <w:color w:val="FE9E12"/>
              </w:rPr>
            </w:pPr>
            <w:r w:rsidRPr="00150B4D">
              <w:rPr>
                <w:rFonts w:ascii="メイリオ" w:eastAsia="メイリオ" w:hAnsi="メイリオ" w:hint="eastAsia"/>
                <w:color w:val="FE9E12"/>
              </w:rPr>
              <w:t>6</w:t>
            </w:r>
          </w:p>
        </w:tc>
        <w:tc>
          <w:tcPr>
            <w:tcW w:w="1984" w:type="dxa"/>
            <w:tcBorders>
              <w:top w:val="single" w:sz="6" w:space="0" w:color="auto"/>
              <w:bottom w:val="single" w:sz="6" w:space="0" w:color="auto"/>
            </w:tcBorders>
            <w:vAlign w:val="center"/>
          </w:tcPr>
          <w:p w14:paraId="4231BF36" w14:textId="7AA23682" w:rsidR="000875B9" w:rsidRDefault="00447C7C" w:rsidP="00B155CD">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進捗状況内訳</w:t>
            </w:r>
          </w:p>
        </w:tc>
        <w:tc>
          <w:tcPr>
            <w:tcW w:w="7144" w:type="dxa"/>
            <w:tcBorders>
              <w:top w:val="single" w:sz="6" w:space="0" w:color="auto"/>
              <w:bottom w:val="single" w:sz="6" w:space="0" w:color="auto"/>
            </w:tcBorders>
          </w:tcPr>
          <w:p w14:paraId="611065F5" w14:textId="15A741F9" w:rsidR="00DD6FF0" w:rsidRDefault="00447C7C" w:rsidP="00492A7A">
            <w:pPr>
              <w:widowControl/>
              <w:cnfStyle w:val="000000100000" w:firstRow="0" w:lastRow="0" w:firstColumn="0" w:lastColumn="0" w:oddVBand="0" w:evenVBand="0" w:oddHBand="1" w:evenHBand="0" w:firstRowFirstColumn="0" w:firstRowLastColumn="0" w:lastRowFirstColumn="0" w:lastRowLastColumn="0"/>
            </w:pPr>
            <w:r w:rsidRPr="00447C7C">
              <w:rPr>
                <w:rFonts w:eastAsia="メイリオ" w:hint="eastAsia"/>
              </w:rPr>
              <w:t>進捗状況ごと</w:t>
            </w:r>
            <w:r>
              <w:rPr>
                <w:rFonts w:eastAsia="メイリオ" w:hint="eastAsia"/>
              </w:rPr>
              <w:t>の対象</w:t>
            </w:r>
            <w:r w:rsidRPr="00447C7C">
              <w:rPr>
                <w:rFonts w:eastAsia="メイリオ" w:hint="eastAsia"/>
              </w:rPr>
              <w:t>人数</w:t>
            </w:r>
            <w:r>
              <w:rPr>
                <w:rFonts w:eastAsia="メイリオ" w:hint="eastAsia"/>
              </w:rPr>
              <w:t>が</w:t>
            </w:r>
            <w:r w:rsidRPr="00447C7C">
              <w:rPr>
                <w:rFonts w:eastAsia="メイリオ" w:hint="eastAsia"/>
              </w:rPr>
              <w:t>表示</w:t>
            </w:r>
            <w:r>
              <w:rPr>
                <w:rFonts w:eastAsia="メイリオ" w:hint="eastAsia"/>
              </w:rPr>
              <w:t>され</w:t>
            </w:r>
            <w:r w:rsidRPr="00447C7C">
              <w:rPr>
                <w:rFonts w:eastAsia="メイリオ" w:hint="eastAsia"/>
              </w:rPr>
              <w:t>ます。</w:t>
            </w:r>
            <w:r w:rsidR="00FE266A">
              <w:rPr>
                <w:rFonts w:eastAsia="メイリオ" w:hint="eastAsia"/>
              </w:rPr>
              <w:t>各</w:t>
            </w:r>
            <w:r w:rsidR="00FE266A" w:rsidRPr="00447C7C">
              <w:rPr>
                <w:rFonts w:eastAsia="メイリオ" w:hint="eastAsia"/>
              </w:rPr>
              <w:t>進捗状況をクリック</w:t>
            </w:r>
            <w:r w:rsidR="00FE266A">
              <w:rPr>
                <w:rFonts w:eastAsia="メイリオ" w:hint="eastAsia"/>
              </w:rPr>
              <w:t>し</w:t>
            </w:r>
            <w:r w:rsidR="00FE266A" w:rsidRPr="00447C7C">
              <w:rPr>
                <w:rFonts w:eastAsia="メイリオ" w:hint="eastAsia"/>
              </w:rPr>
              <w:t>、</w:t>
            </w:r>
            <w:r w:rsidR="00FE266A">
              <w:rPr>
                <w:rFonts w:eastAsia="メイリオ" w:hint="eastAsia"/>
              </w:rPr>
              <w:t xml:space="preserve">該当進捗状況の従業員を表示 </w:t>
            </w:r>
            <w:r w:rsidR="00FE266A">
              <w:rPr>
                <w:rFonts w:eastAsia="メイリオ"/>
              </w:rPr>
              <w:t xml:space="preserve">/ </w:t>
            </w:r>
            <w:r w:rsidR="00FE266A">
              <w:rPr>
                <w:rFonts w:eastAsia="メイリオ" w:hint="eastAsia"/>
              </w:rPr>
              <w:t>非表示に切り替えられます</w:t>
            </w:r>
            <w:r w:rsidR="00FE266A" w:rsidRPr="00447C7C">
              <w:rPr>
                <w:rFonts w:eastAsia="メイリオ" w:hint="eastAsia"/>
              </w:rPr>
              <w:t>。特定の進捗状況の従業員に対して一括処理</w:t>
            </w:r>
            <w:r w:rsidR="00FE266A">
              <w:rPr>
                <w:rFonts w:eastAsia="メイリオ" w:hint="eastAsia"/>
              </w:rPr>
              <w:t>する</w:t>
            </w:r>
            <w:r w:rsidR="00FE266A" w:rsidRPr="00447C7C">
              <w:rPr>
                <w:rFonts w:eastAsia="メイリオ" w:hint="eastAsia"/>
              </w:rPr>
              <w:t>場合に便利です。</w:t>
            </w:r>
          </w:p>
          <w:p w14:paraId="4C9AA068" w14:textId="77777777" w:rsidR="00FE266A" w:rsidRDefault="00FE266A" w:rsidP="00492A7A">
            <w:pPr>
              <w:widowControl/>
              <w:ind w:leftChars="-40" w:left="199" w:hangingChars="135" w:hanging="283"/>
              <w:cnfStyle w:val="000000100000" w:firstRow="0" w:lastRow="0" w:firstColumn="0" w:lastColumn="0" w:oddVBand="0" w:evenVBand="0" w:oddHBand="1" w:evenHBand="0" w:firstRowFirstColumn="0" w:firstRowLastColumn="0" w:lastRowFirstColumn="0" w:lastRowLastColumn="0"/>
            </w:pPr>
          </w:p>
          <w:p w14:paraId="68F5B527" w14:textId="476A2DA6" w:rsidR="00AE7058" w:rsidRPr="00FE266A" w:rsidRDefault="00AE7058" w:rsidP="002602B6">
            <w:pPr>
              <w:pStyle w:val="afa"/>
              <w:widowControl/>
              <w:numPr>
                <w:ilvl w:val="0"/>
                <w:numId w:val="12"/>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未依頼：</w:t>
            </w:r>
            <w:r w:rsidR="00DD6FF0" w:rsidRPr="00FE266A">
              <w:rPr>
                <w:rFonts w:eastAsia="メイリオ" w:cs="ＭＳ 明朝" w:hint="eastAsia"/>
                <w:bCs/>
              </w:rPr>
              <w:t xml:space="preserve"> </w:t>
            </w:r>
            <w:r w:rsidRPr="00FE266A">
              <w:rPr>
                <w:rFonts w:eastAsia="メイリオ" w:cs="ＭＳ 明朝" w:hint="eastAsia"/>
                <w:bCs/>
              </w:rPr>
              <w:t>申告書の提出を依頼していない従業員</w:t>
            </w:r>
          </w:p>
          <w:p w14:paraId="585A4865" w14:textId="4F6620B5" w:rsidR="00AE7058" w:rsidRPr="00FE266A" w:rsidRDefault="00AE7058" w:rsidP="002602B6">
            <w:pPr>
              <w:pStyle w:val="afa"/>
              <w:widowControl/>
              <w:numPr>
                <w:ilvl w:val="0"/>
                <w:numId w:val="12"/>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依頼中：</w:t>
            </w:r>
            <w:r w:rsidR="00DD6FF0" w:rsidRPr="00FE266A">
              <w:rPr>
                <w:rFonts w:eastAsia="メイリオ" w:cs="ＭＳ 明朝" w:hint="eastAsia"/>
                <w:bCs/>
              </w:rPr>
              <w:t xml:space="preserve"> </w:t>
            </w:r>
            <w:r w:rsidRPr="00FE266A">
              <w:rPr>
                <w:rFonts w:eastAsia="メイリオ" w:cs="ＭＳ 明朝" w:hint="eastAsia"/>
                <w:bCs/>
              </w:rPr>
              <w:t>申告書の提出を依頼中の従業員</w:t>
            </w:r>
          </w:p>
          <w:p w14:paraId="0EEF7823" w14:textId="1C018CB5" w:rsidR="00AE7058" w:rsidRPr="00FE266A" w:rsidRDefault="00AE7058" w:rsidP="002602B6">
            <w:pPr>
              <w:pStyle w:val="afa"/>
              <w:widowControl/>
              <w:numPr>
                <w:ilvl w:val="0"/>
                <w:numId w:val="12"/>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lastRenderedPageBreak/>
              <w:t>提出済：</w:t>
            </w:r>
            <w:r w:rsidR="00DD6FF0" w:rsidRPr="00FE266A">
              <w:rPr>
                <w:rFonts w:eastAsia="メイリオ" w:cs="ＭＳ 明朝" w:hint="eastAsia"/>
                <w:bCs/>
              </w:rPr>
              <w:t xml:space="preserve"> </w:t>
            </w:r>
            <w:r w:rsidRPr="00FE266A">
              <w:rPr>
                <w:rFonts w:eastAsia="メイリオ" w:cs="ＭＳ 明朝" w:hint="eastAsia"/>
                <w:bCs/>
              </w:rPr>
              <w:t>申告書を提出した従業員</w:t>
            </w:r>
          </w:p>
          <w:p w14:paraId="245C3983" w14:textId="027FC424" w:rsidR="00AE7058" w:rsidRPr="00FE266A" w:rsidRDefault="00AE7058" w:rsidP="002602B6">
            <w:pPr>
              <w:pStyle w:val="afa"/>
              <w:widowControl/>
              <w:numPr>
                <w:ilvl w:val="0"/>
                <w:numId w:val="12"/>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差戻し：</w:t>
            </w:r>
            <w:r w:rsidR="00DD6FF0" w:rsidRPr="00FE266A">
              <w:rPr>
                <w:rFonts w:eastAsia="メイリオ" w:cs="ＭＳ 明朝" w:hint="eastAsia"/>
                <w:bCs/>
              </w:rPr>
              <w:t xml:space="preserve"> </w:t>
            </w:r>
            <w:r w:rsidRPr="00FE266A">
              <w:rPr>
                <w:rFonts w:eastAsia="メイリオ" w:cs="ＭＳ 明朝" w:hint="eastAsia"/>
                <w:bCs/>
              </w:rPr>
              <w:t>申告書の確認結果、修正を依頼中の従業員</w:t>
            </w:r>
          </w:p>
          <w:p w14:paraId="738998E2" w14:textId="7A943805" w:rsidR="00AE7058" w:rsidRPr="00FE266A" w:rsidRDefault="00AE7058" w:rsidP="002602B6">
            <w:pPr>
              <w:pStyle w:val="afa"/>
              <w:widowControl/>
              <w:numPr>
                <w:ilvl w:val="0"/>
                <w:numId w:val="12"/>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確認済：</w:t>
            </w:r>
            <w:r w:rsidR="00DD6FF0" w:rsidRPr="00FE266A">
              <w:rPr>
                <w:rFonts w:eastAsia="メイリオ" w:cs="ＭＳ 明朝" w:hint="eastAsia"/>
                <w:bCs/>
              </w:rPr>
              <w:t xml:space="preserve"> </w:t>
            </w:r>
            <w:r w:rsidRPr="00FE266A">
              <w:rPr>
                <w:rFonts w:eastAsia="メイリオ" w:cs="ＭＳ 明朝" w:hint="eastAsia"/>
                <w:bCs/>
              </w:rPr>
              <w:t>申告書の確認が完了している従業員</w:t>
            </w:r>
          </w:p>
          <w:p w14:paraId="6A053791" w14:textId="747D0420" w:rsidR="00AE7058" w:rsidRPr="00FE266A" w:rsidRDefault="00AE7058" w:rsidP="002602B6">
            <w:pPr>
              <w:pStyle w:val="afa"/>
              <w:widowControl/>
              <w:numPr>
                <w:ilvl w:val="0"/>
                <w:numId w:val="12"/>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収集不要：</w:t>
            </w:r>
            <w:r w:rsidR="00DD6FF0" w:rsidRPr="00FE266A">
              <w:rPr>
                <w:rFonts w:eastAsia="メイリオ" w:cs="ＭＳ 明朝" w:hint="eastAsia"/>
                <w:bCs/>
              </w:rPr>
              <w:t xml:space="preserve"> </w:t>
            </w:r>
            <w:r w:rsidRPr="00FE266A">
              <w:rPr>
                <w:rFonts w:eastAsia="メイリオ" w:cs="ＭＳ 明朝" w:hint="eastAsia"/>
                <w:bCs/>
              </w:rPr>
              <w:t>申告書の収集が不要で、</w:t>
            </w:r>
            <w:r w:rsidR="00DD6FF0" w:rsidRPr="00FE266A">
              <w:rPr>
                <w:rFonts w:eastAsia="メイリオ" w:cs="ＭＳ 明朝" w:hint="eastAsia"/>
                <w:bCs/>
              </w:rPr>
              <w:t>年末調整が確定されていない従業員（紙で申告書を収集し、本システムに申告書情報を</w:t>
            </w:r>
            <w:r w:rsidR="006E0526">
              <w:rPr>
                <w:rFonts w:eastAsia="メイリオ" w:cs="ＭＳ 明朝" w:hint="eastAsia"/>
                <w:bCs/>
              </w:rPr>
              <w:t>手動</w:t>
            </w:r>
            <w:r w:rsidR="00DD6FF0" w:rsidRPr="00FE266A">
              <w:rPr>
                <w:rFonts w:eastAsia="メイリオ" w:cs="ＭＳ 明朝" w:hint="eastAsia"/>
                <w:bCs/>
              </w:rPr>
              <w:t>入力する場合を含む）</w:t>
            </w:r>
          </w:p>
          <w:p w14:paraId="2DCA92F8" w14:textId="6D5E3F66" w:rsidR="00DD6FF0" w:rsidRPr="00FE266A" w:rsidRDefault="00DD6FF0" w:rsidP="002602B6">
            <w:pPr>
              <w:pStyle w:val="afa"/>
              <w:widowControl/>
              <w:numPr>
                <w:ilvl w:val="0"/>
                <w:numId w:val="12"/>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確定： 年調年税額の算出が完了し、年末調整が確定された従業員（年末調整の計算対象外で確定された場合を含む）</w:t>
            </w:r>
          </w:p>
          <w:p w14:paraId="09814300" w14:textId="7C48AE80" w:rsidR="000875B9" w:rsidRPr="00AE7058" w:rsidRDefault="00DD6FF0" w:rsidP="002602B6">
            <w:pPr>
              <w:pStyle w:val="afa"/>
              <w:widowControl/>
              <w:numPr>
                <w:ilvl w:val="0"/>
                <w:numId w:val="12"/>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hint="eastAsia"/>
                <w:bCs/>
              </w:rPr>
              <w:t>対象外： 源泉徴収票や給与支払報告書の出力が不要な従業員（給与支払いがない、非居住者で源泉徴収の対象外であるなど）</w:t>
            </w:r>
          </w:p>
        </w:tc>
      </w:tr>
      <w:tr w:rsidR="00447C7C" w:rsidRPr="00270348" w14:paraId="6AED0006"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bottom w:val="single" w:sz="6" w:space="0" w:color="auto"/>
            </w:tcBorders>
            <w:vAlign w:val="center"/>
          </w:tcPr>
          <w:p w14:paraId="6953F069" w14:textId="4473C22F" w:rsidR="00447C7C" w:rsidRPr="00150B4D" w:rsidRDefault="003E13DC" w:rsidP="00B155CD">
            <w:pPr>
              <w:rPr>
                <w:rFonts w:ascii="メイリオ" w:eastAsia="メイリオ" w:hAnsi="メイリオ"/>
                <w:color w:val="FE9E12"/>
              </w:rPr>
            </w:pPr>
            <w:r w:rsidRPr="00150B4D">
              <w:rPr>
                <w:rFonts w:ascii="メイリオ" w:eastAsia="メイリオ" w:hAnsi="メイリオ" w:hint="eastAsia"/>
                <w:color w:val="FE9E12"/>
              </w:rPr>
              <w:lastRenderedPageBreak/>
              <w:t>7</w:t>
            </w:r>
          </w:p>
        </w:tc>
        <w:tc>
          <w:tcPr>
            <w:tcW w:w="1984" w:type="dxa"/>
            <w:tcBorders>
              <w:top w:val="single" w:sz="6" w:space="0" w:color="auto"/>
              <w:bottom w:val="single" w:sz="6" w:space="0" w:color="auto"/>
            </w:tcBorders>
            <w:vAlign w:val="center"/>
          </w:tcPr>
          <w:p w14:paraId="543ADBB6" w14:textId="248C83A2" w:rsidR="00447C7C" w:rsidRPr="00AE7058" w:rsidRDefault="00AE7058" w:rsidP="00B155CD">
            <w:pPr>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AE7058">
              <w:rPr>
                <w:rFonts w:eastAsia="メイリオ" w:cs="ＭＳ 明朝" w:hint="eastAsia"/>
              </w:rPr>
              <w:t>［絞り込み］</w:t>
            </w:r>
          </w:p>
        </w:tc>
        <w:tc>
          <w:tcPr>
            <w:tcW w:w="7144" w:type="dxa"/>
            <w:tcBorders>
              <w:top w:val="single" w:sz="6" w:space="0" w:color="auto"/>
              <w:bottom w:val="single" w:sz="6" w:space="0" w:color="auto"/>
            </w:tcBorders>
          </w:tcPr>
          <w:p w14:paraId="710BC0B6" w14:textId="575169CA" w:rsidR="00447C7C" w:rsidRPr="00AE7058" w:rsidRDefault="00AE7058" w:rsidP="00B155CD">
            <w:pPr>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cs="ＭＳ 明朝" w:hint="eastAsia"/>
              </w:rPr>
              <w:t>表示する</w:t>
            </w:r>
            <w:r w:rsidRPr="00AE7058">
              <w:rPr>
                <w:rFonts w:eastAsia="メイリオ" w:cs="ＭＳ 明朝" w:hint="eastAsia"/>
              </w:rPr>
              <w:t>従業員を、</w:t>
            </w:r>
            <w:r>
              <w:rPr>
                <w:rFonts w:eastAsia="メイリオ" w:cs="ＭＳ 明朝" w:hint="eastAsia"/>
              </w:rPr>
              <w:t xml:space="preserve">事業所 </w:t>
            </w:r>
            <w:r>
              <w:rPr>
                <w:rFonts w:eastAsia="メイリオ" w:cs="ＭＳ 明朝"/>
              </w:rPr>
              <w:t xml:space="preserve">/ </w:t>
            </w:r>
            <w:r>
              <w:rPr>
                <w:rFonts w:eastAsia="メイリオ" w:cs="ＭＳ 明朝" w:hint="eastAsia"/>
              </w:rPr>
              <w:t xml:space="preserve">部署 </w:t>
            </w:r>
            <w:r>
              <w:rPr>
                <w:rFonts w:eastAsia="メイリオ" w:cs="ＭＳ 明朝"/>
              </w:rPr>
              <w:t xml:space="preserve">/ </w:t>
            </w:r>
            <w:r>
              <w:rPr>
                <w:rFonts w:eastAsia="メイリオ" w:cs="ＭＳ 明朝" w:hint="eastAsia"/>
              </w:rPr>
              <w:t xml:space="preserve">契約種別 </w:t>
            </w:r>
            <w:r>
              <w:rPr>
                <w:rFonts w:eastAsia="メイリオ" w:cs="ＭＳ 明朝"/>
              </w:rPr>
              <w:t xml:space="preserve">/ </w:t>
            </w:r>
            <w:r>
              <w:rPr>
                <w:rFonts w:eastAsia="メイリオ" w:cs="ＭＳ 明朝" w:hint="eastAsia"/>
              </w:rPr>
              <w:t xml:space="preserve">就業状況 </w:t>
            </w:r>
            <w:r>
              <w:rPr>
                <w:rFonts w:eastAsia="メイリオ" w:cs="ＭＳ 明朝"/>
              </w:rPr>
              <w:t xml:space="preserve">/ </w:t>
            </w:r>
            <w:r>
              <w:rPr>
                <w:rFonts w:eastAsia="メイリオ" w:cs="ＭＳ 明朝" w:hint="eastAsia"/>
              </w:rPr>
              <w:t>進捗状況や申告書の種類などで絞り込めます。</w:t>
            </w:r>
          </w:p>
        </w:tc>
      </w:tr>
      <w:tr w:rsidR="00AE7058" w:rsidRPr="00270348" w14:paraId="2D977C67" w14:textId="77777777" w:rsidTr="00430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27C86CB7" w14:textId="5902ECC5" w:rsidR="00AE7058" w:rsidRPr="00150B4D" w:rsidRDefault="003E13DC" w:rsidP="00B155CD">
            <w:pPr>
              <w:rPr>
                <w:rFonts w:ascii="メイリオ" w:eastAsia="メイリオ" w:hAnsi="メイリオ"/>
                <w:color w:val="FE9E12"/>
              </w:rPr>
            </w:pPr>
            <w:r w:rsidRPr="00150B4D">
              <w:rPr>
                <w:rFonts w:ascii="メイリオ" w:eastAsia="メイリオ" w:hAnsi="メイリオ" w:hint="eastAsia"/>
                <w:color w:val="FE9E12"/>
              </w:rPr>
              <w:t>8</w:t>
            </w:r>
          </w:p>
        </w:tc>
        <w:tc>
          <w:tcPr>
            <w:tcW w:w="1984" w:type="dxa"/>
            <w:tcBorders>
              <w:top w:val="single" w:sz="6" w:space="0" w:color="auto"/>
            </w:tcBorders>
            <w:vAlign w:val="center"/>
          </w:tcPr>
          <w:p w14:paraId="4EFF6912" w14:textId="6B0BDD9F" w:rsidR="00AE7058" w:rsidRDefault="00AE7058" w:rsidP="00B155CD">
            <w:pPr>
              <w:cnfStyle w:val="000000100000" w:firstRow="0" w:lastRow="0" w:firstColumn="0" w:lastColumn="0" w:oddVBand="0" w:evenVBand="0" w:oddHBand="1" w:evenHBand="0" w:firstRowFirstColumn="0" w:firstRowLastColumn="0" w:lastRowFirstColumn="0" w:lastRowLastColumn="0"/>
              <w:rPr>
                <w:rFonts w:cs="ＭＳ 明朝"/>
              </w:rPr>
            </w:pPr>
            <w:r w:rsidRPr="00AE7058">
              <w:rPr>
                <w:rFonts w:eastAsia="メイリオ" w:cs="ＭＳ 明朝" w:hint="eastAsia"/>
              </w:rPr>
              <w:t>［</w:t>
            </w:r>
            <w:r>
              <w:rPr>
                <w:rFonts w:eastAsia="メイリオ" w:cs="ＭＳ 明朝" w:hint="eastAsia"/>
              </w:rPr>
              <w:t>編集</w:t>
            </w:r>
            <w:r w:rsidRPr="00AE7058">
              <w:rPr>
                <w:rFonts w:eastAsia="メイリオ" w:cs="ＭＳ 明朝" w:hint="eastAsia"/>
              </w:rPr>
              <w:t>］</w:t>
            </w:r>
            <w:r>
              <w:rPr>
                <w:rFonts w:eastAsia="メイリオ" w:cs="ＭＳ 明朝" w:hint="eastAsia"/>
              </w:rPr>
              <w:t>ボタン</w:t>
            </w:r>
          </w:p>
        </w:tc>
        <w:tc>
          <w:tcPr>
            <w:tcW w:w="7144" w:type="dxa"/>
            <w:tcBorders>
              <w:top w:val="single" w:sz="6" w:space="0" w:color="auto"/>
            </w:tcBorders>
          </w:tcPr>
          <w:p w14:paraId="376EB80C" w14:textId="7439CF12" w:rsidR="00AE7058" w:rsidRPr="00AE7058" w:rsidRDefault="00AE7058" w:rsidP="00B155CD">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cs="ＭＳ 明朝" w:hint="eastAsia"/>
              </w:rPr>
              <w:t>表示されている従業員の進捗状況</w:t>
            </w:r>
            <w:r w:rsidR="000630F5">
              <w:rPr>
                <w:rFonts w:eastAsia="メイリオ" w:cs="ＭＳ 明朝" w:hint="eastAsia"/>
              </w:rPr>
              <w:t>や</w:t>
            </w:r>
            <w:r>
              <w:rPr>
                <w:rFonts w:eastAsia="メイリオ" w:cs="ＭＳ 明朝" w:hint="eastAsia"/>
              </w:rPr>
              <w:t>申告書期限を編集</w:t>
            </w:r>
            <w:r w:rsidR="000630F5">
              <w:rPr>
                <w:rFonts w:eastAsia="メイリオ" w:cs="ＭＳ 明朝" w:hint="eastAsia"/>
              </w:rPr>
              <w:t>します</w:t>
            </w:r>
            <w:r>
              <w:rPr>
                <w:rFonts w:eastAsia="メイリオ" w:cs="ＭＳ 明朝" w:hint="eastAsia"/>
              </w:rPr>
              <w:t>。</w:t>
            </w:r>
          </w:p>
        </w:tc>
      </w:tr>
    </w:tbl>
    <w:p w14:paraId="35EEDD37" w14:textId="77777777" w:rsidR="000875B9" w:rsidRDefault="000875B9" w:rsidP="000875B9">
      <w:pPr>
        <w:widowControl/>
        <w:topLinePunct w:val="0"/>
        <w:adjustRightInd/>
        <w:snapToGrid/>
      </w:pPr>
    </w:p>
    <w:p w14:paraId="6C471E94" w14:textId="043FC07B" w:rsidR="007D69E4" w:rsidRDefault="00F25208" w:rsidP="00DD2B98">
      <w:pPr>
        <w:pStyle w:val="3"/>
      </w:pPr>
      <w:bookmarkStart w:id="200" w:name="_Ref148372975"/>
      <w:bookmarkStart w:id="201" w:name="_Toc226123585"/>
      <w:r>
        <w:rPr>
          <w:rFonts w:hint="eastAsia"/>
        </w:rPr>
        <w:t>自動判定結果を確認する</w:t>
      </w:r>
      <w:bookmarkEnd w:id="200"/>
      <w:bookmarkEnd w:id="201"/>
    </w:p>
    <w:p w14:paraId="247E1D8B" w14:textId="333A5030" w:rsidR="008E5BD2" w:rsidRDefault="00E818C9" w:rsidP="007D69E4">
      <w:pPr>
        <w:widowControl/>
        <w:topLinePunct w:val="0"/>
        <w:adjustRightInd/>
        <w:snapToGrid/>
      </w:pPr>
      <w:r>
        <w:t>おまかせはたラクサポート勤怠 人事労務</w:t>
      </w:r>
      <w:r w:rsidR="004D73C1" w:rsidRPr="004D73C1">
        <w:t>に登録されている従業員情報や、</w:t>
      </w:r>
      <w:r>
        <w:t>おまかせはたラクサポート勤怠 給与</w:t>
      </w:r>
      <w:r w:rsidR="004D73C1" w:rsidRPr="004D73C1">
        <w:t>で計算</w:t>
      </w:r>
      <w:r w:rsidR="004D73C1">
        <w:rPr>
          <w:rFonts w:hint="eastAsia"/>
        </w:rPr>
        <w:t>された</w:t>
      </w:r>
      <w:r w:rsidR="004D73C1" w:rsidRPr="004D73C1">
        <w:t>給与</w:t>
      </w:r>
      <w:r w:rsidR="004D73C1">
        <w:rPr>
          <w:rFonts w:hint="eastAsia"/>
        </w:rPr>
        <w:t>の</w:t>
      </w:r>
      <w:r w:rsidR="004D73C1" w:rsidRPr="004D73C1">
        <w:t>金額から、申告書の提出が必要な従業員と不要な従業員</w:t>
      </w:r>
      <w:r w:rsidR="004D73C1">
        <w:rPr>
          <w:rFonts w:hint="eastAsia"/>
        </w:rPr>
        <w:t>が</w:t>
      </w:r>
      <w:r w:rsidR="004D73C1" w:rsidRPr="004D73C1">
        <w:t>自動判定</w:t>
      </w:r>
      <w:r w:rsidR="004D73C1">
        <w:rPr>
          <w:rFonts w:hint="eastAsia"/>
        </w:rPr>
        <w:t>されます。</w:t>
      </w:r>
      <w:r w:rsidR="004D73C1" w:rsidRPr="004D73C1">
        <w:rPr>
          <w:rFonts w:hint="eastAsia"/>
        </w:rPr>
        <w:t>年末調整を開始</w:t>
      </w:r>
      <w:r w:rsidR="004D73C1">
        <w:rPr>
          <w:rFonts w:hint="eastAsia"/>
        </w:rPr>
        <w:t>すると</w:t>
      </w:r>
      <w:r w:rsidR="004D73C1" w:rsidRPr="004D73C1">
        <w:rPr>
          <w:rFonts w:hint="eastAsia"/>
        </w:rPr>
        <w:t>、</w:t>
      </w:r>
      <w:r w:rsidR="004D73C1">
        <w:rPr>
          <w:rFonts w:hint="eastAsia"/>
        </w:rPr>
        <w:t>各進捗状況に判定結果が次のように反映されます</w:t>
      </w:r>
      <w:r w:rsidR="004D73C1" w:rsidRPr="004D73C1">
        <w:t>。</w:t>
      </w:r>
    </w:p>
    <w:p w14:paraId="05ACD0C4" w14:textId="77777777" w:rsidR="00816EE9" w:rsidRPr="00F04A41" w:rsidRDefault="00816EE9" w:rsidP="007D69E4">
      <w:pPr>
        <w:widowControl/>
        <w:topLinePunct w:val="0"/>
        <w:adjustRightInd/>
        <w:snapToGrid/>
      </w:pPr>
    </w:p>
    <w:tbl>
      <w:tblPr>
        <w:tblStyle w:val="kotmanual"/>
        <w:tblW w:w="0" w:type="auto"/>
        <w:tblBorders>
          <w:top w:val="single" w:sz="2" w:space="0" w:color="auto"/>
          <w:bottom w:val="single" w:sz="2" w:space="0" w:color="auto"/>
          <w:insideH w:val="single" w:sz="2" w:space="0" w:color="auto"/>
          <w:insideV w:val="single" w:sz="2" w:space="0" w:color="auto"/>
        </w:tblBorders>
        <w:tblCellMar>
          <w:left w:w="85" w:type="dxa"/>
        </w:tblCellMar>
        <w:tblLook w:val="04A0" w:firstRow="1" w:lastRow="0" w:firstColumn="1" w:lastColumn="0" w:noHBand="0" w:noVBand="1"/>
      </w:tblPr>
      <w:tblGrid>
        <w:gridCol w:w="1134"/>
        <w:gridCol w:w="3119"/>
        <w:gridCol w:w="5159"/>
      </w:tblGrid>
      <w:tr w:rsidR="008E5BD2" w:rsidRPr="00447C7C" w14:paraId="4BEBE437" w14:textId="0450CCB8" w:rsidTr="00FB2A9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3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2E1B5AB" w14:textId="178126D2" w:rsidR="008E5BD2" w:rsidRPr="000B51E3" w:rsidRDefault="000B51E3" w:rsidP="0089590A">
            <w:pPr>
              <w:jc w:val="center"/>
              <w:rPr>
                <w:rFonts w:ascii="メイリオ" w:eastAsia="メイリオ" w:hAnsi="メイリオ"/>
                <w:sz w:val="18"/>
                <w:szCs w:val="18"/>
              </w:rPr>
            </w:pPr>
            <w:r w:rsidRPr="000B51E3">
              <w:rPr>
                <w:rFonts w:ascii="メイリオ" w:eastAsia="メイリオ" w:hAnsi="メイリオ" w:cs="ＭＳ 明朝" w:hint="eastAsia"/>
                <w:sz w:val="18"/>
                <w:szCs w:val="18"/>
              </w:rPr>
              <w:t>判定結果</w:t>
            </w:r>
            <w:r w:rsidRPr="000B51E3">
              <w:rPr>
                <w:rFonts w:ascii="メイリオ" w:eastAsia="メイリオ" w:hAnsi="メイリオ" w:cs="ＭＳ 明朝"/>
                <w:sz w:val="18"/>
                <w:szCs w:val="18"/>
              </w:rPr>
              <w:br/>
            </w:r>
            <w:r w:rsidRPr="00224D62">
              <w:rPr>
                <w:rFonts w:ascii="メイリオ" w:eastAsia="メイリオ" w:hAnsi="メイリオ" w:cs="ＭＳ 明朝" w:hint="eastAsia"/>
                <w:sz w:val="16"/>
                <w:szCs w:val="16"/>
              </w:rPr>
              <w:t>（</w:t>
            </w:r>
            <w:r w:rsidR="008E5BD2" w:rsidRPr="00224D62">
              <w:rPr>
                <w:rFonts w:ascii="メイリオ" w:eastAsia="メイリオ" w:hAnsi="メイリオ" w:cs="ＭＳ 明朝" w:hint="eastAsia"/>
                <w:sz w:val="16"/>
                <w:szCs w:val="16"/>
              </w:rPr>
              <w:t>進捗状況</w:t>
            </w:r>
            <w:r w:rsidRPr="00224D62">
              <w:rPr>
                <w:rFonts w:ascii="メイリオ" w:eastAsia="メイリオ" w:hAnsi="メイリオ" w:cs="ＭＳ 明朝" w:hint="eastAsia"/>
                <w:sz w:val="16"/>
                <w:szCs w:val="16"/>
              </w:rPr>
              <w:t>）</w:t>
            </w:r>
          </w:p>
        </w:tc>
        <w:tc>
          <w:tcPr>
            <w:tcW w:w="3119"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8032695" w14:textId="0317D2E0" w:rsidR="008E5BD2" w:rsidRPr="000B51E3" w:rsidRDefault="00E27937" w:rsidP="00C54B1F">
            <w:pPr>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sz w:val="18"/>
                <w:szCs w:val="18"/>
              </w:rPr>
            </w:pPr>
            <w:r>
              <w:rPr>
                <w:rFonts w:ascii="メイリオ" w:eastAsia="メイリオ" w:hAnsi="メイリオ" w:cs="ＭＳ 明朝" w:hint="eastAsia"/>
                <w:b/>
                <w:bCs w:val="0"/>
                <w:sz w:val="18"/>
                <w:szCs w:val="18"/>
              </w:rPr>
              <w:t>詳細</w:t>
            </w:r>
          </w:p>
        </w:tc>
        <w:tc>
          <w:tcPr>
            <w:tcW w:w="5159"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ACA71C2" w14:textId="04649BB1" w:rsidR="008E5BD2" w:rsidRPr="000B51E3" w:rsidRDefault="008E5BD2" w:rsidP="00C54B1F">
            <w:pPr>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sz w:val="18"/>
                <w:szCs w:val="18"/>
              </w:rPr>
            </w:pPr>
            <w:r w:rsidRPr="000B51E3">
              <w:rPr>
                <w:rFonts w:ascii="メイリオ" w:eastAsia="メイリオ" w:hAnsi="メイリオ" w:cs="ＭＳ 明朝" w:hint="eastAsia"/>
                <w:b/>
                <w:bCs w:val="0"/>
                <w:sz w:val="18"/>
                <w:szCs w:val="18"/>
              </w:rPr>
              <w:t>自動判定条件</w:t>
            </w:r>
          </w:p>
        </w:tc>
      </w:tr>
      <w:tr w:rsidR="004617DB" w:rsidRPr="00447C7C" w14:paraId="4BD80301" w14:textId="337ADAD2" w:rsidTr="00FB2A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vMerge w:val="restart"/>
            <w:tcBorders>
              <w:top w:val="none" w:sz="0" w:space="0" w:color="auto"/>
              <w:bottom w:val="none" w:sz="0" w:space="0" w:color="auto"/>
            </w:tcBorders>
            <w:vAlign w:val="center"/>
          </w:tcPr>
          <w:p w14:paraId="71ED94B8" w14:textId="56F7C844" w:rsidR="004617DB" w:rsidRPr="00B57AF3" w:rsidRDefault="004617DB" w:rsidP="0089590A">
            <w:pPr>
              <w:rPr>
                <w:rFonts w:ascii="メイリオ" w:eastAsia="メイリオ" w:hAnsi="メイリオ"/>
              </w:rPr>
            </w:pPr>
            <w:r w:rsidRPr="00B57AF3">
              <w:rPr>
                <w:rFonts w:ascii="メイリオ" w:eastAsia="メイリオ" w:hAnsi="メイリオ" w:hint="eastAsia"/>
              </w:rPr>
              <w:t>未依頼</w:t>
            </w:r>
          </w:p>
        </w:tc>
        <w:tc>
          <w:tcPr>
            <w:tcW w:w="3119" w:type="dxa"/>
            <w:tcBorders>
              <w:top w:val="none" w:sz="0" w:space="0" w:color="auto"/>
              <w:bottom w:val="none" w:sz="0" w:space="0" w:color="auto"/>
            </w:tcBorders>
          </w:tcPr>
          <w:p w14:paraId="354FA775" w14:textId="539BC7B3" w:rsidR="004617DB" w:rsidRPr="008E5BD2" w:rsidRDefault="004617DB" w:rsidP="00224D62">
            <w:pPr>
              <w:pStyle w:val="afa"/>
              <w:ind w:leftChars="0" w:left="0"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8E5BD2">
              <w:rPr>
                <w:rFonts w:eastAsia="メイリオ" w:cs="ＭＳ 明朝" w:hint="eastAsia"/>
              </w:rPr>
              <w:t>年末調整が必要な従業員</w:t>
            </w:r>
          </w:p>
        </w:tc>
        <w:tc>
          <w:tcPr>
            <w:tcW w:w="5159" w:type="dxa"/>
            <w:tcBorders>
              <w:top w:val="none" w:sz="0" w:space="0" w:color="auto"/>
              <w:bottom w:val="none" w:sz="0" w:space="0" w:color="auto"/>
            </w:tcBorders>
          </w:tcPr>
          <w:p w14:paraId="0B297EBD" w14:textId="64EAEF9E" w:rsidR="004617DB" w:rsidRPr="004617DB" w:rsidRDefault="00C54B1F" w:rsidP="00224D62">
            <w:pPr>
              <w:pStyle w:val="afa"/>
              <w:ind w:leftChars="0" w:left="0"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C54B1F">
              <w:rPr>
                <w:rFonts w:eastAsia="メイリオ" w:hint="eastAsia"/>
              </w:rPr>
              <w:t>本表の自動判定条件のいずれにも該当しない</w:t>
            </w:r>
          </w:p>
        </w:tc>
      </w:tr>
      <w:tr w:rsidR="004617DB" w:rsidRPr="00447C7C" w14:paraId="3CC57E95" w14:textId="77777777" w:rsidTr="00FB2A9A">
        <w:trPr>
          <w:cnfStyle w:val="000000010000" w:firstRow="0" w:lastRow="0" w:firstColumn="0" w:lastColumn="0" w:oddVBand="0" w:evenVBand="0" w:oddHBand="0" w:evenHBand="1" w:firstRowFirstColumn="0" w:firstRowLastColumn="0" w:lastRowFirstColumn="0" w:lastRowLastColumn="0"/>
          <w:trHeight w:val="1470"/>
        </w:trPr>
        <w:tc>
          <w:tcPr>
            <w:cnfStyle w:val="001000000000" w:firstRow="0" w:lastRow="0" w:firstColumn="1" w:lastColumn="0" w:oddVBand="0" w:evenVBand="0" w:oddHBand="0" w:evenHBand="0" w:firstRowFirstColumn="0" w:firstRowLastColumn="0" w:lastRowFirstColumn="0" w:lastRowLastColumn="0"/>
            <w:tcW w:w="1134" w:type="dxa"/>
            <w:vMerge/>
            <w:vAlign w:val="center"/>
          </w:tcPr>
          <w:p w14:paraId="49F148F8" w14:textId="77777777" w:rsidR="004617DB" w:rsidRPr="00B57AF3" w:rsidRDefault="004617DB" w:rsidP="0089590A"/>
        </w:tc>
        <w:tc>
          <w:tcPr>
            <w:tcW w:w="3119" w:type="dxa"/>
          </w:tcPr>
          <w:p w14:paraId="51580A28" w14:textId="1A48FBC4" w:rsidR="004A784C" w:rsidRDefault="004617DB" w:rsidP="00224D62">
            <w:pPr>
              <w:pStyle w:val="afa"/>
              <w:ind w:leftChars="0" w:left="0" w:rightChars="50" w:right="105"/>
              <w:cnfStyle w:val="000000010000" w:firstRow="0" w:lastRow="0" w:firstColumn="0" w:lastColumn="0" w:oddVBand="0" w:evenVBand="0" w:oddHBand="0" w:evenHBand="1" w:firstRowFirstColumn="0" w:firstRowLastColumn="0" w:lastRowFirstColumn="0" w:lastRowLastColumn="0"/>
              <w:rPr>
                <w:rFonts w:eastAsiaTheme="minorEastAsia" w:cs="ＭＳ 明朝"/>
              </w:rPr>
            </w:pPr>
            <w:r w:rsidRPr="008E5BD2">
              <w:rPr>
                <w:rFonts w:eastAsia="メイリオ" w:cs="ＭＳ 明朝" w:hint="eastAsia"/>
              </w:rPr>
              <w:t>年末調整は行わないが、扶養控除等申告書の提出が必要な従業員</w:t>
            </w:r>
            <w:r w:rsidR="004A784C">
              <w:rPr>
                <w:rFonts w:eastAsia="メイリオ" w:cs="ＭＳ 明朝" w:hint="eastAsia"/>
              </w:rPr>
              <w:t>（</w:t>
            </w:r>
            <w:r w:rsidR="004A784C" w:rsidRPr="004A784C">
              <w:rPr>
                <w:rFonts w:eastAsia="メイリオ" w:cs="ＭＳ 明朝" w:hint="eastAsia"/>
                <w:color w:val="FF0000"/>
              </w:rPr>
              <w:t>※</w:t>
            </w:r>
            <w:r w:rsidR="004A784C">
              <w:rPr>
                <w:rFonts w:eastAsia="メイリオ" w:cs="ＭＳ 明朝" w:hint="eastAsia"/>
              </w:rPr>
              <w:t>）</w:t>
            </w:r>
          </w:p>
          <w:p w14:paraId="48891B73" w14:textId="1E0B32C4" w:rsidR="004A784C" w:rsidRPr="004A784C" w:rsidRDefault="004A784C" w:rsidP="00224D62">
            <w:pPr>
              <w:pStyle w:val="afa"/>
              <w:ind w:leftChars="0" w:left="0" w:rightChars="50" w:right="105"/>
              <w:cnfStyle w:val="000000010000" w:firstRow="0" w:lastRow="0" w:firstColumn="0" w:lastColumn="0" w:oddVBand="0" w:evenVBand="0" w:oddHBand="0" w:evenHBand="1" w:firstRowFirstColumn="0" w:firstRowLastColumn="0" w:lastRowFirstColumn="0" w:lastRowLastColumn="0"/>
              <w:rPr>
                <w:rFonts w:eastAsiaTheme="minorEastAsia" w:cs="ＭＳ 明朝"/>
              </w:rPr>
            </w:pPr>
          </w:p>
        </w:tc>
        <w:tc>
          <w:tcPr>
            <w:tcW w:w="5159" w:type="dxa"/>
          </w:tcPr>
          <w:p w14:paraId="4F255484" w14:textId="63B2434E" w:rsidR="004A784C" w:rsidRPr="004A784C" w:rsidRDefault="004A784C" w:rsidP="00224D62">
            <w:pPr>
              <w:pStyle w:val="afa"/>
              <w:ind w:leftChars="0" w:left="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4A784C">
              <w:rPr>
                <w:rFonts w:eastAsia="メイリオ" w:hint="eastAsia"/>
              </w:rPr>
              <w:t>以下のいずれかに該当する</w:t>
            </w:r>
          </w:p>
          <w:p w14:paraId="5470D858" w14:textId="5C9315BD" w:rsidR="004A784C" w:rsidRPr="004A784C" w:rsidRDefault="00E818C9" w:rsidP="008F572B">
            <w:pPr>
              <w:pStyle w:val="afa"/>
              <w:numPr>
                <w:ilvl w:val="0"/>
                <w:numId w:val="49"/>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rPr>
              <w:t>おまかせはたラクサポート勤怠 給与</w:t>
            </w:r>
            <w:r w:rsidR="004617DB" w:rsidRPr="008E5BD2">
              <w:rPr>
                <w:rFonts w:eastAsia="メイリオ" w:cs="ＭＳ 明朝" w:hint="eastAsia"/>
              </w:rPr>
              <w:t>で計算した当年中の課税支給額（確定</w:t>
            </w:r>
            <w:r w:rsidR="004617DB">
              <w:rPr>
                <w:rFonts w:eastAsia="メイリオ" w:cs="ＭＳ 明朝" w:hint="eastAsia"/>
              </w:rPr>
              <w:t>済</w:t>
            </w:r>
            <w:r w:rsidR="004617DB" w:rsidRPr="008E5BD2">
              <w:rPr>
                <w:rFonts w:eastAsia="メイリオ" w:cs="ＭＳ 明朝" w:hint="eastAsia"/>
              </w:rPr>
              <w:t>の給与・賞与</w:t>
            </w:r>
            <w:r w:rsidR="004617DB">
              <w:rPr>
                <w:rFonts w:eastAsia="メイリオ" w:cs="ＭＳ 明朝" w:hint="eastAsia"/>
              </w:rPr>
              <w:t>のみ</w:t>
            </w:r>
            <w:r w:rsidR="004617DB" w:rsidRPr="008E5BD2">
              <w:rPr>
                <w:rFonts w:eastAsia="メイリオ" w:cs="ＭＳ 明朝" w:hint="eastAsia"/>
              </w:rPr>
              <w:t>）が</w:t>
            </w:r>
            <w:r w:rsidR="004617DB" w:rsidRPr="008E5BD2">
              <w:rPr>
                <w:rFonts w:eastAsia="メイリオ"/>
              </w:rPr>
              <w:t>2000</w:t>
            </w:r>
            <w:r w:rsidR="004617DB" w:rsidRPr="008E5BD2">
              <w:rPr>
                <w:rFonts w:eastAsia="メイリオ" w:cs="ＭＳ 明朝" w:hint="eastAsia"/>
              </w:rPr>
              <w:t>万円を超えている</w:t>
            </w:r>
          </w:p>
          <w:p w14:paraId="4EEEDDF2" w14:textId="598692C0" w:rsidR="004617DB" w:rsidRPr="004A784C" w:rsidRDefault="00E818C9" w:rsidP="008F572B">
            <w:pPr>
              <w:pStyle w:val="afa"/>
              <w:numPr>
                <w:ilvl w:val="0"/>
                <w:numId w:val="49"/>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rPr>
              <w:t>おまかせはたラクサポート勤怠 人事労務</w:t>
            </w:r>
            <w:r w:rsidR="004617DB" w:rsidRPr="004A784C">
              <w:rPr>
                <w:rFonts w:eastAsia="メイリオ" w:cs="ＭＳ 明朝" w:hint="eastAsia"/>
              </w:rPr>
              <w:t>で「災害者」に設定されている</w:t>
            </w:r>
          </w:p>
        </w:tc>
      </w:tr>
      <w:tr w:rsidR="008E5BD2" w:rsidRPr="005F69C5" w14:paraId="74370256" w14:textId="51EFC0F9" w:rsidTr="00FB2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bottom w:val="none" w:sz="0" w:space="0" w:color="auto"/>
            </w:tcBorders>
            <w:vAlign w:val="center"/>
          </w:tcPr>
          <w:p w14:paraId="38F80C7D" w14:textId="5152139F" w:rsidR="008E5BD2" w:rsidRPr="00B57AF3" w:rsidRDefault="008E5BD2" w:rsidP="0089590A">
            <w:pPr>
              <w:rPr>
                <w:rFonts w:eastAsia="メイリオ"/>
              </w:rPr>
            </w:pPr>
            <w:r w:rsidRPr="00B57AF3">
              <w:rPr>
                <w:rFonts w:eastAsia="メイリオ" w:hint="eastAsia"/>
              </w:rPr>
              <w:t>収集不要</w:t>
            </w:r>
          </w:p>
        </w:tc>
        <w:tc>
          <w:tcPr>
            <w:tcW w:w="3119" w:type="dxa"/>
            <w:tcBorders>
              <w:top w:val="none" w:sz="0" w:space="0" w:color="auto"/>
              <w:bottom w:val="none" w:sz="0" w:space="0" w:color="auto"/>
            </w:tcBorders>
          </w:tcPr>
          <w:p w14:paraId="1F03EA0F" w14:textId="3F13A132" w:rsidR="008E5BD2" w:rsidRPr="005F69C5" w:rsidRDefault="00A411D1" w:rsidP="00224D62">
            <w:pPr>
              <w:ind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A411D1">
              <w:rPr>
                <w:rFonts w:eastAsia="メイリオ" w:hint="eastAsia"/>
              </w:rPr>
              <w:t>年末調整が不要で、源泉徴収票や給与支払報告書の出力が必要な従業員</w:t>
            </w:r>
          </w:p>
        </w:tc>
        <w:tc>
          <w:tcPr>
            <w:tcW w:w="5159" w:type="dxa"/>
            <w:tcBorders>
              <w:top w:val="none" w:sz="0" w:space="0" w:color="auto"/>
              <w:bottom w:val="none" w:sz="0" w:space="0" w:color="auto"/>
            </w:tcBorders>
          </w:tcPr>
          <w:p w14:paraId="5A22362D" w14:textId="77777777" w:rsidR="00C54B1F" w:rsidRPr="004A784C" w:rsidRDefault="00C54B1F" w:rsidP="00224D62">
            <w:pPr>
              <w:pStyle w:val="afa"/>
              <w:ind w:leftChars="0" w:left="0"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4A784C">
              <w:rPr>
                <w:rFonts w:eastAsia="メイリオ" w:hint="eastAsia"/>
              </w:rPr>
              <w:t>以下のいずれかに該当する</w:t>
            </w:r>
          </w:p>
          <w:p w14:paraId="21517DDD" w14:textId="08B0F76B" w:rsidR="00A411D1" w:rsidRPr="00A411D1" w:rsidRDefault="00A411D1" w:rsidP="008F572B">
            <w:pPr>
              <w:pStyle w:val="afa"/>
              <w:numPr>
                <w:ilvl w:val="0"/>
                <w:numId w:val="50"/>
              </w:numPr>
              <w:ind w:leftChars="0"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A411D1">
              <w:rPr>
                <w:rFonts w:eastAsia="メイリオ" w:cs="ＭＳ 明朝" w:hint="eastAsia"/>
              </w:rPr>
              <w:t>税区分が「乙」または「丙」</w:t>
            </w:r>
            <w:r>
              <w:rPr>
                <w:rFonts w:eastAsia="メイリオ" w:cs="ＭＳ 明朝" w:hint="eastAsia"/>
              </w:rPr>
              <w:t>である</w:t>
            </w:r>
          </w:p>
          <w:p w14:paraId="75CADFA7" w14:textId="14AD2634" w:rsidR="008E5BD2" w:rsidRPr="00A411D1" w:rsidRDefault="00B53DCA" w:rsidP="008F572B">
            <w:pPr>
              <w:pStyle w:val="afa"/>
              <w:numPr>
                <w:ilvl w:val="0"/>
                <w:numId w:val="50"/>
              </w:numPr>
              <w:ind w:leftChars="0" w:rightChars="50" w:right="105"/>
              <w:cnfStyle w:val="000000100000" w:firstRow="0" w:lastRow="0" w:firstColumn="0" w:lastColumn="0" w:oddVBand="0" w:evenVBand="0" w:oddHBand="1" w:evenHBand="0" w:firstRowFirstColumn="0" w:firstRowLastColumn="0" w:lastRowFirstColumn="0" w:lastRowLastColumn="0"/>
            </w:pPr>
            <w:r w:rsidRPr="00B53DCA">
              <w:rPr>
                <w:rFonts w:eastAsia="メイリオ" w:cs="ＭＳ 明朝"/>
              </w:rPr>
              <w:t>12月30日までに退職している</w:t>
            </w:r>
          </w:p>
        </w:tc>
      </w:tr>
      <w:tr w:rsidR="008E5BD2" w:rsidRPr="00833E43" w14:paraId="544F2078" w14:textId="02F309A6" w:rsidTr="00FB2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7D61829E" w14:textId="6CF931E9" w:rsidR="008E5BD2" w:rsidRPr="00B57AF3" w:rsidRDefault="008E5BD2" w:rsidP="0089590A">
            <w:pPr>
              <w:rPr>
                <w:rFonts w:eastAsia="メイリオ"/>
              </w:rPr>
            </w:pPr>
            <w:r w:rsidRPr="00B57AF3">
              <w:rPr>
                <w:rFonts w:eastAsia="メイリオ" w:cs="ＭＳ 明朝" w:hint="eastAsia"/>
              </w:rPr>
              <w:t>対象外</w:t>
            </w:r>
          </w:p>
        </w:tc>
        <w:tc>
          <w:tcPr>
            <w:tcW w:w="3119" w:type="dxa"/>
          </w:tcPr>
          <w:p w14:paraId="20DCDE76" w14:textId="2C3A8A7B" w:rsidR="008E5BD2" w:rsidRPr="00833E43" w:rsidRDefault="00A411D1" w:rsidP="00224D62">
            <w:pPr>
              <w:ind w:rightChars="50" w:right="105"/>
              <w:cnfStyle w:val="000000010000" w:firstRow="0" w:lastRow="0" w:firstColumn="0" w:lastColumn="0" w:oddVBand="0" w:evenVBand="0" w:oddHBand="0" w:evenHBand="1" w:firstRowFirstColumn="0" w:firstRowLastColumn="0" w:lastRowFirstColumn="0" w:lastRowLastColumn="0"/>
              <w:rPr>
                <w:rFonts w:eastAsiaTheme="minorEastAsia"/>
              </w:rPr>
            </w:pPr>
            <w:r w:rsidRPr="00A411D1">
              <w:rPr>
                <w:rFonts w:eastAsia="メイリオ" w:hint="eastAsia"/>
              </w:rPr>
              <w:t>源泉徴収票や給与支払報告書の出力が不要な従業員</w:t>
            </w:r>
          </w:p>
        </w:tc>
        <w:tc>
          <w:tcPr>
            <w:tcW w:w="5159" w:type="dxa"/>
          </w:tcPr>
          <w:p w14:paraId="132B3BD2" w14:textId="77777777" w:rsidR="00C54B1F" w:rsidRPr="004A784C" w:rsidRDefault="00C54B1F" w:rsidP="00224D62">
            <w:pPr>
              <w:pStyle w:val="afa"/>
              <w:ind w:leftChars="0" w:left="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4A784C">
              <w:rPr>
                <w:rFonts w:eastAsia="メイリオ" w:hint="eastAsia"/>
              </w:rPr>
              <w:t>以下のいずれかに該当する</w:t>
            </w:r>
          </w:p>
          <w:p w14:paraId="7F38083D" w14:textId="2EE3B9DD" w:rsidR="00A411D1" w:rsidRPr="00A411D1" w:rsidRDefault="002F5510" w:rsidP="008F572B">
            <w:pPr>
              <w:pStyle w:val="afa"/>
              <w:numPr>
                <w:ilvl w:val="0"/>
                <w:numId w:val="51"/>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rPr>
              <w:t>おまかせはたラクサポート勤怠 人事労務</w:t>
            </w:r>
            <w:r w:rsidR="00A411D1" w:rsidRPr="00A411D1">
              <w:rPr>
                <w:rFonts w:eastAsia="メイリオ" w:cs="ＭＳ 明朝" w:hint="eastAsia"/>
              </w:rPr>
              <w:t>で税区分が未設定</w:t>
            </w:r>
          </w:p>
          <w:p w14:paraId="23A1155B" w14:textId="3A2F0D71" w:rsidR="00A411D1" w:rsidRPr="00A411D1" w:rsidRDefault="00E818C9" w:rsidP="008F572B">
            <w:pPr>
              <w:pStyle w:val="afa"/>
              <w:numPr>
                <w:ilvl w:val="0"/>
                <w:numId w:val="51"/>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rPr>
              <w:t>おまかせはたラクサポート勤怠 人事労務</w:t>
            </w:r>
            <w:r w:rsidR="00A411D1" w:rsidRPr="00A411D1">
              <w:rPr>
                <w:rFonts w:eastAsia="メイリオ" w:cs="ＭＳ 明朝" w:hint="eastAsia"/>
              </w:rPr>
              <w:t>で契約種別が「派遣社員」に設定されている</w:t>
            </w:r>
          </w:p>
          <w:p w14:paraId="40C5E212" w14:textId="7CFBF35D" w:rsidR="008E5BD2" w:rsidRPr="00A411D1" w:rsidRDefault="00E818C9" w:rsidP="008F572B">
            <w:pPr>
              <w:pStyle w:val="afa"/>
              <w:numPr>
                <w:ilvl w:val="0"/>
                <w:numId w:val="51"/>
              </w:numPr>
              <w:ind w:leftChars="0" w:rightChars="50" w:right="105"/>
              <w:cnfStyle w:val="000000010000" w:firstRow="0" w:lastRow="0" w:firstColumn="0" w:lastColumn="0" w:oddVBand="0" w:evenVBand="0" w:oddHBand="0" w:evenHBand="1" w:firstRowFirstColumn="0" w:firstRowLastColumn="0" w:lastRowFirstColumn="0" w:lastRowLastColumn="0"/>
            </w:pPr>
            <w:r>
              <w:rPr>
                <w:rFonts w:eastAsia="メイリオ"/>
              </w:rPr>
              <w:t>おまかせはたラクサポート勤怠 人事労務</w:t>
            </w:r>
            <w:r w:rsidR="00A411D1" w:rsidRPr="00A411D1">
              <w:rPr>
                <w:rFonts w:eastAsia="メイリオ" w:cs="ＭＳ 明朝" w:hint="eastAsia"/>
              </w:rPr>
              <w:t>で非居住者区分が「該当」に設定されている</w:t>
            </w:r>
          </w:p>
        </w:tc>
      </w:tr>
    </w:tbl>
    <w:p w14:paraId="536A067A" w14:textId="5A7BB4DC" w:rsidR="009F2C99" w:rsidRDefault="004A784C" w:rsidP="007D69E4">
      <w:pPr>
        <w:widowControl/>
        <w:topLinePunct w:val="0"/>
        <w:adjustRightInd/>
        <w:snapToGrid/>
        <w:rPr>
          <w:color w:val="FF0000"/>
          <w:sz w:val="20"/>
          <w:szCs w:val="20"/>
        </w:rPr>
      </w:pPr>
      <w:r w:rsidRPr="004A784C">
        <w:rPr>
          <w:rFonts w:eastAsiaTheme="minorEastAsia" w:cs="ＭＳ 明朝" w:hint="eastAsia"/>
          <w:color w:val="FF0000"/>
        </w:rPr>
        <w:lastRenderedPageBreak/>
        <w:t>※</w:t>
      </w:r>
      <w:r w:rsidRPr="004A784C">
        <w:rPr>
          <w:rFonts w:hint="eastAsia"/>
          <w:color w:val="FF0000"/>
          <w:sz w:val="20"/>
          <w:szCs w:val="20"/>
        </w:rPr>
        <w:t>「年末調整は行わないが、扶養控除等申告書の提出が必要な従業員」と判定されると、申告書タブの「扶のみ」にチェックがつき、扶養控除等申告書のみが提出対象となります。</w:t>
      </w:r>
    </w:p>
    <w:p w14:paraId="7276D04A" w14:textId="3731E48D" w:rsidR="009F2C99" w:rsidRDefault="009F2C99" w:rsidP="007D69E4">
      <w:pPr>
        <w:widowControl/>
        <w:topLinePunct w:val="0"/>
        <w:adjustRightInd/>
        <w:snapToGrid/>
        <w:rPr>
          <w:color w:val="FF0000"/>
          <w:sz w:val="20"/>
          <w:szCs w:val="20"/>
        </w:rPr>
      </w:pPr>
      <w:r>
        <w:rPr>
          <w:noProof/>
          <w:color w:val="FF0000"/>
          <w:sz w:val="20"/>
          <w:szCs w:val="20"/>
        </w:rPr>
        <w:drawing>
          <wp:inline distT="0" distB="0" distL="0" distR="0" wp14:anchorId="69733B11" wp14:editId="58B336E2">
            <wp:extent cx="3628294" cy="1442722"/>
            <wp:effectExtent l="38100" t="38100" r="86995" b="100330"/>
            <wp:docPr id="112025332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53329" name="図 1"/>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3628294" cy="1442722"/>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5B08EAF5" w14:textId="01FAF9B3" w:rsidR="007D0312" w:rsidRPr="009F2C99" w:rsidRDefault="007D0312" w:rsidP="009F2C99">
      <w:pPr>
        <w:widowControl/>
        <w:topLinePunct w:val="0"/>
        <w:adjustRightInd/>
        <w:snapToGrid/>
        <w:spacing w:line="276" w:lineRule="auto"/>
        <w:rPr>
          <w:color w:val="FF0000"/>
          <w:sz w:val="20"/>
          <w:szCs w:val="20"/>
        </w:rPr>
      </w:pPr>
    </w:p>
    <w:p w14:paraId="1BE2D9C5" w14:textId="2032F908" w:rsidR="009F2C99" w:rsidRDefault="009F2C99" w:rsidP="007D69E4">
      <w:pPr>
        <w:widowControl/>
        <w:topLinePunct w:val="0"/>
        <w:adjustRightInd/>
        <w:snapToGrid/>
      </w:pPr>
      <w:r w:rsidRPr="00F5782B">
        <w:rPr>
          <w:noProof/>
        </w:rPr>
        <w:drawing>
          <wp:anchor distT="0" distB="0" distL="114300" distR="114300" simplePos="0" relativeHeight="251658416" behindDoc="0" locked="0" layoutInCell="1" allowOverlap="1" wp14:anchorId="0F5A214E" wp14:editId="2E9D5453">
            <wp:simplePos x="0" y="0"/>
            <wp:positionH relativeFrom="leftMargin">
              <wp:posOffset>707390</wp:posOffset>
            </wp:positionH>
            <wp:positionV relativeFrom="paragraph">
              <wp:posOffset>46990</wp:posOffset>
            </wp:positionV>
            <wp:extent cx="503555" cy="469900"/>
            <wp:effectExtent l="0" t="0" r="0" b="6350"/>
            <wp:wrapNone/>
            <wp:docPr id="7821" name="図 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EE6EDD4" w14:textId="23D79319" w:rsidR="004D73C1" w:rsidRDefault="00BD41B8" w:rsidP="007D69E4">
      <w:pPr>
        <w:widowControl/>
        <w:topLinePunct w:val="0"/>
        <w:adjustRightInd/>
        <w:snapToGrid/>
      </w:pPr>
      <w:r w:rsidRPr="00F5782B">
        <w:rPr>
          <w:noProof/>
        </w:rPr>
        <mc:AlternateContent>
          <mc:Choice Requires="wps">
            <w:drawing>
              <wp:anchor distT="0" distB="0" distL="114300" distR="114300" simplePos="0" relativeHeight="251658415" behindDoc="0" locked="0" layoutInCell="1" allowOverlap="1" wp14:anchorId="32A4CD95" wp14:editId="24B11706">
                <wp:simplePos x="0" y="0"/>
                <wp:positionH relativeFrom="margin">
                  <wp:posOffset>92075</wp:posOffset>
                </wp:positionH>
                <wp:positionV relativeFrom="paragraph">
                  <wp:posOffset>74930</wp:posOffset>
                </wp:positionV>
                <wp:extent cx="5886450" cy="624840"/>
                <wp:effectExtent l="0" t="0" r="19050" b="22860"/>
                <wp:wrapNone/>
                <wp:docPr id="7820" name="角丸四角形 51"/>
                <wp:cNvGraphicFramePr/>
                <a:graphic xmlns:a="http://schemas.openxmlformats.org/drawingml/2006/main">
                  <a:graphicData uri="http://schemas.microsoft.com/office/word/2010/wordprocessingShape">
                    <wps:wsp>
                      <wps:cNvSpPr/>
                      <wps:spPr>
                        <a:xfrm>
                          <a:off x="0" y="0"/>
                          <a:ext cx="5886450" cy="624840"/>
                        </a:xfrm>
                        <a:prstGeom prst="roundRect">
                          <a:avLst>
                            <a:gd name="adj" fmla="val 20044"/>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CF78615" w14:textId="4720676C" w:rsidR="00BD41B8" w:rsidRPr="005829CA" w:rsidRDefault="00BD41B8" w:rsidP="00BD41B8">
                            <w:pPr>
                              <w:ind w:leftChars="200" w:left="420" w:rightChars="59" w:right="124"/>
                              <w:rPr>
                                <w:rFonts w:cs="ＭＳ Ｐゴシック"/>
                                <w:color w:val="000000"/>
                              </w:rPr>
                            </w:pPr>
                            <w:r w:rsidRPr="00BD41B8">
                              <w:rPr>
                                <w:rFonts w:cs="ＭＳ Ｐゴシック" w:hint="eastAsia"/>
                                <w:color w:val="000000"/>
                              </w:rPr>
                              <w:t>年末調整</w:t>
                            </w:r>
                            <w:r>
                              <w:rPr>
                                <w:rFonts w:cs="ＭＳ Ｐゴシック" w:hint="eastAsia"/>
                                <w:color w:val="000000"/>
                              </w:rPr>
                              <w:t>の</w:t>
                            </w:r>
                            <w:r w:rsidRPr="00BD41B8">
                              <w:rPr>
                                <w:rFonts w:cs="ＭＳ Ｐゴシック" w:hint="eastAsia"/>
                                <w:color w:val="000000"/>
                              </w:rPr>
                              <w:t>開始</w:t>
                            </w:r>
                            <w:r>
                              <w:rPr>
                                <w:rFonts w:cs="ＭＳ Ｐゴシック" w:hint="eastAsia"/>
                                <w:color w:val="000000"/>
                              </w:rPr>
                              <w:t>以降</w:t>
                            </w:r>
                            <w:r w:rsidRPr="00BD41B8">
                              <w:rPr>
                                <w:rFonts w:cs="ＭＳ Ｐゴシック" w:hint="eastAsia"/>
                                <w:color w:val="000000"/>
                              </w:rPr>
                              <w:t>に登録</w:t>
                            </w:r>
                            <w:r>
                              <w:rPr>
                                <w:rFonts w:cs="ＭＳ Ｐゴシック" w:hint="eastAsia"/>
                                <w:color w:val="000000"/>
                              </w:rPr>
                              <w:t>した</w:t>
                            </w:r>
                            <w:r w:rsidRPr="00BD41B8">
                              <w:rPr>
                                <w:rFonts w:cs="ＭＳ Ｐゴシック" w:hint="eastAsia"/>
                                <w:color w:val="000000"/>
                              </w:rPr>
                              <w:t>従業員は、登録後</w:t>
                            </w:r>
                            <w:r>
                              <w:rPr>
                                <w:rFonts w:cs="ＭＳ Ｐゴシック" w:hint="eastAsia"/>
                                <w:color w:val="000000"/>
                              </w:rPr>
                              <w:t>に管理者が本システムの年末調整画面を開いた際に、</w:t>
                            </w:r>
                            <w:r w:rsidRPr="00BD41B8">
                              <w:rPr>
                                <w:rFonts w:cs="ＭＳ Ｐゴシック" w:hint="eastAsia"/>
                                <w:color w:val="000000"/>
                              </w:rPr>
                              <w:t>自動判定</w:t>
                            </w:r>
                            <w:r>
                              <w:rPr>
                                <w:rFonts w:cs="ＭＳ Ｐゴシック" w:hint="eastAsia"/>
                                <w:color w:val="000000"/>
                              </w:rPr>
                              <w:t>され</w:t>
                            </w:r>
                            <w:r w:rsidRPr="00BD41B8">
                              <w:rPr>
                                <w:rFonts w:cs="ＭＳ Ｐゴシック" w:hint="eastAsia"/>
                                <w:color w:val="000000"/>
                              </w:rPr>
                              <w:t>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A4CD95" id="_x0000_s1285" style="position:absolute;left:0;text-align:left;margin-left:7.25pt;margin-top:5.9pt;width:463.5pt;height:49.2pt;z-index:2516584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1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id0ugIAAMkFAAAOAAAAZHJzL2Uyb0RvYy54bWysVE1v2zAMvQ/YfxB0Xx0HTpcEdYqgbYYB&#10;RVu0HXpWZCn2IIuapMTOfv0o+SPtVuwwLAeFNMlH8YnkxWVbK3IQ1lWgc5qeTSgRmkNR6V1Ovz1v&#10;Ps0pcZ7pginQIqdH4ejl6uOHi8YsxRRKUIWwBEG0WzYmp6X3ZpkkjpeiZu4MjNBolGBr5lG1u6Sw&#10;rEH0WiXTyeQ8acAWxgIXzuHX685IVxFfSsH9vZROeKJyinfz8bTx3IYzWV2w5c4yU1a8vwb7h1vU&#10;rNKYdIS6Zp6Rva3+gKorbsGB9Gcc6gSkrLiINWA16eS3ap5KZkSsBclxZqTJ/T9Yfnd4Mg8WaWiM&#10;WzoUQxWttHX4x/uRNpJ1HMkSrSccP87m8/NshpxytJ1Ps3kW2UxO0cY6/0VATYKQUwt7XTzii0Si&#10;2OHW+chYQTSrsTVY8Z0SWSvk/8AUwdfNsvA+iNg7ozRghkgNm0qp+IJKkwbbbzHBCwWTA1UVwRoV&#10;u9teKUsQNaebm8VNOu1x37gF6Gvmys7PHV1Qekel8R4nhqLkj0oEeKUfhSRVgZxMu+ShecWYkXEu&#10;tE87U8kK0SWYTfA33GOIiNVGwIAssYARuwcYPDuQAbujqfcPoSL2/hjcs/K34DEiZgbtx+C60mDf&#10;q0xhVX3mzn8gqaMmsOTbbYvc4Nuki+Abvm2hOD5YYqGbRmf4pkLub5nzD8zi82NT4Urx93hIBfiw&#10;0EuUlGB/vvc9+ONUoJWSBsc5p+7HnllBifqqcV4WaYb9SXxUstnnKSr2tWX72qL39RVgs6S4vAyP&#10;YvD3ahClhfoFN886ZEUT0xxz55R7OyhXvlszuLu4WK+jG868Yf5WPxkewAPToeue2xdmTT8mHgfs&#10;DobR73u/Y/nkGyI1rPceZOWD8cRrr+C+iM3U77awkF7r0eu0gVe/AAAA//8DAFBLAwQUAAYACAAA&#10;ACEAjigJPtwAAAAJAQAADwAAAGRycy9kb3ducmV2LnhtbExPTU/CQBC9m/gfNmPiTbZFNFK6JcSA&#10;Id6gJF6X7tg2dmdLd1uqv57hhKfJ+8ib99LlaBsxYOdrRwriSQQCqXCmplLBId88vYHwQZPRjSNU&#10;8Iseltn9XaoT4860w2EfSsEh5BOtoAqhTaT0RYVW+4lrkVj7dp3VgWFXStPpM4fbRk6j6FVaXRN/&#10;qHSL7xUWP/veKvj63OR/u9F8bIfcDnjq189rc1Dq8WFcLUAEHMPNDNf6XB0y7nR0PRkvGsazF3by&#10;jXkB6/NZzMTxSkRTkFkq/y/ILgAAAP//AwBQSwECLQAUAAYACAAAACEAtoM4kv4AAADhAQAAEwAA&#10;AAAAAAAAAAAAAAAAAAAAW0NvbnRlbnRfVHlwZXNdLnhtbFBLAQItABQABgAIAAAAIQA4/SH/1gAA&#10;AJQBAAALAAAAAAAAAAAAAAAAAC8BAABfcmVscy8ucmVsc1BLAQItABQABgAIAAAAIQAY0id0ugIA&#10;AMkFAAAOAAAAAAAAAAAAAAAAAC4CAABkcnMvZTJvRG9jLnhtbFBLAQItABQABgAIAAAAIQCOKAk+&#10;3AAAAAkBAAAPAAAAAAAAAAAAAAAAABQFAABkcnMvZG93bnJldi54bWxQSwUGAAAAAAQABADzAAAA&#10;HQYAAAAA&#10;" filled="f" strokecolor="#fe9e12" strokeweight="1.5pt">
                <v:stroke dashstyle="3 1" joinstyle="miter"/>
                <v:textbox>
                  <w:txbxContent>
                    <w:p w14:paraId="0CF78615" w14:textId="4720676C" w:rsidR="00BD41B8" w:rsidRPr="005829CA" w:rsidRDefault="00BD41B8" w:rsidP="00BD41B8">
                      <w:pPr>
                        <w:ind w:leftChars="200" w:left="420" w:rightChars="59" w:right="124"/>
                        <w:rPr>
                          <w:rFonts w:cs="ＭＳ Ｐゴシック"/>
                          <w:color w:val="000000"/>
                        </w:rPr>
                      </w:pPr>
                      <w:r w:rsidRPr="00BD41B8">
                        <w:rPr>
                          <w:rFonts w:cs="ＭＳ Ｐゴシック" w:hint="eastAsia"/>
                          <w:color w:val="000000"/>
                        </w:rPr>
                        <w:t>年末調整</w:t>
                      </w:r>
                      <w:r>
                        <w:rPr>
                          <w:rFonts w:cs="ＭＳ Ｐゴシック" w:hint="eastAsia"/>
                          <w:color w:val="000000"/>
                        </w:rPr>
                        <w:t>の</w:t>
                      </w:r>
                      <w:r w:rsidRPr="00BD41B8">
                        <w:rPr>
                          <w:rFonts w:cs="ＭＳ Ｐゴシック" w:hint="eastAsia"/>
                          <w:color w:val="000000"/>
                        </w:rPr>
                        <w:t>開始</w:t>
                      </w:r>
                      <w:r>
                        <w:rPr>
                          <w:rFonts w:cs="ＭＳ Ｐゴシック" w:hint="eastAsia"/>
                          <w:color w:val="000000"/>
                        </w:rPr>
                        <w:t>以降</w:t>
                      </w:r>
                      <w:r w:rsidRPr="00BD41B8">
                        <w:rPr>
                          <w:rFonts w:cs="ＭＳ Ｐゴシック" w:hint="eastAsia"/>
                          <w:color w:val="000000"/>
                        </w:rPr>
                        <w:t>に登録</w:t>
                      </w:r>
                      <w:r>
                        <w:rPr>
                          <w:rFonts w:cs="ＭＳ Ｐゴシック" w:hint="eastAsia"/>
                          <w:color w:val="000000"/>
                        </w:rPr>
                        <w:t>した</w:t>
                      </w:r>
                      <w:r w:rsidRPr="00BD41B8">
                        <w:rPr>
                          <w:rFonts w:cs="ＭＳ Ｐゴシック" w:hint="eastAsia"/>
                          <w:color w:val="000000"/>
                        </w:rPr>
                        <w:t>従業員は、登録後</w:t>
                      </w:r>
                      <w:r>
                        <w:rPr>
                          <w:rFonts w:cs="ＭＳ Ｐゴシック" w:hint="eastAsia"/>
                          <w:color w:val="000000"/>
                        </w:rPr>
                        <w:t>に管理者が本システムの年末調整画面を開いた際に、</w:t>
                      </w:r>
                      <w:r w:rsidRPr="00BD41B8">
                        <w:rPr>
                          <w:rFonts w:cs="ＭＳ Ｐゴシック" w:hint="eastAsia"/>
                          <w:color w:val="000000"/>
                        </w:rPr>
                        <w:t>自動判定</w:t>
                      </w:r>
                      <w:r>
                        <w:rPr>
                          <w:rFonts w:cs="ＭＳ Ｐゴシック" w:hint="eastAsia"/>
                          <w:color w:val="000000"/>
                        </w:rPr>
                        <w:t>され</w:t>
                      </w:r>
                      <w:r w:rsidRPr="00BD41B8">
                        <w:rPr>
                          <w:rFonts w:cs="ＭＳ Ｐゴシック" w:hint="eastAsia"/>
                          <w:color w:val="000000"/>
                        </w:rPr>
                        <w:t>ます。</w:t>
                      </w:r>
                    </w:p>
                  </w:txbxContent>
                </v:textbox>
                <w10:wrap anchorx="margin"/>
              </v:roundrect>
            </w:pict>
          </mc:Fallback>
        </mc:AlternateContent>
      </w:r>
    </w:p>
    <w:p w14:paraId="005FC62E" w14:textId="7DBFC489" w:rsidR="00BD41B8" w:rsidRDefault="00BD41B8" w:rsidP="007D69E4">
      <w:pPr>
        <w:widowControl/>
        <w:topLinePunct w:val="0"/>
        <w:adjustRightInd/>
        <w:snapToGrid/>
      </w:pPr>
    </w:p>
    <w:p w14:paraId="14F1A7CD" w14:textId="188E8D60" w:rsidR="00BD41B8" w:rsidRDefault="00BD41B8" w:rsidP="007D69E4">
      <w:pPr>
        <w:widowControl/>
        <w:topLinePunct w:val="0"/>
        <w:adjustRightInd/>
        <w:snapToGrid/>
      </w:pPr>
    </w:p>
    <w:p w14:paraId="1BD2BA88" w14:textId="77777777" w:rsidR="009F2C99" w:rsidRDefault="009F2C99" w:rsidP="009F2C99">
      <w:pPr>
        <w:widowControl/>
        <w:topLinePunct w:val="0"/>
        <w:adjustRightInd/>
        <w:snapToGrid/>
        <w:spacing w:line="276" w:lineRule="auto"/>
      </w:pPr>
    </w:p>
    <w:p w14:paraId="58B0CC57" w14:textId="166AD74F" w:rsidR="002226F1" w:rsidRDefault="00B25939" w:rsidP="009670CC">
      <w:pPr>
        <w:widowControl/>
        <w:topLinePunct w:val="0"/>
        <w:adjustRightInd/>
        <w:snapToGrid/>
      </w:pPr>
      <w:r>
        <w:rPr>
          <w:rFonts w:hint="eastAsia"/>
        </w:rPr>
        <w:t>次のような場合は</w:t>
      </w:r>
      <w:r w:rsidR="002226F1">
        <w:rPr>
          <w:rFonts w:hint="eastAsia"/>
        </w:rPr>
        <w:t>、</w:t>
      </w:r>
      <w:r w:rsidR="002226F1" w:rsidRPr="002226F1">
        <w:rPr>
          <w:rFonts w:hint="eastAsia"/>
        </w:rPr>
        <w:t>申告書の提出が必要な従業員と不要な従業員が</w:t>
      </w:r>
      <w:r>
        <w:rPr>
          <w:rFonts w:hint="eastAsia"/>
        </w:rPr>
        <w:t>自動判定されません。手動で一括設定、または個別設定してください。</w:t>
      </w:r>
    </w:p>
    <w:p w14:paraId="2F9CAF67" w14:textId="77777777" w:rsidR="002226F1" w:rsidRPr="002226F1" w:rsidRDefault="002226F1" w:rsidP="007D69E4">
      <w:pPr>
        <w:widowControl/>
        <w:topLinePunct w:val="0"/>
        <w:adjustRightInd/>
        <w:snapToGrid/>
      </w:pPr>
    </w:p>
    <w:p w14:paraId="09D1553F" w14:textId="2AFDE8EF" w:rsidR="00B25939" w:rsidRDefault="00F21DDE" w:rsidP="00B25939">
      <w:pPr>
        <w:pStyle w:val="afa"/>
        <w:widowControl/>
        <w:numPr>
          <w:ilvl w:val="0"/>
          <w:numId w:val="9"/>
        </w:numPr>
        <w:topLinePunct w:val="0"/>
        <w:adjustRightInd/>
        <w:snapToGrid/>
        <w:ind w:leftChars="0"/>
      </w:pPr>
      <w:r w:rsidRPr="00F21DDE">
        <w:t>おまかせはたラクサポート勤怠 給与</w:t>
      </w:r>
      <w:r w:rsidR="00B25939" w:rsidRPr="00B25939">
        <w:t>で給与計算を行っていない場合</w:t>
      </w:r>
    </w:p>
    <w:p w14:paraId="3EC01061" w14:textId="4B552615" w:rsidR="00B25939" w:rsidRDefault="00B25939" w:rsidP="00B25939">
      <w:pPr>
        <w:pStyle w:val="afa"/>
        <w:widowControl/>
        <w:numPr>
          <w:ilvl w:val="0"/>
          <w:numId w:val="9"/>
        </w:numPr>
        <w:topLinePunct w:val="0"/>
        <w:adjustRightInd/>
        <w:snapToGrid/>
        <w:ind w:leftChars="0"/>
      </w:pPr>
      <w:r w:rsidRPr="00B25939">
        <w:rPr>
          <w:rFonts w:hint="eastAsia"/>
        </w:rPr>
        <w:t>未</w:t>
      </w:r>
      <w:r w:rsidR="00B07928">
        <w:rPr>
          <w:rFonts w:hint="eastAsia"/>
        </w:rPr>
        <w:t>確定</w:t>
      </w:r>
      <w:r w:rsidRPr="00B25939">
        <w:rPr>
          <w:rFonts w:hint="eastAsia"/>
        </w:rPr>
        <w:t>の給与によって、当年中の課税支給額が</w:t>
      </w:r>
      <w:r w:rsidRPr="00B25939">
        <w:t>2000万円を超える場合</w:t>
      </w:r>
    </w:p>
    <w:p w14:paraId="2F99D748" w14:textId="3E247473" w:rsidR="007D0312" w:rsidRDefault="002226F1" w:rsidP="00FF346B">
      <w:pPr>
        <w:pStyle w:val="afa"/>
        <w:widowControl/>
        <w:numPr>
          <w:ilvl w:val="0"/>
          <w:numId w:val="9"/>
        </w:numPr>
        <w:topLinePunct w:val="0"/>
        <w:adjustRightInd/>
        <w:snapToGrid/>
        <w:spacing w:line="276" w:lineRule="auto"/>
        <w:ind w:leftChars="0"/>
      </w:pPr>
      <w:r w:rsidRPr="002226F1">
        <w:t>12月給与の支給後に退職するため、年末調整を行う場合</w:t>
      </w:r>
    </w:p>
    <w:p w14:paraId="79D36707" w14:textId="2B484186" w:rsidR="00BD41B8" w:rsidRPr="004D73C1" w:rsidRDefault="007D0312" w:rsidP="007D0312">
      <w:pPr>
        <w:widowControl/>
        <w:topLinePunct w:val="0"/>
        <w:adjustRightInd/>
        <w:snapToGrid/>
        <w:spacing w:line="276" w:lineRule="auto"/>
      </w:pPr>
      <w:r>
        <w:br w:type="page"/>
      </w:r>
    </w:p>
    <w:p w14:paraId="0BED90EA" w14:textId="385D6734" w:rsidR="007D69E4" w:rsidRDefault="00B25939" w:rsidP="00DD2B98">
      <w:pPr>
        <w:pStyle w:val="3"/>
      </w:pPr>
      <w:bookmarkStart w:id="202" w:name="_Toc226123586"/>
      <w:r>
        <w:rPr>
          <w:rFonts w:hint="eastAsia"/>
        </w:rPr>
        <w:lastRenderedPageBreak/>
        <w:t>対象従業員を</w:t>
      </w:r>
      <w:r w:rsidR="005778AE">
        <w:rPr>
          <w:rFonts w:hint="eastAsia"/>
        </w:rPr>
        <w:t>手動で</w:t>
      </w:r>
      <w:r>
        <w:rPr>
          <w:rFonts w:hint="eastAsia"/>
        </w:rPr>
        <w:t>一括設定する</w:t>
      </w:r>
      <w:bookmarkEnd w:id="202"/>
    </w:p>
    <w:p w14:paraId="5CD17138" w14:textId="48E4E93F" w:rsidR="005778AE" w:rsidRDefault="00BD565F" w:rsidP="00B25939">
      <w:pPr>
        <w:widowControl/>
        <w:topLinePunct w:val="0"/>
        <w:adjustRightInd/>
        <w:snapToGrid/>
      </w:pPr>
      <w:r>
        <w:rPr>
          <w:rFonts w:hint="eastAsia"/>
        </w:rPr>
        <w:t>対象</w:t>
      </w:r>
      <w:r w:rsidR="005778AE">
        <w:rPr>
          <w:rFonts w:hint="eastAsia"/>
        </w:rPr>
        <w:t>従業員のチェックボックスにチェックを入れて</w:t>
      </w:r>
      <w:r w:rsidR="005778AE" w:rsidRPr="005778AE">
        <w:rPr>
          <w:rFonts w:hint="eastAsia"/>
        </w:rPr>
        <w:t>［選択した従業員を一括処理］</w:t>
      </w:r>
      <w:r w:rsidR="005778AE">
        <w:rPr>
          <w:rFonts w:hint="eastAsia"/>
        </w:rPr>
        <w:t>をクリックし、「</w:t>
      </w:r>
      <w:r w:rsidR="005778AE" w:rsidRPr="005778AE">
        <w:rPr>
          <w:rFonts w:hint="eastAsia"/>
        </w:rPr>
        <w:t>進捗状況の変更</w:t>
      </w:r>
      <w:r w:rsidR="005778AE">
        <w:rPr>
          <w:rFonts w:hint="eastAsia"/>
        </w:rPr>
        <w:t>」</w:t>
      </w:r>
      <w:r w:rsidR="005778AE" w:rsidRPr="005778AE">
        <w:rPr>
          <w:rFonts w:hint="eastAsia"/>
        </w:rPr>
        <w:t>を</w:t>
      </w:r>
      <w:r w:rsidR="005778AE">
        <w:rPr>
          <w:rFonts w:hint="eastAsia"/>
        </w:rPr>
        <w:t>選択</w:t>
      </w:r>
      <w:r w:rsidR="005778AE" w:rsidRPr="005778AE">
        <w:rPr>
          <w:rFonts w:hint="eastAsia"/>
        </w:rPr>
        <w:t>し</w:t>
      </w:r>
      <w:r w:rsidR="005778AE">
        <w:rPr>
          <w:rFonts w:hint="eastAsia"/>
        </w:rPr>
        <w:t>ます</w:t>
      </w:r>
      <w:r w:rsidR="005778AE" w:rsidRPr="005778AE">
        <w:rPr>
          <w:rFonts w:hint="eastAsia"/>
        </w:rPr>
        <w:t>。</w:t>
      </w:r>
    </w:p>
    <w:p w14:paraId="0741692B" w14:textId="3C5AB20D" w:rsidR="005778AE" w:rsidRDefault="001D3708" w:rsidP="00B25939">
      <w:pPr>
        <w:widowControl/>
        <w:topLinePunct w:val="0"/>
        <w:adjustRightInd/>
        <w:snapToGrid/>
      </w:pPr>
      <w:r>
        <w:rPr>
          <w:noProof/>
        </w:rPr>
        <w:drawing>
          <wp:anchor distT="0" distB="0" distL="114300" distR="114300" simplePos="0" relativeHeight="251658253" behindDoc="0" locked="0" layoutInCell="1" allowOverlap="1" wp14:anchorId="377939A0" wp14:editId="092D695A">
            <wp:simplePos x="0" y="0"/>
            <wp:positionH relativeFrom="column">
              <wp:posOffset>-1270</wp:posOffset>
            </wp:positionH>
            <wp:positionV relativeFrom="paragraph">
              <wp:posOffset>44450</wp:posOffset>
            </wp:positionV>
            <wp:extent cx="5976620" cy="1383665"/>
            <wp:effectExtent l="38100" t="38100" r="100330" b="102235"/>
            <wp:wrapNone/>
            <wp:docPr id="36" name="図 3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グラフィカル ユーザー インターフェイス, アプリケーション&#10;&#10;自動的に生成された説明"/>
                    <pic:cNvPicPr/>
                  </pic:nvPicPr>
                  <pic:blipFill>
                    <a:blip r:embed="rId111">
                      <a:extLst>
                        <a:ext uri="{28A0092B-C50C-407E-A947-70E740481C1C}">
                          <a14:useLocalDpi xmlns:a14="http://schemas.microsoft.com/office/drawing/2010/main" val="0"/>
                        </a:ext>
                      </a:extLst>
                    </a:blip>
                    <a:stretch>
                      <a:fillRect/>
                    </a:stretch>
                  </pic:blipFill>
                  <pic:spPr>
                    <a:xfrm>
                      <a:off x="0" y="0"/>
                      <a:ext cx="5976620" cy="138366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6FDF1562" w14:textId="3DD9C875" w:rsidR="001D3708" w:rsidRDefault="001D3708" w:rsidP="00B25939">
      <w:pPr>
        <w:widowControl/>
        <w:topLinePunct w:val="0"/>
        <w:adjustRightInd/>
        <w:snapToGrid/>
      </w:pPr>
    </w:p>
    <w:p w14:paraId="2BA15F2C" w14:textId="3A530DA7" w:rsidR="001D3708" w:rsidRDefault="001D3708" w:rsidP="00B25939">
      <w:pPr>
        <w:widowControl/>
        <w:topLinePunct w:val="0"/>
        <w:adjustRightInd/>
        <w:snapToGrid/>
      </w:pPr>
      <w:r>
        <w:rPr>
          <w:rFonts w:hint="eastAsia"/>
          <w:noProof/>
        </w:rPr>
        <mc:AlternateContent>
          <mc:Choice Requires="wps">
            <w:drawing>
              <wp:anchor distT="0" distB="0" distL="114300" distR="114300" simplePos="0" relativeHeight="251658417" behindDoc="0" locked="0" layoutInCell="1" allowOverlap="1" wp14:anchorId="163B460A" wp14:editId="164EB170">
                <wp:simplePos x="0" y="0"/>
                <wp:positionH relativeFrom="margin">
                  <wp:posOffset>38735</wp:posOffset>
                </wp:positionH>
                <wp:positionV relativeFrom="paragraph">
                  <wp:posOffset>60325</wp:posOffset>
                </wp:positionV>
                <wp:extent cx="1116330" cy="201930"/>
                <wp:effectExtent l="57150" t="57150" r="83820" b="121920"/>
                <wp:wrapNone/>
                <wp:docPr id="69" name="正方形/長方形 69"/>
                <wp:cNvGraphicFramePr/>
                <a:graphic xmlns:a="http://schemas.openxmlformats.org/drawingml/2006/main">
                  <a:graphicData uri="http://schemas.microsoft.com/office/word/2010/wordprocessingShape">
                    <wps:wsp>
                      <wps:cNvSpPr/>
                      <wps:spPr>
                        <a:xfrm>
                          <a:off x="0" y="0"/>
                          <a:ext cx="11163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AD8B7" id="正方形/長方形 69" o:spid="_x0000_s1026" style="position:absolute;margin-left:3.05pt;margin-top:4.75pt;width:87.9pt;height:15.9pt;z-index:2516584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L2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PP86vISOeWow+RvUEaY7OxtwfmvwjQkCAUFfIzIEds/Op9M&#10;TyYhmDYrqVR8EKVJi6Cz6fU0ejijZBm0wc7BdnOvgOwZvulqNcJfF3hghmkoHaxFbAIMGOvZeQHr&#10;umzJRu3ghZUFnY5m6E9KGVK8nOXpgh0yvg7IqGJqi63tFSVg/Jv0dXyWwEeADBX02WwU4z9TjcrW&#10;LKU4iTDnetE60mROycTbIM/s/BRR8kclQiilX0RFZInkjxMtYUpEH51xLrTPk6pmpUjxp4P4ca6C&#10;R4wZAQNyhdT22B3Ax9ipjM4+uKa8e+dESh8mZXBKLDn3HjGy0b53bqQ28FFlCqvqIid7TH9ATRA3&#10;pjw+Q3ii2K/O8pXEp3lkzj8zwJnGl8Q95b/jUSmD7WU6iZLawO+Pvgd7HDXUUtLijiio+7VjIChR&#10;3zQO4U0+mSCsj5fJ9HqMFxhqNkON3jX3Bls2x41oeRSDvVcnsQLTvOE6W4aoqGKaY+yCcg+ny71P&#10;uwsXIhfLZTTDRWKZf9RrywN4YDU05evhjYHtZs/j1D6Z0z5h83cjmGyDpzbLnTeVjPN55rXjG5dQ&#10;bJxuYYYtN7xHq/NaX/wBAAD//wMAUEsDBBQABgAIAAAAIQDw7+yv2wAAAAYBAAAPAAAAZHJzL2Rv&#10;d25yZXYueG1sTI7BTsMwEETvSPyDtUjcqBMgVRuyqSoEFxBILYizG2+TCHud2m4T/h73BMfRjN68&#10;ajVZI07kQ+8YIZ9lIIgbp3tuET4/nm8WIEJUrJVxTAg/FGBVX15UqtRu5A2dtrEVCcKhVAhdjEMp&#10;ZWg6sirM3ECcur3zVsUUfSu1V2OCWyNvs2wureo5PXRqoMeOmu/t0SLspX7znBWbV/t1eDHxsC7e&#10;n0bE66tp/QAi0hT/xnDWT+pQJ6edO7IOwiDM8zREWBYgzu0iX4LYIdzndyDrSv7Xr38BAAD//wMA&#10;UEsBAi0AFAAGAAgAAAAhALaDOJL+AAAA4QEAABMAAAAAAAAAAAAAAAAAAAAAAFtDb250ZW50X1R5&#10;cGVzXS54bWxQSwECLQAUAAYACAAAACEAOP0h/9YAAACUAQAACwAAAAAAAAAAAAAAAAAvAQAAX3Jl&#10;bHMvLnJlbHNQSwECLQAUAAYACAAAACEAJ7xS9toCAAAeBgAADgAAAAAAAAAAAAAAAAAuAgAAZHJz&#10;L2Uyb0RvYy54bWxQSwECLQAUAAYACAAAACEA8O/sr9sAAAAGAQAADwAAAAAAAAAAAAAAAAA0BQAA&#10;ZHJzL2Rvd25yZXYueG1sUEsFBgAAAAAEAAQA8wAAADwGAAAAAA==&#10;" filled="f" strokecolor="red" strokeweight="2.25pt">
                <v:shadow on="t" color="black" opacity="26214f" origin="-.5,-.5" offset=".74836mm,.74836mm"/>
                <w10:wrap anchorx="margin"/>
              </v:rect>
            </w:pict>
          </mc:Fallback>
        </mc:AlternateContent>
      </w:r>
    </w:p>
    <w:p w14:paraId="19F5D309" w14:textId="5F5E1B21" w:rsidR="001D3708" w:rsidRDefault="001D3708" w:rsidP="00B25939">
      <w:pPr>
        <w:widowControl/>
        <w:topLinePunct w:val="0"/>
        <w:adjustRightInd/>
        <w:snapToGrid/>
      </w:pPr>
      <w:r>
        <w:rPr>
          <w:rFonts w:hint="eastAsia"/>
          <w:noProof/>
        </w:rPr>
        <mc:AlternateContent>
          <mc:Choice Requires="wps">
            <w:drawing>
              <wp:anchor distT="0" distB="0" distL="114300" distR="114300" simplePos="0" relativeHeight="251658418" behindDoc="0" locked="0" layoutInCell="1" allowOverlap="1" wp14:anchorId="67AB3919" wp14:editId="610554BB">
                <wp:simplePos x="0" y="0"/>
                <wp:positionH relativeFrom="margin">
                  <wp:posOffset>76835</wp:posOffset>
                </wp:positionH>
                <wp:positionV relativeFrom="paragraph">
                  <wp:posOffset>62230</wp:posOffset>
                </wp:positionV>
                <wp:extent cx="666750" cy="156210"/>
                <wp:effectExtent l="57150" t="57150" r="76200" b="110490"/>
                <wp:wrapNone/>
                <wp:docPr id="86" name="正方形/長方形 86"/>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52DC9" id="正方形/長方形 86" o:spid="_x0000_s1026" style="position:absolute;margin-left:6.05pt;margin-top:4.9pt;width:52.5pt;height:12.3pt;z-index:2516584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AEpjIp2wAAAAcBAAAPAAAAZHJz&#10;L2Rvd25yZXYueG1sTI/BTsMwEETvSPyDtUjcqJPSQglxqgrBBQRSC+rZjbdJhL1ObbcJf8/2BMen&#10;Gc2+LZejs+KEIXaeFOSTDARS7U1HjYKvz5ebBYiYNBltPaGCH4ywrC4vSl0YP9AaT5vUCB6hWGgF&#10;bUp9IWWsW3Q6TnyPxNneB6cTY2ikCXrgcWflNMvupNMd8YVW9/jUYv29OToFe2neA2Xz9ZvbHl5t&#10;OqzmH8+DUtdX4+oRRMIx/ZXhrM/qULHTzh/JRGGZpzk3FTzwA+c4v2feKbidzUBWpfzvX/0CAAD/&#10;/wMAUEsBAi0AFAAGAAgAAAAhALaDOJL+AAAA4QEAABMAAAAAAAAAAAAAAAAAAAAAAFtDb250ZW50&#10;X1R5cGVzXS54bWxQSwECLQAUAAYACAAAACEAOP0h/9YAAACUAQAACwAAAAAAAAAAAAAAAAAvAQAA&#10;X3JlbHMvLnJlbHNQSwECLQAUAAYACAAAACEAr8n6ft0CAAAdBgAADgAAAAAAAAAAAAAAAAAuAgAA&#10;ZHJzL2Uyb0RvYy54bWxQSwECLQAUAAYACAAAACEABKYyKdsAAAAHAQAADwAAAAAAAAAAAAAAAAA3&#10;BQAAZHJzL2Rvd25yZXYueG1sUEsFBgAAAAAEAAQA8wAAAD8GAAAAAA==&#10;" filled="f" strokecolor="red" strokeweight="2.25pt">
                <v:shadow on="t" color="black" opacity="26214f" origin="-.5,-.5" offset=".74836mm,.74836mm"/>
                <w10:wrap anchorx="margin"/>
              </v:rect>
            </w:pict>
          </mc:Fallback>
        </mc:AlternateContent>
      </w:r>
    </w:p>
    <w:p w14:paraId="5056FDC0" w14:textId="2D27F63D" w:rsidR="001D3708" w:rsidRDefault="001D3708" w:rsidP="00B25939">
      <w:pPr>
        <w:widowControl/>
        <w:topLinePunct w:val="0"/>
        <w:adjustRightInd/>
        <w:snapToGrid/>
      </w:pPr>
    </w:p>
    <w:p w14:paraId="354E2D69" w14:textId="432CACFC" w:rsidR="001D3708" w:rsidRDefault="001D3708" w:rsidP="00B25939">
      <w:pPr>
        <w:widowControl/>
        <w:topLinePunct w:val="0"/>
        <w:adjustRightInd/>
        <w:snapToGrid/>
      </w:pPr>
    </w:p>
    <w:p w14:paraId="556A20F2" w14:textId="5FCB27A2" w:rsidR="001D3708" w:rsidRDefault="001D3708" w:rsidP="00B25939">
      <w:pPr>
        <w:widowControl/>
        <w:topLinePunct w:val="0"/>
        <w:adjustRightInd/>
        <w:snapToGrid/>
      </w:pPr>
    </w:p>
    <w:p w14:paraId="4FFCC641" w14:textId="3CA452CD" w:rsidR="001D3708" w:rsidRDefault="001D3708" w:rsidP="00B25939">
      <w:pPr>
        <w:widowControl/>
        <w:topLinePunct w:val="0"/>
        <w:adjustRightInd/>
        <w:snapToGrid/>
      </w:pPr>
      <w:r w:rsidRPr="00F5782B">
        <w:rPr>
          <w:noProof/>
        </w:rPr>
        <mc:AlternateContent>
          <mc:Choice Requires="wps">
            <w:drawing>
              <wp:anchor distT="0" distB="0" distL="114300" distR="114300" simplePos="0" relativeHeight="251658420" behindDoc="0" locked="0" layoutInCell="1" allowOverlap="1" wp14:anchorId="07094A42" wp14:editId="4CA79D54">
                <wp:simplePos x="0" y="0"/>
                <wp:positionH relativeFrom="margin">
                  <wp:posOffset>92075</wp:posOffset>
                </wp:positionH>
                <wp:positionV relativeFrom="paragraph">
                  <wp:posOffset>210185</wp:posOffset>
                </wp:positionV>
                <wp:extent cx="5886450" cy="2682240"/>
                <wp:effectExtent l="0" t="0" r="19050" b="22860"/>
                <wp:wrapNone/>
                <wp:docPr id="7759"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5E35C76" w14:textId="252F1FBC" w:rsidR="001D3708" w:rsidRDefault="001D3708" w:rsidP="001D3708">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33AA4966" w14:textId="594C0AE1" w:rsidR="001D3708" w:rsidRDefault="001D3708" w:rsidP="001D3708">
                            <w:pPr>
                              <w:ind w:leftChars="200" w:left="420" w:rightChars="59" w:right="124"/>
                              <w:rPr>
                                <w:rFonts w:cs="ＭＳ Ｐゴシック"/>
                                <w:noProof/>
                                <w:color w:val="000000"/>
                              </w:rPr>
                            </w:pPr>
                            <w:r>
                              <w:rPr>
                                <w:rFonts w:cs="ＭＳ Ｐゴシック"/>
                                <w:noProof/>
                                <w:color w:val="000000"/>
                              </w:rPr>
                              <w:drawing>
                                <wp:inline distT="0" distB="0" distL="0" distR="0" wp14:anchorId="554A347A" wp14:editId="0E92B0B7">
                                  <wp:extent cx="4592320" cy="1846580"/>
                                  <wp:effectExtent l="38100" t="38100" r="93980" b="96520"/>
                                  <wp:docPr id="208965734" name="図 20896573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094A42" id="_x0000_s1286" style="position:absolute;left:0;text-align:left;margin-left:7.25pt;margin-top:16.55pt;width:463.5pt;height:211.2pt;z-index:2516584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CVKuwIAAMoFAAAOAAAAZHJzL2Uyb0RvYy54bWysVE1v2zAMvQ/YfxB0Xx17SZcGdYqgbYYB&#10;RRu0HXpWZCn2IIuapMTOfv0o+SPdVuwwLAeFMslH8onk5VVbK3IQ1lWgc5qeTSgRmkNR6V1Ovz6v&#10;P8wpcZ7pginQIqdH4ejV8v27y8YsRAYlqEJYgiDaLRqT09J7s0gSx0tRM3cGRmhUSrA183i1u6Sw&#10;rEH0WiXZZHKeNGALY4EL5/DrTaeky4gvpeD+QUonPFE5xdx8PG08t+FMlpdssbPMlBXv02D/kEXN&#10;Ko1BR6gb5hnZ2+oPqLriFhxIf8ahTkDKiotYA1aTTn6r5qlkRsRakBxnRprc/4Pl94cns7FIQ2Pc&#10;wqEYqmilrcM/5kfaSNZxJEu0nnD8OJvPz6cz5JSjLjufZ9k00pmc3I11/rOAmgQhpxb2unjEJ4lM&#10;scOd85GygmhWY2+w4hslslb4AAemSJpm6cfwQIjYG6M0YAZPDetKqfiESpMG++9ighkFlQNVFUEb&#10;L3a3vVaWIGpO17cXt2nW4/5iFqBvmCs7O3d04dIbKo15nCiKkj8qEeCVfhSSVAWSknXBQ/eKMSLj&#10;XGifdqqSFaILMJvgb8hj8IjVRsCALLGAEbsHGCw7kAG7o6m3D64iNv/o3LPyN+fRI0YG7UfnutJg&#10;36pMYVV95M5+IKmjJrDk222L3ODbZLHY8G0LxXFjiYVuHJ3h6wq5v2POb5jF58euwp3iH/CQCvBh&#10;oZcoKcH+eOt7sMexQC0lDc5zTt33PbOCEvVF48BcpFPsT+LjZTr7hNkQ+1qzfa3R+/oasFlS3F6G&#10;RzHYezWI0kL9gqtnFaKiimmOsXPKvR0u177bM7i8uFitohkOvWH+Tj8ZHsAD06HrntsXZk0/Jh4n&#10;7B6G2e97v2P5ZBs8Naz2HmTlg/LEa3/BhRGbqV9uYSO9vker0wpe/gQAAP//AwBQSwMEFAAGAAgA&#10;AAAhAOsTZGXeAAAACQEAAA8AAABkcnMvZG93bnJldi54bWxMj8FOwzAQRO9I/IO1SNyoE5pUEOJU&#10;FQIkLghahODmxksSYa8j22nD37Oc4Dg7o9k39Xp2VhwwxMGTgnyRgUBqvRmoU/C6u7+4AhGTJqOt&#10;J1TwjRHWzelJrSvjj/SCh23qBJdQrLSCPqWxkjK2PTodF35EYu/TB6cTy9BJE/SRy52Vl1m2kk4P&#10;xB96PeJtj+3XdnIKwsdQPNl29/yImfXv0+pto+8elDo/mzc3IBLO6S8Mv/iMDg0z7f1EJgrLuig5&#10;qWC5zEGwf13kfNgrKMqyBNnU8v+C5gcAAP//AwBQSwECLQAUAAYACAAAACEAtoM4kv4AAADhAQAA&#10;EwAAAAAAAAAAAAAAAAAAAAAAW0NvbnRlbnRfVHlwZXNdLnhtbFBLAQItABQABgAIAAAAIQA4/SH/&#10;1gAAAJQBAAALAAAAAAAAAAAAAAAAAC8BAABfcmVscy8ucmVsc1BLAQItABQABgAIAAAAIQAGICVK&#10;uwIAAMoFAAAOAAAAAAAAAAAAAAAAAC4CAABkcnMvZTJvRG9jLnhtbFBLAQItABQABgAIAAAAIQDr&#10;E2Rl3gAAAAkBAAAPAAAAAAAAAAAAAAAAABUFAABkcnMvZG93bnJldi54bWxQSwUGAAAAAAQABADz&#10;AAAAIAYAAAAA&#10;" filled="f" strokecolor="#fe9e12" strokeweight="1.5pt">
                <v:stroke dashstyle="3 1" joinstyle="miter"/>
                <v:textbox>
                  <w:txbxContent>
                    <w:p w14:paraId="75E35C76" w14:textId="252F1FBC" w:rsidR="001D3708" w:rsidRDefault="001D3708" w:rsidP="001D3708">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33AA4966" w14:textId="594C0AE1" w:rsidR="001D3708" w:rsidRDefault="001D3708" w:rsidP="001D3708">
                      <w:pPr>
                        <w:ind w:leftChars="200" w:left="420" w:rightChars="59" w:right="124"/>
                        <w:rPr>
                          <w:rFonts w:cs="ＭＳ Ｐゴシック"/>
                          <w:noProof/>
                          <w:color w:val="000000"/>
                        </w:rPr>
                      </w:pPr>
                      <w:r>
                        <w:rPr>
                          <w:rFonts w:cs="ＭＳ Ｐゴシック"/>
                          <w:noProof/>
                          <w:color w:val="000000"/>
                        </w:rPr>
                        <w:drawing>
                          <wp:inline distT="0" distB="0" distL="0" distR="0" wp14:anchorId="554A347A" wp14:editId="0E92B0B7">
                            <wp:extent cx="4592320" cy="1846580"/>
                            <wp:effectExtent l="38100" t="38100" r="93980" b="96520"/>
                            <wp:docPr id="208965734" name="図 20896573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421" behindDoc="0" locked="0" layoutInCell="1" allowOverlap="1" wp14:anchorId="64BB6809" wp14:editId="0493084D">
            <wp:simplePos x="0" y="0"/>
            <wp:positionH relativeFrom="margin">
              <wp:posOffset>0</wp:posOffset>
            </wp:positionH>
            <wp:positionV relativeFrom="paragraph">
              <wp:posOffset>-635</wp:posOffset>
            </wp:positionV>
            <wp:extent cx="503555" cy="469900"/>
            <wp:effectExtent l="0" t="0" r="0" b="6350"/>
            <wp:wrapNone/>
            <wp:docPr id="7760" name="図 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5F0548B1" w14:textId="2B1A6C45" w:rsidR="001D3708" w:rsidRDefault="001D3708" w:rsidP="00B25939">
      <w:pPr>
        <w:widowControl/>
        <w:topLinePunct w:val="0"/>
        <w:adjustRightInd/>
        <w:snapToGrid/>
      </w:pPr>
    </w:p>
    <w:p w14:paraId="0E266E20" w14:textId="1CF93A5A" w:rsidR="001D3708" w:rsidRDefault="001D3708" w:rsidP="00B25939">
      <w:pPr>
        <w:widowControl/>
        <w:topLinePunct w:val="0"/>
        <w:adjustRightInd/>
        <w:snapToGrid/>
      </w:pPr>
    </w:p>
    <w:p w14:paraId="1A17D08C" w14:textId="1EA842D5" w:rsidR="001D3708" w:rsidRDefault="001D3708" w:rsidP="00B25939">
      <w:pPr>
        <w:widowControl/>
        <w:topLinePunct w:val="0"/>
        <w:adjustRightInd/>
        <w:snapToGrid/>
      </w:pPr>
    </w:p>
    <w:p w14:paraId="3818B328" w14:textId="2C24ED96" w:rsidR="001D3708" w:rsidRDefault="001D3708" w:rsidP="00B25939">
      <w:pPr>
        <w:widowControl/>
        <w:topLinePunct w:val="0"/>
        <w:adjustRightInd/>
        <w:snapToGrid/>
      </w:pPr>
    </w:p>
    <w:p w14:paraId="0EEE6F73" w14:textId="3FCE97B5" w:rsidR="001D3708" w:rsidRDefault="001D3708" w:rsidP="00B25939">
      <w:pPr>
        <w:widowControl/>
        <w:topLinePunct w:val="0"/>
        <w:adjustRightInd/>
        <w:snapToGrid/>
      </w:pPr>
    </w:p>
    <w:p w14:paraId="79508101" w14:textId="1FC86311" w:rsidR="001D3708" w:rsidRDefault="001D3708" w:rsidP="00B25939">
      <w:pPr>
        <w:widowControl/>
        <w:topLinePunct w:val="0"/>
        <w:adjustRightInd/>
        <w:snapToGrid/>
      </w:pPr>
    </w:p>
    <w:p w14:paraId="386F1588" w14:textId="18B0583C" w:rsidR="001D3708" w:rsidRDefault="001D3708" w:rsidP="00B25939">
      <w:pPr>
        <w:widowControl/>
        <w:topLinePunct w:val="0"/>
        <w:adjustRightInd/>
        <w:snapToGrid/>
      </w:pPr>
    </w:p>
    <w:p w14:paraId="61A04EB0" w14:textId="69CC6CB4" w:rsidR="001D3708" w:rsidRDefault="001D3708" w:rsidP="00B25939">
      <w:pPr>
        <w:widowControl/>
        <w:topLinePunct w:val="0"/>
        <w:adjustRightInd/>
        <w:snapToGrid/>
      </w:pPr>
    </w:p>
    <w:p w14:paraId="6AA2F9A5" w14:textId="752CB816" w:rsidR="001D3708" w:rsidRDefault="001D3708" w:rsidP="00B25939">
      <w:pPr>
        <w:widowControl/>
        <w:topLinePunct w:val="0"/>
        <w:adjustRightInd/>
        <w:snapToGrid/>
      </w:pPr>
    </w:p>
    <w:p w14:paraId="6119D38C" w14:textId="1A6716D2" w:rsidR="001D3708" w:rsidRDefault="001D3708" w:rsidP="00B25939">
      <w:pPr>
        <w:widowControl/>
        <w:topLinePunct w:val="0"/>
        <w:adjustRightInd/>
        <w:snapToGrid/>
      </w:pPr>
      <w:r>
        <w:rPr>
          <w:rFonts w:hint="eastAsia"/>
          <w:noProof/>
        </w:rPr>
        <mc:AlternateContent>
          <mc:Choice Requires="wps">
            <w:drawing>
              <wp:anchor distT="0" distB="0" distL="114300" distR="114300" simplePos="0" relativeHeight="251658422" behindDoc="0" locked="0" layoutInCell="1" allowOverlap="1" wp14:anchorId="0E6E29DE" wp14:editId="302C4A65">
                <wp:simplePos x="0" y="0"/>
                <wp:positionH relativeFrom="margin">
                  <wp:posOffset>690245</wp:posOffset>
                </wp:positionH>
                <wp:positionV relativeFrom="paragraph">
                  <wp:posOffset>128270</wp:posOffset>
                </wp:positionV>
                <wp:extent cx="255270" cy="201930"/>
                <wp:effectExtent l="57150" t="57150" r="68580" b="121920"/>
                <wp:wrapNone/>
                <wp:docPr id="7763" name="正方形/長方形 7763"/>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B6E70" id="正方形/長方形 7763" o:spid="_x0000_s1026" style="position:absolute;margin-left:54.35pt;margin-top:10.1pt;width:20.1pt;height:15.9pt;z-index:2516584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396437C4" w14:textId="70CD6238" w:rsidR="001D3708" w:rsidRDefault="001D3708" w:rsidP="00B25939">
      <w:pPr>
        <w:widowControl/>
        <w:topLinePunct w:val="0"/>
        <w:adjustRightInd/>
        <w:snapToGrid/>
      </w:pPr>
    </w:p>
    <w:p w14:paraId="51E929E5" w14:textId="533C4AC3" w:rsidR="001D3708" w:rsidRDefault="001D3708" w:rsidP="00B25939">
      <w:pPr>
        <w:widowControl/>
        <w:topLinePunct w:val="0"/>
        <w:adjustRightInd/>
        <w:snapToGrid/>
      </w:pPr>
    </w:p>
    <w:p w14:paraId="7BDCCB7C" w14:textId="3E4967D1" w:rsidR="001D3708" w:rsidRDefault="001D3708" w:rsidP="00B25939">
      <w:pPr>
        <w:widowControl/>
        <w:topLinePunct w:val="0"/>
        <w:adjustRightInd/>
        <w:snapToGrid/>
      </w:pPr>
    </w:p>
    <w:p w14:paraId="18F9805F" w14:textId="030BEC64" w:rsidR="001D3708" w:rsidRDefault="001D3708" w:rsidP="00B25939">
      <w:pPr>
        <w:widowControl/>
        <w:topLinePunct w:val="0"/>
        <w:adjustRightInd/>
        <w:snapToGrid/>
      </w:pPr>
      <w:r>
        <w:rPr>
          <w:rFonts w:hint="eastAsia"/>
        </w:rPr>
        <w:t>プルダウンメニュー</w:t>
      </w:r>
      <w:r w:rsidR="00C44540">
        <w:rPr>
          <w:rFonts w:hint="eastAsia"/>
        </w:rPr>
        <w:t>で</w:t>
      </w:r>
      <w:r>
        <w:rPr>
          <w:rFonts w:hint="eastAsia"/>
        </w:rPr>
        <w:t>進捗状況を選択して、［保存］ボタンをクリックします。</w:t>
      </w:r>
    </w:p>
    <w:p w14:paraId="43DAE312" w14:textId="14933E30" w:rsidR="001D3708" w:rsidRDefault="001D3708" w:rsidP="00B25939">
      <w:pPr>
        <w:widowControl/>
        <w:topLinePunct w:val="0"/>
        <w:adjustRightInd/>
        <w:snapToGrid/>
      </w:pPr>
      <w:r>
        <w:rPr>
          <w:noProof/>
        </w:rPr>
        <w:drawing>
          <wp:anchor distT="0" distB="0" distL="114300" distR="114300" simplePos="0" relativeHeight="251658419" behindDoc="0" locked="0" layoutInCell="1" allowOverlap="1" wp14:anchorId="43A5851F" wp14:editId="306BCF18">
            <wp:simplePos x="0" y="0"/>
            <wp:positionH relativeFrom="column">
              <wp:posOffset>1198880</wp:posOffset>
            </wp:positionH>
            <wp:positionV relativeFrom="paragraph">
              <wp:posOffset>100965</wp:posOffset>
            </wp:positionV>
            <wp:extent cx="3494761" cy="2659380"/>
            <wp:effectExtent l="38100" t="38100" r="86995" b="102870"/>
            <wp:wrapNone/>
            <wp:docPr id="7757" name="図 775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 name="図 7757" descr="グラフィカル ユーザー インターフェイス, アプリケーション&#10;&#10;自動的に生成された説明"/>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494761" cy="26593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A844A95" w14:textId="17BA644D" w:rsidR="005778AE" w:rsidRDefault="005778AE" w:rsidP="00B25939">
      <w:pPr>
        <w:widowControl/>
        <w:topLinePunct w:val="0"/>
        <w:adjustRightInd/>
        <w:snapToGrid/>
      </w:pPr>
    </w:p>
    <w:p w14:paraId="20B363E7" w14:textId="7FE327F7" w:rsidR="001D3708" w:rsidRDefault="003E155A" w:rsidP="00B25939">
      <w:pPr>
        <w:widowControl/>
        <w:topLinePunct w:val="0"/>
        <w:adjustRightInd/>
        <w:snapToGrid/>
      </w:pPr>
      <w:r>
        <w:rPr>
          <w:rFonts w:hint="eastAsia"/>
          <w:noProof/>
        </w:rPr>
        <mc:AlternateContent>
          <mc:Choice Requires="wps">
            <w:drawing>
              <wp:anchor distT="0" distB="0" distL="114300" distR="114300" simplePos="0" relativeHeight="251658453" behindDoc="0" locked="0" layoutInCell="1" allowOverlap="1" wp14:anchorId="6E4A79F0" wp14:editId="687CD1D5">
                <wp:simplePos x="0" y="0"/>
                <wp:positionH relativeFrom="margin">
                  <wp:posOffset>1246505</wp:posOffset>
                </wp:positionH>
                <wp:positionV relativeFrom="paragraph">
                  <wp:posOffset>36830</wp:posOffset>
                </wp:positionV>
                <wp:extent cx="1360170" cy="1824990"/>
                <wp:effectExtent l="57150" t="57150" r="106680" b="118110"/>
                <wp:wrapNone/>
                <wp:docPr id="7814" name="正方形/長方形 7814"/>
                <wp:cNvGraphicFramePr/>
                <a:graphic xmlns:a="http://schemas.openxmlformats.org/drawingml/2006/main">
                  <a:graphicData uri="http://schemas.microsoft.com/office/word/2010/wordprocessingShape">
                    <wps:wsp>
                      <wps:cNvSpPr/>
                      <wps:spPr>
                        <a:xfrm>
                          <a:off x="0" y="0"/>
                          <a:ext cx="1360170" cy="182499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C429D" id="正方形/長方形 7814" o:spid="_x0000_s1026" style="position:absolute;margin-left:98.15pt;margin-top:2.9pt;width:107.1pt;height:143.7pt;z-index:2516584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R3V3wIAAB8GAAAOAAAAZHJzL2Uyb0RvYy54bWysVN9v2jAQfp+0/8Hy+xpCoVDUUKFWTJOq&#10;tiqt+mwch1hzbO9sCOyv39kOAXV9msaDsXN339199+Pmdt8oshPgpNEFzS8GlAjNTSn1pqBvr8tv&#10;U0qcZ7pkymhR0INw9Hb+9ctNa2diaGqjSgEEQbSbtbagtfd2lmWO16Jh7sJYoVFYGWiYxydsshJY&#10;i+iNyoaDwVXWGigtGC6cw6/3SUjnEb+qBPdPVeWEJ6qgGJuPJ8RzHc5sfsNmG2C2lrwLg/1DFA2T&#10;Gp32UPfMM7IF+RdUIzkYZyp/wU2TmaqSXMQcMJt88CGbVc2siLkgOc72NLn/B8sfdyv7DEhDa93M&#10;4TVksa+gCf8YH9lHsg49WWLvCceP+eXVIJ8gpxxl+XQ4ur6OdGYncwvOfxemIeFSUMBqRJLY7sF5&#10;dImqR5XgTZulVCpWRGnSFnQ4HU/G0cIZJcsgDXoONus7BWTHsKjL5QB/oY6IdqaGL6WDtohdgA5j&#10;QlsvYFWXLVmrLbywsqDjwRTtSSlDiJfTPD2wRYaTgIwipjbY215RAsa/S1/HugRCAmTIoI9mrRj/&#10;mXJUtmYpxFGEOeWL2jFacwwmvs7izE61iDd/UCK4UvpFVESWyP4w0RLGRPTeGedC+zyJalaK5H98&#10;5j8OVrCIPiNgQK6Q2h67A/gcO6XR6QfTFHdvnEjp3aQIjoEl494iejba98aN1AY+y0xhVp3npI/h&#10;n1ETrmtTHp4hlCg2rLN8KbE0D8z5ZwY41FhJXFT+CY9KGWwv090oqQ38/ux70MdZQyklLS6Jgrpf&#10;WwaCEvVD4xRe56MRwvr4GI0nQ3zAuWR9LtHb5s5gy+a4Ei2P16Dv1fFagWnecZ8tglcUMc3Rd0G5&#10;h+PjzqflhRuRi8UiquEmscw/6JXlATywGprydf/OwHaz53FsH81xobDZhxFMusFSm8XWm0rG+Tzx&#10;2vGNWyg2Trcxw5o7f0et016f/wEAAP//AwBQSwMEFAAGAAgAAAAhAPz1cNfeAAAACQEAAA8AAABk&#10;cnMvZG93bnJldi54bWxMj8FOwzAQRO9I/IO1SNyo3ZRUNMSpKgQXEEgtiLMbb5OIeJ3abhP+nuUE&#10;x9GMZt6U68n14owhdp40zGcKBFLtbUeNho/3p5s7EDEZsqb3hBq+McK6urwoTWH9SFs871IjuIRi&#10;YTS0KQ2FlLFu0Zk48wMSewcfnEksQyNtMCOXu15mSi2lMx3xQmsGfGix/tqdnIaDtK+BVL59cZ/H&#10;5z4dN/nb46j19dW0uQeRcEp/YfjFZ3SomGnvT2Sj6FmvlguOasj5Afu3c5WD2GvIVosMZFXK/w+q&#10;HwAAAP//AwBQSwECLQAUAAYACAAAACEAtoM4kv4AAADhAQAAEwAAAAAAAAAAAAAAAAAAAAAAW0Nv&#10;bnRlbnRfVHlwZXNdLnhtbFBLAQItABQABgAIAAAAIQA4/SH/1gAAAJQBAAALAAAAAAAAAAAAAAAA&#10;AC8BAABfcmVscy8ucmVsc1BLAQItABQABgAIAAAAIQBOJR3V3wIAAB8GAAAOAAAAAAAAAAAAAAAA&#10;AC4CAABkcnMvZTJvRG9jLnhtbFBLAQItABQABgAIAAAAIQD89XDX3gAAAAkBAAAPAAAAAAAAAAAA&#10;AAAAADkFAABkcnMvZG93bnJldi54bWxQSwUGAAAAAAQABADzAAAARAYAAAAA&#10;" filled="f" strokecolor="red" strokeweight="2.25pt">
                <v:shadow on="t" color="black" opacity="26214f" origin="-.5,-.5" offset=".74836mm,.74836mm"/>
                <w10:wrap anchorx="margin"/>
              </v:rect>
            </w:pict>
          </mc:Fallback>
        </mc:AlternateContent>
      </w:r>
    </w:p>
    <w:p w14:paraId="550C3A1D" w14:textId="511E46FF" w:rsidR="001D3708" w:rsidRDefault="001D3708" w:rsidP="00B25939">
      <w:pPr>
        <w:widowControl/>
        <w:topLinePunct w:val="0"/>
        <w:adjustRightInd/>
        <w:snapToGrid/>
      </w:pPr>
    </w:p>
    <w:p w14:paraId="11968406" w14:textId="5653966C" w:rsidR="001D3708" w:rsidRDefault="001D3708" w:rsidP="00B25939">
      <w:pPr>
        <w:widowControl/>
        <w:topLinePunct w:val="0"/>
        <w:adjustRightInd/>
        <w:snapToGrid/>
      </w:pPr>
    </w:p>
    <w:p w14:paraId="5FBE8892" w14:textId="2B8A32FD" w:rsidR="001D3708" w:rsidRDefault="001D3708" w:rsidP="00B25939">
      <w:pPr>
        <w:widowControl/>
        <w:topLinePunct w:val="0"/>
        <w:adjustRightInd/>
        <w:snapToGrid/>
      </w:pPr>
    </w:p>
    <w:p w14:paraId="6FD2E79A" w14:textId="090BFB08" w:rsidR="001D3708" w:rsidRDefault="001D3708" w:rsidP="00B25939">
      <w:pPr>
        <w:widowControl/>
        <w:topLinePunct w:val="0"/>
        <w:adjustRightInd/>
        <w:snapToGrid/>
      </w:pPr>
    </w:p>
    <w:p w14:paraId="2BAA0D97" w14:textId="178AC9F9" w:rsidR="001D3708" w:rsidRDefault="001D3708" w:rsidP="00B25939">
      <w:pPr>
        <w:widowControl/>
        <w:topLinePunct w:val="0"/>
        <w:adjustRightInd/>
        <w:snapToGrid/>
      </w:pPr>
    </w:p>
    <w:p w14:paraId="42731705" w14:textId="5446F22F" w:rsidR="003E155A" w:rsidRDefault="003E155A" w:rsidP="00B25939">
      <w:pPr>
        <w:widowControl/>
        <w:topLinePunct w:val="0"/>
        <w:adjustRightInd/>
        <w:snapToGrid/>
      </w:pPr>
    </w:p>
    <w:p w14:paraId="40C5C6F9" w14:textId="7E6F0662" w:rsidR="003E155A" w:rsidRDefault="003E155A" w:rsidP="00B25939">
      <w:pPr>
        <w:widowControl/>
        <w:topLinePunct w:val="0"/>
        <w:adjustRightInd/>
        <w:snapToGrid/>
      </w:pPr>
    </w:p>
    <w:p w14:paraId="0454EC32" w14:textId="48F5E0C0" w:rsidR="003E155A" w:rsidRDefault="003E155A" w:rsidP="00B25939">
      <w:pPr>
        <w:widowControl/>
        <w:topLinePunct w:val="0"/>
        <w:adjustRightInd/>
        <w:snapToGrid/>
      </w:pPr>
    </w:p>
    <w:p w14:paraId="1BBC147F" w14:textId="77777777" w:rsidR="003E155A" w:rsidRDefault="003E155A" w:rsidP="00B25939">
      <w:pPr>
        <w:widowControl/>
        <w:topLinePunct w:val="0"/>
        <w:adjustRightInd/>
        <w:snapToGrid/>
      </w:pPr>
    </w:p>
    <w:p w14:paraId="41ABAC31" w14:textId="71F9A16C" w:rsidR="001D3708" w:rsidRDefault="001D3708" w:rsidP="00B25939">
      <w:pPr>
        <w:widowControl/>
        <w:topLinePunct w:val="0"/>
        <w:adjustRightInd/>
        <w:snapToGrid/>
      </w:pPr>
    </w:p>
    <w:p w14:paraId="10B2B355" w14:textId="32968A8A" w:rsidR="001D3708" w:rsidRDefault="001D3708" w:rsidP="00B25939">
      <w:pPr>
        <w:widowControl/>
        <w:topLinePunct w:val="0"/>
        <w:adjustRightInd/>
        <w:snapToGrid/>
      </w:pPr>
    </w:p>
    <w:p w14:paraId="3535F2E4" w14:textId="39E93C6B" w:rsidR="007D69E4" w:rsidRDefault="0081295D" w:rsidP="0081295D">
      <w:pPr>
        <w:widowControl/>
        <w:topLinePunct w:val="0"/>
        <w:adjustRightInd/>
        <w:snapToGrid/>
        <w:spacing w:line="276" w:lineRule="auto"/>
      </w:pPr>
      <w:r>
        <w:br w:type="page"/>
      </w:r>
    </w:p>
    <w:p w14:paraId="71B3EE37" w14:textId="40534026" w:rsidR="007D69E4" w:rsidRDefault="0081295D" w:rsidP="00DD2B98">
      <w:pPr>
        <w:pStyle w:val="3"/>
      </w:pPr>
      <w:bookmarkStart w:id="203" w:name="_Toc226123587"/>
      <w:r>
        <w:rPr>
          <w:rFonts w:hint="eastAsia"/>
        </w:rPr>
        <w:lastRenderedPageBreak/>
        <w:t>対象従業員を手動で個別設定する</w:t>
      </w:r>
      <w:bookmarkEnd w:id="203"/>
    </w:p>
    <w:p w14:paraId="3B944129" w14:textId="5AEEF154" w:rsidR="0081295D" w:rsidRDefault="0081295D" w:rsidP="0081295D">
      <w:pPr>
        <w:widowControl/>
        <w:topLinePunct w:val="0"/>
        <w:adjustRightInd/>
        <w:snapToGrid/>
      </w:pPr>
      <w:r>
        <w:rPr>
          <w:rFonts w:hint="eastAsia"/>
        </w:rPr>
        <w:t>［編集］ボタンをクリック</w:t>
      </w:r>
      <w:r w:rsidR="000630F5">
        <w:rPr>
          <w:rFonts w:hint="eastAsia"/>
        </w:rPr>
        <w:t>し</w:t>
      </w:r>
      <w:r>
        <w:rPr>
          <w:rFonts w:hint="eastAsia"/>
        </w:rPr>
        <w:t>、従業員の進捗状況を</w:t>
      </w:r>
      <w:r w:rsidR="00C44540">
        <w:rPr>
          <w:rFonts w:hint="eastAsia"/>
        </w:rPr>
        <w:t>プルダウンメニューで個別</w:t>
      </w:r>
      <w:r w:rsidR="000A059A">
        <w:rPr>
          <w:rFonts w:hint="eastAsia"/>
        </w:rPr>
        <w:t>選択</w:t>
      </w:r>
      <w:r w:rsidR="000630F5">
        <w:rPr>
          <w:rFonts w:hint="eastAsia"/>
        </w:rPr>
        <w:t>し</w:t>
      </w:r>
      <w:r w:rsidR="000A059A">
        <w:rPr>
          <w:rFonts w:hint="eastAsia"/>
        </w:rPr>
        <w:t>ます</w:t>
      </w:r>
      <w:r>
        <w:rPr>
          <w:rFonts w:hint="eastAsia"/>
        </w:rPr>
        <w:t>。</w:t>
      </w:r>
      <w:r w:rsidR="000A059A">
        <w:rPr>
          <w:rFonts w:hint="eastAsia"/>
        </w:rPr>
        <w:t>設定変更後、</w:t>
      </w:r>
      <w:r w:rsidR="000A059A" w:rsidRPr="000A059A">
        <w:rPr>
          <w:rFonts w:hint="eastAsia"/>
        </w:rPr>
        <w:t>［保存］ボタンをクリック</w:t>
      </w:r>
      <w:r w:rsidR="000A059A">
        <w:rPr>
          <w:rFonts w:hint="eastAsia"/>
        </w:rPr>
        <w:t>します。</w:t>
      </w:r>
    </w:p>
    <w:p w14:paraId="1038727D" w14:textId="56706053" w:rsidR="0081295D" w:rsidRDefault="0081295D" w:rsidP="0081295D">
      <w:pPr>
        <w:widowControl/>
        <w:topLinePunct w:val="0"/>
        <w:adjustRightInd/>
        <w:snapToGrid/>
      </w:pPr>
      <w:r>
        <w:rPr>
          <w:noProof/>
        </w:rPr>
        <w:drawing>
          <wp:anchor distT="0" distB="0" distL="114300" distR="114300" simplePos="0" relativeHeight="251658423" behindDoc="0" locked="0" layoutInCell="1" allowOverlap="1" wp14:anchorId="067156B2" wp14:editId="101746DD">
            <wp:simplePos x="0" y="0"/>
            <wp:positionH relativeFrom="column">
              <wp:posOffset>-1270</wp:posOffset>
            </wp:positionH>
            <wp:positionV relativeFrom="paragraph">
              <wp:posOffset>63500</wp:posOffset>
            </wp:positionV>
            <wp:extent cx="5976620" cy="1740535"/>
            <wp:effectExtent l="38100" t="38100" r="100330" b="88265"/>
            <wp:wrapNone/>
            <wp:docPr id="7765" name="図 776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 name="図 7765" descr="グラフィカル ユーザー インターフェイス, テキスト, アプリケーション, メール&#10;&#10;自動的に生成された説明"/>
                    <pic:cNvPicPr/>
                  </pic:nvPicPr>
                  <pic:blipFill>
                    <a:blip r:embed="rId114">
                      <a:extLst>
                        <a:ext uri="{28A0092B-C50C-407E-A947-70E740481C1C}">
                          <a14:useLocalDpi xmlns:a14="http://schemas.microsoft.com/office/drawing/2010/main" val="0"/>
                        </a:ext>
                      </a:extLst>
                    </a:blip>
                    <a:stretch>
                      <a:fillRect/>
                    </a:stretch>
                  </pic:blipFill>
                  <pic:spPr>
                    <a:xfrm>
                      <a:off x="0" y="0"/>
                      <a:ext cx="5976620" cy="174053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1660AE87" w14:textId="2F595121" w:rsidR="0081295D" w:rsidRDefault="0081295D" w:rsidP="0081295D">
      <w:pPr>
        <w:widowControl/>
        <w:topLinePunct w:val="0"/>
        <w:adjustRightInd/>
        <w:snapToGrid/>
      </w:pPr>
      <w:r>
        <w:rPr>
          <w:rFonts w:hint="eastAsia"/>
          <w:noProof/>
        </w:rPr>
        <mc:AlternateContent>
          <mc:Choice Requires="wps">
            <w:drawing>
              <wp:anchor distT="0" distB="0" distL="114300" distR="114300" simplePos="0" relativeHeight="251658424" behindDoc="0" locked="0" layoutInCell="1" allowOverlap="1" wp14:anchorId="7F94FCA8" wp14:editId="0ABBF822">
                <wp:simplePos x="0" y="0"/>
                <wp:positionH relativeFrom="margin">
                  <wp:posOffset>294005</wp:posOffset>
                </wp:positionH>
                <wp:positionV relativeFrom="paragraph">
                  <wp:posOffset>233045</wp:posOffset>
                </wp:positionV>
                <wp:extent cx="895350" cy="1363345"/>
                <wp:effectExtent l="57150" t="57150" r="114300" b="122555"/>
                <wp:wrapNone/>
                <wp:docPr id="7766" name="正方形/長方形 7766"/>
                <wp:cNvGraphicFramePr/>
                <a:graphic xmlns:a="http://schemas.openxmlformats.org/drawingml/2006/main">
                  <a:graphicData uri="http://schemas.microsoft.com/office/word/2010/wordprocessingShape">
                    <wps:wsp>
                      <wps:cNvSpPr/>
                      <wps:spPr>
                        <a:xfrm>
                          <a:off x="0" y="0"/>
                          <a:ext cx="895350" cy="136334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7A2D0" id="正方形/長方形 7766" o:spid="_x0000_s1026" style="position:absolute;margin-left:23.15pt;margin-top:18.35pt;width:70.5pt;height:107.35pt;z-index:251658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hJF3AIAAB4GAAAOAAAAZHJzL2Uyb0RvYy54bWysVEtv2zAMvg/YfxB0X52X2zSoUwQtMgwo&#10;2qJp0bMiy7EwWdIoJU7260dJjhN0PQ3LQZFM8iP58XFzu28U2Qlw0uiCDi8GlAjNTSn1pqBvr8tv&#10;U0qcZ7pkymhR0INw9Hb+9ctNa2diZGqjSgEEQbSbtbagtfd2lmWO16Jh7sJYoVFYGWiYxydsshJY&#10;i+iNykaDwWXWGigtGC6cw6/3SUjnEb+qBPdPVeWEJ6qgGJuPJ8RzHc5sfsNmG2C2lrwLg/1DFA2T&#10;Gp32UPfMM7IF+RdUIzkYZyp/wU2TmaqSXMQcMJvh4EM2q5pZEXNBcpztaXL/D5Y/7lb2GZCG1rqZ&#10;w2vIYl9BE/4xPrKPZB16ssTeE44fp9f5OEdKOYqG48vxeJIHNrOTtQXnvwvTkHApKGAxIkds9+B8&#10;Uj2qBGfaLKVSsSBKk7ago2l+lUcLZ5QsgzToOdis7xSQHcOaLpcD/HWOz9QwDKWDtohNgA5jPlsv&#10;YFWXLVmrLbywsqD5YIr2pJQhxPF0mB7YIaOrgIwipjbY2l5RAsa/S1/HsgQ+AmTIoI9mrRj/mXJU&#10;tmYpxEmEOeWL2pEmcwwmvs7izE6liDd/UCK4UvpFVESWSP4o0RKmRPTeGedC+2ES1awUyX9+5j/O&#10;VbCIPiNgQK6Q2h67A/gcO6XR6QfTFHdvnEjp3aQIjoEl494iejba98aN1AY+y0xhVp3npI/hn1ET&#10;rmtTHp4hlCj2q7N8KbE0D8z5ZwY401hJ3FP+CY9KGWwv090oqQ38/ux70MdRQyklLe6IgrpfWwaC&#10;EvVD4xBeDycThPXxMcmvRviAc8n6XKK3zZ3Blh3iRrQ8XoO+V8drBaZ5x3W2CF5RxDRH3wXlHo6P&#10;O592Fy5ELhaLqIaLxDL/oFeWB/DAamjK1/07A9vNnsepfTTHfcJmH0Yw6QZLbRZbbyoZ5/PEa8c3&#10;LqHYON3CDFvu/B21Tmt9/gcAAP//AwBQSwMEFAAGAAgAAAAhABX0es7fAAAACQEAAA8AAABkcnMv&#10;ZG93bnJldi54bWxMj81OwzAQhO9IvIO1SNyo05+kVcimqhBcQFRqQZzdeJtExOvUdpvw9rgnOM7O&#10;aObbYj2aTlzI+dYywnSSgCCurG65Rvj8eHlYgfBBsVadZUL4IQ/r8vamULm2A+/osg+1iCXsc4XQ&#10;hNDnUvqqIaP8xPbE0TtaZ1SI0tVSOzXEctPJWZJk0qiW40KjenpqqPrenw3CUep3x0m6ezNfp9cu&#10;nDbp9nlAvL8bN48gAo3hLwxX/IgOZWQ62DNrLzqERTaPSYR5tgRx9VfLeDggzNLpAmRZyP8flL8A&#10;AAD//wMAUEsBAi0AFAAGAAgAAAAhALaDOJL+AAAA4QEAABMAAAAAAAAAAAAAAAAAAAAAAFtDb250&#10;ZW50X1R5cGVzXS54bWxQSwECLQAUAAYACAAAACEAOP0h/9YAAACUAQAACwAAAAAAAAAAAAAAAAAv&#10;AQAAX3JlbHMvLnJlbHNQSwECLQAUAAYACAAAACEAwXoSRdwCAAAeBgAADgAAAAAAAAAAAAAAAAAu&#10;AgAAZHJzL2Uyb0RvYy54bWxQSwECLQAUAAYACAAAACEAFfR6zt8AAAAJAQAADwAAAAAAAAAAAAAA&#10;AAA2BQAAZHJzL2Rvd25yZXYueG1sUEsFBgAAAAAEAAQA8wAAAEIGAAAAAA==&#10;" filled="f" strokecolor="red" strokeweight="2.25pt">
                <v:shadow on="t" color="black" opacity="26214f" origin="-.5,-.5" offset=".74836mm,.74836mm"/>
                <w10:wrap anchorx="margin"/>
              </v:rect>
            </w:pict>
          </mc:Fallback>
        </mc:AlternateContent>
      </w:r>
    </w:p>
    <w:p w14:paraId="1F92DF6E" w14:textId="5F31AA5E" w:rsidR="0081295D" w:rsidRDefault="0081295D" w:rsidP="0081295D">
      <w:pPr>
        <w:widowControl/>
        <w:topLinePunct w:val="0"/>
        <w:adjustRightInd/>
        <w:snapToGrid/>
      </w:pPr>
    </w:p>
    <w:p w14:paraId="631EAA70" w14:textId="39524F3B" w:rsidR="0081295D" w:rsidRDefault="0081295D" w:rsidP="0081295D">
      <w:pPr>
        <w:widowControl/>
        <w:topLinePunct w:val="0"/>
        <w:adjustRightInd/>
        <w:snapToGrid/>
      </w:pPr>
    </w:p>
    <w:p w14:paraId="27BCFE42" w14:textId="2854425C" w:rsidR="0081295D" w:rsidRDefault="0081295D" w:rsidP="0081295D">
      <w:pPr>
        <w:widowControl/>
        <w:topLinePunct w:val="0"/>
        <w:adjustRightInd/>
        <w:snapToGrid/>
      </w:pPr>
    </w:p>
    <w:p w14:paraId="0F189E18" w14:textId="05039A3B" w:rsidR="0081295D" w:rsidRDefault="0081295D" w:rsidP="0081295D">
      <w:pPr>
        <w:widowControl/>
        <w:topLinePunct w:val="0"/>
        <w:adjustRightInd/>
        <w:snapToGrid/>
      </w:pPr>
    </w:p>
    <w:p w14:paraId="439E2135" w14:textId="28A2AB2F" w:rsidR="0081295D" w:rsidRDefault="0081295D" w:rsidP="0081295D">
      <w:pPr>
        <w:widowControl/>
        <w:topLinePunct w:val="0"/>
        <w:adjustRightInd/>
        <w:snapToGrid/>
      </w:pPr>
    </w:p>
    <w:p w14:paraId="7CE8EB04" w14:textId="0E8CF37D" w:rsidR="0081295D" w:rsidRDefault="0081295D" w:rsidP="0081295D">
      <w:pPr>
        <w:widowControl/>
        <w:topLinePunct w:val="0"/>
        <w:adjustRightInd/>
        <w:snapToGrid/>
      </w:pPr>
    </w:p>
    <w:p w14:paraId="5065BFC7" w14:textId="75DFE81F" w:rsidR="0081295D" w:rsidRDefault="0081295D" w:rsidP="0081295D">
      <w:pPr>
        <w:widowControl/>
        <w:topLinePunct w:val="0"/>
        <w:adjustRightInd/>
        <w:snapToGrid/>
      </w:pPr>
    </w:p>
    <w:p w14:paraId="573BEBF0" w14:textId="77777777" w:rsidR="007D69E4" w:rsidRPr="006A7BFE" w:rsidRDefault="007D69E4" w:rsidP="007D69E4">
      <w:pPr>
        <w:widowControl/>
        <w:topLinePunct w:val="0"/>
        <w:adjustRightInd/>
        <w:snapToGrid/>
        <w:spacing w:line="276" w:lineRule="auto"/>
        <w:rPr>
          <w:sz w:val="18"/>
          <w:szCs w:val="18"/>
        </w:rPr>
      </w:pPr>
      <w:r>
        <w:rPr>
          <w:sz w:val="18"/>
          <w:szCs w:val="18"/>
        </w:rPr>
        <w:br w:type="page"/>
      </w:r>
    </w:p>
    <w:p w14:paraId="30D74A2E" w14:textId="3681BFE9" w:rsidR="007D69E4" w:rsidRPr="00F4304F" w:rsidRDefault="00404C72" w:rsidP="007D69E4">
      <w:pPr>
        <w:pStyle w:val="1"/>
        <w:spacing w:after="120"/>
      </w:pPr>
      <w:bookmarkStart w:id="204" w:name="_Toc226123588"/>
      <w:r>
        <w:rPr>
          <w:rFonts w:hint="eastAsia"/>
        </w:rPr>
        <w:lastRenderedPageBreak/>
        <w:t>申告書の提出を依頼する</w:t>
      </w:r>
      <w:bookmarkEnd w:id="204"/>
    </w:p>
    <w:p w14:paraId="4E458114" w14:textId="3839AC07" w:rsidR="007D69E4" w:rsidRPr="00F4304F" w:rsidRDefault="00404C72" w:rsidP="00E33A4C">
      <w:pPr>
        <w:pStyle w:val="20"/>
      </w:pPr>
      <w:bookmarkStart w:id="205" w:name="_Toc226123589"/>
      <w:r>
        <w:rPr>
          <w:rFonts w:hint="eastAsia"/>
        </w:rPr>
        <w:t>提出期限の設定</w:t>
      </w:r>
      <w:bookmarkEnd w:id="205"/>
    </w:p>
    <w:p w14:paraId="5B75C936" w14:textId="67A9783B" w:rsidR="007D69E4" w:rsidRDefault="00404C72" w:rsidP="007D69E4">
      <w:pPr>
        <w:widowControl/>
        <w:topLinePunct w:val="0"/>
        <w:adjustRightInd/>
        <w:snapToGrid/>
      </w:pPr>
      <w:r>
        <w:rPr>
          <w:rFonts w:hint="eastAsia"/>
        </w:rPr>
        <w:t>事前に申告書の提出期限を設定します。</w:t>
      </w:r>
    </w:p>
    <w:p w14:paraId="50B4FA80" w14:textId="32486729" w:rsidR="007D69E4" w:rsidRDefault="007D69E4" w:rsidP="007D69E4">
      <w:pPr>
        <w:widowControl/>
        <w:topLinePunct w:val="0"/>
        <w:adjustRightInd/>
        <w:snapToGrid/>
      </w:pPr>
    </w:p>
    <w:p w14:paraId="1C054628" w14:textId="40CFA793" w:rsidR="00404C72" w:rsidRDefault="00404C72" w:rsidP="00DD2B98">
      <w:pPr>
        <w:pStyle w:val="3"/>
      </w:pPr>
      <w:bookmarkStart w:id="206" w:name="_Toc226123590"/>
      <w:r>
        <w:rPr>
          <w:rFonts w:hint="eastAsia"/>
        </w:rPr>
        <w:t>提出期限を一括設定する</w:t>
      </w:r>
      <w:bookmarkEnd w:id="206"/>
    </w:p>
    <w:p w14:paraId="11FF4337" w14:textId="489C2CA8" w:rsidR="00404C72" w:rsidRDefault="00BD565F" w:rsidP="00404C72">
      <w:pPr>
        <w:widowControl/>
        <w:topLinePunct w:val="0"/>
        <w:adjustRightInd/>
        <w:snapToGrid/>
      </w:pPr>
      <w:r>
        <w:rPr>
          <w:rFonts w:hint="eastAsia"/>
        </w:rPr>
        <w:t>対象</w:t>
      </w:r>
      <w:r w:rsidR="00404C72">
        <w:rPr>
          <w:rFonts w:hint="eastAsia"/>
        </w:rPr>
        <w:t>従業員のチェックボックスにチェックを入れて</w:t>
      </w:r>
      <w:r w:rsidR="00404C72" w:rsidRPr="005778AE">
        <w:rPr>
          <w:rFonts w:hint="eastAsia"/>
        </w:rPr>
        <w:t>［選択した従業員を一括処理］</w:t>
      </w:r>
      <w:r w:rsidR="00404C72">
        <w:rPr>
          <w:rFonts w:hint="eastAsia"/>
        </w:rPr>
        <w:t>をクリックし、「提出期限設定」</w:t>
      </w:r>
      <w:r w:rsidR="00404C72" w:rsidRPr="005778AE">
        <w:rPr>
          <w:rFonts w:hint="eastAsia"/>
        </w:rPr>
        <w:t>を</w:t>
      </w:r>
      <w:r w:rsidR="00404C72">
        <w:rPr>
          <w:rFonts w:hint="eastAsia"/>
        </w:rPr>
        <w:t>選択</w:t>
      </w:r>
      <w:r w:rsidR="00404C72" w:rsidRPr="005778AE">
        <w:rPr>
          <w:rFonts w:hint="eastAsia"/>
        </w:rPr>
        <w:t>し</w:t>
      </w:r>
      <w:r w:rsidR="00404C72">
        <w:rPr>
          <w:rFonts w:hint="eastAsia"/>
        </w:rPr>
        <w:t>ます</w:t>
      </w:r>
      <w:r w:rsidR="00404C72" w:rsidRPr="005778AE">
        <w:rPr>
          <w:rFonts w:hint="eastAsia"/>
        </w:rPr>
        <w:t>。</w:t>
      </w:r>
    </w:p>
    <w:p w14:paraId="08C2477C" w14:textId="77777777" w:rsidR="00404C72" w:rsidRDefault="00404C72" w:rsidP="00404C72">
      <w:pPr>
        <w:widowControl/>
        <w:topLinePunct w:val="0"/>
        <w:adjustRightInd/>
        <w:snapToGrid/>
      </w:pPr>
      <w:r>
        <w:rPr>
          <w:noProof/>
        </w:rPr>
        <w:drawing>
          <wp:anchor distT="0" distB="0" distL="114300" distR="114300" simplePos="0" relativeHeight="251658425" behindDoc="0" locked="0" layoutInCell="1" allowOverlap="1" wp14:anchorId="2D17C3E5" wp14:editId="3B302771">
            <wp:simplePos x="0" y="0"/>
            <wp:positionH relativeFrom="column">
              <wp:posOffset>-1270</wp:posOffset>
            </wp:positionH>
            <wp:positionV relativeFrom="paragraph">
              <wp:posOffset>43180</wp:posOffset>
            </wp:positionV>
            <wp:extent cx="5976620" cy="1383665"/>
            <wp:effectExtent l="38100" t="38100" r="100330" b="102235"/>
            <wp:wrapNone/>
            <wp:docPr id="7775" name="図 777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グラフィカル ユーザー インターフェイス, アプリケーション&#10;&#10;自動的に生成された説明"/>
                    <pic:cNvPicPr/>
                  </pic:nvPicPr>
                  <pic:blipFill>
                    <a:blip r:embed="rId111">
                      <a:extLst>
                        <a:ext uri="{28A0092B-C50C-407E-A947-70E740481C1C}">
                          <a14:useLocalDpi xmlns:a14="http://schemas.microsoft.com/office/drawing/2010/main" val="0"/>
                        </a:ext>
                      </a:extLst>
                    </a:blip>
                    <a:stretch>
                      <a:fillRect/>
                    </a:stretch>
                  </pic:blipFill>
                  <pic:spPr>
                    <a:xfrm>
                      <a:off x="0" y="0"/>
                      <a:ext cx="5976620" cy="138366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203D23DC" w14:textId="55D96AEE" w:rsidR="00404C72" w:rsidRDefault="00404C72" w:rsidP="00404C72">
      <w:pPr>
        <w:widowControl/>
        <w:topLinePunct w:val="0"/>
        <w:adjustRightInd/>
        <w:snapToGrid/>
      </w:pPr>
    </w:p>
    <w:p w14:paraId="64957128" w14:textId="615D8506" w:rsidR="00404C72" w:rsidRDefault="00404C72" w:rsidP="00404C72">
      <w:pPr>
        <w:widowControl/>
        <w:topLinePunct w:val="0"/>
        <w:adjustRightInd/>
        <w:snapToGrid/>
      </w:pPr>
      <w:r>
        <w:rPr>
          <w:rFonts w:hint="eastAsia"/>
          <w:noProof/>
        </w:rPr>
        <mc:AlternateContent>
          <mc:Choice Requires="wps">
            <w:drawing>
              <wp:anchor distT="0" distB="0" distL="114300" distR="114300" simplePos="0" relativeHeight="251658426" behindDoc="0" locked="0" layoutInCell="1" allowOverlap="1" wp14:anchorId="670A2E6D" wp14:editId="3601D242">
                <wp:simplePos x="0" y="0"/>
                <wp:positionH relativeFrom="margin">
                  <wp:posOffset>38735</wp:posOffset>
                </wp:positionH>
                <wp:positionV relativeFrom="paragraph">
                  <wp:posOffset>60325</wp:posOffset>
                </wp:positionV>
                <wp:extent cx="1116330" cy="201930"/>
                <wp:effectExtent l="57150" t="57150" r="83820" b="121920"/>
                <wp:wrapNone/>
                <wp:docPr id="7767" name="正方形/長方形 7767"/>
                <wp:cNvGraphicFramePr/>
                <a:graphic xmlns:a="http://schemas.openxmlformats.org/drawingml/2006/main">
                  <a:graphicData uri="http://schemas.microsoft.com/office/word/2010/wordprocessingShape">
                    <wps:wsp>
                      <wps:cNvSpPr/>
                      <wps:spPr>
                        <a:xfrm>
                          <a:off x="0" y="0"/>
                          <a:ext cx="11163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7F528" id="正方形/長方形 7767" o:spid="_x0000_s1026" style="position:absolute;margin-left:3.05pt;margin-top:4.75pt;width:87.9pt;height:15.9pt;z-index:2516584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L2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PP86vISOeWow+RvUEaY7OxtwfmvwjQkCAUFfIzIEds/Op9M&#10;TyYhmDYrqVR8EKVJi6Cz6fU0ejijZBm0wc7BdnOvgOwZvulqNcJfF3hghmkoHaxFbAIMGOvZeQHr&#10;umzJRu3ghZUFnY5m6E9KGVK8nOXpgh0yvg7IqGJqi63tFSVg/Jv0dXyWwEeADBX02WwU4z9TjcrW&#10;LKU4iTDnetE60mROycTbIM/s/BRR8kclQiilX0RFZInkjxMtYUpEH51xLrTPk6pmpUjxp4P4ca6C&#10;R4wZAQNyhdT22B3Ax9ipjM4+uKa8e+dESh8mZXBKLDn3HjGy0b53bqQ28FFlCqvqIid7TH9ATRA3&#10;pjw+Q3ii2K/O8pXEp3lkzj8zwJnGl8Q95b/jUSmD7WU6iZLawO+Pvgd7HDXUUtLijiio+7VjIChR&#10;3zQO4U0+mSCsj5fJ9HqMFxhqNkON3jX3Bls2x41oeRSDvVcnsQLTvOE6W4aoqGKaY+yCcg+ny71P&#10;uwsXIhfLZTTDRWKZf9RrywN4YDU05evhjYHtZs/j1D6Z0z5h83cjmGyDpzbLnTeVjPN55rXjG5dQ&#10;bJxuYYYtN7xHq/NaX/wBAAD//wMAUEsDBBQABgAIAAAAIQDw7+yv2wAAAAYBAAAPAAAAZHJzL2Rv&#10;d25yZXYueG1sTI7BTsMwEETvSPyDtUjcqBMgVRuyqSoEFxBILYizG2+TCHud2m4T/h73BMfRjN68&#10;ajVZI07kQ+8YIZ9lIIgbp3tuET4/nm8WIEJUrJVxTAg/FGBVX15UqtRu5A2dtrEVCcKhVAhdjEMp&#10;ZWg6sirM3ECcur3zVsUUfSu1V2OCWyNvs2wureo5PXRqoMeOmu/t0SLspX7znBWbV/t1eDHxsC7e&#10;n0bE66tp/QAi0hT/xnDWT+pQJ6edO7IOwiDM8zREWBYgzu0iX4LYIdzndyDrSv7Xr38BAAD//wMA&#10;UEsBAi0AFAAGAAgAAAAhALaDOJL+AAAA4QEAABMAAAAAAAAAAAAAAAAAAAAAAFtDb250ZW50X1R5&#10;cGVzXS54bWxQSwECLQAUAAYACAAAACEAOP0h/9YAAACUAQAACwAAAAAAAAAAAAAAAAAvAQAAX3Jl&#10;bHMvLnJlbHNQSwECLQAUAAYACAAAACEAJ7xS9toCAAAeBgAADgAAAAAAAAAAAAAAAAAuAgAAZHJz&#10;L2Uyb0RvYy54bWxQSwECLQAUAAYACAAAACEA8O/sr9sAAAAGAQAADwAAAAAAAAAAAAAAAAA0BQAA&#10;ZHJzL2Rvd25yZXYueG1sUEsFBgAAAAAEAAQA8wAAADwGAAAAAA==&#10;" filled="f" strokecolor="red" strokeweight="2.25pt">
                <v:shadow on="t" color="black" opacity="26214f" origin="-.5,-.5" offset=".74836mm,.74836mm"/>
                <w10:wrap anchorx="margin"/>
              </v:rect>
            </w:pict>
          </mc:Fallback>
        </mc:AlternateContent>
      </w:r>
    </w:p>
    <w:p w14:paraId="5422FB40" w14:textId="5DC44A57" w:rsidR="00404C72" w:rsidRDefault="00404C72" w:rsidP="00404C72">
      <w:pPr>
        <w:widowControl/>
        <w:topLinePunct w:val="0"/>
        <w:adjustRightInd/>
        <w:snapToGrid/>
      </w:pPr>
      <w:r>
        <w:rPr>
          <w:rFonts w:hint="eastAsia"/>
          <w:noProof/>
        </w:rPr>
        <mc:AlternateContent>
          <mc:Choice Requires="wps">
            <w:drawing>
              <wp:anchor distT="0" distB="0" distL="114300" distR="114300" simplePos="0" relativeHeight="251658427" behindDoc="0" locked="0" layoutInCell="1" allowOverlap="1" wp14:anchorId="0ADE9ABD" wp14:editId="0A705E2B">
                <wp:simplePos x="0" y="0"/>
                <wp:positionH relativeFrom="margin">
                  <wp:posOffset>46355</wp:posOffset>
                </wp:positionH>
                <wp:positionV relativeFrom="paragraph">
                  <wp:posOffset>207010</wp:posOffset>
                </wp:positionV>
                <wp:extent cx="666750" cy="156210"/>
                <wp:effectExtent l="57150" t="57150" r="76200" b="110490"/>
                <wp:wrapNone/>
                <wp:docPr id="7770" name="正方形/長方形 7770"/>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62D37" id="正方形/長方形 7770" o:spid="_x0000_s1026" style="position:absolute;margin-left:3.65pt;margin-top:16.3pt;width:52.5pt;height:12.3pt;z-index:251658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Aj5x7L2wAAAAcBAAAPAAAAZHJz&#10;L2Rvd25yZXYueG1sTI7NTsMwEITvSLyDtUjcqNNUaVHIpqoQXEAgtSDObrxNIux1artNeHvcExzn&#10;RzNftZ6sEWfyoXeMMJ9lIIgbp3tuET4/nu/uQYSoWCvjmBB+KMC6vr6qVKndyFs672Ir0giHUiF0&#10;MQ6llKHpyKowcwNxyg7OWxWT9K3UXo1p3BqZZ9lSWtVzeujUQI8dNd+7k0U4SP3mOSu2r/br+GLi&#10;cVO8P42ItzfT5gFEpCn+leGCn9ChTkx7d2IdhEFYLVIRYZEvQVzieZ6MPUKxykHWlfzPX/8CAAD/&#10;/wMAUEsBAi0AFAAGAAgAAAAhALaDOJL+AAAA4QEAABMAAAAAAAAAAAAAAAAAAAAAAFtDb250ZW50&#10;X1R5cGVzXS54bWxQSwECLQAUAAYACAAAACEAOP0h/9YAAACUAQAACwAAAAAAAAAAAAAAAAAvAQAA&#10;X3JlbHMvLnJlbHNQSwECLQAUAAYACAAAACEAr8n6ft0CAAAdBgAADgAAAAAAAAAAAAAAAAAuAgAA&#10;ZHJzL2Uyb0RvYy54bWxQSwECLQAUAAYACAAAACEAI+cey9sAAAAHAQAADwAAAAAAAAAAAAAAAAA3&#10;BQAAZHJzL2Rvd25yZXYueG1sUEsFBgAAAAAEAAQA8wAAAD8GAAAAAA==&#10;" filled="f" strokecolor="red" strokeweight="2.25pt">
                <v:shadow on="t" color="black" opacity="26214f" origin="-.5,-.5" offset=".74836mm,.74836mm"/>
                <w10:wrap anchorx="margin"/>
              </v:rect>
            </w:pict>
          </mc:Fallback>
        </mc:AlternateContent>
      </w:r>
    </w:p>
    <w:p w14:paraId="5D0D996B" w14:textId="0781A91F" w:rsidR="00404C72" w:rsidRDefault="00404C72" w:rsidP="00404C72">
      <w:pPr>
        <w:widowControl/>
        <w:topLinePunct w:val="0"/>
        <w:adjustRightInd/>
        <w:snapToGrid/>
      </w:pPr>
    </w:p>
    <w:p w14:paraId="6DC38F89" w14:textId="0BE216E6" w:rsidR="00404C72" w:rsidRDefault="00404C72" w:rsidP="00404C72">
      <w:pPr>
        <w:widowControl/>
        <w:topLinePunct w:val="0"/>
        <w:adjustRightInd/>
        <w:snapToGrid/>
      </w:pPr>
    </w:p>
    <w:p w14:paraId="026669AB" w14:textId="77777777" w:rsidR="00404C72" w:rsidRDefault="00404C72" w:rsidP="00404C72">
      <w:pPr>
        <w:widowControl/>
        <w:topLinePunct w:val="0"/>
        <w:adjustRightInd/>
        <w:snapToGrid/>
      </w:pPr>
    </w:p>
    <w:p w14:paraId="2DF07201" w14:textId="77777777" w:rsidR="00404C72" w:rsidRDefault="00404C72" w:rsidP="00404C72">
      <w:pPr>
        <w:widowControl/>
        <w:topLinePunct w:val="0"/>
        <w:adjustRightInd/>
        <w:snapToGrid/>
      </w:pPr>
      <w:r w:rsidRPr="00F5782B">
        <w:rPr>
          <w:noProof/>
        </w:rPr>
        <mc:AlternateContent>
          <mc:Choice Requires="wps">
            <w:drawing>
              <wp:anchor distT="0" distB="0" distL="114300" distR="114300" simplePos="0" relativeHeight="251658428" behindDoc="0" locked="0" layoutInCell="1" allowOverlap="1" wp14:anchorId="54060307" wp14:editId="05AF01E2">
                <wp:simplePos x="0" y="0"/>
                <wp:positionH relativeFrom="margin">
                  <wp:posOffset>92075</wp:posOffset>
                </wp:positionH>
                <wp:positionV relativeFrom="paragraph">
                  <wp:posOffset>210185</wp:posOffset>
                </wp:positionV>
                <wp:extent cx="5886450" cy="2682240"/>
                <wp:effectExtent l="0" t="0" r="19050" b="22860"/>
                <wp:wrapNone/>
                <wp:docPr id="7771"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41A1B95" w14:textId="77777777" w:rsidR="00404C72" w:rsidRDefault="00404C72" w:rsidP="00404C72">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18A0E7C4" w14:textId="77777777" w:rsidR="00404C72" w:rsidRDefault="00404C72" w:rsidP="00404C72">
                            <w:pPr>
                              <w:ind w:leftChars="200" w:left="420" w:rightChars="59" w:right="124"/>
                              <w:rPr>
                                <w:rFonts w:cs="ＭＳ Ｐゴシック"/>
                                <w:noProof/>
                                <w:color w:val="000000"/>
                              </w:rPr>
                            </w:pPr>
                            <w:r>
                              <w:rPr>
                                <w:rFonts w:cs="ＭＳ Ｐゴシック"/>
                                <w:noProof/>
                                <w:color w:val="000000"/>
                              </w:rPr>
                              <w:drawing>
                                <wp:inline distT="0" distB="0" distL="0" distR="0" wp14:anchorId="6FE80C5D" wp14:editId="4165EDD2">
                                  <wp:extent cx="4592320" cy="1846580"/>
                                  <wp:effectExtent l="38100" t="38100" r="93980" b="96520"/>
                                  <wp:docPr id="1464417280" name="図 146441728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060307" id="_x0000_s1287" style="position:absolute;left:0;text-align:left;margin-left:7.25pt;margin-top:16.55pt;width:463.5pt;height:211.2pt;z-index:2516584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u3HuwIAAMoFAAAOAAAAZHJzL2Uyb0RvYy54bWysVE1v2zAMvQ/YfxB0Xx17SZcGdYqgbYYB&#10;RRu0HXpWZCn2IIuapMTOfv0o+SPdVuwwLAeFNMlH8Ynk5VVbK3IQ1lWgc5qeTSgRmkNR6V1Ovz6v&#10;P8wpcZ7pginQIqdH4ejV8v27y8YsRAYlqEJYgiDaLRqT09J7s0gSx0tRM3cGRmg0SrA186jaXVJY&#10;1iB6rZJsMjlPGrCFscCFc/j1pjPSZcSXUnD/IKUTnqic4t18PG08t+FMlpdssbPMlBXvr8H+4RY1&#10;qzQmHaFumGdkb6s/oOqKW3Ag/RmHOgEpKy5iDVhNOvmtmqeSGRFrQXKcGWly/w+W3x+ezMYiDY1x&#10;C4diqKKVtg7/eD/SRrKOI1mi9YTjx9l8fj6dIaccbdn5PMumkc7kFG6s858F1CQIObWw18UjPklk&#10;ih3unI+UFUSzGnuDFd8okbXCBzgwRdI0Sz+GB0LE3hmlATNEalhXSsUnVJo02H8XE7xRMDlQVRGs&#10;UbG77bWyBFFzur69uE2zHvcXtwB9w1zZ+bmjC0rvqDTe40RRlPxRiQCv9KOQpCqQlKxLHrpXjBkZ&#10;50L7tDOVrBBdgtkEf8M9hohYbQQMyBILGLF7gMGzAxmwO5p6/xAqYvOPwT0rfwseI2Jm0H4MrisN&#10;9q3KFFbVZ+78B5I6agJLvt22yA2+TRZ9w7ctFMeNJRa6cXSGryvk/o45v2EWnx+7CneKf8BDKsCH&#10;hV6ipAT7463vwR/HAq2UNDjPOXXf98wKStQXjQNzkU6xP4mPynT2KUPFvrZsX1v0vr4GbJYUt5fh&#10;UQz+Xg2itFC/4OpZhaxoYppj7pxybwfl2nd7BpcXF6tVdMOhN8zf6SfDA3hgOnTdc/vCrOnHxOOE&#10;3cMw+33vdyyffEOkhtXeg6x8MJ547RVcGLGZ+uUWNtJrPXqdVvDyJwAAAP//AwBQSwMEFAAGAAgA&#10;AAAhAOsTZGXeAAAACQEAAA8AAABkcnMvZG93bnJldi54bWxMj8FOwzAQRO9I/IO1SNyoE5pUEOJU&#10;FQIkLghahODmxksSYa8j22nD37Oc4Dg7o9k39Xp2VhwwxMGTgnyRgUBqvRmoU/C6u7+4AhGTJqOt&#10;J1TwjRHWzelJrSvjj/SCh23qBJdQrLSCPqWxkjK2PTodF35EYu/TB6cTy9BJE/SRy52Vl1m2kk4P&#10;xB96PeJtj+3XdnIKwsdQPNl29/yImfXv0+pto+8elDo/mzc3IBLO6S8Mv/iMDg0z7f1EJgrLuig5&#10;qWC5zEGwf13kfNgrKMqyBNnU8v+C5gcAAP//AwBQSwECLQAUAAYACAAAACEAtoM4kv4AAADhAQAA&#10;EwAAAAAAAAAAAAAAAAAAAAAAW0NvbnRlbnRfVHlwZXNdLnhtbFBLAQItABQABgAIAAAAIQA4/SH/&#10;1gAAAJQBAAALAAAAAAAAAAAAAAAAAC8BAABfcmVscy8ucmVsc1BLAQItABQABgAIAAAAIQDQQu3H&#10;uwIAAMoFAAAOAAAAAAAAAAAAAAAAAC4CAABkcnMvZTJvRG9jLnhtbFBLAQItABQABgAIAAAAIQDr&#10;E2Rl3gAAAAkBAAAPAAAAAAAAAAAAAAAAABUFAABkcnMvZG93bnJldi54bWxQSwUGAAAAAAQABADz&#10;AAAAIAYAAAAA&#10;" filled="f" strokecolor="#fe9e12" strokeweight="1.5pt">
                <v:stroke dashstyle="3 1" joinstyle="miter"/>
                <v:textbox>
                  <w:txbxContent>
                    <w:p w14:paraId="241A1B95" w14:textId="77777777" w:rsidR="00404C72" w:rsidRDefault="00404C72" w:rsidP="00404C72">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18A0E7C4" w14:textId="77777777" w:rsidR="00404C72" w:rsidRDefault="00404C72" w:rsidP="00404C72">
                      <w:pPr>
                        <w:ind w:leftChars="200" w:left="420" w:rightChars="59" w:right="124"/>
                        <w:rPr>
                          <w:rFonts w:cs="ＭＳ Ｐゴシック"/>
                          <w:noProof/>
                          <w:color w:val="000000"/>
                        </w:rPr>
                      </w:pPr>
                      <w:r>
                        <w:rPr>
                          <w:rFonts w:cs="ＭＳ Ｐゴシック"/>
                          <w:noProof/>
                          <w:color w:val="000000"/>
                        </w:rPr>
                        <w:drawing>
                          <wp:inline distT="0" distB="0" distL="0" distR="0" wp14:anchorId="6FE80C5D" wp14:editId="4165EDD2">
                            <wp:extent cx="4592320" cy="1846580"/>
                            <wp:effectExtent l="38100" t="38100" r="93980" b="96520"/>
                            <wp:docPr id="1464417280" name="図 146441728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429" behindDoc="0" locked="0" layoutInCell="1" allowOverlap="1" wp14:anchorId="25E7E284" wp14:editId="4BE9AA42">
            <wp:simplePos x="0" y="0"/>
            <wp:positionH relativeFrom="margin">
              <wp:posOffset>0</wp:posOffset>
            </wp:positionH>
            <wp:positionV relativeFrom="paragraph">
              <wp:posOffset>-635</wp:posOffset>
            </wp:positionV>
            <wp:extent cx="503555" cy="469900"/>
            <wp:effectExtent l="0" t="0" r="0" b="6350"/>
            <wp:wrapNone/>
            <wp:docPr id="7776" name="図 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C5262A2" w14:textId="3694D45A" w:rsidR="00404C72" w:rsidRDefault="00404C72" w:rsidP="00404C72">
      <w:pPr>
        <w:widowControl/>
        <w:topLinePunct w:val="0"/>
        <w:adjustRightInd/>
        <w:snapToGrid/>
      </w:pPr>
    </w:p>
    <w:p w14:paraId="7F9EE2A0" w14:textId="77777777" w:rsidR="00404C72" w:rsidRDefault="00404C72" w:rsidP="00404C72">
      <w:pPr>
        <w:widowControl/>
        <w:topLinePunct w:val="0"/>
        <w:adjustRightInd/>
        <w:snapToGrid/>
      </w:pPr>
    </w:p>
    <w:p w14:paraId="0D69050C" w14:textId="77777777" w:rsidR="00404C72" w:rsidRDefault="00404C72" w:rsidP="00404C72">
      <w:pPr>
        <w:widowControl/>
        <w:topLinePunct w:val="0"/>
        <w:adjustRightInd/>
        <w:snapToGrid/>
      </w:pPr>
    </w:p>
    <w:p w14:paraId="10F346A6" w14:textId="7B36ED93" w:rsidR="00404C72" w:rsidRDefault="00404C72" w:rsidP="00404C72">
      <w:pPr>
        <w:widowControl/>
        <w:topLinePunct w:val="0"/>
        <w:adjustRightInd/>
        <w:snapToGrid/>
      </w:pPr>
    </w:p>
    <w:p w14:paraId="5FEA0500" w14:textId="6C6AA6D4" w:rsidR="00404C72" w:rsidRDefault="00404C72" w:rsidP="00404C72">
      <w:pPr>
        <w:widowControl/>
        <w:topLinePunct w:val="0"/>
        <w:adjustRightInd/>
        <w:snapToGrid/>
      </w:pPr>
    </w:p>
    <w:p w14:paraId="2FCEC1C5" w14:textId="77777777" w:rsidR="00404C72" w:rsidRDefault="00404C72" w:rsidP="00404C72">
      <w:pPr>
        <w:widowControl/>
        <w:topLinePunct w:val="0"/>
        <w:adjustRightInd/>
        <w:snapToGrid/>
      </w:pPr>
    </w:p>
    <w:p w14:paraId="29EC6435" w14:textId="77777777" w:rsidR="00404C72" w:rsidRDefault="00404C72" w:rsidP="00404C72">
      <w:pPr>
        <w:widowControl/>
        <w:topLinePunct w:val="0"/>
        <w:adjustRightInd/>
        <w:snapToGrid/>
      </w:pPr>
    </w:p>
    <w:p w14:paraId="6CCCFD39" w14:textId="74F4AF32" w:rsidR="00404C72" w:rsidRDefault="00404C72" w:rsidP="00404C72">
      <w:pPr>
        <w:widowControl/>
        <w:topLinePunct w:val="0"/>
        <w:adjustRightInd/>
        <w:snapToGrid/>
      </w:pPr>
    </w:p>
    <w:p w14:paraId="0F1B67D9" w14:textId="5B08D942" w:rsidR="00404C72" w:rsidRDefault="00404C72" w:rsidP="00404C72">
      <w:pPr>
        <w:widowControl/>
        <w:topLinePunct w:val="0"/>
        <w:adjustRightInd/>
        <w:snapToGrid/>
      </w:pPr>
    </w:p>
    <w:p w14:paraId="296BB84A" w14:textId="77777777" w:rsidR="00404C72" w:rsidRDefault="00404C72" w:rsidP="00404C72">
      <w:pPr>
        <w:widowControl/>
        <w:topLinePunct w:val="0"/>
        <w:adjustRightInd/>
        <w:snapToGrid/>
      </w:pPr>
      <w:r>
        <w:rPr>
          <w:rFonts w:hint="eastAsia"/>
          <w:noProof/>
        </w:rPr>
        <mc:AlternateContent>
          <mc:Choice Requires="wps">
            <w:drawing>
              <wp:anchor distT="0" distB="0" distL="114300" distR="114300" simplePos="0" relativeHeight="251658430" behindDoc="0" locked="0" layoutInCell="1" allowOverlap="1" wp14:anchorId="5E358AAE" wp14:editId="471613D8">
                <wp:simplePos x="0" y="0"/>
                <wp:positionH relativeFrom="margin">
                  <wp:posOffset>690245</wp:posOffset>
                </wp:positionH>
                <wp:positionV relativeFrom="paragraph">
                  <wp:posOffset>128270</wp:posOffset>
                </wp:positionV>
                <wp:extent cx="255270" cy="201930"/>
                <wp:effectExtent l="57150" t="57150" r="68580" b="121920"/>
                <wp:wrapNone/>
                <wp:docPr id="7774" name="正方形/長方形 7774"/>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8AB2C" id="正方形/長方形 7774" o:spid="_x0000_s1026" style="position:absolute;margin-left:54.35pt;margin-top:10.1pt;width:20.1pt;height:15.9pt;z-index:2516584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2489BB29" w14:textId="3B5C2389" w:rsidR="00404C72" w:rsidRDefault="00404C72" w:rsidP="00404C72">
      <w:pPr>
        <w:widowControl/>
        <w:topLinePunct w:val="0"/>
        <w:adjustRightInd/>
        <w:snapToGrid/>
      </w:pPr>
    </w:p>
    <w:p w14:paraId="52DDEA49" w14:textId="35B4DBE0" w:rsidR="00404C72" w:rsidRDefault="00404C72" w:rsidP="00404C72">
      <w:pPr>
        <w:widowControl/>
        <w:topLinePunct w:val="0"/>
        <w:adjustRightInd/>
        <w:snapToGrid/>
      </w:pPr>
    </w:p>
    <w:p w14:paraId="2671DCEB" w14:textId="5DF3D2E2" w:rsidR="00A85935" w:rsidRDefault="00A85935">
      <w:pPr>
        <w:widowControl/>
        <w:topLinePunct w:val="0"/>
        <w:adjustRightInd/>
        <w:snapToGrid/>
        <w:spacing w:line="276" w:lineRule="auto"/>
      </w:pPr>
      <w:r>
        <w:br w:type="page"/>
      </w:r>
    </w:p>
    <w:p w14:paraId="6DEE193E" w14:textId="77777777" w:rsidR="00404C72" w:rsidRDefault="00404C72" w:rsidP="00404C72">
      <w:pPr>
        <w:widowControl/>
        <w:topLinePunct w:val="0"/>
        <w:adjustRightInd/>
        <w:snapToGrid/>
      </w:pPr>
    </w:p>
    <w:p w14:paraId="7934FA82" w14:textId="0E10F06A" w:rsidR="00404C72" w:rsidRDefault="0025192D" w:rsidP="00404C72">
      <w:pPr>
        <w:widowControl/>
        <w:topLinePunct w:val="0"/>
        <w:adjustRightInd/>
        <w:snapToGrid/>
      </w:pPr>
      <w:r>
        <w:rPr>
          <w:rFonts w:hint="eastAsia"/>
        </w:rPr>
        <w:t>「</w:t>
      </w:r>
      <w:r w:rsidR="002A6030">
        <w:rPr>
          <w:rFonts w:hint="eastAsia"/>
        </w:rPr>
        <w:t>提出期限</w:t>
      </w:r>
      <w:r>
        <w:rPr>
          <w:rFonts w:hint="eastAsia"/>
        </w:rPr>
        <w:t>」</w:t>
      </w:r>
      <w:r w:rsidR="002A6030">
        <w:rPr>
          <w:rFonts w:hint="eastAsia"/>
        </w:rPr>
        <w:t>欄</w:t>
      </w:r>
      <w:r>
        <w:rPr>
          <w:rFonts w:hint="eastAsia"/>
        </w:rPr>
        <w:t>で</w:t>
      </w:r>
      <w:r w:rsidR="002A6030">
        <w:rPr>
          <w:rFonts w:hint="eastAsia"/>
        </w:rPr>
        <w:t>期限日付を設定</w:t>
      </w:r>
      <w:r w:rsidR="00404C72">
        <w:rPr>
          <w:rFonts w:hint="eastAsia"/>
        </w:rPr>
        <w:t>し、［保存］ボタンをクリックします。</w:t>
      </w:r>
    </w:p>
    <w:p w14:paraId="007B56F3" w14:textId="4877E64C" w:rsidR="00404C72" w:rsidRDefault="00A85935" w:rsidP="00404C72">
      <w:pPr>
        <w:widowControl/>
        <w:topLinePunct w:val="0"/>
        <w:adjustRightInd/>
        <w:snapToGrid/>
      </w:pPr>
      <w:r>
        <w:rPr>
          <w:rFonts w:hint="eastAsia"/>
          <w:noProof/>
        </w:rPr>
        <w:drawing>
          <wp:anchor distT="0" distB="0" distL="114300" distR="114300" simplePos="0" relativeHeight="251658431" behindDoc="0" locked="0" layoutInCell="1" allowOverlap="1" wp14:anchorId="5C79DC2F" wp14:editId="7337A1CE">
            <wp:simplePos x="0" y="0"/>
            <wp:positionH relativeFrom="column">
              <wp:posOffset>1216340</wp:posOffset>
            </wp:positionH>
            <wp:positionV relativeFrom="paragraph">
              <wp:posOffset>65405</wp:posOffset>
            </wp:positionV>
            <wp:extent cx="3070318" cy="2552700"/>
            <wp:effectExtent l="38100" t="38100" r="92075" b="95250"/>
            <wp:wrapNone/>
            <wp:docPr id="7781" name="図 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 name="図 7781"/>
                    <pic:cNvPicPr/>
                  </pic:nvPicPr>
                  <pic:blipFill>
                    <a:blip r:embed="rId115">
                      <a:extLst>
                        <a:ext uri="{28A0092B-C50C-407E-A947-70E740481C1C}">
                          <a14:useLocalDpi xmlns:a14="http://schemas.microsoft.com/office/drawing/2010/main" val="0"/>
                        </a:ext>
                      </a:extLst>
                    </a:blip>
                    <a:stretch>
                      <a:fillRect/>
                    </a:stretch>
                  </pic:blipFill>
                  <pic:spPr>
                    <a:xfrm>
                      <a:off x="0" y="0"/>
                      <a:ext cx="3070318" cy="25527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6C3565C" w14:textId="77777777" w:rsidR="00404C72" w:rsidRDefault="00404C72" w:rsidP="00404C72">
      <w:pPr>
        <w:widowControl/>
        <w:topLinePunct w:val="0"/>
        <w:adjustRightInd/>
        <w:snapToGrid/>
      </w:pPr>
    </w:p>
    <w:p w14:paraId="5ED4D619" w14:textId="77777777" w:rsidR="00404C72" w:rsidRDefault="00404C72" w:rsidP="00404C72">
      <w:pPr>
        <w:widowControl/>
        <w:topLinePunct w:val="0"/>
        <w:adjustRightInd/>
        <w:snapToGrid/>
      </w:pPr>
    </w:p>
    <w:p w14:paraId="262657C9" w14:textId="77777777" w:rsidR="00404C72" w:rsidRDefault="00404C72" w:rsidP="00404C72">
      <w:pPr>
        <w:widowControl/>
        <w:topLinePunct w:val="0"/>
        <w:adjustRightInd/>
        <w:snapToGrid/>
      </w:pPr>
    </w:p>
    <w:p w14:paraId="28027BF5" w14:textId="77777777" w:rsidR="00404C72" w:rsidRDefault="00404C72" w:rsidP="00404C72">
      <w:pPr>
        <w:widowControl/>
        <w:topLinePunct w:val="0"/>
        <w:adjustRightInd/>
        <w:snapToGrid/>
      </w:pPr>
    </w:p>
    <w:p w14:paraId="025A39DA" w14:textId="77777777" w:rsidR="00404C72" w:rsidRDefault="00404C72" w:rsidP="00404C72">
      <w:pPr>
        <w:widowControl/>
        <w:topLinePunct w:val="0"/>
        <w:adjustRightInd/>
        <w:snapToGrid/>
      </w:pPr>
    </w:p>
    <w:p w14:paraId="5A6A1D7C" w14:textId="3ACADD22" w:rsidR="00404C72" w:rsidRDefault="00404C72" w:rsidP="00404C72">
      <w:pPr>
        <w:widowControl/>
        <w:topLinePunct w:val="0"/>
        <w:adjustRightInd/>
        <w:snapToGrid/>
      </w:pPr>
    </w:p>
    <w:p w14:paraId="13922DEE" w14:textId="69F8CF5C" w:rsidR="00A85935" w:rsidRDefault="00A85935" w:rsidP="00404C72">
      <w:pPr>
        <w:widowControl/>
        <w:topLinePunct w:val="0"/>
        <w:adjustRightInd/>
        <w:snapToGrid/>
      </w:pPr>
    </w:p>
    <w:p w14:paraId="0937FCB4" w14:textId="43E637AB" w:rsidR="00A85935" w:rsidRDefault="00A85935" w:rsidP="00404C72">
      <w:pPr>
        <w:widowControl/>
        <w:topLinePunct w:val="0"/>
        <w:adjustRightInd/>
        <w:snapToGrid/>
      </w:pPr>
    </w:p>
    <w:p w14:paraId="71F27063" w14:textId="77777777" w:rsidR="00A85935" w:rsidRDefault="00A85935" w:rsidP="00404C72">
      <w:pPr>
        <w:widowControl/>
        <w:topLinePunct w:val="0"/>
        <w:adjustRightInd/>
        <w:snapToGrid/>
      </w:pPr>
    </w:p>
    <w:p w14:paraId="7C7CA42A" w14:textId="77777777" w:rsidR="00A85935" w:rsidRDefault="00A85935" w:rsidP="00404C72">
      <w:pPr>
        <w:widowControl/>
        <w:topLinePunct w:val="0"/>
        <w:adjustRightInd/>
        <w:snapToGrid/>
      </w:pPr>
    </w:p>
    <w:p w14:paraId="73E180D1" w14:textId="77777777" w:rsidR="00404C72" w:rsidRDefault="00404C72" w:rsidP="00404C72">
      <w:pPr>
        <w:widowControl/>
        <w:topLinePunct w:val="0"/>
        <w:adjustRightInd/>
        <w:snapToGrid/>
      </w:pPr>
    </w:p>
    <w:p w14:paraId="4D3F9A0A" w14:textId="77777777" w:rsidR="00404C72" w:rsidRPr="00404C72" w:rsidRDefault="00404C72" w:rsidP="007D69E4">
      <w:pPr>
        <w:widowControl/>
        <w:topLinePunct w:val="0"/>
        <w:adjustRightInd/>
        <w:snapToGrid/>
      </w:pPr>
    </w:p>
    <w:p w14:paraId="5C7CD884" w14:textId="6C884328" w:rsidR="00404C72" w:rsidRDefault="00404C72" w:rsidP="00DD2B98">
      <w:pPr>
        <w:pStyle w:val="3"/>
      </w:pPr>
      <w:bookmarkStart w:id="207" w:name="_Toc226123591"/>
      <w:r>
        <w:rPr>
          <w:rFonts w:hint="eastAsia"/>
        </w:rPr>
        <w:t>提出期限を個別設定する</w:t>
      </w:r>
      <w:bookmarkEnd w:id="207"/>
    </w:p>
    <w:p w14:paraId="75D75D06" w14:textId="23C4B763" w:rsidR="00404C72" w:rsidRDefault="00404C72" w:rsidP="00404C72">
      <w:pPr>
        <w:widowControl/>
        <w:topLinePunct w:val="0"/>
        <w:adjustRightInd/>
        <w:snapToGrid/>
      </w:pPr>
      <w:r>
        <w:rPr>
          <w:rFonts w:hint="eastAsia"/>
        </w:rPr>
        <w:t>［編集］ボタンをクリック</w:t>
      </w:r>
      <w:r w:rsidR="000630F5">
        <w:rPr>
          <w:rFonts w:hint="eastAsia"/>
        </w:rPr>
        <w:t>し</w:t>
      </w:r>
      <w:r>
        <w:rPr>
          <w:rFonts w:hint="eastAsia"/>
        </w:rPr>
        <w:t>、従業員の</w:t>
      </w:r>
      <w:r w:rsidR="002A6030">
        <w:rPr>
          <w:rFonts w:hint="eastAsia"/>
        </w:rPr>
        <w:t>申告書期限を</w:t>
      </w:r>
      <w:r w:rsidR="00C44540">
        <w:rPr>
          <w:rFonts w:hint="eastAsia"/>
        </w:rPr>
        <w:t>個別</w:t>
      </w:r>
      <w:r w:rsidR="002A6030">
        <w:rPr>
          <w:rFonts w:hint="eastAsia"/>
        </w:rPr>
        <w:t>設定</w:t>
      </w:r>
      <w:r w:rsidR="000630F5">
        <w:rPr>
          <w:rFonts w:hint="eastAsia"/>
        </w:rPr>
        <w:t>し</w:t>
      </w:r>
      <w:r>
        <w:rPr>
          <w:rFonts w:hint="eastAsia"/>
        </w:rPr>
        <w:t>ます。設定後、</w:t>
      </w:r>
      <w:r w:rsidRPr="000A059A">
        <w:rPr>
          <w:rFonts w:hint="eastAsia"/>
        </w:rPr>
        <w:t>［保存］ボタンをクリック</w:t>
      </w:r>
      <w:r>
        <w:rPr>
          <w:rFonts w:hint="eastAsia"/>
        </w:rPr>
        <w:t>します。</w:t>
      </w:r>
    </w:p>
    <w:p w14:paraId="6218A9B0" w14:textId="73244816" w:rsidR="00404C72" w:rsidRDefault="002A6030" w:rsidP="00404C72">
      <w:pPr>
        <w:widowControl/>
        <w:topLinePunct w:val="0"/>
        <w:adjustRightInd/>
        <w:snapToGrid/>
      </w:pPr>
      <w:r>
        <w:rPr>
          <w:noProof/>
        </w:rPr>
        <w:drawing>
          <wp:anchor distT="0" distB="0" distL="114300" distR="114300" simplePos="0" relativeHeight="251658432" behindDoc="0" locked="0" layoutInCell="1" allowOverlap="1" wp14:anchorId="51EE6941" wp14:editId="4FBDF8C3">
            <wp:simplePos x="0" y="0"/>
            <wp:positionH relativeFrom="column">
              <wp:posOffset>-1270</wp:posOffset>
            </wp:positionH>
            <wp:positionV relativeFrom="paragraph">
              <wp:posOffset>38735</wp:posOffset>
            </wp:positionV>
            <wp:extent cx="5976620" cy="753110"/>
            <wp:effectExtent l="38100" t="38100" r="100330" b="104140"/>
            <wp:wrapNone/>
            <wp:docPr id="7782" name="図 7782" descr="グラフィカル ユーザー インターフェイス, アプリケーション, Teams&#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 name="図 7782" descr="グラフィカル ユーザー インターフェイス, アプリケーション, Teams&#10;&#10;自動的に生成された説明"/>
                    <pic:cNvPicPr/>
                  </pic:nvPicPr>
                  <pic:blipFill>
                    <a:blip r:embed="rId116">
                      <a:extLst>
                        <a:ext uri="{28A0092B-C50C-407E-A947-70E740481C1C}">
                          <a14:useLocalDpi xmlns:a14="http://schemas.microsoft.com/office/drawing/2010/main" val="0"/>
                        </a:ext>
                      </a:extLst>
                    </a:blip>
                    <a:stretch>
                      <a:fillRect/>
                    </a:stretch>
                  </pic:blipFill>
                  <pic:spPr>
                    <a:xfrm>
                      <a:off x="0" y="0"/>
                      <a:ext cx="5976620" cy="75311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67329E2D" w14:textId="190392A9" w:rsidR="00404C72" w:rsidRDefault="002A6030" w:rsidP="00404C72">
      <w:pPr>
        <w:widowControl/>
        <w:topLinePunct w:val="0"/>
        <w:adjustRightInd/>
        <w:snapToGrid/>
      </w:pPr>
      <w:r>
        <w:rPr>
          <w:rFonts w:hint="eastAsia"/>
          <w:noProof/>
        </w:rPr>
        <mc:AlternateContent>
          <mc:Choice Requires="wps">
            <w:drawing>
              <wp:anchor distT="0" distB="0" distL="114300" distR="114300" simplePos="0" relativeHeight="251658433" behindDoc="0" locked="0" layoutInCell="1" allowOverlap="1" wp14:anchorId="59B1A1AF" wp14:editId="0EB85E10">
                <wp:simplePos x="0" y="0"/>
                <wp:positionH relativeFrom="margin">
                  <wp:posOffset>2138045</wp:posOffset>
                </wp:positionH>
                <wp:positionV relativeFrom="paragraph">
                  <wp:posOffset>170181</wp:posOffset>
                </wp:positionV>
                <wp:extent cx="1032510" cy="323850"/>
                <wp:effectExtent l="57150" t="57150" r="110490" b="114300"/>
                <wp:wrapNone/>
                <wp:docPr id="7779" name="正方形/長方形 7779"/>
                <wp:cNvGraphicFramePr/>
                <a:graphic xmlns:a="http://schemas.openxmlformats.org/drawingml/2006/main">
                  <a:graphicData uri="http://schemas.microsoft.com/office/word/2010/wordprocessingShape">
                    <wps:wsp>
                      <wps:cNvSpPr/>
                      <wps:spPr>
                        <a:xfrm>
                          <a:off x="0" y="0"/>
                          <a:ext cx="1032510" cy="3238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DE252" id="正方形/長方形 7779" o:spid="_x0000_s1026" style="position:absolute;margin-left:168.35pt;margin-top:13.4pt;width:81.3pt;height:25.5pt;z-index:2516584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LKM3gIAAB4GAAAOAAAAZHJzL2Uyb0RvYy54bWysVN9v2jAQfp+0/8Hy+xoSYGWooUKtmCZV&#10;XVU69dk4DrHm2N7ZENhfv7MdAur6NI0HY+fuvrv77sfN7aFVZC/ASaNLml+NKBGam0rqbUl/vKw+&#10;zShxnumKKaNFSY/C0dvFxw83nZ2LwjRGVQIIgmg372xJG+/tPMscb0TL3JWxQqOwNtAyj0/YZhWw&#10;DtFblRWj0eesM1BZMFw4h1/vk5AuIn5dC+6/17UTnqiSYmw+nhDPTTizxQ2bb4HZRvI+DPYPUbRM&#10;anQ6QN0zz8gO5F9QreRgnKn9FTdtZupachFzwGzy0Zts1g2zIuaC5Dg70OT+Hyx/3K/tEyANnXVz&#10;h9eQxaGGNvxjfOQQyToOZImDJxw/5qNxMc2RU46ycTGeTSOb2dnagvNfhWlJuJQUsBiRI7Z/cB49&#10;oupJJTjTZiWVigVRmnQlLWbT62m0cEbJKkiDnoPt5k4B2TOs6Wo1wl8oI6JdqOFL6aAtYhOgw5jP&#10;zgtYN1VHNmoHz6wq6XQ0Q3tSyRDieJanB3ZIcR2QUcTUFlvbK0rA+Ffpm1iWwEeADBkM0WwU4z9T&#10;jso2LIU4iTDnfFE7RmtOwcTXRZzZuRTx5o9KBFdKP4uayArJLxItYUrE4J1xLrTPk6hhlUj+pxf+&#10;41wFi+gzAgbkGqkdsHuA97FTGr1+ME1xD8aJlMFNiuAUWDIeLKJno/1g3Ept4L3MFGbVe076GP4F&#10;NeG6MdXxCUKJYr86y1cSS/PAnH9igDONlcQ95b/jUSuD7WX6GyWNgd/vfQ/6OGoopaTDHVFS92vH&#10;QFCivmkcwi/5ZIKwPj4m0+sCH3Ap2VxK9K69M9iyOW5Ey+M16Ht1utZg2ldcZ8vgFUVMc/RdUu7h&#10;9LjzaXfhQuRiuYxquEgs8w96bXkAD6yGpnw5vDKw/ex5nNpHc9onbP5mBJNusNRmufOmlnE+z7z2&#10;fOMSio3TL8yw5S7fUeu81hd/AAAA//8DAFBLAwQUAAYACAAAACEAu8nciN8AAAAJAQAADwAAAGRy&#10;cy9kb3ducmV2LnhtbEyPwU7DMBBE70j8g7VI3KhDQ5M2xKkqBBcQSC2Isxtvkwh7ncZuE/6e5QTH&#10;1T7NvCnXk7PijEPoPCm4nSUgkGpvOmoUfLw/3SxBhKjJaOsJFXxjgHV1eVHqwviRtnjexUZwCIVC&#10;K2hj7AspQ92i02HmeyT+HfzgdORzaKQZ9Mjhzsp5kmTS6Y64odU9PrRYf+1OTsFBmteBksX2xX0e&#10;n208bhZvj6NS11fT5h5ExCn+wfCrz+pQsdPen8gEYRWkaZYzqmCe8QQG7larFMReQZ4vQVal/L+g&#10;+gEAAP//AwBQSwECLQAUAAYACAAAACEAtoM4kv4AAADhAQAAEwAAAAAAAAAAAAAAAAAAAAAAW0Nv&#10;bnRlbnRfVHlwZXNdLnhtbFBLAQItABQABgAIAAAAIQA4/SH/1gAAAJQBAAALAAAAAAAAAAAAAAAA&#10;AC8BAABfcmVscy8ucmVsc1BLAQItABQABgAIAAAAIQCuWLKM3gIAAB4GAAAOAAAAAAAAAAAAAAAA&#10;AC4CAABkcnMvZTJvRG9jLnhtbFBLAQItABQABgAIAAAAIQC7ydyI3wAAAAkBAAAPAAAAAAAAAAAA&#10;AAAAADgFAABkcnMvZG93bnJldi54bWxQSwUGAAAAAAQABADzAAAARAYAAAAA&#10;" filled="f" strokecolor="red" strokeweight="2.25pt">
                <v:shadow on="t" color="black" opacity="26214f" origin="-.5,-.5" offset=".74836mm,.74836mm"/>
                <w10:wrap anchorx="margin"/>
              </v:rect>
            </w:pict>
          </mc:Fallback>
        </mc:AlternateContent>
      </w:r>
    </w:p>
    <w:p w14:paraId="1BEB0B00" w14:textId="5EB67717" w:rsidR="00404C72" w:rsidRDefault="00404C72" w:rsidP="00404C72">
      <w:pPr>
        <w:widowControl/>
        <w:topLinePunct w:val="0"/>
        <w:adjustRightInd/>
        <w:snapToGrid/>
      </w:pPr>
    </w:p>
    <w:p w14:paraId="2311D2FF" w14:textId="77777777" w:rsidR="00404C72" w:rsidRDefault="00404C72" w:rsidP="00404C72">
      <w:pPr>
        <w:widowControl/>
        <w:topLinePunct w:val="0"/>
        <w:adjustRightInd/>
        <w:snapToGrid/>
      </w:pPr>
    </w:p>
    <w:p w14:paraId="184EC4C5" w14:textId="7EEC3B7E" w:rsidR="007D69E4" w:rsidRPr="005F0154" w:rsidRDefault="007D69E4" w:rsidP="00A85935">
      <w:pPr>
        <w:widowControl/>
        <w:topLinePunct w:val="0"/>
        <w:adjustRightInd/>
        <w:snapToGrid/>
        <w:spacing w:line="276" w:lineRule="auto"/>
      </w:pPr>
    </w:p>
    <w:p w14:paraId="7D66865B" w14:textId="1F0968CB" w:rsidR="007D69E4" w:rsidRPr="00F4304F" w:rsidRDefault="002A6030" w:rsidP="00E33A4C">
      <w:pPr>
        <w:pStyle w:val="20"/>
      </w:pPr>
      <w:bookmarkStart w:id="208" w:name="_Toc226123592"/>
      <w:r>
        <w:rPr>
          <w:rFonts w:hint="eastAsia"/>
        </w:rPr>
        <w:t>提出依頼メール</w:t>
      </w:r>
      <w:r w:rsidR="003B5FBF">
        <w:rPr>
          <w:rFonts w:hint="eastAsia"/>
        </w:rPr>
        <w:t>の</w:t>
      </w:r>
      <w:r>
        <w:rPr>
          <w:rFonts w:hint="eastAsia"/>
        </w:rPr>
        <w:t>送信</w:t>
      </w:r>
      <w:bookmarkEnd w:id="208"/>
    </w:p>
    <w:p w14:paraId="613D4FC3" w14:textId="5873D227" w:rsidR="007D69E4" w:rsidRDefault="00B76F64" w:rsidP="007D69E4">
      <w:pPr>
        <w:widowControl/>
        <w:topLinePunct w:val="0"/>
        <w:adjustRightInd/>
        <w:snapToGrid/>
      </w:pPr>
      <w:r>
        <w:rPr>
          <w:rFonts w:hint="eastAsia"/>
        </w:rPr>
        <w:t>従業員に申告書の提出依頼メールを送信できます</w:t>
      </w:r>
      <w:r w:rsidR="007D69E4">
        <w:rPr>
          <w:rFonts w:hint="eastAsia"/>
        </w:rPr>
        <w:t>。</w:t>
      </w:r>
    </w:p>
    <w:p w14:paraId="4C00D2FF" w14:textId="77777777" w:rsidR="007D69E4" w:rsidRDefault="007D69E4" w:rsidP="007D69E4">
      <w:pPr>
        <w:widowControl/>
        <w:topLinePunct w:val="0"/>
        <w:adjustRightInd/>
        <w:snapToGrid/>
      </w:pPr>
    </w:p>
    <w:p w14:paraId="56AB64D1" w14:textId="2FCB784D" w:rsidR="007D69E4" w:rsidRPr="00F4304F" w:rsidRDefault="002A6030" w:rsidP="00DD2B98">
      <w:pPr>
        <w:pStyle w:val="3"/>
      </w:pPr>
      <w:bookmarkStart w:id="209" w:name="_Toc226123593"/>
      <w:r>
        <w:rPr>
          <w:rFonts w:hint="eastAsia"/>
        </w:rPr>
        <w:t>メールアドレスを設定する</w:t>
      </w:r>
      <w:bookmarkEnd w:id="209"/>
    </w:p>
    <w:p w14:paraId="644A3CB4" w14:textId="634BC58A" w:rsidR="009E7422" w:rsidRDefault="00A85935" w:rsidP="00F93297">
      <w:r>
        <w:rPr>
          <w:rFonts w:hint="eastAsia"/>
        </w:rPr>
        <w:t>事前に</w:t>
      </w:r>
      <w:r w:rsidR="00E818C9">
        <w:rPr>
          <w:rFonts w:hint="eastAsia"/>
        </w:rPr>
        <w:t>おまかせはたラクサポート勤怠 勤怠管理</w:t>
      </w:r>
      <w:r>
        <w:rPr>
          <w:rFonts w:hint="eastAsia"/>
        </w:rPr>
        <w:t>にて、</w:t>
      </w:r>
      <w:r w:rsidR="00B76F64">
        <w:rPr>
          <w:rFonts w:hint="eastAsia"/>
        </w:rPr>
        <w:t>従業員にメールアドレスを登録し</w:t>
      </w:r>
      <w:r>
        <w:rPr>
          <w:rFonts w:hint="eastAsia"/>
        </w:rPr>
        <w:t>、有効化し</w:t>
      </w:r>
      <w:r w:rsidR="00B76F64">
        <w:rPr>
          <w:rFonts w:hint="eastAsia"/>
        </w:rPr>
        <w:t>ておく必要があります。</w:t>
      </w:r>
    </w:p>
    <w:p w14:paraId="445062EA" w14:textId="1ED1AE39" w:rsidR="00A85935" w:rsidRDefault="00C10D3F" w:rsidP="00C10D3F">
      <w:pPr>
        <w:widowControl/>
        <w:topLinePunct w:val="0"/>
        <w:adjustRightInd/>
        <w:snapToGrid/>
        <w:spacing w:line="276" w:lineRule="auto"/>
      </w:pPr>
      <w:r>
        <w:br w:type="page"/>
      </w:r>
    </w:p>
    <w:p w14:paraId="421D90D4" w14:textId="1074B604" w:rsidR="009E7422" w:rsidRPr="009E7422" w:rsidRDefault="009E7422" w:rsidP="00DD2B98">
      <w:pPr>
        <w:pStyle w:val="3"/>
      </w:pPr>
      <w:bookmarkStart w:id="210" w:name="_Toc226123594"/>
      <w:r w:rsidRPr="009E7422">
        <w:rPr>
          <w:rFonts w:hint="eastAsia"/>
        </w:rPr>
        <w:lastRenderedPageBreak/>
        <w:t>メールテンプレートを設定する</w:t>
      </w:r>
      <w:bookmarkEnd w:id="210"/>
    </w:p>
    <w:p w14:paraId="0AB515B8" w14:textId="4C10C29B" w:rsidR="009E7422" w:rsidRDefault="009E7422" w:rsidP="00C10D3F">
      <w:pPr>
        <w:widowControl/>
        <w:topLinePunct w:val="0"/>
        <w:adjustRightInd/>
        <w:snapToGrid/>
        <w:spacing w:line="276" w:lineRule="auto"/>
      </w:pPr>
      <w:r w:rsidRPr="009E7422">
        <w:rPr>
          <w:rFonts w:hint="eastAsia"/>
        </w:rPr>
        <w:t>従業員一覧画面の歯車アイコンをクリックし、「メールテンプレート設定」を選択します。</w:t>
      </w:r>
      <w:r w:rsidR="00F12ACB">
        <w:rPr>
          <w:noProof/>
        </w:rPr>
        <w:drawing>
          <wp:anchor distT="0" distB="0" distL="114300" distR="114300" simplePos="0" relativeHeight="251658627" behindDoc="0" locked="0" layoutInCell="1" allowOverlap="1" wp14:anchorId="68F89196" wp14:editId="7A56A6A9">
            <wp:simplePos x="0" y="0"/>
            <wp:positionH relativeFrom="column">
              <wp:posOffset>-1270</wp:posOffset>
            </wp:positionH>
            <wp:positionV relativeFrom="paragraph">
              <wp:posOffset>275804</wp:posOffset>
            </wp:positionV>
            <wp:extent cx="5976620" cy="904446"/>
            <wp:effectExtent l="38100" t="38100" r="100330" b="86360"/>
            <wp:wrapNone/>
            <wp:docPr id="1769290158" name="図 176929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90158" name="図 1769290158"/>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76620" cy="90444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36B8E75E" w14:textId="77777777" w:rsidR="009E7422" w:rsidRDefault="009E7422" w:rsidP="00C10D3F">
      <w:pPr>
        <w:widowControl/>
        <w:topLinePunct w:val="0"/>
        <w:adjustRightInd/>
        <w:snapToGrid/>
        <w:spacing w:line="276" w:lineRule="auto"/>
      </w:pPr>
    </w:p>
    <w:p w14:paraId="7490D3DA" w14:textId="77777777" w:rsidR="00F12ACB" w:rsidRDefault="00F12ACB" w:rsidP="00C10D3F">
      <w:pPr>
        <w:widowControl/>
        <w:topLinePunct w:val="0"/>
        <w:adjustRightInd/>
        <w:snapToGrid/>
        <w:spacing w:line="276" w:lineRule="auto"/>
      </w:pPr>
    </w:p>
    <w:p w14:paraId="1EF9B72B" w14:textId="77777777" w:rsidR="00F12ACB" w:rsidRDefault="00F12ACB" w:rsidP="00C10D3F">
      <w:pPr>
        <w:widowControl/>
        <w:topLinePunct w:val="0"/>
        <w:adjustRightInd/>
        <w:snapToGrid/>
        <w:spacing w:line="276" w:lineRule="auto"/>
      </w:pPr>
    </w:p>
    <w:p w14:paraId="4BC1F760" w14:textId="77777777" w:rsidR="00F12ACB" w:rsidRDefault="00F12ACB" w:rsidP="00C10D3F">
      <w:pPr>
        <w:widowControl/>
        <w:topLinePunct w:val="0"/>
        <w:adjustRightInd/>
        <w:snapToGrid/>
        <w:spacing w:line="276" w:lineRule="auto"/>
      </w:pPr>
    </w:p>
    <w:p w14:paraId="0D0C8F8E" w14:textId="134F6671" w:rsidR="00F12ACB" w:rsidRDefault="00F12ACB" w:rsidP="00B97084">
      <w:pPr>
        <w:widowControl/>
        <w:topLinePunct w:val="0"/>
        <w:adjustRightInd/>
        <w:snapToGrid/>
        <w:spacing w:line="204" w:lineRule="auto"/>
      </w:pPr>
      <w:r w:rsidRPr="00F12ACB">
        <w:rPr>
          <w:rFonts w:hint="eastAsia"/>
        </w:rPr>
        <w:t>各メールテンプレートの［編集］ボタンをクリックすると、メールの件名、本文を編集できます。</w:t>
      </w:r>
    </w:p>
    <w:p w14:paraId="0140B4CE" w14:textId="17DE1BF6" w:rsidR="00F12ACB" w:rsidRDefault="00F12ACB" w:rsidP="00C10D3F">
      <w:pPr>
        <w:widowControl/>
        <w:topLinePunct w:val="0"/>
        <w:adjustRightInd/>
        <w:snapToGrid/>
        <w:spacing w:line="276" w:lineRule="auto"/>
      </w:pPr>
      <w:r>
        <w:rPr>
          <w:noProof/>
        </w:rPr>
        <w:drawing>
          <wp:anchor distT="0" distB="0" distL="114300" distR="114300" simplePos="0" relativeHeight="251658628" behindDoc="0" locked="0" layoutInCell="1" allowOverlap="1" wp14:anchorId="3EE37A4B" wp14:editId="424ABA4D">
            <wp:simplePos x="0" y="0"/>
            <wp:positionH relativeFrom="margin">
              <wp:posOffset>-1270</wp:posOffset>
            </wp:positionH>
            <wp:positionV relativeFrom="paragraph">
              <wp:posOffset>42545</wp:posOffset>
            </wp:positionV>
            <wp:extent cx="5963920" cy="970253"/>
            <wp:effectExtent l="38100" t="38100" r="93980" b="97155"/>
            <wp:wrapNone/>
            <wp:docPr id="764636154" name="図 76463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36154" name="図 764636154"/>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79057" cy="97271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6F4CCB4" w14:textId="77777777" w:rsidR="00F12ACB" w:rsidRDefault="00F12ACB" w:rsidP="00C10D3F">
      <w:pPr>
        <w:widowControl/>
        <w:topLinePunct w:val="0"/>
        <w:adjustRightInd/>
        <w:snapToGrid/>
        <w:spacing w:line="276" w:lineRule="auto"/>
      </w:pPr>
    </w:p>
    <w:p w14:paraId="51F22A7B" w14:textId="77777777" w:rsidR="00F12ACB" w:rsidRDefault="00F12ACB" w:rsidP="00C10D3F">
      <w:pPr>
        <w:widowControl/>
        <w:topLinePunct w:val="0"/>
        <w:adjustRightInd/>
        <w:snapToGrid/>
        <w:spacing w:line="276" w:lineRule="auto"/>
      </w:pPr>
    </w:p>
    <w:p w14:paraId="100B2B97" w14:textId="77777777" w:rsidR="00F12ACB" w:rsidRDefault="00F12ACB" w:rsidP="00C10D3F">
      <w:pPr>
        <w:widowControl/>
        <w:topLinePunct w:val="0"/>
        <w:adjustRightInd/>
        <w:snapToGrid/>
        <w:spacing w:line="276" w:lineRule="auto"/>
      </w:pPr>
    </w:p>
    <w:p w14:paraId="2138AB79" w14:textId="5B1CEBF5" w:rsidR="00F12ACB" w:rsidRDefault="00B97084" w:rsidP="00C10D3F">
      <w:pPr>
        <w:widowControl/>
        <w:topLinePunct w:val="0"/>
        <w:adjustRightInd/>
        <w:snapToGrid/>
        <w:spacing w:line="276" w:lineRule="auto"/>
      </w:pPr>
      <w:r w:rsidRPr="00B97084">
        <w:rPr>
          <w:rFonts w:hint="eastAsia"/>
        </w:rPr>
        <w:t>編集が完了したら［保存］ボタンをクリックします。</w:t>
      </w:r>
    </w:p>
    <w:p w14:paraId="0F2F69BD" w14:textId="23387ADB" w:rsidR="00B97084" w:rsidRDefault="00C413E7" w:rsidP="00C10D3F">
      <w:pPr>
        <w:widowControl/>
        <w:topLinePunct w:val="0"/>
        <w:adjustRightInd/>
        <w:snapToGrid/>
        <w:spacing w:line="276" w:lineRule="auto"/>
      </w:pPr>
      <w:r>
        <w:rPr>
          <w:noProof/>
        </w:rPr>
        <w:drawing>
          <wp:anchor distT="0" distB="0" distL="114300" distR="114300" simplePos="0" relativeHeight="251658629" behindDoc="0" locked="0" layoutInCell="1" allowOverlap="1" wp14:anchorId="48CDE203" wp14:editId="00C0765A">
            <wp:simplePos x="0" y="0"/>
            <wp:positionH relativeFrom="column">
              <wp:posOffset>-1270</wp:posOffset>
            </wp:positionH>
            <wp:positionV relativeFrom="paragraph">
              <wp:posOffset>36195</wp:posOffset>
            </wp:positionV>
            <wp:extent cx="5963285" cy="2795066"/>
            <wp:effectExtent l="38100" t="38100" r="94615" b="100965"/>
            <wp:wrapNone/>
            <wp:docPr id="899410271" name="図 89941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10271" name="図 89941027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037647" cy="282992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6DB39CA" w14:textId="77777777" w:rsidR="00F12ACB" w:rsidRDefault="00F12ACB" w:rsidP="00C10D3F">
      <w:pPr>
        <w:widowControl/>
        <w:topLinePunct w:val="0"/>
        <w:adjustRightInd/>
        <w:snapToGrid/>
        <w:spacing w:line="276" w:lineRule="auto"/>
      </w:pPr>
    </w:p>
    <w:p w14:paraId="3B27F8A5" w14:textId="77777777" w:rsidR="00F12ACB" w:rsidRDefault="00F12ACB" w:rsidP="00C10D3F">
      <w:pPr>
        <w:widowControl/>
        <w:topLinePunct w:val="0"/>
        <w:adjustRightInd/>
        <w:snapToGrid/>
        <w:spacing w:line="276" w:lineRule="auto"/>
      </w:pPr>
    </w:p>
    <w:p w14:paraId="6E112A1D" w14:textId="77777777" w:rsidR="00F12ACB" w:rsidRDefault="00F12ACB" w:rsidP="00C10D3F">
      <w:pPr>
        <w:widowControl/>
        <w:topLinePunct w:val="0"/>
        <w:adjustRightInd/>
        <w:snapToGrid/>
        <w:spacing w:line="276" w:lineRule="auto"/>
      </w:pPr>
    </w:p>
    <w:p w14:paraId="503CB66C" w14:textId="77777777" w:rsidR="00C413E7" w:rsidRDefault="00C413E7" w:rsidP="00C10D3F">
      <w:pPr>
        <w:widowControl/>
        <w:topLinePunct w:val="0"/>
        <w:adjustRightInd/>
        <w:snapToGrid/>
        <w:spacing w:line="276" w:lineRule="auto"/>
      </w:pPr>
    </w:p>
    <w:p w14:paraId="60739024" w14:textId="77777777" w:rsidR="00C413E7" w:rsidRDefault="00C413E7" w:rsidP="00C10D3F">
      <w:pPr>
        <w:widowControl/>
        <w:topLinePunct w:val="0"/>
        <w:adjustRightInd/>
        <w:snapToGrid/>
        <w:spacing w:line="276" w:lineRule="auto"/>
      </w:pPr>
    </w:p>
    <w:p w14:paraId="4673CF97" w14:textId="77777777" w:rsidR="00C413E7" w:rsidRDefault="00C413E7" w:rsidP="00C10D3F">
      <w:pPr>
        <w:widowControl/>
        <w:topLinePunct w:val="0"/>
        <w:adjustRightInd/>
        <w:snapToGrid/>
        <w:spacing w:line="276" w:lineRule="auto"/>
      </w:pPr>
    </w:p>
    <w:p w14:paraId="6150896C" w14:textId="77777777" w:rsidR="00C413E7" w:rsidRDefault="00C413E7" w:rsidP="00C10D3F">
      <w:pPr>
        <w:widowControl/>
        <w:topLinePunct w:val="0"/>
        <w:adjustRightInd/>
        <w:snapToGrid/>
        <w:spacing w:line="276" w:lineRule="auto"/>
      </w:pPr>
    </w:p>
    <w:p w14:paraId="7E18CB7A" w14:textId="77777777" w:rsidR="00C413E7" w:rsidRDefault="00C413E7" w:rsidP="00C10D3F">
      <w:pPr>
        <w:widowControl/>
        <w:topLinePunct w:val="0"/>
        <w:adjustRightInd/>
        <w:snapToGrid/>
        <w:spacing w:line="276" w:lineRule="auto"/>
      </w:pPr>
    </w:p>
    <w:p w14:paraId="62CCB2D7" w14:textId="77777777" w:rsidR="00C413E7" w:rsidRDefault="00C413E7" w:rsidP="00C10D3F">
      <w:pPr>
        <w:widowControl/>
        <w:topLinePunct w:val="0"/>
        <w:adjustRightInd/>
        <w:snapToGrid/>
        <w:spacing w:line="276" w:lineRule="auto"/>
      </w:pPr>
    </w:p>
    <w:p w14:paraId="2C9C8B8E" w14:textId="57C18C68" w:rsidR="00C413E7" w:rsidRDefault="00C413E7" w:rsidP="00C10D3F">
      <w:pPr>
        <w:widowControl/>
        <w:topLinePunct w:val="0"/>
        <w:adjustRightInd/>
        <w:snapToGrid/>
        <w:spacing w:line="276" w:lineRule="auto"/>
      </w:pPr>
      <w:r w:rsidRPr="00F5782B">
        <w:rPr>
          <w:noProof/>
        </w:rPr>
        <mc:AlternateContent>
          <mc:Choice Requires="wps">
            <w:drawing>
              <wp:anchor distT="0" distB="0" distL="114300" distR="114300" simplePos="0" relativeHeight="251658630" behindDoc="0" locked="0" layoutInCell="1" allowOverlap="1" wp14:anchorId="37345F1A" wp14:editId="18DA1711">
                <wp:simplePos x="0" y="0"/>
                <wp:positionH relativeFrom="margin">
                  <wp:posOffset>94846</wp:posOffset>
                </wp:positionH>
                <wp:positionV relativeFrom="paragraph">
                  <wp:posOffset>204990</wp:posOffset>
                </wp:positionV>
                <wp:extent cx="5886450" cy="886690"/>
                <wp:effectExtent l="0" t="0" r="19050" b="27940"/>
                <wp:wrapNone/>
                <wp:docPr id="1434814534" name="角丸四角形 51"/>
                <wp:cNvGraphicFramePr/>
                <a:graphic xmlns:a="http://schemas.openxmlformats.org/drawingml/2006/main">
                  <a:graphicData uri="http://schemas.microsoft.com/office/word/2010/wordprocessingShape">
                    <wps:wsp>
                      <wps:cNvSpPr/>
                      <wps:spPr>
                        <a:xfrm>
                          <a:off x="0" y="0"/>
                          <a:ext cx="5886450" cy="886690"/>
                        </a:xfrm>
                        <a:prstGeom prst="roundRect">
                          <a:avLst>
                            <a:gd name="adj" fmla="val 11213"/>
                          </a:avLst>
                        </a:prstGeom>
                        <a:noFill/>
                        <a:ln w="19050" cap="flat" cmpd="sng" algn="ctr">
                          <a:solidFill>
                            <a:srgbClr val="FE9E12"/>
                          </a:solidFill>
                          <a:prstDash val="sysDash"/>
                          <a:miter lim="800000"/>
                        </a:ln>
                        <a:effectLst/>
                      </wps:spPr>
                      <wps:txbx>
                        <w:txbxContent>
                          <w:p w14:paraId="1596A616" w14:textId="4E8FD5EC" w:rsidR="00C413E7" w:rsidRPr="00C413E7" w:rsidRDefault="00C413E7" w:rsidP="00C413E7">
                            <w:pPr>
                              <w:ind w:leftChars="200" w:left="420" w:rightChars="59" w:right="124"/>
                              <w:rPr>
                                <w:rFonts w:cs="ＭＳ Ｐゴシック"/>
                                <w:color w:val="000000"/>
                              </w:rPr>
                            </w:pPr>
                            <w:r w:rsidRPr="00C413E7">
                              <w:rPr>
                                <w:rFonts w:cs="ＭＳ Ｐゴシック" w:hint="eastAsia"/>
                                <w:color w:val="000000"/>
                              </w:rPr>
                              <w:t>メールテンプレートは</w:t>
                            </w:r>
                            <w:r>
                              <w:rPr>
                                <w:rFonts w:cs="ＭＳ Ｐゴシック" w:hint="eastAsia"/>
                                <w:color w:val="000000"/>
                              </w:rPr>
                              <w:t>5</w:t>
                            </w:r>
                            <w:r w:rsidRPr="00C413E7">
                              <w:rPr>
                                <w:rFonts w:cs="ＭＳ Ｐゴシック"/>
                                <w:color w:val="000000"/>
                              </w:rPr>
                              <w:t>種類設定できます。従業員によってメール文面を変更したい場合は、「予備</w:t>
                            </w:r>
                            <w:r>
                              <w:rPr>
                                <w:rFonts w:cs="ＭＳ Ｐゴシック" w:hint="eastAsia"/>
                                <w:color w:val="000000"/>
                              </w:rPr>
                              <w:t>1</w:t>
                            </w:r>
                            <w:r w:rsidRPr="00C413E7">
                              <w:rPr>
                                <w:rFonts w:cs="ＭＳ Ｐゴシック"/>
                                <w:color w:val="000000"/>
                              </w:rPr>
                              <w:t>」「予備2」のテンプレートを編集してご利用ください。</w:t>
                            </w:r>
                          </w:p>
                          <w:p w14:paraId="2C275879" w14:textId="5299B1BB" w:rsidR="00F93297" w:rsidRPr="00C413E7" w:rsidRDefault="00C413E7" w:rsidP="00F93297">
                            <w:pPr>
                              <w:ind w:leftChars="200" w:left="420" w:rightChars="59" w:right="124"/>
                              <w:rPr>
                                <w:rFonts w:cs="ＭＳ Ｐゴシック"/>
                                <w:noProof/>
                                <w:color w:val="000000"/>
                              </w:rPr>
                            </w:pPr>
                            <w:r w:rsidRPr="00C413E7">
                              <w:rPr>
                                <w:rFonts w:cs="ＭＳ Ｐゴシック" w:hint="eastAsia"/>
                                <w:color w:val="000000"/>
                              </w:rPr>
                              <w:t>また、メール件名、メール本文にはタグを使用することができます。</w:t>
                            </w:r>
                          </w:p>
                          <w:p w14:paraId="71E134E6" w14:textId="6CE632D2" w:rsidR="00C413E7" w:rsidRPr="00C413E7" w:rsidRDefault="00C413E7" w:rsidP="00C413E7">
                            <w:pPr>
                              <w:ind w:leftChars="200" w:left="420" w:rightChars="59" w:right="124"/>
                              <w:rPr>
                                <w:rFonts w:cs="ＭＳ Ｐゴシック"/>
                                <w:noProof/>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345F1A" id="_x0000_s1288" style="position:absolute;left:0;text-align:left;margin-left:7.45pt;margin-top:16.15pt;width:463.5pt;height:69.8pt;z-index:2516586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1JhfQIAAOkEAAAOAAAAZHJzL2Uyb0RvYy54bWysVE1vGyEQvVfqf0Dcm/W6ThpbXkdWEleV&#10;oiRqUuWMWfBSAUMBe9f99RnYje1+nKr6gAdmmI/Hezu/6owmO+GDAlvR8mxEibAcamU3Ff32vPpw&#10;SUmIzNZMgxUV3YtArxbv381bNxNjaEDXwhNMYsOsdRVtYnSzogi8EYaFM3DColOCNyzi1m+K2rMW&#10;sxtdjEeji6IFXzsPXISApze9ky5yfikFjw9SBhGJrij2FvPq87pOa7GYs9nGM9coPrTB/qELw5TF&#10;oodUNywysvXqj1RGcQ8BZDzjYAqQUnGRZ8BpytFv0zw1zIk8C4IT3AGm8P/S8vvdk3v0CEPrwiyg&#10;mabopDfpH/sjXQZrfwBLdJFwPDy/vLyYnCOmHH1oX0wzmsXxtvMhfhZgSDIq6mFr66/4IhkotrsL&#10;MSNWE8sMUoPV3ymRRiP+O6ZJWY7Lj+l9MOMQjNZbznTTwkppnV9QW9Ii/aaj3BBDIknNIvZmXF3R&#10;YDeUML1BhvLoc/kAWtXpekoU/GZ9rT3BshVd3U5vy/FQ+JewVPuGhaaPC/uQNj2DjIpIY60MQjFK&#10;v+G+tim/yETEedM0R5yTFbt1RxT2WI5zzXS2hnr/6ImHnq3B8ZXC0ncsxEfmER4EHSUXH3CRGnBw&#10;GCxKGvA//3ae4pE16KWkRbojKD+2zAtK9BeLfJqWk0nSR95Mzj+NceNPPetTj92aa0CsShS349lM&#10;8VG/mdKDeUFlLlNVdDHLsXYP/7C5jr0MUdtcLJc5DDXhWLyzT46n5Am7BPpz98K8G2gUkYD38CaN&#10;gRs9TY6xPT2W2whSHVDvcR2eAPWUqTVoPwn2dJ+jjl+oxSsAAAD//wMAUEsDBBQABgAIAAAAIQA9&#10;LUHH3gAAAAkBAAAPAAAAZHJzL2Rvd25yZXYueG1sTI9BT8MwDIXvSPyHyEjcWLqtGqw0nSYESFzQ&#10;2NA0bllj2orEqZJ0K/8ec4Kbn7+n5+dyNTorThhi50nBdJKBQKq96ahR8L57urkDEZMmo60nVPCN&#10;EVbV5UWpC+PP9IanbWoEh1AstII2pb6QMtYtOh0nvkdi9umD04llaKQJ+szhzspZli2k0x3xhVb3&#10;+NBi/bUdnILw0eWvtt5tXjCz/jAs9mv9+KzU9dW4vgeRcEx/Zvitz9Wh4k5HP5CJwrLOl+xUMJ/N&#10;QTBf5lNeHBnc8iCrUv7/oPoBAAD//wMAUEsBAi0AFAAGAAgAAAAhALaDOJL+AAAA4QEAABMAAAAA&#10;AAAAAAAAAAAAAAAAAFtDb250ZW50X1R5cGVzXS54bWxQSwECLQAUAAYACAAAACEAOP0h/9YAAACU&#10;AQAACwAAAAAAAAAAAAAAAAAvAQAAX3JlbHMvLnJlbHNQSwECLQAUAAYACAAAACEAqmtSYX0CAADp&#10;BAAADgAAAAAAAAAAAAAAAAAuAgAAZHJzL2Uyb0RvYy54bWxQSwECLQAUAAYACAAAACEAPS1Bx94A&#10;AAAJAQAADwAAAAAAAAAAAAAAAADXBAAAZHJzL2Rvd25yZXYueG1sUEsFBgAAAAAEAAQA8wAAAOIF&#10;AAAAAA==&#10;" filled="f" strokecolor="#fe9e12" strokeweight="1.5pt">
                <v:stroke dashstyle="3 1" joinstyle="miter"/>
                <v:textbox>
                  <w:txbxContent>
                    <w:p w14:paraId="1596A616" w14:textId="4E8FD5EC" w:rsidR="00C413E7" w:rsidRPr="00C413E7" w:rsidRDefault="00C413E7" w:rsidP="00C413E7">
                      <w:pPr>
                        <w:ind w:leftChars="200" w:left="420" w:rightChars="59" w:right="124"/>
                        <w:rPr>
                          <w:rFonts w:cs="ＭＳ Ｐゴシック"/>
                          <w:color w:val="000000"/>
                        </w:rPr>
                      </w:pPr>
                      <w:r w:rsidRPr="00C413E7">
                        <w:rPr>
                          <w:rFonts w:cs="ＭＳ Ｐゴシック" w:hint="eastAsia"/>
                          <w:color w:val="000000"/>
                        </w:rPr>
                        <w:t>メールテンプレートは</w:t>
                      </w:r>
                      <w:r>
                        <w:rPr>
                          <w:rFonts w:cs="ＭＳ Ｐゴシック" w:hint="eastAsia"/>
                          <w:color w:val="000000"/>
                        </w:rPr>
                        <w:t>5</w:t>
                      </w:r>
                      <w:r w:rsidRPr="00C413E7">
                        <w:rPr>
                          <w:rFonts w:cs="ＭＳ Ｐゴシック"/>
                          <w:color w:val="000000"/>
                        </w:rPr>
                        <w:t>種類設定できます。従業員によってメール文面を変更したい場合は、「予備</w:t>
                      </w:r>
                      <w:r>
                        <w:rPr>
                          <w:rFonts w:cs="ＭＳ Ｐゴシック" w:hint="eastAsia"/>
                          <w:color w:val="000000"/>
                        </w:rPr>
                        <w:t>1</w:t>
                      </w:r>
                      <w:r w:rsidRPr="00C413E7">
                        <w:rPr>
                          <w:rFonts w:cs="ＭＳ Ｐゴシック"/>
                          <w:color w:val="000000"/>
                        </w:rPr>
                        <w:t>」「予備2」のテンプレートを編集してご利用ください。</w:t>
                      </w:r>
                    </w:p>
                    <w:p w14:paraId="2C275879" w14:textId="5299B1BB" w:rsidR="00F93297" w:rsidRPr="00C413E7" w:rsidRDefault="00C413E7" w:rsidP="00F93297">
                      <w:pPr>
                        <w:ind w:leftChars="200" w:left="420" w:rightChars="59" w:right="124"/>
                        <w:rPr>
                          <w:rFonts w:cs="ＭＳ Ｐゴシック"/>
                          <w:noProof/>
                          <w:color w:val="000000"/>
                        </w:rPr>
                      </w:pPr>
                      <w:r w:rsidRPr="00C413E7">
                        <w:rPr>
                          <w:rFonts w:cs="ＭＳ Ｐゴシック" w:hint="eastAsia"/>
                          <w:color w:val="000000"/>
                        </w:rPr>
                        <w:t>また、メール件名、メール本文にはタグを使用することができます。</w:t>
                      </w:r>
                    </w:p>
                    <w:p w14:paraId="71E134E6" w14:textId="6CE632D2" w:rsidR="00C413E7" w:rsidRPr="00C413E7" w:rsidRDefault="00C413E7" w:rsidP="00C413E7">
                      <w:pPr>
                        <w:ind w:leftChars="200" w:left="420" w:rightChars="59" w:right="124"/>
                        <w:rPr>
                          <w:rFonts w:cs="ＭＳ Ｐゴシック"/>
                          <w:noProof/>
                          <w:color w:val="000000"/>
                        </w:rPr>
                      </w:pPr>
                    </w:p>
                  </w:txbxContent>
                </v:textbox>
                <w10:wrap anchorx="margin"/>
              </v:roundrect>
            </w:pict>
          </mc:Fallback>
        </mc:AlternateContent>
      </w:r>
      <w:r w:rsidRPr="00F5782B">
        <w:rPr>
          <w:noProof/>
        </w:rPr>
        <w:drawing>
          <wp:anchor distT="0" distB="0" distL="114300" distR="114300" simplePos="0" relativeHeight="251658631" behindDoc="0" locked="0" layoutInCell="1" allowOverlap="1" wp14:anchorId="4FDCDB49" wp14:editId="66D5627F">
            <wp:simplePos x="0" y="0"/>
            <wp:positionH relativeFrom="margin">
              <wp:posOffset>0</wp:posOffset>
            </wp:positionH>
            <wp:positionV relativeFrom="paragraph">
              <wp:posOffset>0</wp:posOffset>
            </wp:positionV>
            <wp:extent cx="503555" cy="469900"/>
            <wp:effectExtent l="0" t="0" r="0" b="6350"/>
            <wp:wrapNone/>
            <wp:docPr id="875814764" name="図 87581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7FBCF8C" w14:textId="77777777" w:rsidR="00C413E7" w:rsidRDefault="00C413E7" w:rsidP="00C10D3F">
      <w:pPr>
        <w:widowControl/>
        <w:topLinePunct w:val="0"/>
        <w:adjustRightInd/>
        <w:snapToGrid/>
        <w:spacing w:line="276" w:lineRule="auto"/>
      </w:pPr>
    </w:p>
    <w:p w14:paraId="11316EC2" w14:textId="77777777" w:rsidR="00C413E7" w:rsidRDefault="00C413E7" w:rsidP="00C10D3F">
      <w:pPr>
        <w:widowControl/>
        <w:topLinePunct w:val="0"/>
        <w:adjustRightInd/>
        <w:snapToGrid/>
        <w:spacing w:line="276" w:lineRule="auto"/>
      </w:pPr>
    </w:p>
    <w:p w14:paraId="3C4DF510" w14:textId="77777777" w:rsidR="00C413E7" w:rsidRDefault="00C413E7" w:rsidP="00C10D3F">
      <w:pPr>
        <w:widowControl/>
        <w:topLinePunct w:val="0"/>
        <w:adjustRightInd/>
        <w:snapToGrid/>
        <w:spacing w:line="276" w:lineRule="auto"/>
      </w:pPr>
    </w:p>
    <w:p w14:paraId="65B8717C" w14:textId="77777777" w:rsidR="00C413E7" w:rsidRDefault="00C413E7" w:rsidP="00C10D3F">
      <w:pPr>
        <w:widowControl/>
        <w:topLinePunct w:val="0"/>
        <w:adjustRightInd/>
        <w:snapToGrid/>
        <w:spacing w:line="276" w:lineRule="auto"/>
      </w:pPr>
    </w:p>
    <w:p w14:paraId="79DD919B" w14:textId="77777777" w:rsidR="00C413E7" w:rsidRDefault="00C413E7" w:rsidP="00C10D3F">
      <w:pPr>
        <w:widowControl/>
        <w:topLinePunct w:val="0"/>
        <w:adjustRightInd/>
        <w:snapToGrid/>
        <w:spacing w:line="276" w:lineRule="auto"/>
      </w:pPr>
    </w:p>
    <w:p w14:paraId="518CB354" w14:textId="44F8F3A7" w:rsidR="00C413E7" w:rsidRPr="00A85935" w:rsidRDefault="00C413E7" w:rsidP="00C10D3F">
      <w:pPr>
        <w:widowControl/>
        <w:topLinePunct w:val="0"/>
        <w:adjustRightInd/>
        <w:snapToGrid/>
        <w:spacing w:line="276" w:lineRule="auto"/>
      </w:pPr>
      <w:r>
        <w:br w:type="page"/>
      </w:r>
    </w:p>
    <w:p w14:paraId="3B72E3F9" w14:textId="284FB42C" w:rsidR="007D69E4" w:rsidRPr="00F4304F" w:rsidRDefault="00A85935" w:rsidP="00DD2B98">
      <w:pPr>
        <w:pStyle w:val="3"/>
      </w:pPr>
      <w:bookmarkStart w:id="211" w:name="_Toc226123595"/>
      <w:bookmarkStart w:id="212" w:name="_Hlk174969178"/>
      <w:r>
        <w:rPr>
          <w:rFonts w:hint="eastAsia"/>
        </w:rPr>
        <w:lastRenderedPageBreak/>
        <w:t>提出依頼メールを一括送信する</w:t>
      </w:r>
      <w:bookmarkEnd w:id="211"/>
    </w:p>
    <w:bookmarkEnd w:id="212"/>
    <w:p w14:paraId="4D0A86FB" w14:textId="501A61B1" w:rsidR="00BD565F" w:rsidRDefault="00BD565F" w:rsidP="00BD565F">
      <w:pPr>
        <w:widowControl/>
        <w:topLinePunct w:val="0"/>
        <w:adjustRightInd/>
        <w:snapToGrid/>
      </w:pPr>
      <w:r>
        <w:rPr>
          <w:rFonts w:hint="eastAsia"/>
        </w:rPr>
        <w:t>対象従業員のチェックボックスにチェックを入れて</w:t>
      </w:r>
      <w:r w:rsidRPr="005778AE">
        <w:rPr>
          <w:rFonts w:hint="eastAsia"/>
        </w:rPr>
        <w:t>［選択した従業員を一括処理］</w:t>
      </w:r>
      <w:r>
        <w:rPr>
          <w:rFonts w:hint="eastAsia"/>
        </w:rPr>
        <w:t>をクリックし、「依頼・リマインド」</w:t>
      </w:r>
      <w:r w:rsidRPr="005778AE">
        <w:rPr>
          <w:rFonts w:hint="eastAsia"/>
        </w:rPr>
        <w:t>を</w:t>
      </w:r>
      <w:r>
        <w:rPr>
          <w:rFonts w:hint="eastAsia"/>
        </w:rPr>
        <w:t>選択</w:t>
      </w:r>
      <w:r w:rsidRPr="005778AE">
        <w:rPr>
          <w:rFonts w:hint="eastAsia"/>
        </w:rPr>
        <w:t>し</w:t>
      </w:r>
      <w:r>
        <w:rPr>
          <w:rFonts w:hint="eastAsia"/>
        </w:rPr>
        <w:t>ます</w:t>
      </w:r>
      <w:r w:rsidRPr="005778AE">
        <w:rPr>
          <w:rFonts w:hint="eastAsia"/>
        </w:rPr>
        <w:t>。</w:t>
      </w:r>
    </w:p>
    <w:p w14:paraId="27E9172A" w14:textId="77777777" w:rsidR="00BD565F" w:rsidRDefault="00BD565F" w:rsidP="00BD565F">
      <w:pPr>
        <w:widowControl/>
        <w:topLinePunct w:val="0"/>
        <w:adjustRightInd/>
        <w:snapToGrid/>
      </w:pPr>
      <w:r>
        <w:rPr>
          <w:noProof/>
        </w:rPr>
        <w:drawing>
          <wp:anchor distT="0" distB="0" distL="114300" distR="114300" simplePos="0" relativeHeight="251658434" behindDoc="0" locked="0" layoutInCell="1" allowOverlap="1" wp14:anchorId="5ABA26F7" wp14:editId="3712D6E6">
            <wp:simplePos x="0" y="0"/>
            <wp:positionH relativeFrom="column">
              <wp:posOffset>-1270</wp:posOffset>
            </wp:positionH>
            <wp:positionV relativeFrom="paragraph">
              <wp:posOffset>44450</wp:posOffset>
            </wp:positionV>
            <wp:extent cx="5976620" cy="1383665"/>
            <wp:effectExtent l="38100" t="38100" r="100330" b="102235"/>
            <wp:wrapNone/>
            <wp:docPr id="7787" name="図 778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グラフィカル ユーザー インターフェイス, アプリケーション&#10;&#10;自動的に生成された説明"/>
                    <pic:cNvPicPr/>
                  </pic:nvPicPr>
                  <pic:blipFill>
                    <a:blip r:embed="rId111">
                      <a:extLst>
                        <a:ext uri="{28A0092B-C50C-407E-A947-70E740481C1C}">
                          <a14:useLocalDpi xmlns:a14="http://schemas.microsoft.com/office/drawing/2010/main" val="0"/>
                        </a:ext>
                      </a:extLst>
                    </a:blip>
                    <a:stretch>
                      <a:fillRect/>
                    </a:stretch>
                  </pic:blipFill>
                  <pic:spPr>
                    <a:xfrm>
                      <a:off x="0" y="0"/>
                      <a:ext cx="5976620" cy="138366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342A60C7" w14:textId="77777777" w:rsidR="00BD565F" w:rsidRDefault="00BD565F" w:rsidP="00BD565F">
      <w:pPr>
        <w:widowControl/>
        <w:topLinePunct w:val="0"/>
        <w:adjustRightInd/>
        <w:snapToGrid/>
      </w:pPr>
    </w:p>
    <w:p w14:paraId="58CF86D0" w14:textId="77777777" w:rsidR="00BD565F" w:rsidRDefault="00BD565F" w:rsidP="00BD565F">
      <w:pPr>
        <w:widowControl/>
        <w:topLinePunct w:val="0"/>
        <w:adjustRightInd/>
        <w:snapToGrid/>
      </w:pPr>
      <w:r>
        <w:rPr>
          <w:rFonts w:hint="eastAsia"/>
          <w:noProof/>
        </w:rPr>
        <mc:AlternateContent>
          <mc:Choice Requires="wps">
            <w:drawing>
              <wp:anchor distT="0" distB="0" distL="114300" distR="114300" simplePos="0" relativeHeight="251658435" behindDoc="0" locked="0" layoutInCell="1" allowOverlap="1" wp14:anchorId="6AB08A44" wp14:editId="11B53529">
                <wp:simplePos x="0" y="0"/>
                <wp:positionH relativeFrom="margin">
                  <wp:posOffset>38735</wp:posOffset>
                </wp:positionH>
                <wp:positionV relativeFrom="paragraph">
                  <wp:posOffset>60325</wp:posOffset>
                </wp:positionV>
                <wp:extent cx="1116330" cy="201930"/>
                <wp:effectExtent l="57150" t="57150" r="83820" b="121920"/>
                <wp:wrapNone/>
                <wp:docPr id="7783" name="正方形/長方形 7783"/>
                <wp:cNvGraphicFramePr/>
                <a:graphic xmlns:a="http://schemas.openxmlformats.org/drawingml/2006/main">
                  <a:graphicData uri="http://schemas.microsoft.com/office/word/2010/wordprocessingShape">
                    <wps:wsp>
                      <wps:cNvSpPr/>
                      <wps:spPr>
                        <a:xfrm>
                          <a:off x="0" y="0"/>
                          <a:ext cx="11163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2E1A4" id="正方形/長方形 7783" o:spid="_x0000_s1026" style="position:absolute;margin-left:3.05pt;margin-top:4.75pt;width:87.9pt;height:15.9pt;z-index:2516584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L2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PP86vISOeWow+RvUEaY7OxtwfmvwjQkCAUFfIzIEds/Op9M&#10;TyYhmDYrqVR8EKVJi6Cz6fU0ejijZBm0wc7BdnOvgOwZvulqNcJfF3hghmkoHaxFbAIMGOvZeQHr&#10;umzJRu3ghZUFnY5m6E9KGVK8nOXpgh0yvg7IqGJqi63tFSVg/Jv0dXyWwEeADBX02WwU4z9TjcrW&#10;LKU4iTDnetE60mROycTbIM/s/BRR8kclQiilX0RFZInkjxMtYUpEH51xLrTPk6pmpUjxp4P4ca6C&#10;R4wZAQNyhdT22B3Ax9ipjM4+uKa8e+dESh8mZXBKLDn3HjGy0b53bqQ28FFlCqvqIid7TH9ATRA3&#10;pjw+Q3ii2K/O8pXEp3lkzj8zwJnGl8Q95b/jUSmD7WU6iZLawO+Pvgd7HDXUUtLijiio+7VjIChR&#10;3zQO4U0+mSCsj5fJ9HqMFxhqNkON3jX3Bls2x41oeRSDvVcnsQLTvOE6W4aoqGKaY+yCcg+ny71P&#10;uwsXIhfLZTTDRWKZf9RrywN4YDU05evhjYHtZs/j1D6Z0z5h83cjmGyDpzbLnTeVjPN55rXjG5dQ&#10;bJxuYYYtN7xHq/NaX/wBAAD//wMAUEsDBBQABgAIAAAAIQDw7+yv2wAAAAYBAAAPAAAAZHJzL2Rv&#10;d25yZXYueG1sTI7BTsMwEETvSPyDtUjcqBMgVRuyqSoEFxBILYizG2+TCHud2m4T/h73BMfRjN68&#10;ajVZI07kQ+8YIZ9lIIgbp3tuET4/nm8WIEJUrJVxTAg/FGBVX15UqtRu5A2dtrEVCcKhVAhdjEMp&#10;ZWg6sirM3ECcur3zVsUUfSu1V2OCWyNvs2wureo5PXRqoMeOmu/t0SLspX7znBWbV/t1eDHxsC7e&#10;n0bE66tp/QAi0hT/xnDWT+pQJ6edO7IOwiDM8zREWBYgzu0iX4LYIdzndyDrSv7Xr38BAAD//wMA&#10;UEsBAi0AFAAGAAgAAAAhALaDOJL+AAAA4QEAABMAAAAAAAAAAAAAAAAAAAAAAFtDb250ZW50X1R5&#10;cGVzXS54bWxQSwECLQAUAAYACAAAACEAOP0h/9YAAACUAQAACwAAAAAAAAAAAAAAAAAvAQAAX3Jl&#10;bHMvLnJlbHNQSwECLQAUAAYACAAAACEAJ7xS9toCAAAeBgAADgAAAAAAAAAAAAAAAAAuAgAAZHJz&#10;L2Uyb0RvYy54bWxQSwECLQAUAAYACAAAACEA8O/sr9sAAAAGAQAADwAAAAAAAAAAAAAAAAA0BQAA&#10;ZHJzL2Rvd25yZXYueG1sUEsFBgAAAAAEAAQA8wAAADwGAAAAAA==&#10;" filled="f" strokecolor="red" strokeweight="2.25pt">
                <v:shadow on="t" color="black" opacity="26214f" origin="-.5,-.5" offset=".74836mm,.74836mm"/>
                <w10:wrap anchorx="margin"/>
              </v:rect>
            </w:pict>
          </mc:Fallback>
        </mc:AlternateContent>
      </w:r>
    </w:p>
    <w:p w14:paraId="2C73AF35" w14:textId="4FF372F3" w:rsidR="00BD565F" w:rsidRDefault="00BD565F" w:rsidP="00BD565F">
      <w:pPr>
        <w:widowControl/>
        <w:topLinePunct w:val="0"/>
        <w:adjustRightInd/>
        <w:snapToGrid/>
      </w:pPr>
    </w:p>
    <w:p w14:paraId="6D154F54" w14:textId="498DB29D" w:rsidR="00BD565F" w:rsidRDefault="00BD565F" w:rsidP="00BD565F">
      <w:pPr>
        <w:widowControl/>
        <w:topLinePunct w:val="0"/>
        <w:adjustRightInd/>
        <w:snapToGrid/>
      </w:pPr>
      <w:r>
        <w:rPr>
          <w:rFonts w:hint="eastAsia"/>
          <w:noProof/>
        </w:rPr>
        <mc:AlternateContent>
          <mc:Choice Requires="wps">
            <w:drawing>
              <wp:anchor distT="0" distB="0" distL="114300" distR="114300" simplePos="0" relativeHeight="251658436" behindDoc="0" locked="0" layoutInCell="1" allowOverlap="1" wp14:anchorId="6FC5334B" wp14:editId="6503C3D2">
                <wp:simplePos x="0" y="0"/>
                <wp:positionH relativeFrom="margin">
                  <wp:posOffset>84455</wp:posOffset>
                </wp:positionH>
                <wp:positionV relativeFrom="paragraph">
                  <wp:posOffset>125095</wp:posOffset>
                </wp:positionV>
                <wp:extent cx="666750" cy="156210"/>
                <wp:effectExtent l="57150" t="57150" r="76200" b="110490"/>
                <wp:wrapNone/>
                <wp:docPr id="7784" name="正方形/長方形 7784"/>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29E2B" id="正方形/長方形 7784" o:spid="_x0000_s1026" style="position:absolute;margin-left:6.65pt;margin-top:9.85pt;width:52.5pt;height:12.3pt;z-index:2516584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Dv3qno3QAAAAgBAAAPAAAAZHJz&#10;L2Rvd25yZXYueG1sTI9BT8MwDIXvSPyHyEjcWDq6wShNpwnBBTSkDcQ5a7y2InG6JFvLv8c7wcl6&#10;fk/Pn8vl6Kw4YYidJwXTSQYCqfamo0bB58fLzQJETJqMtp5QwQ9GWFaXF6UujB9og6dtagSXUCy0&#10;gjalvpAy1i06HSe+R2Jv74PTiWVopAl64HJn5W2W3UmnO+ILre7xqcX6e3t0CvbSrANl882b+zq8&#10;2nRYzd+fB6Wur8bVI4iEY/oLwxmf0aFipp0/konCss5zTvJ8uAdx9qcLXuwUzGY5yKqU/x+ofgEA&#10;AP//AwBQSwECLQAUAAYACAAAACEAtoM4kv4AAADhAQAAEwAAAAAAAAAAAAAAAAAAAAAAW0NvbnRl&#10;bnRfVHlwZXNdLnhtbFBLAQItABQABgAIAAAAIQA4/SH/1gAAAJQBAAALAAAAAAAAAAAAAAAAAC8B&#10;AABfcmVscy8ucmVsc1BLAQItABQABgAIAAAAIQCvyfp+3QIAAB0GAAAOAAAAAAAAAAAAAAAAAC4C&#10;AABkcnMvZTJvRG9jLnhtbFBLAQItABQABgAIAAAAIQDv3qno3QAAAAgBAAAPAAAAAAAAAAAAAAAA&#10;ADcFAABkcnMvZG93bnJldi54bWxQSwUGAAAAAAQABADzAAAAQQYAAAAA&#10;" filled="f" strokecolor="red" strokeweight="2.25pt">
                <v:shadow on="t" color="black" opacity="26214f" origin="-.5,-.5" offset=".74836mm,.74836mm"/>
                <w10:wrap anchorx="margin"/>
              </v:rect>
            </w:pict>
          </mc:Fallback>
        </mc:AlternateContent>
      </w:r>
    </w:p>
    <w:p w14:paraId="659149DE" w14:textId="77777777" w:rsidR="00BD565F" w:rsidRDefault="00BD565F" w:rsidP="00BD565F">
      <w:pPr>
        <w:widowControl/>
        <w:topLinePunct w:val="0"/>
        <w:adjustRightInd/>
        <w:snapToGrid/>
      </w:pPr>
    </w:p>
    <w:p w14:paraId="11CBA956" w14:textId="77777777" w:rsidR="00BD565F" w:rsidRDefault="00BD565F" w:rsidP="00BD565F">
      <w:pPr>
        <w:widowControl/>
        <w:topLinePunct w:val="0"/>
        <w:adjustRightInd/>
        <w:snapToGrid/>
      </w:pPr>
    </w:p>
    <w:p w14:paraId="4D2BF9FE" w14:textId="77777777" w:rsidR="00BD565F" w:rsidRDefault="00BD565F" w:rsidP="00BD565F">
      <w:pPr>
        <w:widowControl/>
        <w:topLinePunct w:val="0"/>
        <w:adjustRightInd/>
        <w:snapToGrid/>
      </w:pPr>
      <w:r w:rsidRPr="00F5782B">
        <w:rPr>
          <w:noProof/>
        </w:rPr>
        <mc:AlternateContent>
          <mc:Choice Requires="wps">
            <w:drawing>
              <wp:anchor distT="0" distB="0" distL="114300" distR="114300" simplePos="0" relativeHeight="251658437" behindDoc="0" locked="0" layoutInCell="1" allowOverlap="1" wp14:anchorId="6F5CB9A1" wp14:editId="534A58B0">
                <wp:simplePos x="0" y="0"/>
                <wp:positionH relativeFrom="margin">
                  <wp:posOffset>92075</wp:posOffset>
                </wp:positionH>
                <wp:positionV relativeFrom="paragraph">
                  <wp:posOffset>210185</wp:posOffset>
                </wp:positionV>
                <wp:extent cx="5886450" cy="2682240"/>
                <wp:effectExtent l="0" t="0" r="19050" b="22860"/>
                <wp:wrapNone/>
                <wp:docPr id="7785"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9996CE6" w14:textId="77777777" w:rsidR="00BD565F" w:rsidRDefault="00BD565F" w:rsidP="00BD565F">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7DF375DD" w14:textId="77777777" w:rsidR="00BD565F" w:rsidRDefault="00BD565F" w:rsidP="00BD565F">
                            <w:pPr>
                              <w:ind w:leftChars="200" w:left="420" w:rightChars="59" w:right="124"/>
                              <w:rPr>
                                <w:rFonts w:cs="ＭＳ Ｐゴシック"/>
                                <w:noProof/>
                                <w:color w:val="000000"/>
                              </w:rPr>
                            </w:pPr>
                            <w:r>
                              <w:rPr>
                                <w:rFonts w:cs="ＭＳ Ｐゴシック"/>
                                <w:noProof/>
                                <w:color w:val="000000"/>
                              </w:rPr>
                              <w:drawing>
                                <wp:inline distT="0" distB="0" distL="0" distR="0" wp14:anchorId="7FFD95F8" wp14:editId="68CB049A">
                                  <wp:extent cx="4592320" cy="1846580"/>
                                  <wp:effectExtent l="38100" t="38100" r="93980" b="96520"/>
                                  <wp:docPr id="1893076859" name="図 189307685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CB9A1" id="_x0000_s1289" style="position:absolute;left:0;text-align:left;margin-left:7.25pt;margin-top:16.55pt;width:463.5pt;height:211.2pt;z-index:2516584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QwHuwIAAMoFAAAOAAAAZHJzL2Uyb0RvYy54bWysVEtv2zAMvg/YfxB0Xx17SZcGdYqgbYYB&#10;RRu0HXpWZCn2IIuapMTOfv0o+ZFuK3YYloMimuRH8ePj8qqtFTkI6yrQOU3PJpQIzaGo9C6nX5/X&#10;H+aUOM90wRRokdOjcPRq+f7dZWMWIoMSVCEsQRDtFo3Jaem9WSSJ46WomTsDIzQqJdiaeRTtLiks&#10;axC9Vkk2mZwnDdjCWODCOfx60ynpMuJLKbh/kNIJT1RO8W0+njae23Amy0u22Flmyor3z2D/8Iqa&#10;VRqDjlA3zDOyt9UfUHXFLTiQ/oxDnYCUFRcxB8wmnfyWzVPJjIi5IDnOjDS5/wfL7w9PZmORhsa4&#10;hcNryKKVtg7/+D7SRrKOI1mi9YTjx9l8fj6dIaccddn5PMumkc7k5G6s858F1CRccmphr4tHLElk&#10;ih3unI+UFUSzGnuDFd8okbXCAhyYImmapR9DgRCxN8bbgBk8NawrpWIJlSYN9t/FBF8UVA5UVQRt&#10;FOxue60sQdScrm8vbtOsx/3FLEDfMFd2du7ogtAbKo3vOFEUb/6oRIBX+lFIUhVIStYFD90rxoiM&#10;c6F92qlKVoguwGyCv+Edg0fMNgIGZIkJjNg9wGDZgQzYHU29fXAVsflH556VvzmPHjEyaD8615UG&#10;+1ZmCrPqI3f2A0kdNYEl325b5AZrk8Vihm9bKI4bSyx04+gMX1fI/R1zfsMslh+7CneKf8BDKsDC&#10;Qn+jpAT7463vwR7HArWUNDjPOXXf98wKStQXjQNzkU6xP4mPwnT2KUPBvtZsX2v0vr4GbJYUt5fh&#10;8RrsvRqu0kL9gqtnFaKiimmOsXPKvR2Ea9/tGVxeXKxW0QyH3jB/p58MD+CB6dB1z+0Ls6YfE48T&#10;dg/D7Pe937F8sg2eGlZ7D7LyQXnitRdwYcRm6pdb2Eiv5Wh1WsHLnwAAAP//AwBQSwMEFAAGAAgA&#10;AAAhAOsTZGXeAAAACQEAAA8AAABkcnMvZG93bnJldi54bWxMj8FOwzAQRO9I/IO1SNyoE5pUEOJU&#10;FQIkLghahODmxksSYa8j22nD37Oc4Dg7o9k39Xp2VhwwxMGTgnyRgUBqvRmoU/C6u7+4AhGTJqOt&#10;J1TwjRHWzelJrSvjj/SCh23qBJdQrLSCPqWxkjK2PTodF35EYu/TB6cTy9BJE/SRy52Vl1m2kk4P&#10;xB96PeJtj+3XdnIKwsdQPNl29/yImfXv0+pto+8elDo/mzc3IBLO6S8Mv/iMDg0z7f1EJgrLuig5&#10;qWC5zEGwf13kfNgrKMqyBNnU8v+C5gcAAP//AwBQSwECLQAUAAYACAAAACEAtoM4kv4AAADhAQAA&#10;EwAAAAAAAAAAAAAAAAAAAAAAW0NvbnRlbnRfVHlwZXNdLnhtbFBLAQItABQABgAIAAAAIQA4/SH/&#10;1gAAAJQBAAALAAAAAAAAAAAAAAAAAC8BAABfcmVscy8ucmVsc1BLAQItABQABgAIAAAAIQA9gQwH&#10;uwIAAMoFAAAOAAAAAAAAAAAAAAAAAC4CAABkcnMvZTJvRG9jLnhtbFBLAQItABQABgAIAAAAIQDr&#10;E2Rl3gAAAAkBAAAPAAAAAAAAAAAAAAAAABUFAABkcnMvZG93bnJldi54bWxQSwUGAAAAAAQABADz&#10;AAAAIAYAAAAA&#10;" filled="f" strokecolor="#fe9e12" strokeweight="1.5pt">
                <v:stroke dashstyle="3 1" joinstyle="miter"/>
                <v:textbox>
                  <w:txbxContent>
                    <w:p w14:paraId="29996CE6" w14:textId="77777777" w:rsidR="00BD565F" w:rsidRDefault="00BD565F" w:rsidP="00BD565F">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7DF375DD" w14:textId="77777777" w:rsidR="00BD565F" w:rsidRDefault="00BD565F" w:rsidP="00BD565F">
                      <w:pPr>
                        <w:ind w:leftChars="200" w:left="420" w:rightChars="59" w:right="124"/>
                        <w:rPr>
                          <w:rFonts w:cs="ＭＳ Ｐゴシック"/>
                          <w:noProof/>
                          <w:color w:val="000000"/>
                        </w:rPr>
                      </w:pPr>
                      <w:r>
                        <w:rPr>
                          <w:rFonts w:cs="ＭＳ Ｐゴシック"/>
                          <w:noProof/>
                          <w:color w:val="000000"/>
                        </w:rPr>
                        <w:drawing>
                          <wp:inline distT="0" distB="0" distL="0" distR="0" wp14:anchorId="7FFD95F8" wp14:editId="68CB049A">
                            <wp:extent cx="4592320" cy="1846580"/>
                            <wp:effectExtent l="38100" t="38100" r="93980" b="96520"/>
                            <wp:docPr id="1893076859" name="図 189307685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438" behindDoc="0" locked="0" layoutInCell="1" allowOverlap="1" wp14:anchorId="663933DF" wp14:editId="3B87ED58">
            <wp:simplePos x="0" y="0"/>
            <wp:positionH relativeFrom="margin">
              <wp:posOffset>0</wp:posOffset>
            </wp:positionH>
            <wp:positionV relativeFrom="paragraph">
              <wp:posOffset>-635</wp:posOffset>
            </wp:positionV>
            <wp:extent cx="503555" cy="469900"/>
            <wp:effectExtent l="0" t="0" r="0" b="6350"/>
            <wp:wrapNone/>
            <wp:docPr id="7788" name="図 7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B22767E" w14:textId="77777777" w:rsidR="00BD565F" w:rsidRDefault="00BD565F" w:rsidP="00BD565F">
      <w:pPr>
        <w:widowControl/>
        <w:topLinePunct w:val="0"/>
        <w:adjustRightInd/>
        <w:snapToGrid/>
      </w:pPr>
    </w:p>
    <w:p w14:paraId="642884DB" w14:textId="77777777" w:rsidR="00BD565F" w:rsidRDefault="00BD565F" w:rsidP="00BD565F">
      <w:pPr>
        <w:widowControl/>
        <w:topLinePunct w:val="0"/>
        <w:adjustRightInd/>
        <w:snapToGrid/>
      </w:pPr>
    </w:p>
    <w:p w14:paraId="017DB189" w14:textId="77777777" w:rsidR="00BD565F" w:rsidRDefault="00BD565F" w:rsidP="00BD565F">
      <w:pPr>
        <w:widowControl/>
        <w:topLinePunct w:val="0"/>
        <w:adjustRightInd/>
        <w:snapToGrid/>
      </w:pPr>
    </w:p>
    <w:p w14:paraId="4E107E6E" w14:textId="77777777" w:rsidR="00BD565F" w:rsidRDefault="00BD565F" w:rsidP="00BD565F">
      <w:pPr>
        <w:widowControl/>
        <w:topLinePunct w:val="0"/>
        <w:adjustRightInd/>
        <w:snapToGrid/>
      </w:pPr>
    </w:p>
    <w:p w14:paraId="69CF1B80" w14:textId="77777777" w:rsidR="00BD565F" w:rsidRDefault="00BD565F" w:rsidP="00BD565F">
      <w:pPr>
        <w:widowControl/>
        <w:topLinePunct w:val="0"/>
        <w:adjustRightInd/>
        <w:snapToGrid/>
      </w:pPr>
    </w:p>
    <w:p w14:paraId="495EE520" w14:textId="77777777" w:rsidR="00BD565F" w:rsidRDefault="00BD565F" w:rsidP="00BD565F">
      <w:pPr>
        <w:widowControl/>
        <w:topLinePunct w:val="0"/>
        <w:adjustRightInd/>
        <w:snapToGrid/>
      </w:pPr>
    </w:p>
    <w:p w14:paraId="5888DE7B" w14:textId="77777777" w:rsidR="00BD565F" w:rsidRDefault="00BD565F" w:rsidP="00BD565F">
      <w:pPr>
        <w:widowControl/>
        <w:topLinePunct w:val="0"/>
        <w:adjustRightInd/>
        <w:snapToGrid/>
      </w:pPr>
    </w:p>
    <w:p w14:paraId="15CBF711" w14:textId="77777777" w:rsidR="00BD565F" w:rsidRDefault="00BD565F" w:rsidP="00BD565F">
      <w:pPr>
        <w:widowControl/>
        <w:topLinePunct w:val="0"/>
        <w:adjustRightInd/>
        <w:snapToGrid/>
      </w:pPr>
    </w:p>
    <w:p w14:paraId="4CD20D9C" w14:textId="77777777" w:rsidR="00BD565F" w:rsidRDefault="00BD565F" w:rsidP="00BD565F">
      <w:pPr>
        <w:widowControl/>
        <w:topLinePunct w:val="0"/>
        <w:adjustRightInd/>
        <w:snapToGrid/>
      </w:pPr>
    </w:p>
    <w:p w14:paraId="3160E99F" w14:textId="77777777" w:rsidR="00BD565F" w:rsidRDefault="00BD565F" w:rsidP="00BD565F">
      <w:pPr>
        <w:widowControl/>
        <w:topLinePunct w:val="0"/>
        <w:adjustRightInd/>
        <w:snapToGrid/>
      </w:pPr>
      <w:r>
        <w:rPr>
          <w:rFonts w:hint="eastAsia"/>
          <w:noProof/>
        </w:rPr>
        <mc:AlternateContent>
          <mc:Choice Requires="wps">
            <w:drawing>
              <wp:anchor distT="0" distB="0" distL="114300" distR="114300" simplePos="0" relativeHeight="251658439" behindDoc="0" locked="0" layoutInCell="1" allowOverlap="1" wp14:anchorId="68A9220E" wp14:editId="3B8C722A">
                <wp:simplePos x="0" y="0"/>
                <wp:positionH relativeFrom="margin">
                  <wp:posOffset>690245</wp:posOffset>
                </wp:positionH>
                <wp:positionV relativeFrom="paragraph">
                  <wp:posOffset>128270</wp:posOffset>
                </wp:positionV>
                <wp:extent cx="255270" cy="201930"/>
                <wp:effectExtent l="57150" t="57150" r="68580" b="121920"/>
                <wp:wrapNone/>
                <wp:docPr id="7786" name="正方形/長方形 7786"/>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2DDBC" id="正方形/長方形 7786" o:spid="_x0000_s1026" style="position:absolute;margin-left:54.35pt;margin-top:10.1pt;width:20.1pt;height:15.9pt;z-index:2516584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6DEF4B55" w14:textId="77777777" w:rsidR="00BD565F" w:rsidRDefault="00BD565F" w:rsidP="00BD565F">
      <w:pPr>
        <w:widowControl/>
        <w:topLinePunct w:val="0"/>
        <w:adjustRightInd/>
        <w:snapToGrid/>
      </w:pPr>
    </w:p>
    <w:p w14:paraId="30EFFA78" w14:textId="6D157ED2" w:rsidR="00BD565F" w:rsidRDefault="00BD565F" w:rsidP="00BD565F">
      <w:pPr>
        <w:widowControl/>
        <w:topLinePunct w:val="0"/>
        <w:adjustRightInd/>
        <w:snapToGrid/>
        <w:spacing w:line="276" w:lineRule="auto"/>
      </w:pPr>
    </w:p>
    <w:p w14:paraId="17933541" w14:textId="056EB564" w:rsidR="00BD565F" w:rsidRDefault="00C10D3F" w:rsidP="00C10D3F">
      <w:pPr>
        <w:widowControl/>
        <w:topLinePunct w:val="0"/>
        <w:adjustRightInd/>
        <w:snapToGrid/>
        <w:spacing w:line="276" w:lineRule="auto"/>
      </w:pPr>
      <w:r>
        <w:br w:type="page"/>
      </w:r>
    </w:p>
    <w:p w14:paraId="357136B8" w14:textId="77777777" w:rsidR="00A13421" w:rsidRDefault="00F64C42" w:rsidP="00BD565F">
      <w:pPr>
        <w:widowControl/>
        <w:topLinePunct w:val="0"/>
        <w:adjustRightInd/>
        <w:snapToGrid/>
      </w:pPr>
      <w:r w:rsidRPr="00F64C42">
        <w:rPr>
          <w:rFonts w:hint="eastAsia"/>
        </w:rPr>
        <w:lastRenderedPageBreak/>
        <w:t>「メールテンプレート名称」欄で使用するメールテンプレートを選択し、［送信］ボタンをクリックします。</w:t>
      </w:r>
    </w:p>
    <w:p w14:paraId="61154D2C" w14:textId="6E25A67F" w:rsidR="00BD565F" w:rsidRDefault="00F64C42" w:rsidP="00BD565F">
      <w:pPr>
        <w:widowControl/>
        <w:topLinePunct w:val="0"/>
        <w:adjustRightInd/>
        <w:snapToGrid/>
      </w:pPr>
      <w:r>
        <w:rPr>
          <w:rFonts w:hint="eastAsia"/>
          <w:noProof/>
        </w:rPr>
        <w:drawing>
          <wp:anchor distT="0" distB="0" distL="114300" distR="114300" simplePos="0" relativeHeight="251658440" behindDoc="0" locked="0" layoutInCell="1" allowOverlap="1" wp14:anchorId="6067B431" wp14:editId="0F8C3615">
            <wp:simplePos x="0" y="0"/>
            <wp:positionH relativeFrom="margin">
              <wp:align>center</wp:align>
            </wp:positionH>
            <wp:positionV relativeFrom="paragraph">
              <wp:posOffset>46355</wp:posOffset>
            </wp:positionV>
            <wp:extent cx="3281175" cy="4016531"/>
            <wp:effectExtent l="38100" t="38100" r="90805" b="98425"/>
            <wp:wrapNone/>
            <wp:docPr id="7791" name="図 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1" name="図 7791"/>
                    <pic:cNvPicPr/>
                  </pic:nvPicPr>
                  <pic:blipFill>
                    <a:blip r:embed="rId120">
                      <a:extLst>
                        <a:ext uri="{28A0092B-C50C-407E-A947-70E740481C1C}">
                          <a14:useLocalDpi xmlns:a14="http://schemas.microsoft.com/office/drawing/2010/main" val="0"/>
                        </a:ext>
                      </a:extLst>
                    </a:blip>
                    <a:stretch>
                      <a:fillRect/>
                    </a:stretch>
                  </pic:blipFill>
                  <pic:spPr>
                    <a:xfrm>
                      <a:off x="0" y="0"/>
                      <a:ext cx="3281175" cy="4016531"/>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93E7398" w14:textId="1F75AB7B" w:rsidR="00BD565F" w:rsidRDefault="00BD565F" w:rsidP="00BD565F">
      <w:pPr>
        <w:widowControl/>
        <w:topLinePunct w:val="0"/>
        <w:adjustRightInd/>
        <w:snapToGrid/>
      </w:pPr>
    </w:p>
    <w:p w14:paraId="3BE54332" w14:textId="77777777" w:rsidR="00BD565F" w:rsidRDefault="00BD565F" w:rsidP="00BD565F">
      <w:pPr>
        <w:widowControl/>
        <w:topLinePunct w:val="0"/>
        <w:adjustRightInd/>
        <w:snapToGrid/>
      </w:pPr>
    </w:p>
    <w:p w14:paraId="654F98BF" w14:textId="33FC84D9" w:rsidR="00BD565F" w:rsidRDefault="00BD565F" w:rsidP="00BD565F">
      <w:pPr>
        <w:widowControl/>
        <w:topLinePunct w:val="0"/>
        <w:adjustRightInd/>
        <w:snapToGrid/>
      </w:pPr>
    </w:p>
    <w:p w14:paraId="39A3D172" w14:textId="14A9C365" w:rsidR="00BD565F" w:rsidRDefault="00BD565F" w:rsidP="00BD565F">
      <w:pPr>
        <w:widowControl/>
        <w:topLinePunct w:val="0"/>
        <w:adjustRightInd/>
        <w:snapToGrid/>
      </w:pPr>
    </w:p>
    <w:p w14:paraId="5CA6D821" w14:textId="0FC1807A" w:rsidR="00BD565F" w:rsidRDefault="00BD565F" w:rsidP="00BD565F">
      <w:pPr>
        <w:widowControl/>
        <w:topLinePunct w:val="0"/>
        <w:adjustRightInd/>
        <w:snapToGrid/>
      </w:pPr>
    </w:p>
    <w:p w14:paraId="6A20BF8A" w14:textId="3E31C2A4" w:rsidR="00BD565F" w:rsidRDefault="00BD565F" w:rsidP="00BD565F">
      <w:pPr>
        <w:widowControl/>
        <w:topLinePunct w:val="0"/>
        <w:adjustRightInd/>
        <w:snapToGrid/>
      </w:pPr>
    </w:p>
    <w:p w14:paraId="6BBF07FE" w14:textId="58CAAA56" w:rsidR="00BD565F" w:rsidRDefault="00BD565F" w:rsidP="00BD565F">
      <w:pPr>
        <w:widowControl/>
        <w:topLinePunct w:val="0"/>
        <w:adjustRightInd/>
        <w:snapToGrid/>
      </w:pPr>
    </w:p>
    <w:p w14:paraId="69C099D3" w14:textId="28572F43" w:rsidR="00BD565F" w:rsidRDefault="00BD565F" w:rsidP="00BD565F">
      <w:pPr>
        <w:widowControl/>
        <w:topLinePunct w:val="0"/>
        <w:adjustRightInd/>
        <w:snapToGrid/>
      </w:pPr>
    </w:p>
    <w:p w14:paraId="7577FE9B" w14:textId="16E36567" w:rsidR="00BD565F" w:rsidRDefault="00BD565F" w:rsidP="00BD565F">
      <w:pPr>
        <w:widowControl/>
        <w:topLinePunct w:val="0"/>
        <w:adjustRightInd/>
        <w:snapToGrid/>
      </w:pPr>
    </w:p>
    <w:p w14:paraId="28B974C2" w14:textId="4BFA30EA" w:rsidR="00BD565F" w:rsidRDefault="00BD565F" w:rsidP="00BD565F">
      <w:pPr>
        <w:widowControl/>
        <w:topLinePunct w:val="0"/>
        <w:adjustRightInd/>
        <w:snapToGrid/>
      </w:pPr>
    </w:p>
    <w:p w14:paraId="2184F1A5" w14:textId="04370A28" w:rsidR="00BD565F" w:rsidRDefault="00BD565F" w:rsidP="00BD565F">
      <w:pPr>
        <w:widowControl/>
        <w:topLinePunct w:val="0"/>
        <w:adjustRightInd/>
        <w:snapToGrid/>
      </w:pPr>
    </w:p>
    <w:p w14:paraId="4E8D5162" w14:textId="0C883A8D" w:rsidR="00BD565F" w:rsidRDefault="00BD565F" w:rsidP="00BD565F">
      <w:pPr>
        <w:widowControl/>
        <w:topLinePunct w:val="0"/>
        <w:adjustRightInd/>
        <w:snapToGrid/>
      </w:pPr>
    </w:p>
    <w:p w14:paraId="7DAE8244" w14:textId="75490C15" w:rsidR="00BD565F" w:rsidRDefault="00BD565F" w:rsidP="00BD565F">
      <w:pPr>
        <w:widowControl/>
        <w:topLinePunct w:val="0"/>
        <w:adjustRightInd/>
        <w:snapToGrid/>
      </w:pPr>
    </w:p>
    <w:p w14:paraId="67C5407D" w14:textId="6DD1AB8D" w:rsidR="00BD565F" w:rsidRDefault="00BD565F" w:rsidP="00BD565F">
      <w:pPr>
        <w:widowControl/>
        <w:topLinePunct w:val="0"/>
        <w:adjustRightInd/>
        <w:snapToGrid/>
      </w:pPr>
    </w:p>
    <w:p w14:paraId="2DD1B8ED" w14:textId="39C8FCD5" w:rsidR="00BD565F" w:rsidRDefault="00BD565F" w:rsidP="00BD565F">
      <w:pPr>
        <w:widowControl/>
        <w:topLinePunct w:val="0"/>
        <w:adjustRightInd/>
        <w:snapToGrid/>
      </w:pPr>
    </w:p>
    <w:p w14:paraId="3B3E0178" w14:textId="284A567E" w:rsidR="00BD565F" w:rsidRDefault="00BD565F" w:rsidP="00BD565F">
      <w:pPr>
        <w:widowControl/>
        <w:topLinePunct w:val="0"/>
        <w:adjustRightInd/>
        <w:snapToGrid/>
      </w:pPr>
    </w:p>
    <w:p w14:paraId="197C8F20" w14:textId="5A8B76F9" w:rsidR="00C10D3F" w:rsidRDefault="00C10D3F" w:rsidP="00BD565F">
      <w:pPr>
        <w:widowControl/>
        <w:topLinePunct w:val="0"/>
        <w:adjustRightInd/>
        <w:snapToGrid/>
      </w:pPr>
    </w:p>
    <w:p w14:paraId="33600FB7" w14:textId="77777777" w:rsidR="00C10D3F" w:rsidRPr="00C10D3F" w:rsidRDefault="00C10D3F" w:rsidP="00BD565F">
      <w:pPr>
        <w:widowControl/>
        <w:topLinePunct w:val="0"/>
        <w:adjustRightInd/>
        <w:snapToGrid/>
      </w:pPr>
    </w:p>
    <w:p w14:paraId="17A8381E" w14:textId="2CD901FA" w:rsidR="0025192D" w:rsidRDefault="0025192D" w:rsidP="00BD565F">
      <w:pPr>
        <w:widowControl/>
        <w:topLinePunct w:val="0"/>
        <w:adjustRightInd/>
        <w:snapToGrid/>
        <w:rPr>
          <w:rFonts w:cs="ＭＳ Ｐゴシック"/>
          <w:color w:val="000000"/>
        </w:rPr>
      </w:pPr>
      <w:r>
        <w:rPr>
          <w:rFonts w:cs="ＭＳ Ｐゴシック" w:hint="eastAsia"/>
          <w:color w:val="000000"/>
        </w:rPr>
        <w:t>メール送信後は、進捗状況が「未依頼」から「依頼中」に変わります</w:t>
      </w:r>
      <w:r w:rsidRPr="001D3708">
        <w:rPr>
          <w:rFonts w:cs="ＭＳ Ｐゴシック" w:hint="eastAsia"/>
          <w:color w:val="000000"/>
        </w:rPr>
        <w:t>。</w:t>
      </w:r>
    </w:p>
    <w:p w14:paraId="68963A80" w14:textId="6F260FD2" w:rsidR="0025192D" w:rsidRDefault="0025192D" w:rsidP="00BD565F">
      <w:pPr>
        <w:widowControl/>
        <w:topLinePunct w:val="0"/>
        <w:adjustRightInd/>
        <w:snapToGrid/>
        <w:rPr>
          <w:rFonts w:cs="ＭＳ Ｐゴシック"/>
          <w:color w:val="000000"/>
        </w:rPr>
      </w:pPr>
      <w:r>
        <w:rPr>
          <w:rFonts w:hint="eastAsia"/>
          <w:noProof/>
        </w:rPr>
        <w:drawing>
          <wp:anchor distT="0" distB="0" distL="114300" distR="114300" simplePos="0" relativeHeight="251658443" behindDoc="0" locked="0" layoutInCell="1" allowOverlap="1" wp14:anchorId="2CBBE371" wp14:editId="0B98680F">
            <wp:simplePos x="0" y="0"/>
            <wp:positionH relativeFrom="column">
              <wp:posOffset>36830</wp:posOffset>
            </wp:positionH>
            <wp:positionV relativeFrom="paragraph">
              <wp:posOffset>31750</wp:posOffset>
            </wp:positionV>
            <wp:extent cx="5976620" cy="760095"/>
            <wp:effectExtent l="38100" t="38100" r="100330" b="97155"/>
            <wp:wrapNone/>
            <wp:docPr id="7796" name="図 7796" descr="グラフィカル ユーザー インターフェイス,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6" name="図 7796" descr="グラフィカル ユーザー インターフェイス, アプリケーション, チャットまたはテキスト メッセージ&#10;&#10;自動的に生成された説明"/>
                    <pic:cNvPicPr/>
                  </pic:nvPicPr>
                  <pic:blipFill>
                    <a:blip r:embed="rId121">
                      <a:extLst>
                        <a:ext uri="{28A0092B-C50C-407E-A947-70E740481C1C}">
                          <a14:useLocalDpi xmlns:a14="http://schemas.microsoft.com/office/drawing/2010/main" val="0"/>
                        </a:ext>
                      </a:extLst>
                    </a:blip>
                    <a:stretch>
                      <a:fillRect/>
                    </a:stretch>
                  </pic:blipFill>
                  <pic:spPr>
                    <a:xfrm>
                      <a:off x="0" y="0"/>
                      <a:ext cx="5976620" cy="76009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06B1CAC0" w14:textId="65850F85" w:rsidR="0025192D" w:rsidRDefault="0025192D" w:rsidP="00BD565F">
      <w:pPr>
        <w:widowControl/>
        <w:topLinePunct w:val="0"/>
        <w:adjustRightInd/>
        <w:snapToGrid/>
      </w:pPr>
    </w:p>
    <w:p w14:paraId="0EAA6314" w14:textId="0E616942" w:rsidR="0025192D" w:rsidRDefault="0025192D" w:rsidP="00BD565F">
      <w:pPr>
        <w:widowControl/>
        <w:topLinePunct w:val="0"/>
        <w:adjustRightInd/>
        <w:snapToGrid/>
      </w:pPr>
      <w:r>
        <w:rPr>
          <w:rFonts w:hint="eastAsia"/>
          <w:noProof/>
        </w:rPr>
        <mc:AlternateContent>
          <mc:Choice Requires="wps">
            <w:drawing>
              <wp:anchor distT="0" distB="0" distL="114300" distR="114300" simplePos="0" relativeHeight="251658444" behindDoc="0" locked="0" layoutInCell="1" allowOverlap="1" wp14:anchorId="3259E25E" wp14:editId="40C57A12">
                <wp:simplePos x="0" y="0"/>
                <wp:positionH relativeFrom="margin">
                  <wp:posOffset>339725</wp:posOffset>
                </wp:positionH>
                <wp:positionV relativeFrom="paragraph">
                  <wp:posOffset>27305</wp:posOffset>
                </wp:positionV>
                <wp:extent cx="392430" cy="232410"/>
                <wp:effectExtent l="57150" t="57150" r="83820" b="110490"/>
                <wp:wrapNone/>
                <wp:docPr id="7797" name="正方形/長方形 7797"/>
                <wp:cNvGraphicFramePr/>
                <a:graphic xmlns:a="http://schemas.openxmlformats.org/drawingml/2006/main">
                  <a:graphicData uri="http://schemas.microsoft.com/office/word/2010/wordprocessingShape">
                    <wps:wsp>
                      <wps:cNvSpPr/>
                      <wps:spPr>
                        <a:xfrm>
                          <a:off x="0" y="0"/>
                          <a:ext cx="392430" cy="2324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92DCF" id="正方形/長方形 7797" o:spid="_x0000_s1026" style="position:absolute;margin-left:26.75pt;margin-top:2.15pt;width:30.9pt;height:18.3pt;z-index:2516584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Ccj3AIAAB0GAAAOAAAAZHJzL2Uyb0RvYy54bWysVN9v2jAQfp+0/8Hy+xoIsFLUUKFWTJOq&#10;FpVOfTaOQ6w5tmcbAvvrd2eHgLo+TePB2Lm77+6++3F7d2gU2QvnpdEFHV4NKBGam1LqbUF/vC6/&#10;TCnxgemSKaNFQY/C07v550+3rZ2J3NRGlcIRANF+1tqC1iHYWZZ5XouG+StjhQZhZVzDAjzdNisd&#10;awG9UVk+GHzNWuNK6wwX3sPXhySk84hfVYKH56ryIhBVUIgtxNPFc4NnNr9ls61jtpa8C4P9QxQN&#10;kxqc9lAPLDCyc/IvqEZyZ7ypwhU3TWaqSnIRc4BshoN32axrZkXMBcjxtqfJ/z9Y/rRf25UDGlrr&#10;Zx6umMWhcg3+Q3zkEMk69mSJQyAcPo5u8vEIKOUgykf5eBjJzM7G1vnwTZiG4KWgDmoRKWL7Rx/A&#10;IaieVNCXNkupVKyH0qQF0OnkehItvFGyRCnqebfd3CtH9gxKulwO4IdVBLQLNXgpjdoi9gA4jOns&#10;gnDrumzJRu3cCysLOhlMwZ6UEkMcTYfpAQ2SXyMyiJjaQmcHRYkz4U2GOlYF6UBIzKCPZqMY/5ly&#10;VLZmKcRxhDnnC9oxWnMKJr4u4szOlYi3cFQCXSn9IioiS+A+T7TgkIjeO+Nc6DBMopqVIvmfXPiP&#10;Y4UW0WcEROQKqO2xO4CPsVManT6aprh740RK7yZFcAosGfcW0bPRoTdupDbuo8wUZNV5TvoQ/gU1&#10;eN2Y8rhyWKLYrt7ypYTSPDIfVszBSEMlYU2FZzgqZaC9THejpDbu90ffUR8mDaSUtLAiCup/7ZgT&#10;lKjvGmbwZjgeA2yIj/HkOoeHu5RsLiV619wbaNkhLETL4xX1gzpdK2eaN9hmC/QKIqY5+C4oD+70&#10;uA9pdcE+5GKxiGqwRywLj3ptOYIjq9iUr4c35mw3ewGG9smc1gmbvRvBpIuW2ix2wVQyzueZ145v&#10;2EGxcbp9iUvu8h21zlt9/gcAAP//AwBQSwMEFAAGAAgAAAAhALD/+M/aAAAABwEAAA8AAABkcnMv&#10;ZG93bnJldi54bWxMjsFOwzAQRO9I/IO1SNyoXUoQhDhVheACAqkFcXbjbRJhr1PbbcLfsz3BbUYz&#10;mnnVcvJOHDGmPpCG+UyBQGqC7anV8PnxfHUHImVD1rhAqOEHEyzr87PKlDaMtMbjJreCRyiVRkOX&#10;81BKmZoOvUmzMCBxtgvRm8w2ttJGM/K4d/JaqVvpTU/80JkBHztsvjcHr2En7VskVaxf/df+xeX9&#10;qnh/GrW+vJhWDyAyTvmvDCd8RoeambbhQDYJp6FYFNzUcLMAcYrnBYste3UPsq7kf/76FwAA//8D&#10;AFBLAQItABQABgAIAAAAIQC2gziS/gAAAOEBAAATAAAAAAAAAAAAAAAAAAAAAABbQ29udGVudF9U&#10;eXBlc10ueG1sUEsBAi0AFAAGAAgAAAAhADj9If/WAAAAlAEAAAsAAAAAAAAAAAAAAAAALwEAAF9y&#10;ZWxzLy5yZWxzUEsBAi0AFAAGAAgAAAAhADq0JyPcAgAAHQYAAA4AAAAAAAAAAAAAAAAALgIAAGRy&#10;cy9lMm9Eb2MueG1sUEsBAi0AFAAGAAgAAAAhALD/+M/aAAAABwEAAA8AAAAAAAAAAAAAAAAANgUA&#10;AGRycy9kb3ducmV2LnhtbFBLBQYAAAAABAAEAPMAAAA9BgAAAAA=&#10;" filled="f" strokecolor="red" strokeweight="2.25pt">
                <v:shadow on="t" color="black" opacity="26214f" origin="-.5,-.5" offset=".74836mm,.74836mm"/>
                <w10:wrap anchorx="margin"/>
              </v:rect>
            </w:pict>
          </mc:Fallback>
        </mc:AlternateContent>
      </w:r>
    </w:p>
    <w:p w14:paraId="7180A02C" w14:textId="1C2D8DAB" w:rsidR="0025192D" w:rsidRDefault="0025192D" w:rsidP="00BD565F">
      <w:pPr>
        <w:widowControl/>
        <w:topLinePunct w:val="0"/>
        <w:adjustRightInd/>
        <w:snapToGrid/>
      </w:pPr>
    </w:p>
    <w:p w14:paraId="1AA0954B" w14:textId="77777777" w:rsidR="0025192D" w:rsidRDefault="0025192D" w:rsidP="00BD565F">
      <w:pPr>
        <w:widowControl/>
        <w:topLinePunct w:val="0"/>
        <w:adjustRightInd/>
        <w:snapToGrid/>
      </w:pPr>
    </w:p>
    <w:p w14:paraId="4F68A3A2" w14:textId="07CE7A28" w:rsidR="0025192D" w:rsidRDefault="0025192D" w:rsidP="00BD565F">
      <w:pPr>
        <w:widowControl/>
        <w:topLinePunct w:val="0"/>
        <w:adjustRightInd/>
        <w:snapToGrid/>
      </w:pPr>
      <w:r w:rsidRPr="00F5782B">
        <w:rPr>
          <w:noProof/>
        </w:rPr>
        <mc:AlternateContent>
          <mc:Choice Requires="wps">
            <w:drawing>
              <wp:anchor distT="0" distB="0" distL="114300" distR="114300" simplePos="0" relativeHeight="251658441" behindDoc="0" locked="0" layoutInCell="1" allowOverlap="1" wp14:anchorId="725C954B" wp14:editId="05EA1148">
                <wp:simplePos x="0" y="0"/>
                <wp:positionH relativeFrom="margin">
                  <wp:posOffset>92075</wp:posOffset>
                </wp:positionH>
                <wp:positionV relativeFrom="paragraph">
                  <wp:posOffset>212725</wp:posOffset>
                </wp:positionV>
                <wp:extent cx="5886450" cy="525780"/>
                <wp:effectExtent l="0" t="0" r="19050" b="26670"/>
                <wp:wrapNone/>
                <wp:docPr id="7793" name="角丸四角形 51"/>
                <wp:cNvGraphicFramePr/>
                <a:graphic xmlns:a="http://schemas.openxmlformats.org/drawingml/2006/main">
                  <a:graphicData uri="http://schemas.microsoft.com/office/word/2010/wordprocessingShape">
                    <wps:wsp>
                      <wps:cNvSpPr/>
                      <wps:spPr>
                        <a:xfrm>
                          <a:off x="0" y="0"/>
                          <a:ext cx="5886450" cy="52578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66D4444" w14:textId="46E36481" w:rsidR="0025192D" w:rsidRDefault="0025192D" w:rsidP="009E6A27">
                            <w:pPr>
                              <w:ind w:leftChars="200" w:left="420" w:rightChars="59" w:right="124"/>
                              <w:rPr>
                                <w:rFonts w:cs="ＭＳ Ｐゴシック"/>
                                <w:color w:val="000000"/>
                              </w:rPr>
                            </w:pPr>
                            <w:r>
                              <w:rPr>
                                <w:rFonts w:cs="ＭＳ Ｐゴシック" w:hint="eastAsia"/>
                                <w:color w:val="000000"/>
                              </w:rPr>
                              <w:t>メールに社内通知文書やマニュアルなどのファイル（</w:t>
                            </w:r>
                            <w:r w:rsidR="00C44540"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C954B" id="_x0000_s1290" style="position:absolute;left:0;text-align:left;margin-left:7.25pt;margin-top:16.75pt;width:463.5pt;height:41.4pt;z-index:2516584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9aDugIAAMkFAAAOAAAAZHJzL2Uyb0RvYy54bWysVE1v2zAMvQ/YfxB0Xx17SZsGdYqgbYYB&#10;RVu0HXpWZCn2IIuapMTOfn0p+SPdVuwwLAeFNMlH8YnkxWVbK7IX1lWgc5qeTCgRmkNR6W1Ovz2v&#10;P80pcZ7pginQIqcH4ejl8uOHi8YsRAYlqEJYgiDaLRqT09J7s0gSx0tRM3cCRmg0SrA186jabVJY&#10;1iB6rZJsMjlNGrCFscCFc/j1ujPSZcSXUnB/L6UTnqic4t18PG08N+FMlhdssbXMlBXvr8H+4RY1&#10;qzQmHaGumWdkZ6s/oOqKW3Ag/QmHOgEpKy5iDVhNOvmtmqeSGRFrQXKcGWly/w+W3+2fzINFGhrj&#10;Fg7FUEUrbR3+8X6kjWQdRrJE6wnHj7P5/HQ6Q0452mbZ7Gwe2UyO0cY6/0VATYKQUws7XTzii0Si&#10;2P7W+chYQTSrsTVY8Z0SWSvkf88USdMs/RzeBxF7Z5QGzBCpYV0pFV9QadJg+51P8ELB5EBVRbBG&#10;xW43V8oSRM3p+ub8Js163F/cAvQ1c2Xn5w4uKL2j0niPI0NR8gclArzSj0KSqkBOsi55aF4xZmSc&#10;C+3TzlSyQnQJZhP8DfcYImK1ETAgSyxgxO4BBs8OZMDuaOr9Q6iIvT8G96z8LXiMiJlB+zG4rjTY&#10;9ypTWFWfufMfSOqoCSz5dtMiN/g22TT4hm8bKA4PlljoptEZvq6Q+1vm/AOz+PzYVLhS/D0eUgE+&#10;LPQSJSXYn+99D/44FWilpMFxzqn7sWNWUKK+apyX83Q6DfMflensLEPFvrVs3lr0rr4CbJYUl5fh&#10;UQz+Xg2itFC/4OZZhaxoYppj7pxybwflyndrBncXF6tVdMOZN8zf6ifDA3hgOnTdc/vCrOnHxOOA&#10;3cEw+n3vdywffUOkhtXOg6x8MB557RXcF7GZ+t0WFtJbPXodN/DyFQAA//8DAFBLAwQUAAYACAAA&#10;ACEA9vAyYN4AAAAJAQAADwAAAGRycy9kb3ducmV2LnhtbEyPT0vDQBDF74LfYRnBm93ExGBjNqWI&#10;Cl6ktlL0Nk3GJLh/wu6mjd/e8aSnmcd7vPlNtZqNFkfyYXBWQbpIQJBtXDvYTsHb7vHqFkSIaFvU&#10;zpKCbwqwqs/PKixbd7KvdNzGTnCJDSUq6GMcSylD05PBsHAjWfY+nTcYWfpOth5PXG60vE6SQhoc&#10;LF/ocaT7npqv7WQU+I8hf9HNbvNMiXbvU7Ff48OTUpcX8/oORKQ5/oXhF5/RoWamg5tsG4Rmnd9w&#10;UkGW8WR/mae8HNhIiwxkXcn/H9Q/AAAA//8DAFBLAQItABQABgAIAAAAIQC2gziS/gAAAOEBAAAT&#10;AAAAAAAAAAAAAAAAAAAAAABbQ29udGVudF9UeXBlc10ueG1sUEsBAi0AFAAGAAgAAAAhADj9If/W&#10;AAAAlAEAAAsAAAAAAAAAAAAAAAAALwEAAF9yZWxzLy5yZWxzUEsBAi0AFAAGAAgAAAAhAG4f1oO6&#10;AgAAyQUAAA4AAAAAAAAAAAAAAAAALgIAAGRycy9lMm9Eb2MueG1sUEsBAi0AFAAGAAgAAAAhAPbw&#10;MmDeAAAACQEAAA8AAAAAAAAAAAAAAAAAFAUAAGRycy9kb3ducmV2LnhtbFBLBQYAAAAABAAEAPMA&#10;AAAfBgAAAAA=&#10;" filled="f" strokecolor="#fe9e12" strokeweight="1.5pt">
                <v:stroke dashstyle="3 1" joinstyle="miter"/>
                <v:textbox>
                  <w:txbxContent>
                    <w:p w14:paraId="366D4444" w14:textId="46E36481" w:rsidR="0025192D" w:rsidRDefault="0025192D" w:rsidP="009E6A27">
                      <w:pPr>
                        <w:ind w:leftChars="200" w:left="420" w:rightChars="59" w:right="124"/>
                        <w:rPr>
                          <w:rFonts w:cs="ＭＳ Ｐゴシック"/>
                          <w:color w:val="000000"/>
                        </w:rPr>
                      </w:pPr>
                      <w:r>
                        <w:rPr>
                          <w:rFonts w:cs="ＭＳ Ｐゴシック" w:hint="eastAsia"/>
                          <w:color w:val="000000"/>
                        </w:rPr>
                        <w:t>メールに社内通知文書やマニュアルなどのファイル（</w:t>
                      </w:r>
                      <w:r w:rsidR="00C44540"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v:textbox>
                <w10:wrap anchorx="margin"/>
              </v:roundrect>
            </w:pict>
          </mc:Fallback>
        </mc:AlternateContent>
      </w:r>
      <w:r w:rsidRPr="00F5782B">
        <w:rPr>
          <w:noProof/>
        </w:rPr>
        <w:drawing>
          <wp:anchor distT="0" distB="0" distL="114300" distR="114300" simplePos="0" relativeHeight="251658442" behindDoc="0" locked="0" layoutInCell="1" allowOverlap="1" wp14:anchorId="572E6741" wp14:editId="2A3C07C6">
            <wp:simplePos x="0" y="0"/>
            <wp:positionH relativeFrom="margin">
              <wp:posOffset>0</wp:posOffset>
            </wp:positionH>
            <wp:positionV relativeFrom="paragraph">
              <wp:posOffset>0</wp:posOffset>
            </wp:positionV>
            <wp:extent cx="503555" cy="469900"/>
            <wp:effectExtent l="0" t="0" r="0" b="6350"/>
            <wp:wrapNone/>
            <wp:docPr id="7794" name="図 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FF1B18B" w14:textId="6634DBDD" w:rsidR="0025192D" w:rsidRDefault="0025192D" w:rsidP="00BD565F">
      <w:pPr>
        <w:widowControl/>
        <w:topLinePunct w:val="0"/>
        <w:adjustRightInd/>
        <w:snapToGrid/>
      </w:pPr>
    </w:p>
    <w:p w14:paraId="14E39A3C" w14:textId="7AA0A751" w:rsidR="0025192D" w:rsidRDefault="0025192D" w:rsidP="00BD565F">
      <w:pPr>
        <w:widowControl/>
        <w:topLinePunct w:val="0"/>
        <w:adjustRightInd/>
        <w:snapToGrid/>
      </w:pPr>
    </w:p>
    <w:p w14:paraId="52632152" w14:textId="40022A85" w:rsidR="0025192D" w:rsidRDefault="0025192D" w:rsidP="00BD565F">
      <w:pPr>
        <w:widowControl/>
        <w:topLinePunct w:val="0"/>
        <w:adjustRightInd/>
        <w:snapToGrid/>
      </w:pPr>
    </w:p>
    <w:p w14:paraId="54C3EB69" w14:textId="7B2AFEB9" w:rsidR="0025192D" w:rsidRDefault="00A06A07" w:rsidP="00A06A07">
      <w:pPr>
        <w:widowControl/>
        <w:topLinePunct w:val="0"/>
        <w:adjustRightInd/>
        <w:snapToGrid/>
        <w:spacing w:line="276" w:lineRule="auto"/>
      </w:pPr>
      <w:r>
        <w:br w:type="page"/>
      </w:r>
    </w:p>
    <w:p w14:paraId="1F5B933B" w14:textId="3877DBE7" w:rsidR="007D69E4" w:rsidRPr="00F4304F" w:rsidRDefault="00A06A07" w:rsidP="00DD2B98">
      <w:pPr>
        <w:pStyle w:val="3"/>
      </w:pPr>
      <w:bookmarkStart w:id="213" w:name="_Toc226123596"/>
      <w:r>
        <w:rPr>
          <w:rFonts w:hint="eastAsia"/>
        </w:rPr>
        <w:lastRenderedPageBreak/>
        <w:t>提出依頼メールを個別送信する</w:t>
      </w:r>
      <w:bookmarkEnd w:id="213"/>
    </w:p>
    <w:p w14:paraId="359ABAFB" w14:textId="27669E64" w:rsidR="00C44540" w:rsidRDefault="00D40F64" w:rsidP="00C44540">
      <w:pPr>
        <w:widowControl/>
        <w:topLinePunct w:val="0"/>
        <w:adjustRightInd/>
        <w:snapToGrid/>
      </w:pPr>
      <w:r w:rsidRPr="00D40F64">
        <w:rPr>
          <w:rFonts w:hint="eastAsia"/>
        </w:rPr>
        <w:t>申告書</w:t>
      </w:r>
      <w:r w:rsidR="00C44540">
        <w:rPr>
          <w:rFonts w:hint="eastAsia"/>
        </w:rPr>
        <w:t>タブを開いて対象従業員の［依頼送信］ボタンをクリックし、個別にメール送信</w:t>
      </w:r>
      <w:r w:rsidR="000630F5">
        <w:rPr>
          <w:rFonts w:hint="eastAsia"/>
        </w:rPr>
        <w:t>し</w:t>
      </w:r>
      <w:r w:rsidR="00C44540">
        <w:rPr>
          <w:rFonts w:hint="eastAsia"/>
        </w:rPr>
        <w:t>ます。</w:t>
      </w:r>
    </w:p>
    <w:p w14:paraId="3C0A6405" w14:textId="059D8EE3" w:rsidR="00C44540" w:rsidRDefault="00C44540" w:rsidP="00C44540">
      <w:pPr>
        <w:widowControl/>
        <w:topLinePunct w:val="0"/>
        <w:adjustRightInd/>
        <w:snapToGrid/>
      </w:pPr>
      <w:r>
        <w:rPr>
          <w:noProof/>
        </w:rPr>
        <w:drawing>
          <wp:anchor distT="0" distB="0" distL="114300" distR="114300" simplePos="0" relativeHeight="251658445" behindDoc="0" locked="0" layoutInCell="1" allowOverlap="1" wp14:anchorId="4DB3BF01" wp14:editId="30ED89C0">
            <wp:simplePos x="0" y="0"/>
            <wp:positionH relativeFrom="column">
              <wp:posOffset>-1270</wp:posOffset>
            </wp:positionH>
            <wp:positionV relativeFrom="paragraph">
              <wp:posOffset>52070</wp:posOffset>
            </wp:positionV>
            <wp:extent cx="5976620" cy="1273810"/>
            <wp:effectExtent l="38100" t="38100" r="100330" b="97790"/>
            <wp:wrapNone/>
            <wp:docPr id="7799" name="図 779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 name="図 7799" descr="グラフィカル ユーザー インターフェイス, アプリケーション&#10;&#10;自動的に生成された説明"/>
                    <pic:cNvPicPr/>
                  </pic:nvPicPr>
                  <pic:blipFill>
                    <a:blip r:embed="rId122">
                      <a:extLst>
                        <a:ext uri="{28A0092B-C50C-407E-A947-70E740481C1C}">
                          <a14:useLocalDpi xmlns:a14="http://schemas.microsoft.com/office/drawing/2010/main" val="0"/>
                        </a:ext>
                      </a:extLst>
                    </a:blip>
                    <a:stretch>
                      <a:fillRect/>
                    </a:stretch>
                  </pic:blipFill>
                  <pic:spPr>
                    <a:xfrm>
                      <a:off x="0" y="0"/>
                      <a:ext cx="5976620" cy="127381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5C849D56" w14:textId="482CA996" w:rsidR="00C44540" w:rsidRDefault="00C44540" w:rsidP="00C44540">
      <w:pPr>
        <w:widowControl/>
        <w:topLinePunct w:val="0"/>
        <w:adjustRightInd/>
        <w:snapToGrid/>
      </w:pPr>
      <w:r>
        <w:rPr>
          <w:rFonts w:hint="eastAsia"/>
          <w:noProof/>
        </w:rPr>
        <mc:AlternateContent>
          <mc:Choice Requires="wps">
            <w:drawing>
              <wp:anchor distT="0" distB="0" distL="114300" distR="114300" simplePos="0" relativeHeight="251658446" behindDoc="0" locked="0" layoutInCell="1" allowOverlap="1" wp14:anchorId="6C7E76FC" wp14:editId="104B7FCE">
                <wp:simplePos x="0" y="0"/>
                <wp:positionH relativeFrom="margin">
                  <wp:posOffset>926465</wp:posOffset>
                </wp:positionH>
                <wp:positionV relativeFrom="paragraph">
                  <wp:posOffset>8255</wp:posOffset>
                </wp:positionV>
                <wp:extent cx="1002030" cy="316230"/>
                <wp:effectExtent l="57150" t="57150" r="121920" b="121920"/>
                <wp:wrapNone/>
                <wp:docPr id="7800" name="正方形/長方形 7800"/>
                <wp:cNvGraphicFramePr/>
                <a:graphic xmlns:a="http://schemas.openxmlformats.org/drawingml/2006/main">
                  <a:graphicData uri="http://schemas.microsoft.com/office/word/2010/wordprocessingShape">
                    <wps:wsp>
                      <wps:cNvSpPr/>
                      <wps:spPr>
                        <a:xfrm>
                          <a:off x="0" y="0"/>
                          <a:ext cx="1002030" cy="3162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461CAF" id="正方形/長方形 7800" o:spid="_x0000_s1026" style="position:absolute;margin-left:72.95pt;margin-top:.65pt;width:78.9pt;height:24.9pt;z-index:2516584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rPA3AIAAB4GAAAOAAAAZHJzL2Uyb0RvYy54bWysVMFu2zAMvQ/YPwi6r3bcpM2COkXQIsOA&#10;oi2aDj0rshwLk0VNUuJkXz9Kcpyg62lYDopoko/ko8ib232ryE5YJ0GXdHSRUyI0h0rqTUl/vC6/&#10;TClxnumKKdCipAfh6O3886ebzsxEAQ2oSliCINrNOlPSxnszyzLHG9EydwFGaFTWYFvmUbSbrLKs&#10;Q/RWZUWeX2Ud2MpY4MI5/HqflHQe8etacP9U1054okqKufl42niuw5nNb9hsY5lpJO/TYP+QRcuk&#10;xqAD1D3zjGyt/AuqldyCg9pfcGgzqGvJRawBqxnl76pZNcyIWAuS48xAk/t/sPxxtzLPFmnojJs5&#10;vIYq9rVtwz/mR/aRrMNAlth7wvHjKM+L/BI55ai7HF0VeEeY7ORtrPPfBLQkXEpqsRmRI7Z7cD6Z&#10;Hk1CMA1LqVRsiNKkK2kxnVxPoocDJaugDXbObtZ3ypIdw54ulzn++sBnZpiG0sFaxEeAAWM9Wy/s&#10;qqk6slZb+8Kqkk7yKfqTSoYUL6dYVRDwhRTXARklpjb4tL2ixIJ/k76JbQl8BMhQwZDNWjH+M9Wo&#10;TMNSiuMIc6oXrSNNcEwmSmd5ZqdWxJs/KBFCKf0iaiIrJL9ItIQpEUN0xrnQfpRUDatEij85ix/n&#10;KnjEmBEwINdI7YDdA3yMncro7YNryntwTqQMYVIGx8SS8+ARI4P2g3MrNdiPKlNYVR852WP6Z9SE&#10;6xqqw7MNLYrv1Rm+lNiaB+b8M7M409hJ3FP+CY9aAT4v6G+UNGB/f/Q92OOooZaSDndESd2vLbOC&#10;EvVd4xB+HY3HCOujMJ5cFyjYc836XKO37R3gkx3hRjQ8XoO9V8drbaF9w3W2CFFRxTTH2CXl3h6F&#10;O592Fy5ELhaLaIaLxDD/oFeGB/DAaniUr/s3Zk0/ex6n9hGO+4TN3o1gsg2eGhZbD7WM83nitecb&#10;l1B8OP3CDFvuXI5Wp7U+/wMAAP//AwBQSwMEFAAGAAgAAAAhACvN1prdAAAACAEAAA8AAABkcnMv&#10;ZG93bnJldi54bWxMj81OwzAQhO9IvIO1SNyoHUL4CXGqCsEFBFIL4uzG2yQiXqe224S3ZznBbUcz&#10;mv2mWs5uEEcMsfekIVsoEEiNtz21Gj7eny5uQcRkyJrBE2r4xgjL+vSkMqX1E63xuEmt4BKKpdHQ&#10;pTSWUsamQ2fiwo9I7O18cCaxDK20wUxc7gZ5qdS1dKYn/tCZER86bL42B6dhJ+1rIFWsX9zn/nlI&#10;+1Xx9jhpfX42r+5BJJzTXxh+8Rkdamba+gPZKAbWV8UdR/nIQbCfq/wGxFZDkWUg60r+H1D/AAAA&#10;//8DAFBLAQItABQABgAIAAAAIQC2gziS/gAAAOEBAAATAAAAAAAAAAAAAAAAAAAAAABbQ29udGVu&#10;dF9UeXBlc10ueG1sUEsBAi0AFAAGAAgAAAAhADj9If/WAAAAlAEAAAsAAAAAAAAAAAAAAAAALwEA&#10;AF9yZWxzLy5yZWxzUEsBAi0AFAAGAAgAAAAhAHUGs8DcAgAAHgYAAA4AAAAAAAAAAAAAAAAALgIA&#10;AGRycy9lMm9Eb2MueG1sUEsBAi0AFAAGAAgAAAAhACvN1prdAAAACAEAAA8AAAAAAAAAAAAAAAAA&#10;NgUAAGRycy9kb3ducmV2LnhtbFBLBQYAAAAABAAEAPMAAABABgAAAAA=&#10;" filled="f" strokecolor="red" strokeweight="2.25pt">
                <v:shadow on="t" color="black" opacity="26214f" origin="-.5,-.5" offset=".74836mm,.74836mm"/>
                <w10:wrap anchorx="margin"/>
              </v:rect>
            </w:pict>
          </mc:Fallback>
        </mc:AlternateContent>
      </w:r>
    </w:p>
    <w:p w14:paraId="75EFD4BE" w14:textId="798493F1" w:rsidR="00C44540" w:rsidRDefault="00C44540" w:rsidP="00C44540">
      <w:pPr>
        <w:widowControl/>
        <w:topLinePunct w:val="0"/>
        <w:adjustRightInd/>
        <w:snapToGrid/>
      </w:pPr>
    </w:p>
    <w:p w14:paraId="774C9C09" w14:textId="4685FF96" w:rsidR="00C44540" w:rsidRDefault="00C44540" w:rsidP="00C44540">
      <w:pPr>
        <w:widowControl/>
        <w:topLinePunct w:val="0"/>
        <w:adjustRightInd/>
        <w:snapToGrid/>
      </w:pPr>
    </w:p>
    <w:p w14:paraId="2F3CA05D" w14:textId="7472BD73" w:rsidR="00C44540" w:rsidRDefault="00C44540" w:rsidP="00C44540">
      <w:pPr>
        <w:widowControl/>
        <w:topLinePunct w:val="0"/>
        <w:adjustRightInd/>
        <w:snapToGrid/>
      </w:pPr>
      <w:r>
        <w:rPr>
          <w:rFonts w:hint="eastAsia"/>
          <w:noProof/>
        </w:rPr>
        <mc:AlternateContent>
          <mc:Choice Requires="wps">
            <w:drawing>
              <wp:anchor distT="0" distB="0" distL="114300" distR="114300" simplePos="0" relativeHeight="251658447" behindDoc="0" locked="0" layoutInCell="1" allowOverlap="1" wp14:anchorId="0FEFAF53" wp14:editId="10ABA403">
                <wp:simplePos x="0" y="0"/>
                <wp:positionH relativeFrom="margin">
                  <wp:posOffset>1932305</wp:posOffset>
                </wp:positionH>
                <wp:positionV relativeFrom="paragraph">
                  <wp:posOffset>144145</wp:posOffset>
                </wp:positionV>
                <wp:extent cx="392430" cy="279400"/>
                <wp:effectExtent l="57150" t="57150" r="121920" b="120650"/>
                <wp:wrapNone/>
                <wp:docPr id="7801" name="正方形/長方形 7801"/>
                <wp:cNvGraphicFramePr/>
                <a:graphic xmlns:a="http://schemas.openxmlformats.org/drawingml/2006/main">
                  <a:graphicData uri="http://schemas.microsoft.com/office/word/2010/wordprocessingShape">
                    <wps:wsp>
                      <wps:cNvSpPr/>
                      <wps:spPr>
                        <a:xfrm>
                          <a:off x="0" y="0"/>
                          <a:ext cx="392430" cy="2794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6E084" id="正方形/長方形 7801" o:spid="_x0000_s1026" style="position:absolute;margin-left:152.15pt;margin-top:11.35pt;width:30.9pt;height:22pt;z-index:2516584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M5M3AIAAB0GAAAOAAAAZHJzL2Uyb0RvYy54bWysVN9v2jAQfp+0/8Hy+xqgMChqqFArpklV&#10;i0qnPhvHIdYc2zsbAvvrd7ZDiLo+TePB2Lm77+6++3F7d6wVOQhw0uicDq8GlAjNTSH1Lqc/Xldf&#10;ZpQ4z3TBlNEipyfh6N3i86fbxs7FyFRGFQIIgmg3b2xOK+/tPMscr0TN3JWxQqOwNFAzj0/YZQWw&#10;BtFrlY0Gg69ZY6CwYLhwDr8+JCFdRPyyFNw/l6UTnqicYmw+nhDPbTizxS2b74DZSvI2DPYPUdRM&#10;anTaQT0wz8ge5F9QteRgnCn9FTd1ZspSchFzwGyGg3fZbCpmRcwFyXG2o8n9P1j+dNjYNSANjXVz&#10;h9eQxbGEOvxjfOQYyTp1ZImjJxw/Xt+MxtdIKUfRaHozHkQys4uxBee/CVOTcMkpYC0iRezw6Dw6&#10;RNWzSvClzUoqFeuhNGkQdDaZTqKFM0oWQRr0HOy29wrIgWFJV6sB/kIVEa2nhi+lg7aIPYAOYzp7&#10;L2BTFQ3Zqj28sCKnk8EM7UkhQ4jXs2F6YIOMpgEZRUztsLO9ogSMf5O+ilUJdATIkEEXzVYx/jPl&#10;qGzFUohITBdhqx2jNedg4qsXZ3apRLz5kxLBldIvoiSyQO5HiZYwJKLzzjgX2g+TqGKFSP4nPf9x&#10;rIJF9BkBA3KJ1HbYLcDH2InoVj+Yprg740RK5yZFcA4sGXcW0bPRvjOupTbwUWYKs2o9J30Mv0dN&#10;uG5NcVpDKFFsV2f5SmJpHpnzawY40lhJXFP+GY9SGWwv094oqQz8/uh70MdJQyklDa6InLpfewaC&#10;EvVd4wzeDMdjhPXxMZ5MR/iAvmTbl+h9fW+wZYe4EC2P16Dv1flagqnfcJstg1cUMc3Rd065h/Pj&#10;3qfVhfuQi+UyquEescw/6o3lATywGtrs9fjGwLaz53Fon8x5nbD5uxFMusFSm+Xem1LG+bzw2vKN&#10;Oyg2Trsvw5Lrv6PWZasv/gAAAP//AwBQSwMEFAAGAAgAAAAhAK9wPPrfAAAACQEAAA8AAABkcnMv&#10;ZG93bnJldi54bWxMj8FOwzAQRO9I/IO1SNyo3YS6VcimqhBcQCC1oJ7d2E0i7HUau034e8wJjqt5&#10;mnlbridn2cUMofOEMJ8JYIZqrztqED4/nu9WwEJUpJX1ZBC+TYB1dX1VqkL7kbbmsosNSyUUCoXQ&#10;xtgXnIe6NU6Fme8NpezoB6diOoeG60GNqdxZngkhuVMdpYVW9eaxNfXX7uwQjly/DSQW21e3P73Y&#10;eNos3p9GxNubafMALJop/sHwq5/UoUpOB38mHZhFyMV9nlCELFsCS0Au5RzYAUHKJfCq5P8/qH4A&#10;AAD//wMAUEsBAi0AFAAGAAgAAAAhALaDOJL+AAAA4QEAABMAAAAAAAAAAAAAAAAAAAAAAFtDb250&#10;ZW50X1R5cGVzXS54bWxQSwECLQAUAAYACAAAACEAOP0h/9YAAACUAQAACwAAAAAAAAAAAAAAAAAv&#10;AQAAX3JlbHMvLnJlbHNQSwECLQAUAAYACAAAACEAQ+DOTNwCAAAdBgAADgAAAAAAAAAAAAAAAAAu&#10;AgAAZHJzL2Uyb0RvYy54bWxQSwECLQAUAAYACAAAACEAr3A8+t8AAAAJAQAADwAAAAAAAAAAAAAA&#10;AAA2BQAAZHJzL2Rvd25yZXYueG1sUEsFBgAAAAAEAAQA8wAAAEIGAAAAAA==&#10;" filled="f" strokecolor="red" strokeweight="2.25pt">
                <v:shadow on="t" color="black" opacity="26214f" origin="-.5,-.5" offset=".74836mm,.74836mm"/>
                <w10:wrap anchorx="margin"/>
              </v:rect>
            </w:pict>
          </mc:Fallback>
        </mc:AlternateContent>
      </w:r>
    </w:p>
    <w:p w14:paraId="233C35A8" w14:textId="2AB95DB5" w:rsidR="00C44540" w:rsidRDefault="00C44540" w:rsidP="00C44540">
      <w:pPr>
        <w:widowControl/>
        <w:topLinePunct w:val="0"/>
        <w:adjustRightInd/>
        <w:snapToGrid/>
      </w:pPr>
    </w:p>
    <w:p w14:paraId="5187A2D8" w14:textId="77777777" w:rsidR="009E6A27" w:rsidRDefault="009E6A27" w:rsidP="009E6A27">
      <w:pPr>
        <w:widowControl/>
        <w:topLinePunct w:val="0"/>
        <w:adjustRightInd/>
        <w:snapToGrid/>
      </w:pPr>
    </w:p>
    <w:p w14:paraId="35F98658" w14:textId="37B2DF13" w:rsidR="009E6A27" w:rsidRDefault="00E83C10" w:rsidP="009E6A27">
      <w:pPr>
        <w:widowControl/>
        <w:topLinePunct w:val="0"/>
        <w:adjustRightInd/>
        <w:snapToGrid/>
      </w:pPr>
      <w:r>
        <w:rPr>
          <w:rFonts w:hint="eastAsia"/>
          <w:noProof/>
        </w:rPr>
        <w:drawing>
          <wp:anchor distT="0" distB="0" distL="114300" distR="114300" simplePos="0" relativeHeight="251658452" behindDoc="0" locked="0" layoutInCell="1" allowOverlap="1" wp14:anchorId="17EA289D" wp14:editId="6424A2B5">
            <wp:simplePos x="0" y="0"/>
            <wp:positionH relativeFrom="margin">
              <wp:align>center</wp:align>
            </wp:positionH>
            <wp:positionV relativeFrom="paragraph">
              <wp:posOffset>421640</wp:posOffset>
            </wp:positionV>
            <wp:extent cx="3270987" cy="4016531"/>
            <wp:effectExtent l="38100" t="38100" r="100965" b="98425"/>
            <wp:wrapNone/>
            <wp:docPr id="7416" name="図 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 name="図 7416"/>
                    <pic:cNvPicPr/>
                  </pic:nvPicPr>
                  <pic:blipFill>
                    <a:blip r:embed="rId123">
                      <a:extLst>
                        <a:ext uri="{28A0092B-C50C-407E-A947-70E740481C1C}">
                          <a14:useLocalDpi xmlns:a14="http://schemas.microsoft.com/office/drawing/2010/main" val="0"/>
                        </a:ext>
                      </a:extLst>
                    </a:blip>
                    <a:stretch>
                      <a:fillRect/>
                    </a:stretch>
                  </pic:blipFill>
                  <pic:spPr>
                    <a:xfrm>
                      <a:off x="0" y="0"/>
                      <a:ext cx="3270987" cy="4016531"/>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E83C10">
        <w:rPr>
          <w:rFonts w:hint="eastAsia"/>
        </w:rPr>
        <w:t>「メールテンプレート名称」欄で使用するメールテンプレートを選択し、［送信］ボタンをクリックします。</w:t>
      </w:r>
    </w:p>
    <w:p w14:paraId="40A3B7BC" w14:textId="3BF772FD" w:rsidR="009E6A27" w:rsidRDefault="009E6A27" w:rsidP="009E6A27">
      <w:pPr>
        <w:widowControl/>
        <w:topLinePunct w:val="0"/>
        <w:adjustRightInd/>
        <w:snapToGrid/>
      </w:pPr>
    </w:p>
    <w:p w14:paraId="63CC7200" w14:textId="6BE17DDE" w:rsidR="009E6A27" w:rsidRDefault="009E6A27" w:rsidP="009E6A27">
      <w:pPr>
        <w:widowControl/>
        <w:topLinePunct w:val="0"/>
        <w:adjustRightInd/>
        <w:snapToGrid/>
      </w:pPr>
    </w:p>
    <w:p w14:paraId="353E4783" w14:textId="45B6EE38" w:rsidR="009E6A27" w:rsidRDefault="009E6A27" w:rsidP="009E6A27">
      <w:pPr>
        <w:widowControl/>
        <w:topLinePunct w:val="0"/>
        <w:adjustRightInd/>
        <w:snapToGrid/>
      </w:pPr>
    </w:p>
    <w:p w14:paraId="314A3A71" w14:textId="15484CE8" w:rsidR="009E6A27" w:rsidRDefault="009E6A27" w:rsidP="009E6A27">
      <w:pPr>
        <w:widowControl/>
        <w:topLinePunct w:val="0"/>
        <w:adjustRightInd/>
        <w:snapToGrid/>
      </w:pPr>
    </w:p>
    <w:p w14:paraId="07B0D054" w14:textId="1EADFB98" w:rsidR="009E6A27" w:rsidRDefault="009E6A27" w:rsidP="009E6A27">
      <w:pPr>
        <w:widowControl/>
        <w:topLinePunct w:val="0"/>
        <w:adjustRightInd/>
        <w:snapToGrid/>
      </w:pPr>
    </w:p>
    <w:p w14:paraId="2534E0BD" w14:textId="241DAE50" w:rsidR="009E6A27" w:rsidRDefault="009E6A27" w:rsidP="009E6A27">
      <w:pPr>
        <w:widowControl/>
        <w:topLinePunct w:val="0"/>
        <w:adjustRightInd/>
        <w:snapToGrid/>
      </w:pPr>
    </w:p>
    <w:p w14:paraId="789E6B4E" w14:textId="4465AB67" w:rsidR="009E6A27" w:rsidRDefault="009E6A27" w:rsidP="009E6A27">
      <w:pPr>
        <w:widowControl/>
        <w:topLinePunct w:val="0"/>
        <w:adjustRightInd/>
        <w:snapToGrid/>
      </w:pPr>
    </w:p>
    <w:p w14:paraId="70877576" w14:textId="4D0950CD" w:rsidR="009E6A27" w:rsidRDefault="009E6A27" w:rsidP="009E6A27">
      <w:pPr>
        <w:widowControl/>
        <w:topLinePunct w:val="0"/>
        <w:adjustRightInd/>
        <w:snapToGrid/>
      </w:pPr>
    </w:p>
    <w:p w14:paraId="17B21FE3" w14:textId="40A6AF16" w:rsidR="009E6A27" w:rsidRDefault="009E6A27" w:rsidP="009E6A27">
      <w:pPr>
        <w:widowControl/>
        <w:topLinePunct w:val="0"/>
        <w:adjustRightInd/>
        <w:snapToGrid/>
      </w:pPr>
    </w:p>
    <w:p w14:paraId="50FB63E4" w14:textId="77777777" w:rsidR="009E6A27" w:rsidRDefault="009E6A27" w:rsidP="009E6A27">
      <w:pPr>
        <w:widowControl/>
        <w:topLinePunct w:val="0"/>
        <w:adjustRightInd/>
        <w:snapToGrid/>
      </w:pPr>
    </w:p>
    <w:p w14:paraId="5734113F" w14:textId="77777777" w:rsidR="009E6A27" w:rsidRDefault="009E6A27" w:rsidP="009E6A27">
      <w:pPr>
        <w:widowControl/>
        <w:topLinePunct w:val="0"/>
        <w:adjustRightInd/>
        <w:snapToGrid/>
      </w:pPr>
    </w:p>
    <w:p w14:paraId="03867B8D" w14:textId="77777777" w:rsidR="009E6A27" w:rsidRDefault="009E6A27" w:rsidP="009E6A27">
      <w:pPr>
        <w:widowControl/>
        <w:topLinePunct w:val="0"/>
        <w:adjustRightInd/>
        <w:snapToGrid/>
      </w:pPr>
    </w:p>
    <w:p w14:paraId="593E85A5" w14:textId="77777777" w:rsidR="009E6A27" w:rsidRDefault="009E6A27" w:rsidP="009E6A27">
      <w:pPr>
        <w:widowControl/>
        <w:topLinePunct w:val="0"/>
        <w:adjustRightInd/>
        <w:snapToGrid/>
      </w:pPr>
    </w:p>
    <w:p w14:paraId="4E99F856" w14:textId="77777777" w:rsidR="009E6A27" w:rsidRDefault="009E6A27" w:rsidP="009E6A27">
      <w:pPr>
        <w:widowControl/>
        <w:topLinePunct w:val="0"/>
        <w:adjustRightInd/>
        <w:snapToGrid/>
      </w:pPr>
    </w:p>
    <w:p w14:paraId="03D8DC94" w14:textId="77777777" w:rsidR="009E6A27" w:rsidRDefault="009E6A27" w:rsidP="009E6A27">
      <w:pPr>
        <w:widowControl/>
        <w:topLinePunct w:val="0"/>
        <w:adjustRightInd/>
        <w:snapToGrid/>
      </w:pPr>
    </w:p>
    <w:p w14:paraId="3192CB5F" w14:textId="77777777" w:rsidR="009E6A27" w:rsidRDefault="009E6A27" w:rsidP="009E6A27">
      <w:pPr>
        <w:widowControl/>
        <w:topLinePunct w:val="0"/>
        <w:adjustRightInd/>
        <w:snapToGrid/>
      </w:pPr>
    </w:p>
    <w:p w14:paraId="6790B86D" w14:textId="77777777" w:rsidR="009E6A27" w:rsidRDefault="009E6A27" w:rsidP="009E6A27">
      <w:pPr>
        <w:widowControl/>
        <w:topLinePunct w:val="0"/>
        <w:adjustRightInd/>
        <w:snapToGrid/>
      </w:pPr>
    </w:p>
    <w:p w14:paraId="3600214A" w14:textId="77777777" w:rsidR="009E6A27" w:rsidRDefault="009E6A27" w:rsidP="009E6A27">
      <w:pPr>
        <w:widowControl/>
        <w:topLinePunct w:val="0"/>
        <w:adjustRightInd/>
        <w:snapToGrid/>
      </w:pPr>
    </w:p>
    <w:p w14:paraId="3E09D8BE" w14:textId="77777777" w:rsidR="009E6A27" w:rsidRDefault="009E6A27" w:rsidP="009E6A27">
      <w:pPr>
        <w:widowControl/>
        <w:topLinePunct w:val="0"/>
        <w:adjustRightInd/>
        <w:snapToGrid/>
        <w:rPr>
          <w:rFonts w:cs="ＭＳ Ｐゴシック"/>
          <w:color w:val="000000"/>
        </w:rPr>
      </w:pPr>
      <w:r>
        <w:rPr>
          <w:rFonts w:cs="ＭＳ Ｐゴシック" w:hint="eastAsia"/>
          <w:color w:val="000000"/>
        </w:rPr>
        <w:t>メール送信後は、進捗状況が「未依頼」から「依頼中」に変わります</w:t>
      </w:r>
      <w:r w:rsidRPr="001D3708">
        <w:rPr>
          <w:rFonts w:cs="ＭＳ Ｐゴシック" w:hint="eastAsia"/>
          <w:color w:val="000000"/>
        </w:rPr>
        <w:t>。</w:t>
      </w:r>
    </w:p>
    <w:p w14:paraId="1ACCC818" w14:textId="77777777" w:rsidR="009E6A27" w:rsidRDefault="009E6A27" w:rsidP="009E6A27">
      <w:pPr>
        <w:widowControl/>
        <w:topLinePunct w:val="0"/>
        <w:adjustRightInd/>
        <w:snapToGrid/>
        <w:rPr>
          <w:rFonts w:cs="ＭＳ Ｐゴシック"/>
          <w:color w:val="000000"/>
        </w:rPr>
      </w:pPr>
      <w:r>
        <w:rPr>
          <w:rFonts w:hint="eastAsia"/>
          <w:noProof/>
        </w:rPr>
        <w:drawing>
          <wp:anchor distT="0" distB="0" distL="114300" distR="114300" simplePos="0" relativeHeight="251658448" behindDoc="0" locked="0" layoutInCell="1" allowOverlap="1" wp14:anchorId="64A9B0A3" wp14:editId="2F9CD0A4">
            <wp:simplePos x="0" y="0"/>
            <wp:positionH relativeFrom="column">
              <wp:posOffset>36830</wp:posOffset>
            </wp:positionH>
            <wp:positionV relativeFrom="paragraph">
              <wp:posOffset>35560</wp:posOffset>
            </wp:positionV>
            <wp:extent cx="5976620" cy="760095"/>
            <wp:effectExtent l="38100" t="38100" r="100330" b="97155"/>
            <wp:wrapNone/>
            <wp:docPr id="7410" name="図 7410" descr="グラフィカル ユーザー インターフェイス,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6" name="図 7796" descr="グラフィカル ユーザー インターフェイス, アプリケーション, チャットまたはテキスト メッセージ&#10;&#10;自動的に生成された説明"/>
                    <pic:cNvPicPr/>
                  </pic:nvPicPr>
                  <pic:blipFill>
                    <a:blip r:embed="rId121">
                      <a:extLst>
                        <a:ext uri="{28A0092B-C50C-407E-A947-70E740481C1C}">
                          <a14:useLocalDpi xmlns:a14="http://schemas.microsoft.com/office/drawing/2010/main" val="0"/>
                        </a:ext>
                      </a:extLst>
                    </a:blip>
                    <a:stretch>
                      <a:fillRect/>
                    </a:stretch>
                  </pic:blipFill>
                  <pic:spPr>
                    <a:xfrm>
                      <a:off x="0" y="0"/>
                      <a:ext cx="5976620" cy="76009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3D24F6BE" w14:textId="77777777" w:rsidR="009E6A27" w:rsidRDefault="009E6A27" w:rsidP="009E6A27">
      <w:pPr>
        <w:widowControl/>
        <w:topLinePunct w:val="0"/>
        <w:adjustRightInd/>
        <w:snapToGrid/>
      </w:pPr>
    </w:p>
    <w:p w14:paraId="4E1AAF70" w14:textId="77777777" w:rsidR="009E6A27" w:rsidRDefault="009E6A27" w:rsidP="009E6A27">
      <w:pPr>
        <w:widowControl/>
        <w:topLinePunct w:val="0"/>
        <w:adjustRightInd/>
        <w:snapToGrid/>
      </w:pPr>
      <w:r>
        <w:rPr>
          <w:rFonts w:hint="eastAsia"/>
          <w:noProof/>
        </w:rPr>
        <mc:AlternateContent>
          <mc:Choice Requires="wps">
            <w:drawing>
              <wp:anchor distT="0" distB="0" distL="114300" distR="114300" simplePos="0" relativeHeight="251658449" behindDoc="0" locked="0" layoutInCell="1" allowOverlap="1" wp14:anchorId="23CFBD69" wp14:editId="73A22AC0">
                <wp:simplePos x="0" y="0"/>
                <wp:positionH relativeFrom="margin">
                  <wp:posOffset>339725</wp:posOffset>
                </wp:positionH>
                <wp:positionV relativeFrom="paragraph">
                  <wp:posOffset>27305</wp:posOffset>
                </wp:positionV>
                <wp:extent cx="392430" cy="232410"/>
                <wp:effectExtent l="57150" t="57150" r="83820" b="110490"/>
                <wp:wrapNone/>
                <wp:docPr id="7407" name="正方形/長方形 7407"/>
                <wp:cNvGraphicFramePr/>
                <a:graphic xmlns:a="http://schemas.openxmlformats.org/drawingml/2006/main">
                  <a:graphicData uri="http://schemas.microsoft.com/office/word/2010/wordprocessingShape">
                    <wps:wsp>
                      <wps:cNvSpPr/>
                      <wps:spPr>
                        <a:xfrm>
                          <a:off x="0" y="0"/>
                          <a:ext cx="392430" cy="2324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5A076" id="正方形/長方形 7407" o:spid="_x0000_s1026" style="position:absolute;margin-left:26.75pt;margin-top:2.15pt;width:30.9pt;height:18.3pt;z-index:2516584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Ccj3AIAAB0GAAAOAAAAZHJzL2Uyb0RvYy54bWysVN9v2jAQfp+0/8Hy+xoIsFLUUKFWTJOq&#10;FpVOfTaOQ6w5tmcbAvvrd2eHgLo+TePB2Lm77+6++3F7d2gU2QvnpdEFHV4NKBGam1LqbUF/vC6/&#10;TCnxgemSKaNFQY/C07v550+3rZ2J3NRGlcIRANF+1tqC1iHYWZZ5XouG+StjhQZhZVzDAjzdNisd&#10;awG9UVk+GHzNWuNK6wwX3sPXhySk84hfVYKH56ryIhBVUIgtxNPFc4NnNr9ls61jtpa8C4P9QxQN&#10;kxqc9lAPLDCyc/IvqEZyZ7ypwhU3TWaqSnIRc4BshoN32axrZkXMBcjxtqfJ/z9Y/rRf25UDGlrr&#10;Zx6umMWhcg3+Q3zkEMk69mSJQyAcPo5u8vEIKOUgykf5eBjJzM7G1vnwTZiG4KWgDmoRKWL7Rx/A&#10;IaieVNCXNkupVKyH0qQF0OnkehItvFGyRCnqebfd3CtH9gxKulwO4IdVBLQLNXgpjdoi9gA4jOns&#10;gnDrumzJRu3cCysLOhlMwZ6UEkMcTYfpAQ2SXyMyiJjaQmcHRYkz4U2GOlYF6UBIzKCPZqMY/5ly&#10;VLZmKcRxhDnnC9oxWnMKJr4u4szOlYi3cFQCXSn9IioiS+A+T7TgkIjeO+Nc6DBMopqVIvmfXPiP&#10;Y4UW0WcEROQKqO2xO4CPsVManT6aprh740RK7yZFcAosGfcW0bPRoTdupDbuo8wUZNV5TvoQ/gU1&#10;eN2Y8rhyWKLYrt7ypYTSPDIfVszBSEMlYU2FZzgqZaC9THejpDbu90ffUR8mDaSUtLAiCup/7ZgT&#10;lKjvGmbwZjgeA2yIj/HkOoeHu5RsLiV619wbaNkhLETL4xX1gzpdK2eaN9hmC/QKIqY5+C4oD+70&#10;uA9pdcE+5GKxiGqwRywLj3ptOYIjq9iUr4c35mw3ewGG9smc1gmbvRvBpIuW2ix2wVQyzueZ145v&#10;2EGxcbp9iUvu8h21zlt9/gcAAP//AwBQSwMEFAAGAAgAAAAhALD/+M/aAAAABwEAAA8AAABkcnMv&#10;ZG93bnJldi54bWxMjsFOwzAQRO9I/IO1SNyoXUoQhDhVheACAqkFcXbjbRJhr1PbbcLfsz3BbUYz&#10;mnnVcvJOHDGmPpCG+UyBQGqC7anV8PnxfHUHImVD1rhAqOEHEyzr87PKlDaMtMbjJreCRyiVRkOX&#10;81BKmZoOvUmzMCBxtgvRm8w2ttJGM/K4d/JaqVvpTU/80JkBHztsvjcHr2En7VskVaxf/df+xeX9&#10;qnh/GrW+vJhWDyAyTvmvDCd8RoeambbhQDYJp6FYFNzUcLMAcYrnBYste3UPsq7kf/76FwAA//8D&#10;AFBLAQItABQABgAIAAAAIQC2gziS/gAAAOEBAAATAAAAAAAAAAAAAAAAAAAAAABbQ29udGVudF9U&#10;eXBlc10ueG1sUEsBAi0AFAAGAAgAAAAhADj9If/WAAAAlAEAAAsAAAAAAAAAAAAAAAAALwEAAF9y&#10;ZWxzLy5yZWxzUEsBAi0AFAAGAAgAAAAhADq0JyPcAgAAHQYAAA4AAAAAAAAAAAAAAAAALgIAAGRy&#10;cy9lMm9Eb2MueG1sUEsBAi0AFAAGAAgAAAAhALD/+M/aAAAABwEAAA8AAAAAAAAAAAAAAAAANgUA&#10;AGRycy9kb3ducmV2LnhtbFBLBQYAAAAABAAEAPMAAAA9BgAAAAA=&#10;" filled="f" strokecolor="red" strokeweight="2.25pt">
                <v:shadow on="t" color="black" opacity="26214f" origin="-.5,-.5" offset=".74836mm,.74836mm"/>
                <w10:wrap anchorx="margin"/>
              </v:rect>
            </w:pict>
          </mc:Fallback>
        </mc:AlternateContent>
      </w:r>
    </w:p>
    <w:p w14:paraId="70C94269" w14:textId="6B24FBCB" w:rsidR="009E6A27" w:rsidRDefault="009E6A27" w:rsidP="009E6A27">
      <w:pPr>
        <w:widowControl/>
        <w:topLinePunct w:val="0"/>
        <w:adjustRightInd/>
        <w:snapToGrid/>
      </w:pPr>
    </w:p>
    <w:p w14:paraId="04DC8C31" w14:textId="77777777" w:rsidR="009E6A27" w:rsidRDefault="009E6A27" w:rsidP="009E6A27">
      <w:pPr>
        <w:widowControl/>
        <w:topLinePunct w:val="0"/>
        <w:adjustRightInd/>
        <w:snapToGrid/>
      </w:pPr>
    </w:p>
    <w:p w14:paraId="1622BA09" w14:textId="1413BAD3" w:rsidR="009E6A27" w:rsidRDefault="009E6A27" w:rsidP="009E6A27">
      <w:pPr>
        <w:widowControl/>
        <w:topLinePunct w:val="0"/>
        <w:adjustRightInd/>
        <w:snapToGrid/>
      </w:pPr>
      <w:r w:rsidRPr="00F5782B">
        <w:rPr>
          <w:noProof/>
        </w:rPr>
        <mc:AlternateContent>
          <mc:Choice Requires="wps">
            <w:drawing>
              <wp:anchor distT="0" distB="0" distL="114300" distR="114300" simplePos="0" relativeHeight="251658450" behindDoc="0" locked="0" layoutInCell="1" allowOverlap="1" wp14:anchorId="53F2F6DC" wp14:editId="2AF53755">
                <wp:simplePos x="0" y="0"/>
                <wp:positionH relativeFrom="margin">
                  <wp:posOffset>92075</wp:posOffset>
                </wp:positionH>
                <wp:positionV relativeFrom="paragraph">
                  <wp:posOffset>212090</wp:posOffset>
                </wp:positionV>
                <wp:extent cx="5886450" cy="525780"/>
                <wp:effectExtent l="0" t="0" r="19050" b="26670"/>
                <wp:wrapNone/>
                <wp:docPr id="7413" name="角丸四角形 51"/>
                <wp:cNvGraphicFramePr/>
                <a:graphic xmlns:a="http://schemas.openxmlformats.org/drawingml/2006/main">
                  <a:graphicData uri="http://schemas.microsoft.com/office/word/2010/wordprocessingShape">
                    <wps:wsp>
                      <wps:cNvSpPr/>
                      <wps:spPr>
                        <a:xfrm>
                          <a:off x="0" y="0"/>
                          <a:ext cx="5886450" cy="52578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139DE59" w14:textId="77777777" w:rsidR="009E6A27" w:rsidRDefault="009E6A27" w:rsidP="009E6A27">
                            <w:pPr>
                              <w:ind w:leftChars="200" w:left="420" w:rightChars="59" w:right="124"/>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F2F6DC" id="_x0000_s1291" style="position:absolute;left:0;text-align:left;margin-left:7.25pt;margin-top:16.7pt;width:463.5pt;height:41.4pt;z-index:2516584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R4OugIAAMkFAAAOAAAAZHJzL2Uyb0RvYy54bWysVE1v2zAMvQ/YfxB0Xx17SZsGdYqgbYYB&#10;RVu0HXpWZCn2IIuapMTOfn0p+SPdVuwwLAeFNMlH8YnkxWVbK7IX1lWgc5qeTCgRmkNR6W1Ovz2v&#10;P80pcZ7pginQIqcH4ejl8uOHi8YsRAYlqEJYgiDaLRqT09J7s0gSx0tRM3cCRmg0SrA186jabVJY&#10;1iB6rZJsMjlNGrCFscCFc/j1ujPSZcSXUnB/L6UTnqic4t18PG08N+FMlhdssbXMlBXvr8H+4RY1&#10;qzQmHaGumWdkZ6s/oOqKW3Ag/QmHOgEpKy5iDVhNOvmtmqeSGRFrQXKcGWly/w+W3+2fzINFGhrj&#10;Fg7FUEUrbR3+8X6kjWQdRrJE6wnHj7P5/HQ6Q0452mbZ7Gwe2UyO0cY6/0VATYKQUws7XTzii0Si&#10;2P7W+chYQTSrsTVY8Z0SWSvkf88USdMs/RzeBxF7Z5QGzBCpYV0pFV9QadJg+51P8ELB5EBVRbBG&#10;xW43V8oSRM3p+ub8Js163F/cAvQ1c2Xn5w4uKL2j0niPI0NR8gclArzSj0KSqkBOsi55aF4xZmSc&#10;C+3TzlSyQnQJZhP8DfcYImK1ETAgSyxgxO4BBs8OZMDuaOr9Q6iIvT8G96z8LXiMiJlB+zG4rjTY&#10;9ypTWFWfufMfSOqoCSz5dtMiN/g22Sz4hm8bKA4PlljoptEZvq6Q+1vm/AOz+PzYVLhS/D0eUgE+&#10;LPQSJSXYn+99D/44FWilpMFxzqn7sWNWUKK+apyX83Q6DfMflensLEPFvrVs3lr0rr4CbJYUl5fh&#10;UQz+Xg2itFC/4OZZhaxoYppj7pxybwflyndrBncXF6tVdMOZN8zf6ifDA3hgOnTdc/vCrOnHxOOA&#10;3cEw+n3vdywffUOkhtXOg6x8MB557RXcF7GZ+t0WFtJbPXodN/DyFQAA//8DAFBLAwQUAAYACAAA&#10;ACEAsWcgN94AAAAJAQAADwAAAGRycy9kb3ducmV2LnhtbEyPwU7DMBBE70j8g7VI3KiTNkQQ4lQV&#10;AiQuCFqE4ObGSxJhryPbacPfs5zgOPtGszP1enZWHDDEwZOCfJGBQGq9GahT8Lq7v7gCEZMmo60n&#10;VPCNEdbN6UmtK+OP9IKHbeoEh1CstII+pbGSMrY9Oh0XfkRi9umD04ll6KQJ+sjhzspllpXS6YH4&#10;Q69HvO2x/dpOTkH4GIon2+6eHzGz/n0q3zb67kGp87N5cwMi4Zz+zPBbn6tDw532fiIThWVdXLJT&#10;wWpVgGB+XeR82DPIyyXIppb/FzQ/AAAA//8DAFBLAQItABQABgAIAAAAIQC2gziS/gAAAOEBAAAT&#10;AAAAAAAAAAAAAAAAAAAAAABbQ29udGVudF9UeXBlc10ueG1sUEsBAi0AFAAGAAgAAAAhADj9If/W&#10;AAAAlAEAAAsAAAAAAAAAAAAAAAAALwEAAF9yZWxzLy5yZWxzUEsBAi0AFAAGAAgAAAAhALh9Hg66&#10;AgAAyQUAAA4AAAAAAAAAAAAAAAAALgIAAGRycy9lMm9Eb2MueG1sUEsBAi0AFAAGAAgAAAAhALFn&#10;IDfeAAAACQEAAA8AAAAAAAAAAAAAAAAAFAUAAGRycy9kb3ducmV2LnhtbFBLBQYAAAAABAAEAPMA&#10;AAAfBgAAAAA=&#10;" filled="f" strokecolor="#fe9e12" strokeweight="1.5pt">
                <v:stroke dashstyle="3 1" joinstyle="miter"/>
                <v:textbox>
                  <w:txbxContent>
                    <w:p w14:paraId="3139DE59" w14:textId="77777777" w:rsidR="009E6A27" w:rsidRDefault="009E6A27" w:rsidP="009E6A27">
                      <w:pPr>
                        <w:ind w:leftChars="200" w:left="420" w:rightChars="59" w:right="124"/>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v:textbox>
                <w10:wrap anchorx="margin"/>
              </v:roundrect>
            </w:pict>
          </mc:Fallback>
        </mc:AlternateContent>
      </w:r>
      <w:r w:rsidRPr="00F5782B">
        <w:rPr>
          <w:noProof/>
        </w:rPr>
        <w:drawing>
          <wp:anchor distT="0" distB="0" distL="114300" distR="114300" simplePos="0" relativeHeight="251658451" behindDoc="0" locked="0" layoutInCell="1" allowOverlap="1" wp14:anchorId="1C587074" wp14:editId="07DECAF1">
            <wp:simplePos x="0" y="0"/>
            <wp:positionH relativeFrom="margin">
              <wp:posOffset>0</wp:posOffset>
            </wp:positionH>
            <wp:positionV relativeFrom="paragraph">
              <wp:posOffset>-635</wp:posOffset>
            </wp:positionV>
            <wp:extent cx="503555" cy="469900"/>
            <wp:effectExtent l="0" t="0" r="0" b="6350"/>
            <wp:wrapNone/>
            <wp:docPr id="7414" name="図 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4D47A530" w14:textId="77777777" w:rsidR="009E6A27" w:rsidRDefault="009E6A27" w:rsidP="009E6A27">
      <w:pPr>
        <w:widowControl/>
        <w:topLinePunct w:val="0"/>
        <w:adjustRightInd/>
        <w:snapToGrid/>
      </w:pPr>
    </w:p>
    <w:p w14:paraId="50990BF0" w14:textId="77777777" w:rsidR="009E6A27" w:rsidRDefault="009E6A27" w:rsidP="009E6A27">
      <w:pPr>
        <w:widowControl/>
        <w:topLinePunct w:val="0"/>
        <w:adjustRightInd/>
        <w:snapToGrid/>
      </w:pPr>
    </w:p>
    <w:p w14:paraId="33A87EC5" w14:textId="77777777" w:rsidR="009E6A27" w:rsidRDefault="009E6A27" w:rsidP="009E6A27">
      <w:pPr>
        <w:widowControl/>
        <w:topLinePunct w:val="0"/>
        <w:adjustRightInd/>
        <w:snapToGrid/>
      </w:pPr>
    </w:p>
    <w:p w14:paraId="204F55F5" w14:textId="7F13D34B" w:rsidR="007D69E4" w:rsidRDefault="009E6A27" w:rsidP="007D69E4">
      <w:pPr>
        <w:widowControl/>
        <w:topLinePunct w:val="0"/>
        <w:adjustRightInd/>
        <w:snapToGrid/>
        <w:spacing w:line="276" w:lineRule="auto"/>
      </w:pPr>
      <w:r>
        <w:br w:type="page"/>
      </w:r>
    </w:p>
    <w:p w14:paraId="47452DCB" w14:textId="7A002677" w:rsidR="003B5FBF" w:rsidRPr="00F4304F" w:rsidRDefault="003B5FBF" w:rsidP="00E33A4C">
      <w:pPr>
        <w:pStyle w:val="20"/>
      </w:pPr>
      <w:bookmarkStart w:id="214" w:name="_Toc226123597"/>
      <w:r>
        <w:rPr>
          <w:rFonts w:hint="eastAsia"/>
        </w:rPr>
        <w:lastRenderedPageBreak/>
        <w:t>リマインドメールの送信</w:t>
      </w:r>
      <w:bookmarkEnd w:id="214"/>
    </w:p>
    <w:p w14:paraId="14EB0E4B" w14:textId="4A8B4BE2" w:rsidR="003B5FBF" w:rsidRDefault="003B5FBF" w:rsidP="003B5FBF">
      <w:pPr>
        <w:widowControl/>
        <w:topLinePunct w:val="0"/>
        <w:adjustRightInd/>
        <w:snapToGrid/>
      </w:pPr>
      <w:r>
        <w:rPr>
          <w:rFonts w:hint="eastAsia"/>
        </w:rPr>
        <w:t>申告書を提出していない従業員に対して、リマインドメールを送信できます。</w:t>
      </w:r>
    </w:p>
    <w:p w14:paraId="18901D81" w14:textId="77777777" w:rsidR="003B5FBF" w:rsidRDefault="003B5FBF" w:rsidP="003B5FBF">
      <w:pPr>
        <w:widowControl/>
        <w:topLinePunct w:val="0"/>
        <w:adjustRightInd/>
        <w:snapToGrid/>
      </w:pPr>
    </w:p>
    <w:p w14:paraId="6BC89190" w14:textId="77777777" w:rsidR="003B5FBF" w:rsidRPr="00F4304F" w:rsidRDefault="003B5FBF" w:rsidP="00DD2B98">
      <w:pPr>
        <w:pStyle w:val="3"/>
      </w:pPr>
      <w:bookmarkStart w:id="215" w:name="_Toc226123598"/>
      <w:r>
        <w:rPr>
          <w:rFonts w:hint="eastAsia"/>
        </w:rPr>
        <w:t>メールアドレスを設定する</w:t>
      </w:r>
      <w:bookmarkEnd w:id="215"/>
    </w:p>
    <w:p w14:paraId="088527E5" w14:textId="65D945C0" w:rsidR="003B5FBF" w:rsidRDefault="003B5FBF" w:rsidP="003B5FBF">
      <w:r>
        <w:rPr>
          <w:rFonts w:hint="eastAsia"/>
        </w:rPr>
        <w:t>事前に</w:t>
      </w:r>
      <w:r w:rsidR="00E818C9">
        <w:rPr>
          <w:rFonts w:hint="eastAsia"/>
        </w:rPr>
        <w:t>おまかせはたラクサポート勤怠 勤怠管理</w:t>
      </w:r>
      <w:r>
        <w:rPr>
          <w:rFonts w:hint="eastAsia"/>
        </w:rPr>
        <w:t>にて、従業員にメールアドレスを登録し、有効化しておく必要があります。</w:t>
      </w:r>
    </w:p>
    <w:p w14:paraId="775822ED" w14:textId="77777777" w:rsidR="003B5FBF" w:rsidRPr="002226F1" w:rsidRDefault="003B5FBF" w:rsidP="003B5FBF">
      <w:pPr>
        <w:widowControl/>
        <w:topLinePunct w:val="0"/>
        <w:adjustRightInd/>
        <w:snapToGrid/>
      </w:pPr>
    </w:p>
    <w:p w14:paraId="6686D5AE" w14:textId="6CFB0A9D" w:rsidR="00F04867" w:rsidRDefault="00603598" w:rsidP="00603598">
      <w:pPr>
        <w:widowControl/>
        <w:topLinePunct w:val="0"/>
        <w:adjustRightInd/>
        <w:snapToGrid/>
        <w:spacing w:line="276" w:lineRule="auto"/>
      </w:pPr>
      <w:r>
        <w:br w:type="page"/>
      </w:r>
    </w:p>
    <w:p w14:paraId="3F61065C" w14:textId="2B7A86C4" w:rsidR="00F04867" w:rsidRPr="00F4304F" w:rsidRDefault="00F04867" w:rsidP="00DD2B98">
      <w:pPr>
        <w:pStyle w:val="3"/>
      </w:pPr>
      <w:bookmarkStart w:id="216" w:name="_Ref143861141"/>
      <w:bookmarkStart w:id="217" w:name="_Toc226123599"/>
      <w:r>
        <w:rPr>
          <w:rFonts w:hint="eastAsia"/>
        </w:rPr>
        <w:lastRenderedPageBreak/>
        <w:t>リマインドメールを自動送信する</w:t>
      </w:r>
      <w:bookmarkEnd w:id="216"/>
      <w:bookmarkEnd w:id="217"/>
    </w:p>
    <w:p w14:paraId="3ABE8568" w14:textId="77777777" w:rsidR="00831553" w:rsidRDefault="00F04867" w:rsidP="00F04867">
      <w:pPr>
        <w:widowControl/>
        <w:topLinePunct w:val="0"/>
        <w:adjustRightInd/>
        <w:snapToGrid/>
      </w:pPr>
      <w:r>
        <w:rPr>
          <w:rFonts w:hint="eastAsia"/>
        </w:rPr>
        <w:t>事前にリマインド設定することで、申告書を提出していない従業員に対して自動でリマインドメールを送信できます。</w:t>
      </w:r>
      <w:r w:rsidR="00E736A1" w:rsidRPr="00E736A1">
        <w:rPr>
          <w:rFonts w:hint="eastAsia"/>
        </w:rPr>
        <w:t>歯車アイコンをクリックし、「メールテンプレート設定」を選択します。</w:t>
      </w:r>
    </w:p>
    <w:p w14:paraId="0BFED6F4" w14:textId="5AE91459" w:rsidR="00F04867" w:rsidRDefault="00E736A1" w:rsidP="00F04867">
      <w:pPr>
        <w:widowControl/>
        <w:topLinePunct w:val="0"/>
        <w:adjustRightInd/>
        <w:snapToGrid/>
      </w:pPr>
      <w:r>
        <w:rPr>
          <w:noProof/>
        </w:rPr>
        <w:drawing>
          <wp:anchor distT="0" distB="0" distL="114300" distR="114300" simplePos="0" relativeHeight="251658467" behindDoc="0" locked="0" layoutInCell="1" allowOverlap="1" wp14:anchorId="66AF7E6C" wp14:editId="250A2838">
            <wp:simplePos x="0" y="0"/>
            <wp:positionH relativeFrom="column">
              <wp:posOffset>-1270</wp:posOffset>
            </wp:positionH>
            <wp:positionV relativeFrom="paragraph">
              <wp:posOffset>190500</wp:posOffset>
            </wp:positionV>
            <wp:extent cx="5976620" cy="915035"/>
            <wp:effectExtent l="38100" t="38100" r="100330" b="94615"/>
            <wp:wrapNone/>
            <wp:docPr id="7842" name="図 7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 name="図 7842"/>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76620" cy="91503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19CBE13E" w14:textId="0178D5FC" w:rsidR="00F04867" w:rsidRDefault="00F04867" w:rsidP="00F04867">
      <w:pPr>
        <w:widowControl/>
        <w:topLinePunct w:val="0"/>
        <w:adjustRightInd/>
        <w:snapToGrid/>
      </w:pPr>
    </w:p>
    <w:p w14:paraId="5D2DA6CE" w14:textId="0A54BC66" w:rsidR="00F04867" w:rsidRDefault="00F04867" w:rsidP="00F04867">
      <w:pPr>
        <w:widowControl/>
        <w:topLinePunct w:val="0"/>
        <w:adjustRightInd/>
        <w:snapToGrid/>
      </w:pPr>
    </w:p>
    <w:p w14:paraId="30A38B28" w14:textId="5C2E6850" w:rsidR="00F04867" w:rsidRDefault="00F04867" w:rsidP="00F04867">
      <w:pPr>
        <w:widowControl/>
        <w:topLinePunct w:val="0"/>
        <w:adjustRightInd/>
        <w:snapToGrid/>
      </w:pPr>
    </w:p>
    <w:p w14:paraId="5BDD594B" w14:textId="02457F74" w:rsidR="00F04867" w:rsidRDefault="00F04867" w:rsidP="00F04867">
      <w:pPr>
        <w:widowControl/>
        <w:topLinePunct w:val="0"/>
        <w:adjustRightInd/>
        <w:snapToGrid/>
      </w:pPr>
    </w:p>
    <w:p w14:paraId="179562D6" w14:textId="0E7950B4" w:rsidR="00F04867" w:rsidRDefault="00F04867" w:rsidP="00F04867">
      <w:pPr>
        <w:widowControl/>
        <w:topLinePunct w:val="0"/>
        <w:adjustRightInd/>
        <w:snapToGrid/>
      </w:pPr>
    </w:p>
    <w:p w14:paraId="2062427D" w14:textId="75C0B986" w:rsidR="004B3F71" w:rsidRDefault="00E736A1" w:rsidP="004B3F71">
      <w:pPr>
        <w:widowControl/>
        <w:topLinePunct w:val="0"/>
        <w:adjustRightInd/>
        <w:snapToGrid/>
      </w:pPr>
      <w:r w:rsidRPr="00E736A1">
        <w:rPr>
          <w:rFonts w:hint="eastAsia"/>
        </w:rPr>
        <w:t>自動送信するメールテンプレートの［編集］ボタンをクリックし、「リマインド」タブを開きます。「リマインドを有効にする」にチェックを入れて送信対象と通知する日を設定し、［保存］ボタンをクリックします。</w:t>
      </w:r>
    </w:p>
    <w:p w14:paraId="2D396246" w14:textId="77777777" w:rsidR="00831553" w:rsidRDefault="00831553" w:rsidP="004B3F71">
      <w:pPr>
        <w:widowControl/>
        <w:topLinePunct w:val="0"/>
        <w:adjustRightInd/>
        <w:snapToGrid/>
      </w:pPr>
    </w:p>
    <w:p w14:paraId="0C65AB92" w14:textId="3AD7FB7E" w:rsidR="00F04867" w:rsidRPr="004B3F71" w:rsidRDefault="007A6D2D" w:rsidP="00F04867">
      <w:pPr>
        <w:widowControl/>
        <w:topLinePunct w:val="0"/>
        <w:adjustRightInd/>
        <w:snapToGrid/>
      </w:pPr>
      <w:r w:rsidRPr="004B3F71">
        <w:rPr>
          <w:noProof/>
        </w:rPr>
        <w:drawing>
          <wp:anchor distT="0" distB="0" distL="114300" distR="114300" simplePos="0" relativeHeight="251658468" behindDoc="0" locked="0" layoutInCell="1" allowOverlap="1" wp14:anchorId="2EAAA095" wp14:editId="1659557E">
            <wp:simplePos x="0" y="0"/>
            <wp:positionH relativeFrom="margin">
              <wp:align>left</wp:align>
            </wp:positionH>
            <wp:positionV relativeFrom="paragraph">
              <wp:posOffset>46355</wp:posOffset>
            </wp:positionV>
            <wp:extent cx="5940000" cy="2949179"/>
            <wp:effectExtent l="38100" t="38100" r="99060" b="99060"/>
            <wp:wrapNone/>
            <wp:docPr id="7846" name="図 7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 name="図 7846"/>
                    <pic:cNvPicPr/>
                  </pic:nvPicPr>
                  <pic:blipFill>
                    <a:blip r:embed="rId125">
                      <a:extLst>
                        <a:ext uri="{28A0092B-C50C-407E-A947-70E740481C1C}">
                          <a14:useLocalDpi xmlns:a14="http://schemas.microsoft.com/office/drawing/2010/main" val="0"/>
                        </a:ext>
                      </a:extLst>
                    </a:blip>
                    <a:stretch>
                      <a:fillRect/>
                    </a:stretch>
                  </pic:blipFill>
                  <pic:spPr>
                    <a:xfrm>
                      <a:off x="0" y="0"/>
                      <a:ext cx="5940000" cy="2949179"/>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57CE39F" w14:textId="583A4026" w:rsidR="00F04867" w:rsidRDefault="00F04867" w:rsidP="00F04867">
      <w:pPr>
        <w:widowControl/>
        <w:topLinePunct w:val="0"/>
        <w:adjustRightInd/>
        <w:snapToGrid/>
      </w:pPr>
    </w:p>
    <w:p w14:paraId="6C74AC05" w14:textId="159AE47D" w:rsidR="00F04867" w:rsidRDefault="00F04867" w:rsidP="00F04867">
      <w:pPr>
        <w:widowControl/>
        <w:topLinePunct w:val="0"/>
        <w:adjustRightInd/>
        <w:snapToGrid/>
      </w:pPr>
    </w:p>
    <w:p w14:paraId="1620D4A4" w14:textId="2557B09D" w:rsidR="00F04867" w:rsidRDefault="00F04867" w:rsidP="00F04867">
      <w:pPr>
        <w:widowControl/>
        <w:topLinePunct w:val="0"/>
        <w:adjustRightInd/>
        <w:snapToGrid/>
      </w:pPr>
    </w:p>
    <w:p w14:paraId="49AD3B67" w14:textId="275D7404" w:rsidR="00F04867" w:rsidRDefault="00F04867" w:rsidP="00F04867">
      <w:pPr>
        <w:widowControl/>
        <w:topLinePunct w:val="0"/>
        <w:adjustRightInd/>
        <w:snapToGrid/>
      </w:pPr>
    </w:p>
    <w:p w14:paraId="6A246961" w14:textId="5C291C5A" w:rsidR="00F04867" w:rsidRDefault="00F04867" w:rsidP="00F04867">
      <w:pPr>
        <w:widowControl/>
        <w:topLinePunct w:val="0"/>
        <w:adjustRightInd/>
        <w:snapToGrid/>
      </w:pPr>
    </w:p>
    <w:p w14:paraId="165CBB95" w14:textId="30319B69" w:rsidR="00F04867" w:rsidRDefault="00184D46" w:rsidP="00F04867">
      <w:pPr>
        <w:widowControl/>
        <w:topLinePunct w:val="0"/>
        <w:adjustRightInd/>
        <w:snapToGrid/>
      </w:pPr>
      <w:r>
        <w:rPr>
          <w:noProof/>
        </w:rPr>
        <mc:AlternateContent>
          <mc:Choice Requires="wpg">
            <w:drawing>
              <wp:anchor distT="0" distB="0" distL="114300" distR="114300" simplePos="0" relativeHeight="251658469" behindDoc="0" locked="0" layoutInCell="1" allowOverlap="1" wp14:anchorId="74FCF193" wp14:editId="398AB8DC">
                <wp:simplePos x="0" y="0"/>
                <wp:positionH relativeFrom="column">
                  <wp:posOffset>-5715</wp:posOffset>
                </wp:positionH>
                <wp:positionV relativeFrom="paragraph">
                  <wp:posOffset>158115</wp:posOffset>
                </wp:positionV>
                <wp:extent cx="386715" cy="363220"/>
                <wp:effectExtent l="0" t="0" r="13335" b="36830"/>
                <wp:wrapNone/>
                <wp:docPr id="7847" name="グループ化 7847"/>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84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9"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46C56FD0" w14:textId="77777777" w:rsidR="004B3F71" w:rsidRPr="00491F18" w:rsidRDefault="004B3F71" w:rsidP="004B3F71">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FCF193" id="グループ化 7847" o:spid="_x0000_s1292" style="position:absolute;left:0;text-align:left;margin-left:-.45pt;margin-top:12.45pt;width:30.45pt;height:28.6pt;z-index:251658469;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ghyOgQAADEKAAAOAAAAZHJzL2Uyb0RvYy54bWy8Vstu4zYU3RfoPxDcJ7Zkyw8hysDNTIIC&#10;6UwwmSJrmqIsYSiSJenI6TIGgv5Ad912WXTd7zHa7+glKSmOkyk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ibJCCPYP4pnyXwWIKflm97CdJTA0bQWZkniJAad+8GToBoFZWIekTD/&#10;DonrkijmATYpIHGlUZVneDobQ9UKUkO9/vnwMPjr15/hh0bDYeRCczGAcI+ZSQ3A9wJg0Xgyinzm&#10;cTQf+7RI2gEXJ/FkMg1px+PxfBo/SZukSht7wWSN3CDDjPNKGRcsScntpbEBpE7KLRvJq/y84txP&#10;9Gp5xjW6JVD559FsNhwGXa5KElaT8RAWgx0TxD3wT+xw8VmmWyuPEcABBlXmuxACdnbk2jJ9XeYN&#10;WvK1fk8A7WToQkN55bIczaIwgRaNpxCemxG+Am6xHCMt7U1lS39srhSdSYdAn+iSE/rxME+XZpdn&#10;K+3z7IPxs704oea6Q/Uje8eZc8XFe1ZAiUBZx96JpynWeyeUMmGjsFWSnLU47/nvNbxPb9BZLuDU&#10;etutAUeBz20HoFt5pxri7pUDKL2bEEEXWFDuNbxnKWyvXFdC6pcy45BV6znIQ/h70LjhUuZ30EBw&#10;RJ4qjKLnFRzNJTH2imggVThJuCjsO/gUXDYZlu0Io1LqH19ad/LQ4bCLUQMknWHzw5pohhH/VkDv&#10;z6PxGMxaPxknU2AfpPd3lvs7Yl2fSegG6EmIzg+dvOXdsNCyvoH7ZOG8whYRFHxnmFrdTc5suDzg&#10;RqJssfBiwOSK2Etxragz7lB1ZfZhc0O0atvXQt+/lR3fPGvhIOs0hVysrSwq39+PuLZ4A/cFAvo/&#10;SHDekeBu+7C7/213/8du+xPabX/Zbbe7+99hjjxpuShbQkR2842E9mhLWF1K+tEgIc9KIlZsobVs&#10;SkZyOLpQT3uqIS9HpWjZfCdzIF8CSHg4D26iT9wpHbWOZv94ozyjVg2vBO/mE7wqpCNVKH/HAAgK&#10;d57EiVfY26krYDbEqzrDwGct4ZDUZftG5F7ZkoqHcUuOBzxjN8uNv4CieNJdNAdd9d82RFff9qC6&#10;P7MO/dUM7xJPZe0byj189ue+bh9feqd/AwAA//8DAFBLAwQUAAYACAAAACEAQNoqrt0AAAAGAQAA&#10;DwAAAGRycy9kb3ducmV2LnhtbEyPQUvDQBCF74L/YRnBW7tJ1FJjJqUU9VQEW0G8bZNpEpqdDdlt&#10;kv57x5M9PYb3eO+bbDXZVg3U+8YxQjyPQBEXrmy4Qvjav82WoHwwXJrWMSFcyMMqv73JTFq6kT9p&#10;2IVKSQn71CDUIXSp1r6oyRo/dx2xeEfXWxPk7Ctd9maUctvqJIoW2pqGZaE2HW1qKk67s0V4H824&#10;fohfh+3puLn87J8+vrcxId7fTesXUIGm8B+GP3xBh1yYDu7MpVctwuxZggjJo6jYi0g+OyAskxh0&#10;nulr/PwXAAD//wMAUEsBAi0AFAAGAAgAAAAhALaDOJL+AAAA4QEAABMAAAAAAAAAAAAAAAAAAAAA&#10;AFtDb250ZW50X1R5cGVzXS54bWxQSwECLQAUAAYACAAAACEAOP0h/9YAAACUAQAACwAAAAAAAAAA&#10;AAAAAAAvAQAAX3JlbHMvLnJlbHNQSwECLQAUAAYACAAAACEAOIIIcjoEAAAxCgAADgAAAAAAAAAA&#10;AAAAAAAuAgAAZHJzL2Uyb0RvYy54bWxQSwECLQAUAAYACAAAACEAQNoqrt0AAAAGAQAADwAAAAAA&#10;AAAAAAAAAACUBgAAZHJzL2Rvd25yZXYueG1sUEsFBgAAAAAEAAQA8wAAAJ4HAAAAAA==&#10;">
                <v:oval id="円/楕円 3001" o:spid="_x0000_s129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22gwwAAAN0AAAAPAAAAZHJzL2Rvd25yZXYueG1sRE/dasIw&#10;FL4XfIdwhN2IphtjlmoUESbCNsHqAxyaY1ttTkoStd3TLxcDLz++/8WqM424k/O1ZQWv0wQEcWF1&#10;zaWC0/FzkoLwAVljY5kU9ORhtRwOFphp++AD3fNQihjCPkMFVQhtJqUvKjLop7YljtzZOoMhQldK&#10;7fARw00j35LkQxqsOTZU2NKmouKa34yCbi/Pub187dKZG/ff4ed3v+0vSr2MuvUcRKAuPMX/7p1W&#10;MEvf49z4Jj4BufwDAAD//wMAUEsBAi0AFAAGAAgAAAAhANvh9svuAAAAhQEAABMAAAAAAAAAAAAA&#10;AAAAAAAAAFtDb250ZW50X1R5cGVzXS54bWxQSwECLQAUAAYACAAAACEAWvQsW78AAAAVAQAACwAA&#10;AAAAAAAAAAAAAAAfAQAAX3JlbHMvLnJlbHNQSwECLQAUAAYACAAAACEAOeNtoMMAAADdAAAADwAA&#10;AAAAAAAAAAAAAAAHAgAAZHJzL2Rvd25yZXYueG1sUEsFBgAAAAADAAMAtwAAAPcCAAAAAA==&#10;" fillcolor="#f18800" strokecolor="#f18800" strokeweight="1pt">
                  <v:fill opacity="35466f"/>
                  <v:stroke joinstyle="miter"/>
                  <v:shadow on="t" color="black" opacity="26214f" origin="-.5,-.5" offset=".74836mm,.74836mm"/>
                </v:oval>
                <v:shape id="_x0000_s129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9RnxQAAAN0AAAAPAAAAZHJzL2Rvd25yZXYueG1sRI9PawIx&#10;FMTvBb9DeII3TRRb3dUoohR6anFtC709Nm//4OZl2aTu9ts3BaHHYWZ+w2z3g23EjTpfO9YwnykQ&#10;xLkzNZca3i/P0zUIH5ANNo5Jww952O9GD1tMjev5TLcslCJC2KeooQqhTaX0eUUW/cy1xNErXGcx&#10;RNmV0nTYR7ht5EKpJ2mx5rhQYUvHivJr9m01fLwWX59L9Vae7GPbu0FJtonUejIeDhsQgYbwH763&#10;X4yG1XqZwN+b+ATk7hcAAP//AwBQSwECLQAUAAYACAAAACEA2+H2y+4AAACFAQAAEwAAAAAAAAAA&#10;AAAAAAAAAAAAW0NvbnRlbnRfVHlwZXNdLnhtbFBLAQItABQABgAIAAAAIQBa9CxbvwAAABUBAAAL&#10;AAAAAAAAAAAAAAAAAB8BAABfcmVscy8ucmVsc1BLAQItABQABgAIAAAAIQBzs9RnxQAAAN0AAAAP&#10;AAAAAAAAAAAAAAAAAAcCAABkcnMvZG93bnJldi54bWxQSwUGAAAAAAMAAwC3AAAA+QIAAAAA&#10;" filled="f" stroked="f">
                  <v:textbox>
                    <w:txbxContent>
                      <w:p w14:paraId="46C56FD0" w14:textId="77777777" w:rsidR="004B3F71" w:rsidRPr="00491F18" w:rsidRDefault="004B3F71" w:rsidP="004B3F71">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p>
    <w:p w14:paraId="309FD327" w14:textId="28A2E750" w:rsidR="00F04867" w:rsidRDefault="00F04867" w:rsidP="00F04867">
      <w:pPr>
        <w:widowControl/>
        <w:topLinePunct w:val="0"/>
        <w:adjustRightInd/>
        <w:snapToGrid/>
      </w:pPr>
    </w:p>
    <w:p w14:paraId="33A9667E" w14:textId="560610F8" w:rsidR="00831553" w:rsidRDefault="00831553" w:rsidP="00F04867">
      <w:pPr>
        <w:widowControl/>
        <w:topLinePunct w:val="0"/>
        <w:adjustRightInd/>
        <w:snapToGrid/>
      </w:pPr>
    </w:p>
    <w:p w14:paraId="3C452E0F" w14:textId="41C5DD86" w:rsidR="00831553" w:rsidRDefault="00184D46" w:rsidP="00F04867">
      <w:pPr>
        <w:widowControl/>
        <w:topLinePunct w:val="0"/>
        <w:adjustRightInd/>
        <w:snapToGrid/>
      </w:pPr>
      <w:r>
        <w:rPr>
          <w:noProof/>
        </w:rPr>
        <mc:AlternateContent>
          <mc:Choice Requires="wpg">
            <w:drawing>
              <wp:anchor distT="0" distB="0" distL="114300" distR="114300" simplePos="0" relativeHeight="251658470" behindDoc="0" locked="0" layoutInCell="1" allowOverlap="1" wp14:anchorId="12C100CC" wp14:editId="7CC5AAFA">
                <wp:simplePos x="0" y="0"/>
                <wp:positionH relativeFrom="column">
                  <wp:posOffset>-7620</wp:posOffset>
                </wp:positionH>
                <wp:positionV relativeFrom="paragraph">
                  <wp:posOffset>54198</wp:posOffset>
                </wp:positionV>
                <wp:extent cx="386715" cy="363220"/>
                <wp:effectExtent l="19050" t="0" r="0" b="36830"/>
                <wp:wrapNone/>
                <wp:docPr id="7850" name="グループ化 7850"/>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51"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2"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1F5F642B" w14:textId="77777777" w:rsidR="004B3F71" w:rsidRPr="009C1F63" w:rsidRDefault="004B3F71" w:rsidP="004B3F71">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C100CC" id="グループ化 7850" o:spid="_x0000_s1295" style="position:absolute;left:0;text-align:left;margin-left:-.6pt;margin-top:4.25pt;width:30.45pt;height:28.6pt;z-index:251658470;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FxqNwQAAC8KAAAOAAAAZHJzL2Uyb0RvYy54bWy8Vstu4zYU3RfoPxDcJ7Zky5aFKIM0MwkK&#10;pDPBZIqsaYqyhKFIlqQjZ5YJEPQHuuu2y6Lrfo/RfkcvSUlxnLQYTItuJD7u8/DeQx692jQc3TBt&#10;ailyHB2OMWKCyqIWqxx//+HsIMXIWCIKwqVgOb5lBr86/vqro1ZlLJaV5AXTCIwIk7Uqx5W1KhuN&#10;DK1YQ8yhVEzAZil1QyxM9WpUaNKC9YaP4vF4NmqlLpSWlBkDq6/DJj729suSUfuuLA2ziOcYYrP+&#10;q/136b6j4yOSrTRRVU27MMgXRNGQWoDTwdRrYgla6/qZqaamWhpZ2kMqm5Esy5oynwNkE433sjnX&#10;cq18LqusXakBJoB2D6cvNkvf3pxrdaUuNSDRqhVg4Wcul02pG/eHKNHGQ3Y7QMY2FlFYnKSzeZRg&#10;RGFrMpvEcQcprQB3p3WQLiYRRrB9EKfJIg2I0+rNYGA+SeBkOgNpkjiJUe999CSmVkGVmEcgzL8D&#10;4qoiinl8TQZAXGpUFzmepwkELEgD5frHw8Poz19+gh+ajMeRC83FAMIDZCYzgN4LeEXTWZd5HC2m&#10;Pi2S9bjFSTybzUPa8XS6mMdP0iaZ0saeM9kgN8gx47xWxgVLMnJzYWwAqZdyy0byujirOfcTvVqe&#10;co1uCBT+WZSm43HQ5aoiYTWZjmEx2DFB3AP/xA4Xn2W6s/IYARxgUGW+CSFgZ0euLdNXVdGiJV/r&#10;9wTQTsYuNFTULstJGoUJdGg8h/DcjPAVUIvlGGlpr2tb+WNzlehMOgSGRJec0I/7ebo0+zw7aZ/n&#10;EIyf7cQJNdcfqh/ZW86cKy7esxJKBKo69k48S7HBO6GUCRuFrYoUrMN5x/+g4X16g85yCac22O4M&#10;OAZ8bjsA3ck71RD3oBxAGdyECPrAgvKg4T1LYQflphZSv5QZh6w6z0Eewt+Bxg2XsriFBoIj8kxh&#10;FD2r4WguiLGXRAOnwknCPWHfwafkss2x7EYYVVJ/emndyUOHwy5GLXB0js0Pa6IZRvxbAb2/iKZT&#10;MGv9ZJrMgXyQ3t1Z7u6IdXMqoRuguSE6P3TylvfDUsvmGq6TE+cVtoig4DvH1Op+cmrD3QEXEmUn&#10;J14MiFwReyGuFHXGHaquzD5srolWXfta6Pu3suebZy0cZJ2mkCdrK8va9/cjrh3ewH2BgP4PEox7&#10;EtzeP2zvft3e/b69/xFt73/e3t9v736DOfKk5aLsCBHZzTcS2qMrYXUh6UeDhDytiFixE61lWzFS&#10;wNGFetpRDXk5KkXL9jtZAPkSQMLDuXcRvXyl9Mw6Sf/xQnnGrBreCN7L39CqkI5TofodASCo20US&#10;J15hZ6epgdgQr5scA511fEMyl+wbUXhlS2oexh037tGM3Sw3/v6J4nl/z+w11X/bD315273i/swy&#10;9DczvEo8k3UvKPfs2Z37sn185x3/BQAA//8DAFBLAwQUAAYACAAAACEATKDWk94AAAAGAQAADwAA&#10;AGRycy9kb3ducmV2LnhtbEyOTWvDMBBE74X+B7GF3hLZKc6HYzmE0PYUCk0KpbeNtbFNrJWxFNv5&#10;91VPzXGY4c3LNqNpRE+dqy0riKcRCOLC6ppLBV/Ht8kShPPIGhvLpOBGDjb540OGqbYDf1J/8KUI&#10;EHYpKqi8b1MpXVGRQTe1LXHozrYz6EPsSqk7HALcNHIWRXNpsObwUGFLu4qKy+FqFLwPOGxf4td+&#10;fznvbj/H5ON7H5NSz0/jdg3C0+j/x/CnH9QhD04ne2XtRKNgEs/CUsEyARHqZLUAcVIwTxYg80ze&#10;6+e/AAAA//8DAFBLAQItABQABgAIAAAAIQC2gziS/gAAAOEBAAATAAAAAAAAAAAAAAAAAAAAAABb&#10;Q29udGVudF9UeXBlc10ueG1sUEsBAi0AFAAGAAgAAAAhADj9If/WAAAAlAEAAAsAAAAAAAAAAAAA&#10;AAAALwEAAF9yZWxzLy5yZWxzUEsBAi0AFAAGAAgAAAAhAGOkXGo3BAAALwoAAA4AAAAAAAAAAAAA&#10;AAAALgIAAGRycy9lMm9Eb2MueG1sUEsBAi0AFAAGAAgAAAAhAEyg1pPeAAAABgEAAA8AAAAAAAAA&#10;AAAAAAAAkQYAAGRycy9kb3ducmV2LnhtbFBLBQYAAAAABAAEAPMAAACcBwAAAAA=&#10;">
                <v:oval id="円/楕円 3001" o:spid="_x0000_s129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FLgxgAAAN0AAAAPAAAAZHJzL2Rvd25yZXYueG1sRI/RasJA&#10;FETfhf7Dcgu+SN1YUEPqKiK0CLaCsR9wyV6T2OzdsLvVxK/vFgQfh5k5wyxWnWnEhZyvLSuYjBMQ&#10;xIXVNZcKvo/vLykIH5A1NpZJQU8eVsunwQIzba98oEseShEh7DNUUIXQZlL6oiKDfmxb4uidrDMY&#10;onSl1A6vEW4a+ZokM2mw5rhQYUubioqf/Nco6PbylNvzbpvO3aj/DF+3/Ud/Vmr43K3fQATqwiN8&#10;b2+1gnk6ncD/m/gE5PIPAAD//wMAUEsBAi0AFAAGAAgAAAAhANvh9svuAAAAhQEAABMAAAAAAAAA&#10;AAAAAAAAAAAAAFtDb250ZW50X1R5cGVzXS54bWxQSwECLQAUAAYACAAAACEAWvQsW78AAAAVAQAA&#10;CwAAAAAAAAAAAAAAAAAfAQAAX3JlbHMvLnJlbHNQSwECLQAUAAYACAAAACEALQBS4MYAAADdAAAA&#10;DwAAAAAAAAAAAAAAAAAHAgAAZHJzL2Rvd25yZXYueG1sUEsFBgAAAAADAAMAtwAAAPoCAAAAAA==&#10;" fillcolor="#f18800" strokecolor="#f18800" strokeweight="1pt">
                  <v:fill opacity="35466f"/>
                  <v:stroke joinstyle="miter"/>
                  <v:shadow on="t" color="black" opacity="26214f" origin="-.5,-.5" offset=".74836mm,.74836mm"/>
                </v:oval>
                <v:shape id="_x0000_s1297"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tDLxQAAAN0AAAAPAAAAZHJzL2Rvd25yZXYueG1sRI9PawIx&#10;FMTvgt8hPMGbJpVa7XajiKXQk8W1LfT22Lz9Qzcvyya622/fCILHYWZ+w6TbwTbiQp2vHWt4mCsQ&#10;xLkzNZcaPk9vszUIH5ANNo5Jwx952G7GoxQT43o+0iULpYgQ9glqqEJoEyl9XpFFP3ctcfQK11kM&#10;UXalNB32EW4buVDqSVqsOS5U2NK+ovw3O1sNX4fi5/tRfZSvdtn2blCS7bPUejoZdi8gAg3hHr61&#10;342G1Xq5gOub+ATk5h8AAP//AwBQSwECLQAUAAYACAAAACEA2+H2y+4AAACFAQAAEwAAAAAAAAAA&#10;AAAAAAAAAAAAW0NvbnRlbnRfVHlwZXNdLnhtbFBLAQItABQABgAIAAAAIQBa9CxbvwAAABUBAAAL&#10;AAAAAAAAAAAAAAAAAB8BAABfcmVscy8ucmVsc1BLAQItABQABgAIAAAAIQD4ztDLxQAAAN0AAAAP&#10;AAAAAAAAAAAAAAAAAAcCAABkcnMvZG93bnJldi54bWxQSwUGAAAAAAMAAwC3AAAA+QIAAAAA&#10;" filled="f" stroked="f">
                  <v:textbox>
                    <w:txbxContent>
                      <w:p w14:paraId="1F5F642B" w14:textId="77777777" w:rsidR="004B3F71" w:rsidRPr="009C1F63" w:rsidRDefault="004B3F71" w:rsidP="004B3F71">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p>
    <w:p w14:paraId="623296D7" w14:textId="77777777" w:rsidR="00831553" w:rsidRDefault="00831553" w:rsidP="00F04867">
      <w:pPr>
        <w:widowControl/>
        <w:topLinePunct w:val="0"/>
        <w:adjustRightInd/>
        <w:snapToGrid/>
      </w:pPr>
    </w:p>
    <w:p w14:paraId="755C260C" w14:textId="77777777" w:rsidR="00831553" w:rsidRDefault="00831553" w:rsidP="00F04867">
      <w:pPr>
        <w:widowControl/>
        <w:topLinePunct w:val="0"/>
        <w:adjustRightInd/>
        <w:snapToGrid/>
      </w:pPr>
    </w:p>
    <w:p w14:paraId="0B4EFD44" w14:textId="77777777" w:rsidR="00831553" w:rsidRDefault="00831553" w:rsidP="00F04867">
      <w:pPr>
        <w:widowControl/>
        <w:topLinePunct w:val="0"/>
        <w:adjustRightInd/>
        <w:snapToGrid/>
      </w:pPr>
    </w:p>
    <w:p w14:paraId="4D0D0F41" w14:textId="77777777" w:rsidR="00831553" w:rsidRDefault="00831553" w:rsidP="00F04867">
      <w:pPr>
        <w:widowControl/>
        <w:topLinePunct w:val="0"/>
        <w:adjustRightInd/>
        <w:snapToGrid/>
      </w:pPr>
    </w:p>
    <w:tbl>
      <w:tblPr>
        <w:tblStyle w:val="kotmanual"/>
        <w:tblW w:w="0" w:type="auto"/>
        <w:tblBorders>
          <w:bottom w:val="single" w:sz="4" w:space="0" w:color="7F7F7F" w:themeColor="text1" w:themeTint="80"/>
          <w:insideH w:val="single" w:sz="4" w:space="0" w:color="7F7F7F" w:themeColor="text1" w:themeTint="80"/>
        </w:tblBorders>
        <w:tblCellMar>
          <w:left w:w="85" w:type="dxa"/>
        </w:tblCellMar>
        <w:tblLook w:val="04A0" w:firstRow="1" w:lastRow="0" w:firstColumn="1" w:lastColumn="0" w:noHBand="0" w:noVBand="1"/>
      </w:tblPr>
      <w:tblGrid>
        <w:gridCol w:w="284"/>
        <w:gridCol w:w="1984"/>
        <w:gridCol w:w="7144"/>
      </w:tblGrid>
      <w:tr w:rsidR="004B3F71" w:rsidRPr="00270348" w14:paraId="008F33D9"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left w:val="none" w:sz="0" w:space="0" w:color="auto"/>
              <w:bottom w:val="single" w:sz="4" w:space="0" w:color="7F7F7F" w:themeColor="text1" w:themeTint="80"/>
              <w:right w:val="none" w:sz="0" w:space="0" w:color="auto"/>
              <w:tl2br w:val="none" w:sz="0" w:space="0" w:color="auto"/>
              <w:tr2bl w:val="none" w:sz="0" w:space="0" w:color="auto"/>
            </w:tcBorders>
            <w:vAlign w:val="center"/>
          </w:tcPr>
          <w:p w14:paraId="1B9FDF58" w14:textId="77777777" w:rsidR="004B3F71" w:rsidRPr="009C1F63" w:rsidRDefault="004B3F71" w:rsidP="00062089">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tcBorders>
              <w:left w:val="none" w:sz="0" w:space="0" w:color="auto"/>
              <w:bottom w:val="single" w:sz="4" w:space="0" w:color="7F7F7F" w:themeColor="text1" w:themeTint="80"/>
              <w:right w:val="none" w:sz="0" w:space="0" w:color="auto"/>
              <w:tl2br w:val="none" w:sz="0" w:space="0" w:color="auto"/>
              <w:tr2bl w:val="none" w:sz="0" w:space="0" w:color="auto"/>
            </w:tcBorders>
            <w:vAlign w:val="center"/>
          </w:tcPr>
          <w:p w14:paraId="5F47F069" w14:textId="27ACBC2D" w:rsidR="004B3F71" w:rsidRPr="00543056" w:rsidRDefault="00184D46" w:rsidP="00062089">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Pr>
                <w:rFonts w:ascii="メイリオ" w:eastAsia="メイリオ" w:hAnsi="メイリオ" w:hint="eastAsia"/>
              </w:rPr>
              <w:t>通知</w:t>
            </w:r>
            <w:r w:rsidR="004B3F71">
              <w:rPr>
                <w:rFonts w:ascii="メイリオ" w:eastAsia="メイリオ" w:hAnsi="メイリオ" w:hint="eastAsia"/>
              </w:rPr>
              <w:t>対象</w:t>
            </w:r>
          </w:p>
        </w:tc>
        <w:tc>
          <w:tcPr>
            <w:tcW w:w="7144" w:type="dxa"/>
            <w:tcBorders>
              <w:left w:val="none" w:sz="0" w:space="0" w:color="auto"/>
              <w:bottom w:val="single" w:sz="4" w:space="0" w:color="7F7F7F" w:themeColor="text1" w:themeTint="80"/>
              <w:right w:val="none" w:sz="0" w:space="0" w:color="auto"/>
              <w:tl2br w:val="none" w:sz="0" w:space="0" w:color="auto"/>
              <w:tr2bl w:val="none" w:sz="0" w:space="0" w:color="auto"/>
            </w:tcBorders>
          </w:tcPr>
          <w:p w14:paraId="5D3976CB" w14:textId="32311B59" w:rsidR="000408E0" w:rsidRPr="000408E0" w:rsidRDefault="004B3F71" w:rsidP="004B3F71">
            <w:pPr>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ascii="メイリオ" w:eastAsia="メイリオ" w:hAnsi="メイリオ" w:hint="eastAsia"/>
              </w:rPr>
              <w:t>リマインドメールの送信対象とする従業員を設定します。「通知する日」時点の進捗状況が「依頼中」</w:t>
            </w:r>
            <w:r w:rsidR="000408E0">
              <w:rPr>
                <w:rFonts w:ascii="メイリオ" w:eastAsia="メイリオ" w:hAnsi="メイリオ" w:hint="eastAsia"/>
              </w:rPr>
              <w:t>、</w:t>
            </w:r>
            <w:r>
              <w:rPr>
                <w:rFonts w:ascii="メイリオ" w:eastAsia="メイリオ" w:hAnsi="メイリオ" w:hint="eastAsia"/>
              </w:rPr>
              <w:t>「差戻し」の従業員を選択できます</w:t>
            </w:r>
            <w:r w:rsidR="000408E0">
              <w:rPr>
                <w:rFonts w:ascii="メイリオ" w:eastAsia="メイリオ" w:hAnsi="メイリオ" w:hint="eastAsia"/>
              </w:rPr>
              <w:t>。</w:t>
            </w:r>
          </w:p>
        </w:tc>
      </w:tr>
      <w:tr w:rsidR="004B3F71" w:rsidRPr="005F69C5" w14:paraId="1A51816B"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none" w:sz="0" w:space="0" w:color="auto"/>
            </w:tcBorders>
            <w:vAlign w:val="center"/>
          </w:tcPr>
          <w:p w14:paraId="10C4C71B" w14:textId="77777777" w:rsidR="004B3F71" w:rsidRPr="004C16D8" w:rsidRDefault="004B3F71" w:rsidP="00062089">
            <w:pPr>
              <w:rPr>
                <w:rFonts w:ascii="メイリオ" w:eastAsia="メイリオ" w:hAnsi="メイリオ"/>
                <w:color w:val="FE9E12"/>
              </w:rPr>
            </w:pPr>
            <w:r w:rsidRPr="004C16D8">
              <w:rPr>
                <w:rFonts w:ascii="メイリオ" w:eastAsia="メイリオ" w:hAnsi="メイリオ" w:hint="eastAsia"/>
                <w:color w:val="FE9E12"/>
              </w:rPr>
              <w:t>2</w:t>
            </w:r>
          </w:p>
        </w:tc>
        <w:tc>
          <w:tcPr>
            <w:tcW w:w="1984" w:type="dxa"/>
            <w:tcBorders>
              <w:bottom w:val="none" w:sz="0" w:space="0" w:color="auto"/>
            </w:tcBorders>
            <w:vAlign w:val="center"/>
          </w:tcPr>
          <w:p w14:paraId="6816FDEC" w14:textId="4DABF620" w:rsidR="004B3F71" w:rsidRPr="005F69C5" w:rsidRDefault="004B3F71" w:rsidP="00062089">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通知</w:t>
            </w:r>
            <w:r w:rsidR="00184D46">
              <w:rPr>
                <w:rFonts w:eastAsia="メイリオ" w:hint="eastAsia"/>
              </w:rPr>
              <w:t>日時</w:t>
            </w:r>
          </w:p>
        </w:tc>
        <w:tc>
          <w:tcPr>
            <w:tcW w:w="7144" w:type="dxa"/>
            <w:tcBorders>
              <w:bottom w:val="none" w:sz="0" w:space="0" w:color="auto"/>
            </w:tcBorders>
          </w:tcPr>
          <w:p w14:paraId="55182508" w14:textId="06E97380" w:rsidR="004B3F71" w:rsidRPr="005F69C5" w:rsidRDefault="001264AA" w:rsidP="00062089">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1264AA">
              <w:rPr>
                <w:rFonts w:eastAsia="メイリオ" w:hint="eastAsia"/>
              </w:rPr>
              <w:t>基準日の</w:t>
            </w:r>
            <w:r w:rsidRPr="001264AA">
              <w:rPr>
                <w:rFonts w:eastAsia="メイリオ"/>
              </w:rPr>
              <w:t>14 日前から14 日後までの間で、通知する日時を最大5回設定できます。</w:t>
            </w:r>
          </w:p>
        </w:tc>
      </w:tr>
    </w:tbl>
    <w:p w14:paraId="5FE06A75" w14:textId="7DE9D021" w:rsidR="00F04867" w:rsidRPr="00A85935" w:rsidRDefault="009235DA" w:rsidP="009235DA">
      <w:pPr>
        <w:widowControl/>
        <w:topLinePunct w:val="0"/>
        <w:adjustRightInd/>
        <w:snapToGrid/>
        <w:spacing w:line="276" w:lineRule="auto"/>
      </w:pPr>
      <w:r>
        <w:br w:type="page"/>
      </w:r>
    </w:p>
    <w:p w14:paraId="463A05B0" w14:textId="7E8532F6" w:rsidR="003B5FBF" w:rsidRPr="00F4304F" w:rsidRDefault="00F04867" w:rsidP="00DD2B98">
      <w:pPr>
        <w:pStyle w:val="3"/>
      </w:pPr>
      <w:bookmarkStart w:id="218" w:name="_Toc226123600"/>
      <w:r>
        <w:rPr>
          <w:rFonts w:hint="eastAsia"/>
        </w:rPr>
        <w:lastRenderedPageBreak/>
        <w:t>リマインド</w:t>
      </w:r>
      <w:r w:rsidR="003B5FBF">
        <w:rPr>
          <w:rFonts w:hint="eastAsia"/>
        </w:rPr>
        <w:t>メールを一括送信する</w:t>
      </w:r>
      <w:bookmarkEnd w:id="218"/>
    </w:p>
    <w:p w14:paraId="4C9CA971" w14:textId="77777777" w:rsidR="00F04867" w:rsidRDefault="00F04867" w:rsidP="00F04867">
      <w:pPr>
        <w:widowControl/>
        <w:topLinePunct w:val="0"/>
        <w:adjustRightInd/>
        <w:snapToGrid/>
      </w:pPr>
      <w:r>
        <w:rPr>
          <w:rFonts w:hint="eastAsia"/>
        </w:rPr>
        <w:t>対象従業員のチェックボックスにチェックを入れて</w:t>
      </w:r>
      <w:r w:rsidRPr="005778AE">
        <w:rPr>
          <w:rFonts w:hint="eastAsia"/>
        </w:rPr>
        <w:t>［選択した従業員を一括処理］</w:t>
      </w:r>
      <w:r>
        <w:rPr>
          <w:rFonts w:hint="eastAsia"/>
        </w:rPr>
        <w:t>をクリックし、「依頼・リマインド」</w:t>
      </w:r>
      <w:r w:rsidRPr="005778AE">
        <w:rPr>
          <w:rFonts w:hint="eastAsia"/>
        </w:rPr>
        <w:t>を</w:t>
      </w:r>
      <w:r>
        <w:rPr>
          <w:rFonts w:hint="eastAsia"/>
        </w:rPr>
        <w:t>選択</w:t>
      </w:r>
      <w:r w:rsidRPr="005778AE">
        <w:rPr>
          <w:rFonts w:hint="eastAsia"/>
        </w:rPr>
        <w:t>し</w:t>
      </w:r>
      <w:r>
        <w:rPr>
          <w:rFonts w:hint="eastAsia"/>
        </w:rPr>
        <w:t>ます</w:t>
      </w:r>
      <w:r w:rsidRPr="005778AE">
        <w:rPr>
          <w:rFonts w:hint="eastAsia"/>
        </w:rPr>
        <w:t>。</w:t>
      </w:r>
    </w:p>
    <w:p w14:paraId="311D2CEB" w14:textId="77777777" w:rsidR="00F04867" w:rsidRDefault="00F04867" w:rsidP="00F04867">
      <w:pPr>
        <w:widowControl/>
        <w:topLinePunct w:val="0"/>
        <w:adjustRightInd/>
        <w:snapToGrid/>
      </w:pPr>
      <w:r>
        <w:rPr>
          <w:noProof/>
        </w:rPr>
        <w:drawing>
          <wp:anchor distT="0" distB="0" distL="114300" distR="114300" simplePos="0" relativeHeight="251658454" behindDoc="0" locked="0" layoutInCell="1" allowOverlap="1" wp14:anchorId="778366BB" wp14:editId="458A7F3A">
            <wp:simplePos x="0" y="0"/>
            <wp:positionH relativeFrom="column">
              <wp:posOffset>26670</wp:posOffset>
            </wp:positionH>
            <wp:positionV relativeFrom="paragraph">
              <wp:posOffset>34925</wp:posOffset>
            </wp:positionV>
            <wp:extent cx="5943601" cy="2628900"/>
            <wp:effectExtent l="38100" t="38100" r="95250" b="95250"/>
            <wp:wrapNone/>
            <wp:docPr id="7824" name="図 7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4" name="図 7824"/>
                    <pic:cNvPicPr/>
                  </pic:nvPicPr>
                  <pic:blipFill>
                    <a:blip r:embed="rId126">
                      <a:extLst>
                        <a:ext uri="{28A0092B-C50C-407E-A947-70E740481C1C}">
                          <a14:useLocalDpi xmlns:a14="http://schemas.microsoft.com/office/drawing/2010/main" val="0"/>
                        </a:ext>
                      </a:extLst>
                    </a:blip>
                    <a:stretch>
                      <a:fillRect/>
                    </a:stretch>
                  </pic:blipFill>
                  <pic:spPr>
                    <a:xfrm>
                      <a:off x="0" y="0"/>
                      <a:ext cx="5943601" cy="26289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750F72E" w14:textId="77777777" w:rsidR="00F04867" w:rsidRDefault="00F04867" w:rsidP="00F04867">
      <w:pPr>
        <w:widowControl/>
        <w:topLinePunct w:val="0"/>
        <w:adjustRightInd/>
        <w:snapToGrid/>
      </w:pPr>
    </w:p>
    <w:p w14:paraId="08278851" w14:textId="7275463E" w:rsidR="00F04867" w:rsidRDefault="00F04867" w:rsidP="00F04867">
      <w:pPr>
        <w:widowControl/>
        <w:topLinePunct w:val="0"/>
        <w:adjustRightInd/>
        <w:snapToGrid/>
      </w:pPr>
    </w:p>
    <w:p w14:paraId="6FA52E6A" w14:textId="77777777" w:rsidR="00F04867" w:rsidRDefault="00F04867" w:rsidP="00F04867">
      <w:pPr>
        <w:widowControl/>
        <w:topLinePunct w:val="0"/>
        <w:adjustRightInd/>
        <w:snapToGrid/>
      </w:pPr>
    </w:p>
    <w:p w14:paraId="2EF2920B" w14:textId="18149BE2" w:rsidR="00F04867" w:rsidRDefault="00F04867" w:rsidP="00F04867">
      <w:pPr>
        <w:widowControl/>
        <w:topLinePunct w:val="0"/>
        <w:adjustRightInd/>
        <w:snapToGrid/>
      </w:pPr>
    </w:p>
    <w:p w14:paraId="2AD97B73" w14:textId="77777777" w:rsidR="00F04867" w:rsidRDefault="00F04867" w:rsidP="00F04867">
      <w:pPr>
        <w:widowControl/>
        <w:topLinePunct w:val="0"/>
        <w:adjustRightInd/>
        <w:snapToGrid/>
      </w:pPr>
    </w:p>
    <w:p w14:paraId="276168C0" w14:textId="77777777" w:rsidR="007D45EE" w:rsidRDefault="007D45EE" w:rsidP="00F04867">
      <w:pPr>
        <w:widowControl/>
        <w:topLinePunct w:val="0"/>
        <w:adjustRightInd/>
        <w:snapToGrid/>
      </w:pPr>
    </w:p>
    <w:p w14:paraId="63DFB2E1" w14:textId="77777777" w:rsidR="007D45EE" w:rsidRDefault="007D45EE" w:rsidP="00F04867">
      <w:pPr>
        <w:widowControl/>
        <w:topLinePunct w:val="0"/>
        <w:adjustRightInd/>
        <w:snapToGrid/>
      </w:pPr>
    </w:p>
    <w:p w14:paraId="0E8CA96B" w14:textId="77777777" w:rsidR="007D45EE" w:rsidRDefault="007D45EE" w:rsidP="00F04867">
      <w:pPr>
        <w:widowControl/>
        <w:topLinePunct w:val="0"/>
        <w:adjustRightInd/>
        <w:snapToGrid/>
      </w:pPr>
    </w:p>
    <w:p w14:paraId="161DD432" w14:textId="77777777" w:rsidR="007D45EE" w:rsidRDefault="007D45EE" w:rsidP="00F04867">
      <w:pPr>
        <w:widowControl/>
        <w:topLinePunct w:val="0"/>
        <w:adjustRightInd/>
        <w:snapToGrid/>
      </w:pPr>
    </w:p>
    <w:p w14:paraId="4480A45A" w14:textId="77777777" w:rsidR="007D45EE" w:rsidRDefault="007D45EE" w:rsidP="00F04867">
      <w:pPr>
        <w:widowControl/>
        <w:topLinePunct w:val="0"/>
        <w:adjustRightInd/>
        <w:snapToGrid/>
      </w:pPr>
    </w:p>
    <w:p w14:paraId="7461C13E" w14:textId="77777777" w:rsidR="00F04867" w:rsidRDefault="00F04867" w:rsidP="00F04867">
      <w:pPr>
        <w:widowControl/>
        <w:topLinePunct w:val="0"/>
        <w:adjustRightInd/>
        <w:snapToGrid/>
      </w:pPr>
    </w:p>
    <w:p w14:paraId="5F019473" w14:textId="77777777" w:rsidR="007D45EE" w:rsidRDefault="007D45EE" w:rsidP="00F04867">
      <w:pPr>
        <w:widowControl/>
        <w:topLinePunct w:val="0"/>
        <w:adjustRightInd/>
        <w:snapToGrid/>
      </w:pPr>
    </w:p>
    <w:p w14:paraId="1F433F70" w14:textId="77777777" w:rsidR="007D45EE" w:rsidRDefault="007D45EE" w:rsidP="00F04867">
      <w:pPr>
        <w:widowControl/>
        <w:topLinePunct w:val="0"/>
        <w:adjustRightInd/>
        <w:snapToGrid/>
      </w:pPr>
    </w:p>
    <w:p w14:paraId="653F58E3" w14:textId="77777777" w:rsidR="00F04867" w:rsidRDefault="00F04867" w:rsidP="00F04867">
      <w:pPr>
        <w:widowControl/>
        <w:topLinePunct w:val="0"/>
        <w:adjustRightInd/>
        <w:snapToGrid/>
      </w:pPr>
      <w:r w:rsidRPr="00F5782B">
        <w:rPr>
          <w:noProof/>
        </w:rPr>
        <mc:AlternateContent>
          <mc:Choice Requires="wps">
            <w:drawing>
              <wp:anchor distT="0" distB="0" distL="114300" distR="114300" simplePos="0" relativeHeight="251658457" behindDoc="0" locked="0" layoutInCell="1" allowOverlap="1" wp14:anchorId="3C553708" wp14:editId="2C2D03ED">
                <wp:simplePos x="0" y="0"/>
                <wp:positionH relativeFrom="margin">
                  <wp:posOffset>92075</wp:posOffset>
                </wp:positionH>
                <wp:positionV relativeFrom="paragraph">
                  <wp:posOffset>210185</wp:posOffset>
                </wp:positionV>
                <wp:extent cx="5886450" cy="2682240"/>
                <wp:effectExtent l="0" t="0" r="19050" b="22860"/>
                <wp:wrapNone/>
                <wp:docPr id="7817"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3EE1709" w14:textId="77777777" w:rsidR="00F04867" w:rsidRDefault="00F04867" w:rsidP="00F04867">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6FF6A8B5" w14:textId="77777777" w:rsidR="00F04867" w:rsidRDefault="00F04867" w:rsidP="00F04867">
                            <w:pPr>
                              <w:ind w:leftChars="200" w:left="420" w:rightChars="59" w:right="124"/>
                              <w:rPr>
                                <w:rFonts w:cs="ＭＳ Ｐゴシック"/>
                                <w:noProof/>
                                <w:color w:val="000000"/>
                              </w:rPr>
                            </w:pPr>
                            <w:r>
                              <w:rPr>
                                <w:rFonts w:cs="ＭＳ Ｐゴシック"/>
                                <w:noProof/>
                                <w:color w:val="000000"/>
                              </w:rPr>
                              <w:drawing>
                                <wp:inline distT="0" distB="0" distL="0" distR="0" wp14:anchorId="64B30BEE" wp14:editId="5AA96E1B">
                                  <wp:extent cx="4592320" cy="1846580"/>
                                  <wp:effectExtent l="38100" t="38100" r="93980" b="96520"/>
                                  <wp:docPr id="551266155" name="図 55126615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553708" id="_x0000_s1298" style="position:absolute;left:0;text-align:left;margin-left:7.25pt;margin-top:16.55pt;width:463.5pt;height:211.2pt;z-index:2516584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0D/uwIAAMoFAAAOAAAAZHJzL2Uyb0RvYy54bWysVE1v2zAMvQ/YfxB0Xx17SZcGdYqgbYYB&#10;RRu0HXpWZCn2IIuapMTOfv0o+SPdVuwwLAeFNMlH8Ynk5VVbK3IQ1lWgc5qeTSgRmkNR6V1Ovz6v&#10;P8wpcZ7pginQIqdH4ejV8v27y8YsRAYlqEJYgiDaLRqT09J7s0gSx0tRM3cGRmg0SrA186jaXVJY&#10;1iB6rZJsMjlPGrCFscCFc/j1pjPSZcSXUnD/IKUTnqic4t18PG08t+FMlpdssbPMlBXvr8H+4RY1&#10;qzQmHaFumGdkb6s/oOqKW3Ag/RmHOgEpKy5iDVhNOvmtmqeSGRFrQXKcGWly/w+W3x+ezMYiDY1x&#10;C4diqKKVtg7/eD/SRrKOI1mi9YTjx9l8fj6dIaccbdn5PMumkc7kFG6s858F1CQIObWw18UjPklk&#10;ih3unI+UFUSzGnuDFd8okbXCBzgwRdI0Sz+GB0LE3hmlATNEalhXSsUnVJo02H8XE7xRMDlQVRGs&#10;UbG77bWyBFFzur69uE2zHvcXtwB9w1zZ+bmjC0rvqDTe40RRlPxRiQCv9KOQpCqQlKxLHrpXjBkZ&#10;50L7tDOVrBBdgtkEf8M9hohYbQQMyBILGLF7gMGzAxmwO5p6/xAqYvOPwT0rfwseI2Jm0H4MrisN&#10;9q3KFFbVZ+78B5I6agJLvt22yA2+TTYPvuHbForjxhIL3Tg6w9cVcn/HnN8wi8+PXYU7xT/gIRXg&#10;w0IvUVKC/fHW9+CPY4FWShqc55y673tmBSXqi8aBuUin2J/ER2U6+5ShYl9btq8tel9fAzZLitvL&#10;8CgGf68GUVqoX3D1rEJWNDHNMXdOubeDcu27PYPLi4vVKrrh0Bvm7/ST4QE8MB267rl9Ydb0Y+Jx&#10;wu5hmP2+9zuWT74hUsNq70FWPhhPvPYKLozYTP1yCxvptR69Tit4+RMAAP//AwBQSwMEFAAGAAgA&#10;AAAhAOsTZGXeAAAACQEAAA8AAABkcnMvZG93bnJldi54bWxMj8FOwzAQRO9I/IO1SNyoE5pUEOJU&#10;FQIkLghahODmxksSYa8j22nD37Oc4Dg7o9k39Xp2VhwwxMGTgnyRgUBqvRmoU/C6u7+4AhGTJqOt&#10;J1TwjRHWzelJrSvjj/SCh23qBJdQrLSCPqWxkjK2PTodF35EYu/TB6cTy9BJE/SRy52Vl1m2kk4P&#10;xB96PeJtj+3XdnIKwsdQPNl29/yImfXv0+pto+8elDo/mzc3IBLO6S8Mv/iMDg0z7f1EJgrLuig5&#10;qWC5zEGwf13kfNgrKMqyBNnU8v+C5gcAAP//AwBQSwECLQAUAAYACAAAACEAtoM4kv4AAADhAQAA&#10;EwAAAAAAAAAAAAAAAAAAAAAAW0NvbnRlbnRfVHlwZXNdLnhtbFBLAQItABQABgAIAAAAIQA4/SH/&#10;1gAAAJQBAAALAAAAAAAAAAAAAAAAAC8BAABfcmVscy8ucmVsc1BLAQItABQABgAIAAAAIQAwI0D/&#10;uwIAAMoFAAAOAAAAAAAAAAAAAAAAAC4CAABkcnMvZTJvRG9jLnhtbFBLAQItABQABgAIAAAAIQDr&#10;E2Rl3gAAAAkBAAAPAAAAAAAAAAAAAAAAABUFAABkcnMvZG93bnJldi54bWxQSwUGAAAAAAQABADz&#10;AAAAIAYAAAAA&#10;" filled="f" strokecolor="#fe9e12" strokeweight="1.5pt">
                <v:stroke dashstyle="3 1" joinstyle="miter"/>
                <v:textbox>
                  <w:txbxContent>
                    <w:p w14:paraId="53EE1709" w14:textId="77777777" w:rsidR="00F04867" w:rsidRDefault="00F04867" w:rsidP="00F04867">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6FF6A8B5" w14:textId="77777777" w:rsidR="00F04867" w:rsidRDefault="00F04867" w:rsidP="00F04867">
                      <w:pPr>
                        <w:ind w:leftChars="200" w:left="420" w:rightChars="59" w:right="124"/>
                        <w:rPr>
                          <w:rFonts w:cs="ＭＳ Ｐゴシック"/>
                          <w:noProof/>
                          <w:color w:val="000000"/>
                        </w:rPr>
                      </w:pPr>
                      <w:r>
                        <w:rPr>
                          <w:rFonts w:cs="ＭＳ Ｐゴシック"/>
                          <w:noProof/>
                          <w:color w:val="000000"/>
                        </w:rPr>
                        <w:drawing>
                          <wp:inline distT="0" distB="0" distL="0" distR="0" wp14:anchorId="64B30BEE" wp14:editId="5AA96E1B">
                            <wp:extent cx="4592320" cy="1846580"/>
                            <wp:effectExtent l="38100" t="38100" r="93980" b="96520"/>
                            <wp:docPr id="551266155" name="図 55126615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458" behindDoc="0" locked="0" layoutInCell="1" allowOverlap="1" wp14:anchorId="55FC62A7" wp14:editId="4E618C6A">
            <wp:simplePos x="0" y="0"/>
            <wp:positionH relativeFrom="margin">
              <wp:posOffset>0</wp:posOffset>
            </wp:positionH>
            <wp:positionV relativeFrom="paragraph">
              <wp:posOffset>-635</wp:posOffset>
            </wp:positionV>
            <wp:extent cx="503555" cy="469900"/>
            <wp:effectExtent l="0" t="0" r="0" b="6350"/>
            <wp:wrapNone/>
            <wp:docPr id="7825" name="図 7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4A41F5EC" w14:textId="77777777" w:rsidR="00F04867" w:rsidRDefault="00F04867" w:rsidP="00F04867">
      <w:pPr>
        <w:widowControl/>
        <w:topLinePunct w:val="0"/>
        <w:adjustRightInd/>
        <w:snapToGrid/>
      </w:pPr>
    </w:p>
    <w:p w14:paraId="5F84496E" w14:textId="77777777" w:rsidR="00F04867" w:rsidRDefault="00F04867" w:rsidP="00F04867">
      <w:pPr>
        <w:widowControl/>
        <w:topLinePunct w:val="0"/>
        <w:adjustRightInd/>
        <w:snapToGrid/>
      </w:pPr>
    </w:p>
    <w:p w14:paraId="7101F3F9" w14:textId="77777777" w:rsidR="00F04867" w:rsidRDefault="00F04867" w:rsidP="00F04867">
      <w:pPr>
        <w:widowControl/>
        <w:topLinePunct w:val="0"/>
        <w:adjustRightInd/>
        <w:snapToGrid/>
      </w:pPr>
    </w:p>
    <w:p w14:paraId="72F990B0" w14:textId="77777777" w:rsidR="00F04867" w:rsidRDefault="00F04867" w:rsidP="00F04867">
      <w:pPr>
        <w:widowControl/>
        <w:topLinePunct w:val="0"/>
        <w:adjustRightInd/>
        <w:snapToGrid/>
      </w:pPr>
    </w:p>
    <w:p w14:paraId="6B30AC3E" w14:textId="77777777" w:rsidR="00F04867" w:rsidRDefault="00F04867" w:rsidP="00F04867">
      <w:pPr>
        <w:widowControl/>
        <w:topLinePunct w:val="0"/>
        <w:adjustRightInd/>
        <w:snapToGrid/>
      </w:pPr>
    </w:p>
    <w:p w14:paraId="454CAD8D" w14:textId="77777777" w:rsidR="00F04867" w:rsidRDefault="00F04867" w:rsidP="00F04867">
      <w:pPr>
        <w:widowControl/>
        <w:topLinePunct w:val="0"/>
        <w:adjustRightInd/>
        <w:snapToGrid/>
      </w:pPr>
    </w:p>
    <w:p w14:paraId="29AACAC6" w14:textId="77777777" w:rsidR="00F04867" w:rsidRDefault="00F04867" w:rsidP="00F04867">
      <w:pPr>
        <w:widowControl/>
        <w:topLinePunct w:val="0"/>
        <w:adjustRightInd/>
        <w:snapToGrid/>
      </w:pPr>
    </w:p>
    <w:p w14:paraId="1831CB86" w14:textId="77777777" w:rsidR="00F04867" w:rsidRDefault="00F04867" w:rsidP="00F04867">
      <w:pPr>
        <w:widowControl/>
        <w:topLinePunct w:val="0"/>
        <w:adjustRightInd/>
        <w:snapToGrid/>
      </w:pPr>
    </w:p>
    <w:p w14:paraId="495992FE" w14:textId="77777777" w:rsidR="00F04867" w:rsidRDefault="00F04867" w:rsidP="00F04867">
      <w:pPr>
        <w:widowControl/>
        <w:topLinePunct w:val="0"/>
        <w:adjustRightInd/>
        <w:snapToGrid/>
      </w:pPr>
    </w:p>
    <w:p w14:paraId="0C6906C6" w14:textId="77777777" w:rsidR="00F04867" w:rsidRDefault="00F04867" w:rsidP="00F04867">
      <w:pPr>
        <w:widowControl/>
        <w:topLinePunct w:val="0"/>
        <w:adjustRightInd/>
        <w:snapToGrid/>
      </w:pPr>
      <w:r>
        <w:rPr>
          <w:rFonts w:hint="eastAsia"/>
          <w:noProof/>
        </w:rPr>
        <mc:AlternateContent>
          <mc:Choice Requires="wps">
            <w:drawing>
              <wp:anchor distT="0" distB="0" distL="114300" distR="114300" simplePos="0" relativeHeight="251658459" behindDoc="0" locked="0" layoutInCell="1" allowOverlap="1" wp14:anchorId="0F549FFE" wp14:editId="3C8A92D0">
                <wp:simplePos x="0" y="0"/>
                <wp:positionH relativeFrom="margin">
                  <wp:posOffset>690245</wp:posOffset>
                </wp:positionH>
                <wp:positionV relativeFrom="paragraph">
                  <wp:posOffset>128270</wp:posOffset>
                </wp:positionV>
                <wp:extent cx="255270" cy="201930"/>
                <wp:effectExtent l="57150" t="57150" r="68580" b="121920"/>
                <wp:wrapNone/>
                <wp:docPr id="7818" name="正方形/長方形 7818"/>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9C560A" id="正方形/長方形 7818" o:spid="_x0000_s1026" style="position:absolute;margin-left:54.35pt;margin-top:10.1pt;width:20.1pt;height:15.9pt;z-index:2516584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34358E02" w14:textId="77777777" w:rsidR="00F04867" w:rsidRDefault="00F04867" w:rsidP="00F04867">
      <w:pPr>
        <w:widowControl/>
        <w:topLinePunct w:val="0"/>
        <w:adjustRightInd/>
        <w:snapToGrid/>
      </w:pPr>
    </w:p>
    <w:p w14:paraId="05959F6C" w14:textId="77777777" w:rsidR="00F04867" w:rsidRDefault="00F04867" w:rsidP="00F04867">
      <w:pPr>
        <w:widowControl/>
        <w:topLinePunct w:val="0"/>
        <w:adjustRightInd/>
        <w:snapToGrid/>
      </w:pPr>
    </w:p>
    <w:p w14:paraId="0AAFC929" w14:textId="14C4F247" w:rsidR="00F04867" w:rsidRDefault="00C10D3F" w:rsidP="00C10D3F">
      <w:pPr>
        <w:widowControl/>
        <w:topLinePunct w:val="0"/>
        <w:adjustRightInd/>
        <w:snapToGrid/>
        <w:spacing w:line="276" w:lineRule="auto"/>
      </w:pPr>
      <w:r>
        <w:br w:type="page"/>
      </w:r>
    </w:p>
    <w:p w14:paraId="21F8538F" w14:textId="5D58BA9E" w:rsidR="00F04867" w:rsidRDefault="003E5EB3" w:rsidP="00F04867">
      <w:pPr>
        <w:widowControl/>
        <w:topLinePunct w:val="0"/>
        <w:adjustRightInd/>
        <w:snapToGrid/>
      </w:pPr>
      <w:r w:rsidRPr="003E5EB3">
        <w:rPr>
          <w:rFonts w:hint="eastAsia"/>
        </w:rPr>
        <w:lastRenderedPageBreak/>
        <w:t>「メールテンプレート名称」欄で使用するメールテンプレートを選択し、［送信］ボタンをクリックします。</w:t>
      </w:r>
    </w:p>
    <w:p w14:paraId="4EAA5589" w14:textId="47849AF5" w:rsidR="00F04867" w:rsidRDefault="00A33A9A" w:rsidP="00F04867">
      <w:pPr>
        <w:widowControl/>
        <w:topLinePunct w:val="0"/>
        <w:adjustRightInd/>
        <w:snapToGrid/>
      </w:pPr>
      <w:r w:rsidRPr="00A33A9A">
        <w:rPr>
          <w:noProof/>
        </w:rPr>
        <w:drawing>
          <wp:anchor distT="0" distB="0" distL="114300" distR="114300" simplePos="0" relativeHeight="251658252" behindDoc="0" locked="0" layoutInCell="1" allowOverlap="1" wp14:anchorId="5D59327D" wp14:editId="4DE945F3">
            <wp:simplePos x="0" y="0"/>
            <wp:positionH relativeFrom="column">
              <wp:posOffset>1256030</wp:posOffset>
            </wp:positionH>
            <wp:positionV relativeFrom="paragraph">
              <wp:posOffset>43960</wp:posOffset>
            </wp:positionV>
            <wp:extent cx="3383280" cy="4112435"/>
            <wp:effectExtent l="38100" t="38100" r="102870" b="97790"/>
            <wp:wrapNone/>
            <wp:docPr id="7853" name="図 7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 name="図 7853"/>
                    <pic:cNvPicPr/>
                  </pic:nvPicPr>
                  <pic:blipFill>
                    <a:blip r:embed="rId127">
                      <a:extLst>
                        <a:ext uri="{28A0092B-C50C-407E-A947-70E740481C1C}">
                          <a14:useLocalDpi xmlns:a14="http://schemas.microsoft.com/office/drawing/2010/main" val="0"/>
                        </a:ext>
                      </a:extLst>
                    </a:blip>
                    <a:stretch>
                      <a:fillRect/>
                    </a:stretch>
                  </pic:blipFill>
                  <pic:spPr>
                    <a:xfrm>
                      <a:off x="0" y="0"/>
                      <a:ext cx="3383280" cy="411243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7A058A2" w14:textId="77777777" w:rsidR="00F04867" w:rsidRDefault="00F04867" w:rsidP="00F04867">
      <w:pPr>
        <w:widowControl/>
        <w:topLinePunct w:val="0"/>
        <w:adjustRightInd/>
        <w:snapToGrid/>
      </w:pPr>
    </w:p>
    <w:p w14:paraId="5D754652" w14:textId="77777777" w:rsidR="00F04867" w:rsidRDefault="00F04867" w:rsidP="00F04867">
      <w:pPr>
        <w:widowControl/>
        <w:topLinePunct w:val="0"/>
        <w:adjustRightInd/>
        <w:snapToGrid/>
      </w:pPr>
    </w:p>
    <w:p w14:paraId="7717A136" w14:textId="77777777" w:rsidR="00F04867" w:rsidRDefault="00F04867" w:rsidP="00F04867">
      <w:pPr>
        <w:widowControl/>
        <w:topLinePunct w:val="0"/>
        <w:adjustRightInd/>
        <w:snapToGrid/>
      </w:pPr>
    </w:p>
    <w:p w14:paraId="60908442" w14:textId="037EA555" w:rsidR="00F04867" w:rsidRDefault="00F04867" w:rsidP="00F04867">
      <w:pPr>
        <w:widowControl/>
        <w:topLinePunct w:val="0"/>
        <w:adjustRightInd/>
        <w:snapToGrid/>
      </w:pPr>
    </w:p>
    <w:p w14:paraId="232ECAB2" w14:textId="77777777" w:rsidR="00F04867" w:rsidRDefault="00F04867" w:rsidP="00F04867">
      <w:pPr>
        <w:widowControl/>
        <w:topLinePunct w:val="0"/>
        <w:adjustRightInd/>
        <w:snapToGrid/>
      </w:pPr>
    </w:p>
    <w:p w14:paraId="5522C5A9" w14:textId="77777777" w:rsidR="00F04867" w:rsidRDefault="00F04867" w:rsidP="00F04867">
      <w:pPr>
        <w:widowControl/>
        <w:topLinePunct w:val="0"/>
        <w:adjustRightInd/>
        <w:snapToGrid/>
      </w:pPr>
    </w:p>
    <w:p w14:paraId="3205CAAC" w14:textId="77777777" w:rsidR="00F04867" w:rsidRDefault="00F04867" w:rsidP="00F04867">
      <w:pPr>
        <w:widowControl/>
        <w:topLinePunct w:val="0"/>
        <w:adjustRightInd/>
        <w:snapToGrid/>
      </w:pPr>
    </w:p>
    <w:p w14:paraId="233D0001" w14:textId="77777777" w:rsidR="00F04867" w:rsidRDefault="00F04867" w:rsidP="00F04867">
      <w:pPr>
        <w:widowControl/>
        <w:topLinePunct w:val="0"/>
        <w:adjustRightInd/>
        <w:snapToGrid/>
      </w:pPr>
    </w:p>
    <w:p w14:paraId="7635DFD5" w14:textId="77777777" w:rsidR="00F04867" w:rsidRDefault="00F04867" w:rsidP="00F04867">
      <w:pPr>
        <w:widowControl/>
        <w:topLinePunct w:val="0"/>
        <w:adjustRightInd/>
        <w:snapToGrid/>
      </w:pPr>
    </w:p>
    <w:p w14:paraId="0BD8D46F" w14:textId="77777777" w:rsidR="00F04867" w:rsidRDefault="00F04867" w:rsidP="00F04867">
      <w:pPr>
        <w:widowControl/>
        <w:topLinePunct w:val="0"/>
        <w:adjustRightInd/>
        <w:snapToGrid/>
      </w:pPr>
    </w:p>
    <w:p w14:paraId="185A6917" w14:textId="77777777" w:rsidR="00F04867" w:rsidRDefault="00F04867" w:rsidP="00F04867">
      <w:pPr>
        <w:widowControl/>
        <w:topLinePunct w:val="0"/>
        <w:adjustRightInd/>
        <w:snapToGrid/>
      </w:pPr>
    </w:p>
    <w:p w14:paraId="5F7E44C3" w14:textId="77777777" w:rsidR="00F04867" w:rsidRDefault="00F04867" w:rsidP="00F04867">
      <w:pPr>
        <w:widowControl/>
        <w:topLinePunct w:val="0"/>
        <w:adjustRightInd/>
        <w:snapToGrid/>
      </w:pPr>
    </w:p>
    <w:p w14:paraId="0A20C988" w14:textId="77777777" w:rsidR="00F04867" w:rsidRDefault="00F04867" w:rsidP="00F04867">
      <w:pPr>
        <w:widowControl/>
        <w:topLinePunct w:val="0"/>
        <w:adjustRightInd/>
        <w:snapToGrid/>
      </w:pPr>
    </w:p>
    <w:p w14:paraId="26E00DF8" w14:textId="77777777" w:rsidR="00F04867" w:rsidRDefault="00F04867" w:rsidP="00F04867">
      <w:pPr>
        <w:widowControl/>
        <w:topLinePunct w:val="0"/>
        <w:adjustRightInd/>
        <w:snapToGrid/>
      </w:pPr>
    </w:p>
    <w:p w14:paraId="7C84B955" w14:textId="77777777" w:rsidR="00F04867" w:rsidRDefault="00F04867" w:rsidP="00F04867">
      <w:pPr>
        <w:widowControl/>
        <w:topLinePunct w:val="0"/>
        <w:adjustRightInd/>
        <w:snapToGrid/>
      </w:pPr>
    </w:p>
    <w:p w14:paraId="0AC6F4B5" w14:textId="77777777" w:rsidR="00F04867" w:rsidRDefault="00F04867" w:rsidP="00F04867">
      <w:pPr>
        <w:widowControl/>
        <w:topLinePunct w:val="0"/>
        <w:adjustRightInd/>
        <w:snapToGrid/>
      </w:pPr>
    </w:p>
    <w:p w14:paraId="0DA67CED" w14:textId="77777777" w:rsidR="00F04867" w:rsidRDefault="00F04867" w:rsidP="00F04867">
      <w:pPr>
        <w:widowControl/>
        <w:topLinePunct w:val="0"/>
        <w:adjustRightInd/>
        <w:snapToGrid/>
      </w:pPr>
    </w:p>
    <w:p w14:paraId="308A8067" w14:textId="77777777" w:rsidR="00F04867" w:rsidRDefault="00F04867" w:rsidP="00F04867">
      <w:pPr>
        <w:widowControl/>
        <w:topLinePunct w:val="0"/>
        <w:adjustRightInd/>
        <w:snapToGrid/>
      </w:pPr>
    </w:p>
    <w:p w14:paraId="4C6CC12A" w14:textId="77777777" w:rsidR="00F04867" w:rsidRDefault="00F04867" w:rsidP="00F04867">
      <w:pPr>
        <w:widowControl/>
        <w:topLinePunct w:val="0"/>
        <w:adjustRightInd/>
        <w:snapToGrid/>
      </w:pPr>
      <w:r w:rsidRPr="00F5782B">
        <w:rPr>
          <w:noProof/>
        </w:rPr>
        <mc:AlternateContent>
          <mc:Choice Requires="wps">
            <w:drawing>
              <wp:anchor distT="0" distB="0" distL="114300" distR="114300" simplePos="0" relativeHeight="251658460" behindDoc="0" locked="0" layoutInCell="1" allowOverlap="1" wp14:anchorId="253FB8F8" wp14:editId="18A7C994">
                <wp:simplePos x="0" y="0"/>
                <wp:positionH relativeFrom="margin">
                  <wp:posOffset>92075</wp:posOffset>
                </wp:positionH>
                <wp:positionV relativeFrom="paragraph">
                  <wp:posOffset>212725</wp:posOffset>
                </wp:positionV>
                <wp:extent cx="5886450" cy="525780"/>
                <wp:effectExtent l="0" t="0" r="19050" b="26670"/>
                <wp:wrapNone/>
                <wp:docPr id="7823" name="角丸四角形 51"/>
                <wp:cNvGraphicFramePr/>
                <a:graphic xmlns:a="http://schemas.openxmlformats.org/drawingml/2006/main">
                  <a:graphicData uri="http://schemas.microsoft.com/office/word/2010/wordprocessingShape">
                    <wps:wsp>
                      <wps:cNvSpPr/>
                      <wps:spPr>
                        <a:xfrm>
                          <a:off x="0" y="0"/>
                          <a:ext cx="5886450" cy="52578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8EDFA00" w14:textId="77777777" w:rsidR="00F04867" w:rsidRDefault="00F04867" w:rsidP="00F04867">
                            <w:pPr>
                              <w:ind w:leftChars="200" w:left="420" w:rightChars="59" w:right="124"/>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FB8F8" id="_x0000_s1299" style="position:absolute;left:0;text-align:left;margin-left:7.25pt;margin-top:16.75pt;width:463.5pt;height:41.4pt;z-index:2516584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nhugIAAMkFAAAOAAAAZHJzL2Uyb0RvYy54bWysVE1v2zAMvQ/YfxB0Xx17SZcEdYqgbYYB&#10;RVu0HXpWZCn2IIuapMTOfv0o+SPdVuwwLAeFNMlH8YnkxWVbK3IQ1lWgc5qeTSgRmkNR6V1Ovz5v&#10;PswpcZ7pginQIqdH4ejl6v27i8YsRQYlqEJYgiDaLRuT09J7s0wSx0tRM3cGRmg0SrA186jaXVJY&#10;1iB6rZJsMjlPGrCFscCFc/j1ujPSVcSXUnB/L6UTnqic4t18PG08t+FMVhdsubPMlBXvr8H+4RY1&#10;qzQmHaGumWdkb6s/oOqKW3Ag/RmHOgEpKy5iDVhNOvmtmqeSGRFrQXKcGWly/w+W3x2ezINFGhrj&#10;lg7FUEUrbR3+8X6kjWQdR7JE6wnHj7P5/Hw6Q0452mbZ7NM8spmcoo11/rOAmgQhpxb2unjEF4lE&#10;scOt85GxgmhWY2uw4hslslbI/4EpkqZZ+jG8DyL2zigNmCFSw6ZSKr6g0qTB9ltM8ELB5EBVRbBG&#10;xe62V8oSRM3p5mZxk2Y97i9uAfqaubLzc0cXlN5RabzHiaEo+aMSAV7pRyFJVSAnWZc8NK8YMzLO&#10;hfZpZypZIboEswn+hnsMEbHaCBiQJRYwYvcAg2cHMmB3NPX+IVTE3h+De1b+FjxGxMyg/RhcVxrs&#10;W5UprKrP3PkPJHXUBJZ8u22RG3ybbBF8w7ctFMcHSyx00+gM31TI/S1z/oFZfH5sKlwp/h4PqQAf&#10;FnqJkhLsj7e+B3+cCrRS0uA459R93zMrKFFfNM7LIp1Ow/xHZTr7lKFiX1u2ry16X18BNkuKy8vw&#10;KAZ/rwZRWqhfcPOsQ1Y0Mc0xd065t4Ny5bs1g7uLi/U6uuHMG+Zv9ZPhATwwHbruuX1h1vRj4nHA&#10;7mAY/b73O5ZPviFSw3rvQVY+GE+89grui9hM/W4LC+m1Hr1OG3j1EwAA//8DAFBLAwQUAAYACAAA&#10;ACEA9vAyYN4AAAAJAQAADwAAAGRycy9kb3ducmV2LnhtbEyPT0vDQBDF74LfYRnBm93ExGBjNqWI&#10;Cl6ktlL0Nk3GJLh/wu6mjd/e8aSnmcd7vPlNtZqNFkfyYXBWQbpIQJBtXDvYTsHb7vHqFkSIaFvU&#10;zpKCbwqwqs/PKixbd7KvdNzGTnCJDSUq6GMcSylD05PBsHAjWfY+nTcYWfpOth5PXG60vE6SQhoc&#10;LF/ocaT7npqv7WQU+I8hf9HNbvNMiXbvU7Ff48OTUpcX8/oORKQ5/oXhF5/RoWamg5tsG4Rmnd9w&#10;UkGW8WR/mae8HNhIiwxkXcn/H9Q/AAAA//8DAFBLAQItABQABgAIAAAAIQC2gziS/gAAAOEBAAAT&#10;AAAAAAAAAAAAAAAAAAAAAABbQ29udGVudF9UeXBlc10ueG1sUEsBAi0AFAAGAAgAAAAhADj9If/W&#10;AAAAlAEAAAsAAAAAAAAAAAAAAAAALwEAAF9yZWxzLy5yZWxzUEsBAi0AFAAGAAgAAAAhABX/yeG6&#10;AgAAyQUAAA4AAAAAAAAAAAAAAAAALgIAAGRycy9lMm9Eb2MueG1sUEsBAi0AFAAGAAgAAAAhAPbw&#10;MmDeAAAACQEAAA8AAAAAAAAAAAAAAAAAFAUAAGRycy9kb3ducmV2LnhtbFBLBQYAAAAABAAEAPMA&#10;AAAfBgAAAAA=&#10;" filled="f" strokecolor="#fe9e12" strokeweight="1.5pt">
                <v:stroke dashstyle="3 1" joinstyle="miter"/>
                <v:textbox>
                  <w:txbxContent>
                    <w:p w14:paraId="28EDFA00" w14:textId="77777777" w:rsidR="00F04867" w:rsidRDefault="00F04867" w:rsidP="00F04867">
                      <w:pPr>
                        <w:ind w:leftChars="200" w:left="420" w:rightChars="59" w:right="124"/>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v:textbox>
                <w10:wrap anchorx="margin"/>
              </v:roundrect>
            </w:pict>
          </mc:Fallback>
        </mc:AlternateContent>
      </w:r>
      <w:r w:rsidRPr="00F5782B">
        <w:rPr>
          <w:noProof/>
        </w:rPr>
        <w:drawing>
          <wp:anchor distT="0" distB="0" distL="114300" distR="114300" simplePos="0" relativeHeight="251658461" behindDoc="0" locked="0" layoutInCell="1" allowOverlap="1" wp14:anchorId="77ECF12E" wp14:editId="57ED5750">
            <wp:simplePos x="0" y="0"/>
            <wp:positionH relativeFrom="margin">
              <wp:posOffset>0</wp:posOffset>
            </wp:positionH>
            <wp:positionV relativeFrom="paragraph">
              <wp:posOffset>0</wp:posOffset>
            </wp:positionV>
            <wp:extent cx="503555" cy="469900"/>
            <wp:effectExtent l="0" t="0" r="0" b="6350"/>
            <wp:wrapNone/>
            <wp:docPr id="7828" name="図 7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33B489F" w14:textId="77777777" w:rsidR="00F04867" w:rsidRDefault="00F04867" w:rsidP="00F04867">
      <w:pPr>
        <w:widowControl/>
        <w:topLinePunct w:val="0"/>
        <w:adjustRightInd/>
        <w:snapToGrid/>
      </w:pPr>
    </w:p>
    <w:p w14:paraId="145D9F81" w14:textId="77777777" w:rsidR="00F04867" w:rsidRDefault="00F04867" w:rsidP="00F04867">
      <w:pPr>
        <w:widowControl/>
        <w:topLinePunct w:val="0"/>
        <w:adjustRightInd/>
        <w:snapToGrid/>
      </w:pPr>
    </w:p>
    <w:p w14:paraId="2231C620" w14:textId="17B97C4B" w:rsidR="003B5FBF" w:rsidRPr="00F04867" w:rsidRDefault="00A33A9A" w:rsidP="00A33A9A">
      <w:pPr>
        <w:widowControl/>
        <w:topLinePunct w:val="0"/>
        <w:adjustRightInd/>
        <w:snapToGrid/>
        <w:spacing w:line="276" w:lineRule="auto"/>
      </w:pPr>
      <w:r>
        <w:br w:type="page"/>
      </w:r>
    </w:p>
    <w:p w14:paraId="6A8A8C32" w14:textId="516A990A" w:rsidR="003B5FBF" w:rsidRPr="00F4304F" w:rsidRDefault="00F04867" w:rsidP="00DD2B98">
      <w:pPr>
        <w:pStyle w:val="3"/>
      </w:pPr>
      <w:bookmarkStart w:id="219" w:name="_Toc226123601"/>
      <w:r>
        <w:rPr>
          <w:rFonts w:hint="eastAsia"/>
        </w:rPr>
        <w:lastRenderedPageBreak/>
        <w:t>リマインド</w:t>
      </w:r>
      <w:r w:rsidR="003B5FBF">
        <w:rPr>
          <w:rFonts w:hint="eastAsia"/>
        </w:rPr>
        <w:t>メールを</w:t>
      </w:r>
      <w:r>
        <w:rPr>
          <w:rFonts w:hint="eastAsia"/>
        </w:rPr>
        <w:t>個別</w:t>
      </w:r>
      <w:r w:rsidR="003B5FBF">
        <w:rPr>
          <w:rFonts w:hint="eastAsia"/>
        </w:rPr>
        <w:t>送信する</w:t>
      </w:r>
      <w:bookmarkEnd w:id="219"/>
    </w:p>
    <w:p w14:paraId="228B37BE" w14:textId="276B860E" w:rsidR="00F04867" w:rsidRDefault="00D40F64" w:rsidP="00F04867">
      <w:pPr>
        <w:widowControl/>
        <w:topLinePunct w:val="0"/>
        <w:adjustRightInd/>
        <w:snapToGrid/>
      </w:pPr>
      <w:r w:rsidRPr="00D40F64">
        <w:rPr>
          <w:rFonts w:hint="eastAsia"/>
        </w:rPr>
        <w:t>申告書</w:t>
      </w:r>
      <w:r w:rsidR="00F04867">
        <w:rPr>
          <w:rFonts w:hint="eastAsia"/>
        </w:rPr>
        <w:t>タブを開いて対象従業員の［依頼送信］ボタンをクリックし、個別にメール送信</w:t>
      </w:r>
      <w:r w:rsidR="000630F5">
        <w:rPr>
          <w:rFonts w:hint="eastAsia"/>
        </w:rPr>
        <w:t>し</w:t>
      </w:r>
      <w:r w:rsidR="00F04867">
        <w:rPr>
          <w:rFonts w:hint="eastAsia"/>
        </w:rPr>
        <w:t>ます。</w:t>
      </w:r>
    </w:p>
    <w:p w14:paraId="51E6301D" w14:textId="77777777" w:rsidR="00F04867" w:rsidRDefault="00F04867" w:rsidP="00F04867">
      <w:pPr>
        <w:widowControl/>
        <w:topLinePunct w:val="0"/>
        <w:adjustRightInd/>
        <w:snapToGrid/>
      </w:pPr>
      <w:r>
        <w:rPr>
          <w:noProof/>
        </w:rPr>
        <w:drawing>
          <wp:anchor distT="0" distB="0" distL="114300" distR="114300" simplePos="0" relativeHeight="251658462" behindDoc="0" locked="0" layoutInCell="1" allowOverlap="1" wp14:anchorId="31DD5052" wp14:editId="601C8B80">
            <wp:simplePos x="0" y="0"/>
            <wp:positionH relativeFrom="column">
              <wp:posOffset>-1270</wp:posOffset>
            </wp:positionH>
            <wp:positionV relativeFrom="paragraph">
              <wp:posOffset>52070</wp:posOffset>
            </wp:positionV>
            <wp:extent cx="5976620" cy="1273810"/>
            <wp:effectExtent l="38100" t="38100" r="100330" b="97790"/>
            <wp:wrapNone/>
            <wp:docPr id="7835" name="図 783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 name="図 7799" descr="グラフィカル ユーザー インターフェイス, アプリケーション&#10;&#10;自動的に生成された説明"/>
                    <pic:cNvPicPr/>
                  </pic:nvPicPr>
                  <pic:blipFill>
                    <a:blip r:embed="rId122">
                      <a:extLst>
                        <a:ext uri="{28A0092B-C50C-407E-A947-70E740481C1C}">
                          <a14:useLocalDpi xmlns:a14="http://schemas.microsoft.com/office/drawing/2010/main" val="0"/>
                        </a:ext>
                      </a:extLst>
                    </a:blip>
                    <a:stretch>
                      <a:fillRect/>
                    </a:stretch>
                  </pic:blipFill>
                  <pic:spPr>
                    <a:xfrm>
                      <a:off x="0" y="0"/>
                      <a:ext cx="5976620" cy="127381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06D0BC4E" w14:textId="77777777" w:rsidR="00F04867" w:rsidRDefault="00F04867" w:rsidP="00F04867">
      <w:pPr>
        <w:widowControl/>
        <w:topLinePunct w:val="0"/>
        <w:adjustRightInd/>
        <w:snapToGrid/>
      </w:pPr>
      <w:r>
        <w:rPr>
          <w:rFonts w:hint="eastAsia"/>
          <w:noProof/>
        </w:rPr>
        <mc:AlternateContent>
          <mc:Choice Requires="wps">
            <w:drawing>
              <wp:anchor distT="0" distB="0" distL="114300" distR="114300" simplePos="0" relativeHeight="251658463" behindDoc="0" locked="0" layoutInCell="1" allowOverlap="1" wp14:anchorId="691E7B3A" wp14:editId="516A5508">
                <wp:simplePos x="0" y="0"/>
                <wp:positionH relativeFrom="margin">
                  <wp:posOffset>926465</wp:posOffset>
                </wp:positionH>
                <wp:positionV relativeFrom="paragraph">
                  <wp:posOffset>8255</wp:posOffset>
                </wp:positionV>
                <wp:extent cx="1002030" cy="316230"/>
                <wp:effectExtent l="57150" t="57150" r="121920" b="121920"/>
                <wp:wrapNone/>
                <wp:docPr id="7830" name="正方形/長方形 7830"/>
                <wp:cNvGraphicFramePr/>
                <a:graphic xmlns:a="http://schemas.openxmlformats.org/drawingml/2006/main">
                  <a:graphicData uri="http://schemas.microsoft.com/office/word/2010/wordprocessingShape">
                    <wps:wsp>
                      <wps:cNvSpPr/>
                      <wps:spPr>
                        <a:xfrm>
                          <a:off x="0" y="0"/>
                          <a:ext cx="1002030" cy="3162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57308" id="正方形/長方形 7830" o:spid="_x0000_s1026" style="position:absolute;margin-left:72.95pt;margin-top:.65pt;width:78.9pt;height:24.9pt;z-index:2516584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rPA3AIAAB4GAAAOAAAAZHJzL2Uyb0RvYy54bWysVMFu2zAMvQ/YPwi6r3bcpM2COkXQIsOA&#10;oi2aDj0rshwLk0VNUuJkXz9Kcpyg62lYDopoko/ko8ib232ryE5YJ0GXdHSRUyI0h0rqTUl/vC6/&#10;TClxnumKKdCipAfh6O3886ebzsxEAQ2oSliCINrNOlPSxnszyzLHG9EydwFGaFTWYFvmUbSbrLKs&#10;Q/RWZUWeX2Ud2MpY4MI5/HqflHQe8etacP9U1054okqKufl42niuw5nNb9hsY5lpJO/TYP+QRcuk&#10;xqAD1D3zjGyt/AuqldyCg9pfcGgzqGvJRawBqxnl76pZNcyIWAuS48xAk/t/sPxxtzLPFmnojJs5&#10;vIYq9rVtwz/mR/aRrMNAlth7wvHjKM+L/BI55ai7HF0VeEeY7ORtrPPfBLQkXEpqsRmRI7Z7cD6Z&#10;Hk1CMA1LqVRsiNKkK2kxnVxPoocDJaugDXbObtZ3ypIdw54ulzn++sBnZpiG0sFaxEeAAWM9Wy/s&#10;qqk6slZb+8Kqkk7yKfqTSoYUL6dYVRDwhRTXARklpjb4tL2ixIJ/k76JbQl8BMhQwZDNWjH+M9Wo&#10;TMNSiuMIc6oXrSNNcEwmSmd5ZqdWxJs/KBFCKf0iaiIrJL9ItIQpEUN0xrnQfpRUDatEij85ix/n&#10;KnjEmBEwINdI7YDdA3yMncro7YNryntwTqQMYVIGx8SS8+ARI4P2g3MrNdiPKlNYVR852WP6Z9SE&#10;6xqqw7MNLYrv1Rm+lNiaB+b8M7M409hJ3FP+CY9aAT4v6G+UNGB/f/Q92OOooZaSDndESd2vLbOC&#10;EvVd4xB+HY3HCOujMJ5cFyjYc836XKO37R3gkx3hRjQ8XoO9V8drbaF9w3W2CFFRxTTH2CXl3h6F&#10;O592Fy5ELhaLaIaLxDD/oFeGB/DAaniUr/s3Zk0/ex6n9hGO+4TN3o1gsg2eGhZbD7WM83nitecb&#10;l1B8OP3CDFvuXI5Wp7U+/wMAAP//AwBQSwMEFAAGAAgAAAAhACvN1prdAAAACAEAAA8AAABkcnMv&#10;ZG93bnJldi54bWxMj81OwzAQhO9IvIO1SNyoHUL4CXGqCsEFBFIL4uzG2yQiXqe224S3ZznBbUcz&#10;mv2mWs5uEEcMsfekIVsoEEiNtz21Gj7eny5uQcRkyJrBE2r4xgjL+vSkMqX1E63xuEmt4BKKpdHQ&#10;pTSWUsamQ2fiwo9I7O18cCaxDK20wUxc7gZ5qdS1dKYn/tCZER86bL42B6dhJ+1rIFWsX9zn/nlI&#10;+1Xx9jhpfX42r+5BJJzTXxh+8Rkdamba+gPZKAbWV8UdR/nIQbCfq/wGxFZDkWUg60r+H1D/AAAA&#10;//8DAFBLAQItABQABgAIAAAAIQC2gziS/gAAAOEBAAATAAAAAAAAAAAAAAAAAAAAAABbQ29udGVu&#10;dF9UeXBlc10ueG1sUEsBAi0AFAAGAAgAAAAhADj9If/WAAAAlAEAAAsAAAAAAAAAAAAAAAAALwEA&#10;AF9yZWxzLy5yZWxzUEsBAi0AFAAGAAgAAAAhAHUGs8DcAgAAHgYAAA4AAAAAAAAAAAAAAAAALgIA&#10;AGRycy9lMm9Eb2MueG1sUEsBAi0AFAAGAAgAAAAhACvN1prdAAAACAEAAA8AAAAAAAAAAAAAAAAA&#10;NgUAAGRycy9kb3ducmV2LnhtbFBLBQYAAAAABAAEAPMAAABABgAAAAA=&#10;" filled="f" strokecolor="red" strokeweight="2.25pt">
                <v:shadow on="t" color="black" opacity="26214f" origin="-.5,-.5" offset=".74836mm,.74836mm"/>
                <w10:wrap anchorx="margin"/>
              </v:rect>
            </w:pict>
          </mc:Fallback>
        </mc:AlternateContent>
      </w:r>
    </w:p>
    <w:p w14:paraId="10D4A1CE" w14:textId="77777777" w:rsidR="00F04867" w:rsidRDefault="00F04867" w:rsidP="00F04867">
      <w:pPr>
        <w:widowControl/>
        <w:topLinePunct w:val="0"/>
        <w:adjustRightInd/>
        <w:snapToGrid/>
      </w:pPr>
    </w:p>
    <w:p w14:paraId="4850086B" w14:textId="77777777" w:rsidR="00F04867" w:rsidRDefault="00F04867" w:rsidP="00F04867">
      <w:pPr>
        <w:widowControl/>
        <w:topLinePunct w:val="0"/>
        <w:adjustRightInd/>
        <w:snapToGrid/>
      </w:pPr>
    </w:p>
    <w:p w14:paraId="415FCDA2" w14:textId="77777777" w:rsidR="00F04867" w:rsidRDefault="00F04867" w:rsidP="00F04867">
      <w:pPr>
        <w:widowControl/>
        <w:topLinePunct w:val="0"/>
        <w:adjustRightInd/>
        <w:snapToGrid/>
      </w:pPr>
      <w:r>
        <w:rPr>
          <w:rFonts w:hint="eastAsia"/>
          <w:noProof/>
        </w:rPr>
        <mc:AlternateContent>
          <mc:Choice Requires="wps">
            <w:drawing>
              <wp:anchor distT="0" distB="0" distL="114300" distR="114300" simplePos="0" relativeHeight="251658464" behindDoc="0" locked="0" layoutInCell="1" allowOverlap="1" wp14:anchorId="774D027F" wp14:editId="6065C63C">
                <wp:simplePos x="0" y="0"/>
                <wp:positionH relativeFrom="margin">
                  <wp:posOffset>1932305</wp:posOffset>
                </wp:positionH>
                <wp:positionV relativeFrom="paragraph">
                  <wp:posOffset>144145</wp:posOffset>
                </wp:positionV>
                <wp:extent cx="392430" cy="279400"/>
                <wp:effectExtent l="57150" t="57150" r="121920" b="120650"/>
                <wp:wrapNone/>
                <wp:docPr id="7831" name="正方形/長方形 7831"/>
                <wp:cNvGraphicFramePr/>
                <a:graphic xmlns:a="http://schemas.openxmlformats.org/drawingml/2006/main">
                  <a:graphicData uri="http://schemas.microsoft.com/office/word/2010/wordprocessingShape">
                    <wps:wsp>
                      <wps:cNvSpPr/>
                      <wps:spPr>
                        <a:xfrm>
                          <a:off x="0" y="0"/>
                          <a:ext cx="392430" cy="2794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176CE" id="正方形/長方形 7831" o:spid="_x0000_s1026" style="position:absolute;margin-left:152.15pt;margin-top:11.35pt;width:30.9pt;height:22pt;z-index:25165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M5M3AIAAB0GAAAOAAAAZHJzL2Uyb0RvYy54bWysVN9v2jAQfp+0/8Hy+xqgMChqqFArpklV&#10;i0qnPhvHIdYc2zsbAvvrd7ZDiLo+TePB2Lm77+6++3F7d6wVOQhw0uicDq8GlAjNTSH1Lqc/Xldf&#10;ZpQ4z3TBlNEipyfh6N3i86fbxs7FyFRGFQIIgmg3b2xOK+/tPMscr0TN3JWxQqOwNFAzj0/YZQWw&#10;BtFrlY0Gg69ZY6CwYLhwDr8+JCFdRPyyFNw/l6UTnqicYmw+nhDPbTizxS2b74DZSvI2DPYPUdRM&#10;anTaQT0wz8ge5F9QteRgnCn9FTd1ZspSchFzwGyGg3fZbCpmRcwFyXG2o8n9P1j+dNjYNSANjXVz&#10;h9eQxbGEOvxjfOQYyTp1ZImjJxw/Xt+MxtdIKUfRaHozHkQys4uxBee/CVOTcMkpYC0iRezw6Dw6&#10;RNWzSvClzUoqFeuhNGkQdDaZTqKFM0oWQRr0HOy29wrIgWFJV6sB/kIVEa2nhi+lg7aIPYAOYzp7&#10;L2BTFQ3Zqj28sCKnk8EM7UkhQ4jXs2F6YIOMpgEZRUztsLO9ogSMf5O+ilUJdATIkEEXzVYx/jPl&#10;qGzFUohITBdhqx2jNedg4qsXZ3apRLz5kxLBldIvoiSyQO5HiZYwJKLzzjgX2g+TqGKFSP4nPf9x&#10;rIJF9BkBA3KJ1HbYLcDH2InoVj+Yprg740RK5yZFcA4sGXcW0bPRvjOupTbwUWYKs2o9J30Mv0dN&#10;uG5NcVpDKFFsV2f5SmJpHpnzawY40lhJXFP+GY9SGWwv094oqQz8/uh70MdJQyklDa6InLpfewaC&#10;EvVd4wzeDMdjhPXxMZ5MR/iAvmTbl+h9fW+wZYe4EC2P16Dv1flagqnfcJstg1cUMc3Rd065h/Pj&#10;3qfVhfuQi+UyquEescw/6o3lATywGtrs9fjGwLaz53Fon8x5nbD5uxFMusFSm+Xem1LG+bzw2vKN&#10;Oyg2Trsvw5Lrv6PWZasv/gAAAP//AwBQSwMEFAAGAAgAAAAhAK9wPPrfAAAACQEAAA8AAABkcnMv&#10;ZG93bnJldi54bWxMj8FOwzAQRO9I/IO1SNyo3YS6VcimqhBcQCC1oJ7d2E0i7HUau034e8wJjqt5&#10;mnlbridn2cUMofOEMJ8JYIZqrztqED4/nu9WwEJUpJX1ZBC+TYB1dX1VqkL7kbbmsosNSyUUCoXQ&#10;xtgXnIe6NU6Fme8NpezoB6diOoeG60GNqdxZngkhuVMdpYVW9eaxNfXX7uwQjly/DSQW21e3P73Y&#10;eNos3p9GxNubafMALJop/sHwq5/UoUpOB38mHZhFyMV9nlCELFsCS0Au5RzYAUHKJfCq5P8/qH4A&#10;AAD//wMAUEsBAi0AFAAGAAgAAAAhALaDOJL+AAAA4QEAABMAAAAAAAAAAAAAAAAAAAAAAFtDb250&#10;ZW50X1R5cGVzXS54bWxQSwECLQAUAAYACAAAACEAOP0h/9YAAACUAQAACwAAAAAAAAAAAAAAAAAv&#10;AQAAX3JlbHMvLnJlbHNQSwECLQAUAAYACAAAACEAQ+DOTNwCAAAdBgAADgAAAAAAAAAAAAAAAAAu&#10;AgAAZHJzL2Uyb0RvYy54bWxQSwECLQAUAAYACAAAACEAr3A8+t8AAAAJAQAADwAAAAAAAAAAAAAA&#10;AAA2BQAAZHJzL2Rvd25yZXYueG1sUEsFBgAAAAAEAAQA8wAAAEIGAAAAAA==&#10;" filled="f" strokecolor="red" strokeweight="2.25pt">
                <v:shadow on="t" color="black" opacity="26214f" origin="-.5,-.5" offset=".74836mm,.74836mm"/>
                <w10:wrap anchorx="margin"/>
              </v:rect>
            </w:pict>
          </mc:Fallback>
        </mc:AlternateContent>
      </w:r>
    </w:p>
    <w:p w14:paraId="136094C0" w14:textId="77777777" w:rsidR="00F04867" w:rsidRDefault="00F04867" w:rsidP="00F04867">
      <w:pPr>
        <w:widowControl/>
        <w:topLinePunct w:val="0"/>
        <w:adjustRightInd/>
        <w:snapToGrid/>
      </w:pPr>
    </w:p>
    <w:p w14:paraId="7B373581" w14:textId="77777777" w:rsidR="00F04867" w:rsidRDefault="00F04867" w:rsidP="00F04867">
      <w:pPr>
        <w:widowControl/>
        <w:topLinePunct w:val="0"/>
        <w:adjustRightInd/>
        <w:snapToGrid/>
      </w:pPr>
    </w:p>
    <w:p w14:paraId="100C9911" w14:textId="2269AD5F" w:rsidR="00F04867" w:rsidRDefault="00623E65" w:rsidP="00F04867">
      <w:pPr>
        <w:widowControl/>
        <w:topLinePunct w:val="0"/>
        <w:adjustRightInd/>
        <w:snapToGrid/>
      </w:pPr>
      <w:r w:rsidRPr="00623E65">
        <w:rPr>
          <w:rFonts w:hint="eastAsia"/>
        </w:rPr>
        <w:t>「メールテンプレート名称」欄で使用するメールテンプレートを選択し、［送信］ボタンをクリックします。</w:t>
      </w:r>
    </w:p>
    <w:p w14:paraId="4E58D6C0" w14:textId="7569DBE2" w:rsidR="00F04867" w:rsidRDefault="00A33A9A" w:rsidP="00F04867">
      <w:pPr>
        <w:widowControl/>
        <w:topLinePunct w:val="0"/>
        <w:adjustRightInd/>
        <w:snapToGrid/>
      </w:pPr>
      <w:r w:rsidRPr="00A33A9A">
        <w:rPr>
          <w:noProof/>
        </w:rPr>
        <w:drawing>
          <wp:anchor distT="0" distB="0" distL="114300" distR="114300" simplePos="0" relativeHeight="251658471" behindDoc="0" locked="0" layoutInCell="1" allowOverlap="1" wp14:anchorId="2AADFA43" wp14:editId="2C2E82B4">
            <wp:simplePos x="0" y="0"/>
            <wp:positionH relativeFrom="column">
              <wp:posOffset>1295640</wp:posOffset>
            </wp:positionH>
            <wp:positionV relativeFrom="paragraph">
              <wp:posOffset>42545</wp:posOffset>
            </wp:positionV>
            <wp:extent cx="3380259" cy="4112725"/>
            <wp:effectExtent l="38100" t="38100" r="86995" b="97790"/>
            <wp:wrapNone/>
            <wp:docPr id="7855" name="図 7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5" name="図 7855"/>
                    <pic:cNvPicPr/>
                  </pic:nvPicPr>
                  <pic:blipFill>
                    <a:blip r:embed="rId128">
                      <a:extLst>
                        <a:ext uri="{28A0092B-C50C-407E-A947-70E740481C1C}">
                          <a14:useLocalDpi xmlns:a14="http://schemas.microsoft.com/office/drawing/2010/main" val="0"/>
                        </a:ext>
                      </a:extLst>
                    </a:blip>
                    <a:stretch>
                      <a:fillRect/>
                    </a:stretch>
                  </pic:blipFill>
                  <pic:spPr>
                    <a:xfrm>
                      <a:off x="0" y="0"/>
                      <a:ext cx="3380259" cy="41127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13358B8" w14:textId="77777777" w:rsidR="00F04867" w:rsidRDefault="00F04867" w:rsidP="00F04867">
      <w:pPr>
        <w:widowControl/>
        <w:topLinePunct w:val="0"/>
        <w:adjustRightInd/>
        <w:snapToGrid/>
      </w:pPr>
    </w:p>
    <w:p w14:paraId="69DF63EE" w14:textId="77777777" w:rsidR="00F04867" w:rsidRDefault="00F04867" w:rsidP="00F04867">
      <w:pPr>
        <w:widowControl/>
        <w:topLinePunct w:val="0"/>
        <w:adjustRightInd/>
        <w:snapToGrid/>
      </w:pPr>
    </w:p>
    <w:p w14:paraId="3A09A08A" w14:textId="77777777" w:rsidR="00F04867" w:rsidRDefault="00F04867" w:rsidP="00F04867">
      <w:pPr>
        <w:widowControl/>
        <w:topLinePunct w:val="0"/>
        <w:adjustRightInd/>
        <w:snapToGrid/>
      </w:pPr>
    </w:p>
    <w:p w14:paraId="1E60AA5F" w14:textId="0F58FB8D" w:rsidR="00F04867" w:rsidRDefault="00F04867" w:rsidP="00F04867">
      <w:pPr>
        <w:widowControl/>
        <w:topLinePunct w:val="0"/>
        <w:adjustRightInd/>
        <w:snapToGrid/>
      </w:pPr>
    </w:p>
    <w:p w14:paraId="7D74C8FD" w14:textId="1F0735EB" w:rsidR="00F04867" w:rsidRDefault="00F04867" w:rsidP="00F04867">
      <w:pPr>
        <w:widowControl/>
        <w:topLinePunct w:val="0"/>
        <w:adjustRightInd/>
        <w:snapToGrid/>
      </w:pPr>
    </w:p>
    <w:p w14:paraId="044F80E2" w14:textId="77777777" w:rsidR="00F04867" w:rsidRDefault="00F04867" w:rsidP="00F04867">
      <w:pPr>
        <w:widowControl/>
        <w:topLinePunct w:val="0"/>
        <w:adjustRightInd/>
        <w:snapToGrid/>
      </w:pPr>
    </w:p>
    <w:p w14:paraId="79101206" w14:textId="77777777" w:rsidR="00F04867" w:rsidRDefault="00F04867" w:rsidP="00F04867">
      <w:pPr>
        <w:widowControl/>
        <w:topLinePunct w:val="0"/>
        <w:adjustRightInd/>
        <w:snapToGrid/>
      </w:pPr>
    </w:p>
    <w:p w14:paraId="78906BA9" w14:textId="77777777" w:rsidR="00F04867" w:rsidRDefault="00F04867" w:rsidP="00F04867">
      <w:pPr>
        <w:widowControl/>
        <w:topLinePunct w:val="0"/>
        <w:adjustRightInd/>
        <w:snapToGrid/>
      </w:pPr>
    </w:p>
    <w:p w14:paraId="577F196B" w14:textId="77777777" w:rsidR="00F04867" w:rsidRDefault="00F04867" w:rsidP="00F04867">
      <w:pPr>
        <w:widowControl/>
        <w:topLinePunct w:val="0"/>
        <w:adjustRightInd/>
        <w:snapToGrid/>
      </w:pPr>
    </w:p>
    <w:p w14:paraId="41FF14C8" w14:textId="77777777" w:rsidR="00F04867" w:rsidRDefault="00F04867" w:rsidP="00F04867">
      <w:pPr>
        <w:widowControl/>
        <w:topLinePunct w:val="0"/>
        <w:adjustRightInd/>
        <w:snapToGrid/>
      </w:pPr>
    </w:p>
    <w:p w14:paraId="71CD209C" w14:textId="77777777" w:rsidR="00F04867" w:rsidRDefault="00F04867" w:rsidP="00F04867">
      <w:pPr>
        <w:widowControl/>
        <w:topLinePunct w:val="0"/>
        <w:adjustRightInd/>
        <w:snapToGrid/>
      </w:pPr>
    </w:p>
    <w:p w14:paraId="6568E659" w14:textId="77777777" w:rsidR="00F04867" w:rsidRDefault="00F04867" w:rsidP="00F04867">
      <w:pPr>
        <w:widowControl/>
        <w:topLinePunct w:val="0"/>
        <w:adjustRightInd/>
        <w:snapToGrid/>
      </w:pPr>
    </w:p>
    <w:p w14:paraId="0459D0E8" w14:textId="77777777" w:rsidR="00F04867" w:rsidRDefault="00F04867" w:rsidP="00F04867">
      <w:pPr>
        <w:widowControl/>
        <w:topLinePunct w:val="0"/>
        <w:adjustRightInd/>
        <w:snapToGrid/>
      </w:pPr>
    </w:p>
    <w:p w14:paraId="04B00F54" w14:textId="77777777" w:rsidR="00F04867" w:rsidRDefault="00F04867" w:rsidP="00F04867">
      <w:pPr>
        <w:widowControl/>
        <w:topLinePunct w:val="0"/>
        <w:adjustRightInd/>
        <w:snapToGrid/>
      </w:pPr>
    </w:p>
    <w:p w14:paraId="7148C215" w14:textId="77777777" w:rsidR="00F04867" w:rsidRDefault="00F04867" w:rsidP="00F04867">
      <w:pPr>
        <w:widowControl/>
        <w:topLinePunct w:val="0"/>
        <w:adjustRightInd/>
        <w:snapToGrid/>
      </w:pPr>
    </w:p>
    <w:p w14:paraId="0F4AA528" w14:textId="77777777" w:rsidR="00F04867" w:rsidRDefault="00F04867" w:rsidP="00F04867">
      <w:pPr>
        <w:widowControl/>
        <w:topLinePunct w:val="0"/>
        <w:adjustRightInd/>
        <w:snapToGrid/>
      </w:pPr>
    </w:p>
    <w:p w14:paraId="3DAE9705" w14:textId="77777777" w:rsidR="00F04867" w:rsidRDefault="00F04867" w:rsidP="00F04867">
      <w:pPr>
        <w:widowControl/>
        <w:topLinePunct w:val="0"/>
        <w:adjustRightInd/>
        <w:snapToGrid/>
      </w:pPr>
    </w:p>
    <w:p w14:paraId="6DE46A17" w14:textId="77777777" w:rsidR="00F04867" w:rsidRDefault="00F04867" w:rsidP="00F04867">
      <w:pPr>
        <w:widowControl/>
        <w:topLinePunct w:val="0"/>
        <w:adjustRightInd/>
        <w:snapToGrid/>
      </w:pPr>
    </w:p>
    <w:p w14:paraId="1112734F" w14:textId="77777777" w:rsidR="00F04867" w:rsidRDefault="00F04867" w:rsidP="00F04867">
      <w:pPr>
        <w:widowControl/>
        <w:topLinePunct w:val="0"/>
        <w:adjustRightInd/>
        <w:snapToGrid/>
      </w:pPr>
      <w:r w:rsidRPr="00F5782B">
        <w:rPr>
          <w:noProof/>
        </w:rPr>
        <mc:AlternateContent>
          <mc:Choice Requires="wps">
            <w:drawing>
              <wp:anchor distT="0" distB="0" distL="114300" distR="114300" simplePos="0" relativeHeight="251658465" behindDoc="0" locked="0" layoutInCell="1" allowOverlap="1" wp14:anchorId="06314FAE" wp14:editId="2CCA7651">
                <wp:simplePos x="0" y="0"/>
                <wp:positionH relativeFrom="margin">
                  <wp:posOffset>92075</wp:posOffset>
                </wp:positionH>
                <wp:positionV relativeFrom="paragraph">
                  <wp:posOffset>212090</wp:posOffset>
                </wp:positionV>
                <wp:extent cx="5886450" cy="525780"/>
                <wp:effectExtent l="0" t="0" r="19050" b="26670"/>
                <wp:wrapNone/>
                <wp:docPr id="7834" name="角丸四角形 51"/>
                <wp:cNvGraphicFramePr/>
                <a:graphic xmlns:a="http://schemas.openxmlformats.org/drawingml/2006/main">
                  <a:graphicData uri="http://schemas.microsoft.com/office/word/2010/wordprocessingShape">
                    <wps:wsp>
                      <wps:cNvSpPr/>
                      <wps:spPr>
                        <a:xfrm>
                          <a:off x="0" y="0"/>
                          <a:ext cx="5886450" cy="52578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0D83C3A" w14:textId="77777777" w:rsidR="00F04867" w:rsidRDefault="00F04867" w:rsidP="00F04867">
                            <w:pPr>
                              <w:ind w:leftChars="200" w:left="420" w:rightChars="59" w:right="124"/>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314FAE" id="_x0000_s1300" style="position:absolute;left:0;text-align:left;margin-left:7.25pt;margin-top:16.7pt;width:463.5pt;height:41.4pt;z-index:2516584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Vm2ugIAAMkFAAAOAAAAZHJzL2Uyb0RvYy54bWysVE1v2zAMvQ/YfxB0Xx27SZsGdYqgbYYB&#10;RVu0HXpWZCn2IIuapMTOfv0o+SPdVuwwLAeFNMlH8Ynk5VVbK7IX1lWgc5qeTCgRmkNR6W1Ov76s&#10;P80pcZ7pginQIqcH4ejV8uOHy8YsRAYlqEJYgiDaLRqT09J7s0gSx0tRM3cCRmg0SrA186jabVJY&#10;1iB6rZJsMjlLGrCFscCFc/j1pjPSZcSXUnD/IKUTnqic4t18PG08N+FMlpdssbXMlBXvr8H+4RY1&#10;qzQmHaFumGdkZ6s/oOqKW3Ag/QmHOgEpKy5iDVhNOvmtmueSGRFrQXKcGWly/w+W3++fzaNFGhrj&#10;Fg7FUEUrbR3+8X6kjWQdRrJE6wnHj7P5/Gw6Q0452mbZ7Hwe2UyO0cY6/1lATYKQUws7XTzhi0Si&#10;2P7O+chYQTSrsTVY8Y0SWSvkf88USdMsPQ3vg4i9M0oDZojUsK6Uii+oNGmw/S4meKFgcqCqIlij&#10;Yreba2UJouZ0fXtxm2Y97i9uAfqGubLzcwcXlN5RabzHkaEo+YMSAV7pJyFJVSAnWZc8NK8YMzLO&#10;hfZpZypZIboEswn+hnsMEbHaCBiQJRYwYvcAg2cHMmB3NPX+IVTE3h+De1b+FjxGxMyg/RhcVxrs&#10;e5UprKrP3PkPJHXUBJZ8u2mRG3yb01hs+LaB4vBoiYVuGp3h6wq5v2POPzKLz49NhSvFP+AhFeDD&#10;Qi9RUoL98d734I9TgVZKGhznnLrvO2YFJeqLxnm5SKfTMP9Rmc7OM1TsW8vmrUXv6mvAZklxeRke&#10;xeDv1SBKC/Urbp5VyIompjnmzin3dlCufbdmcHdxsVpFN5x5w/ydfjY8gAemQ9e9tK/Mmn5MPA7Y&#10;PQyj3/d+x/LRN0RqWO08yMoH45HXXsF9EZup321hIb3Vo9dxAy9/AgAA//8DAFBLAwQUAAYACAAA&#10;ACEAsWcgN94AAAAJAQAADwAAAGRycy9kb3ducmV2LnhtbEyPwU7DMBBE70j8g7VI3KiTNkQQ4lQV&#10;AiQuCFqE4ObGSxJhryPbacPfs5zgOPtGszP1enZWHDDEwZOCfJGBQGq9GahT8Lq7v7gCEZMmo60n&#10;VPCNEdbN6UmtK+OP9IKHbeoEh1CstII+pbGSMrY9Oh0XfkRi9umD04ll6KQJ+sjhzspllpXS6YH4&#10;Q69HvO2x/dpOTkH4GIon2+6eHzGz/n0q3zb67kGp87N5cwMi4Zz+zPBbn6tDw532fiIThWVdXLJT&#10;wWpVgGB+XeR82DPIyyXIppb/FzQ/AAAA//8DAFBLAQItABQABgAIAAAAIQC2gziS/gAAAOEBAAAT&#10;AAAAAAAAAAAAAAAAAAAAAABbQ29udGVudF9UeXBlc10ueG1sUEsBAi0AFAAGAAgAAAAhADj9If/W&#10;AAAAlAEAAAsAAAAAAAAAAAAAAAAALwEAAF9yZWxzLy5yZWxzUEsBAi0AFAAGAAgAAAAhAHYhWba6&#10;AgAAyQUAAA4AAAAAAAAAAAAAAAAALgIAAGRycy9lMm9Eb2MueG1sUEsBAi0AFAAGAAgAAAAhALFn&#10;IDfeAAAACQEAAA8AAAAAAAAAAAAAAAAAFAUAAGRycy9kb3ducmV2LnhtbFBLBQYAAAAABAAEAPMA&#10;AAAfBgAAAAA=&#10;" filled="f" strokecolor="#fe9e12" strokeweight="1.5pt">
                <v:stroke dashstyle="3 1" joinstyle="miter"/>
                <v:textbox>
                  <w:txbxContent>
                    <w:p w14:paraId="20D83C3A" w14:textId="77777777" w:rsidR="00F04867" w:rsidRDefault="00F04867" w:rsidP="00F04867">
                      <w:pPr>
                        <w:ind w:leftChars="200" w:left="420" w:rightChars="59" w:right="124"/>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v:textbox>
                <w10:wrap anchorx="margin"/>
              </v:roundrect>
            </w:pict>
          </mc:Fallback>
        </mc:AlternateContent>
      </w:r>
      <w:r w:rsidRPr="00F5782B">
        <w:rPr>
          <w:noProof/>
        </w:rPr>
        <w:drawing>
          <wp:anchor distT="0" distB="0" distL="114300" distR="114300" simplePos="0" relativeHeight="251658466" behindDoc="0" locked="0" layoutInCell="1" allowOverlap="1" wp14:anchorId="6E29CC6D" wp14:editId="54946AFB">
            <wp:simplePos x="0" y="0"/>
            <wp:positionH relativeFrom="margin">
              <wp:posOffset>0</wp:posOffset>
            </wp:positionH>
            <wp:positionV relativeFrom="paragraph">
              <wp:posOffset>-635</wp:posOffset>
            </wp:positionV>
            <wp:extent cx="503555" cy="469900"/>
            <wp:effectExtent l="0" t="0" r="0" b="6350"/>
            <wp:wrapNone/>
            <wp:docPr id="7838" name="図 7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BDE53A7" w14:textId="77777777" w:rsidR="00F04867" w:rsidRDefault="00F04867" w:rsidP="00F04867">
      <w:pPr>
        <w:widowControl/>
        <w:topLinePunct w:val="0"/>
        <w:adjustRightInd/>
        <w:snapToGrid/>
      </w:pPr>
    </w:p>
    <w:p w14:paraId="6B3BD8C0" w14:textId="77777777" w:rsidR="00F04867" w:rsidRDefault="00F04867" w:rsidP="00F04867">
      <w:pPr>
        <w:widowControl/>
        <w:topLinePunct w:val="0"/>
        <w:adjustRightInd/>
        <w:snapToGrid/>
      </w:pPr>
    </w:p>
    <w:p w14:paraId="71F72898" w14:textId="77777777" w:rsidR="00F04867" w:rsidRDefault="00F04867" w:rsidP="00F04867">
      <w:pPr>
        <w:widowControl/>
        <w:topLinePunct w:val="0"/>
        <w:adjustRightInd/>
        <w:snapToGrid/>
      </w:pPr>
    </w:p>
    <w:p w14:paraId="369DD8B0" w14:textId="190F189D" w:rsidR="00BE2B84" w:rsidRDefault="00BE2B84">
      <w:pPr>
        <w:widowControl/>
        <w:topLinePunct w:val="0"/>
        <w:adjustRightInd/>
        <w:snapToGrid/>
        <w:spacing w:line="276" w:lineRule="auto"/>
      </w:pPr>
      <w:r>
        <w:br w:type="page"/>
      </w:r>
    </w:p>
    <w:p w14:paraId="76283538" w14:textId="75DB1167" w:rsidR="00066A82" w:rsidRPr="00F4304F" w:rsidRDefault="00066A82" w:rsidP="00066A82">
      <w:pPr>
        <w:pStyle w:val="1"/>
        <w:spacing w:after="120"/>
      </w:pPr>
      <w:bookmarkStart w:id="220" w:name="_Toc226123602"/>
      <w:r>
        <w:rPr>
          <w:rFonts w:hint="eastAsia"/>
        </w:rPr>
        <w:lastRenderedPageBreak/>
        <w:t>提出された申告書を確認する</w:t>
      </w:r>
      <w:bookmarkEnd w:id="220"/>
    </w:p>
    <w:p w14:paraId="7F8E9E0D" w14:textId="36D0D3F4" w:rsidR="00066A82" w:rsidRPr="00F4304F" w:rsidRDefault="00066A82" w:rsidP="00E33A4C">
      <w:pPr>
        <w:pStyle w:val="20"/>
      </w:pPr>
      <w:bookmarkStart w:id="221" w:name="_Toc226123603"/>
      <w:r>
        <w:rPr>
          <w:rFonts w:hint="eastAsia"/>
        </w:rPr>
        <w:t>提出状況の確認</w:t>
      </w:r>
      <w:bookmarkEnd w:id="221"/>
    </w:p>
    <w:p w14:paraId="1D524A8B" w14:textId="15C3AB57" w:rsidR="00066A82" w:rsidRDefault="00066A82" w:rsidP="00066A82">
      <w:pPr>
        <w:widowControl/>
        <w:topLinePunct w:val="0"/>
        <w:adjustRightInd/>
        <w:snapToGrid/>
      </w:pPr>
      <w:r>
        <w:rPr>
          <w:rFonts w:hint="eastAsia"/>
        </w:rPr>
        <w:t>従業員から申告書が提出されると、進捗状況が自動で「提出済」に変わります。</w:t>
      </w:r>
    </w:p>
    <w:p w14:paraId="7FB36B97" w14:textId="04601980" w:rsidR="004D2BC9" w:rsidRDefault="004D2BC9" w:rsidP="00066A82">
      <w:pPr>
        <w:widowControl/>
        <w:topLinePunct w:val="0"/>
        <w:adjustRightInd/>
        <w:snapToGrid/>
      </w:pPr>
      <w:r>
        <w:rPr>
          <w:noProof/>
        </w:rPr>
        <w:drawing>
          <wp:anchor distT="0" distB="0" distL="114300" distR="114300" simplePos="0" relativeHeight="251658472" behindDoc="0" locked="0" layoutInCell="1" allowOverlap="1" wp14:anchorId="3D8EB6C2" wp14:editId="335A6AFA">
            <wp:simplePos x="0" y="0"/>
            <wp:positionH relativeFrom="column">
              <wp:posOffset>-1270</wp:posOffset>
            </wp:positionH>
            <wp:positionV relativeFrom="paragraph">
              <wp:posOffset>9525</wp:posOffset>
            </wp:positionV>
            <wp:extent cx="5976620" cy="1233805"/>
            <wp:effectExtent l="38100" t="38100" r="100330" b="99695"/>
            <wp:wrapNone/>
            <wp:docPr id="7864" name="図 786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 name="図 7864" descr="グラフィカル ユーザー インターフェイス, アプリケーション&#10;&#10;自動的に生成された説明"/>
                    <pic:cNvPicPr/>
                  </pic:nvPicPr>
                  <pic:blipFill>
                    <a:blip r:embed="rId129">
                      <a:extLst>
                        <a:ext uri="{28A0092B-C50C-407E-A947-70E740481C1C}">
                          <a14:useLocalDpi xmlns:a14="http://schemas.microsoft.com/office/drawing/2010/main" val="0"/>
                        </a:ext>
                      </a:extLst>
                    </a:blip>
                    <a:stretch>
                      <a:fillRect/>
                    </a:stretch>
                  </pic:blipFill>
                  <pic:spPr>
                    <a:xfrm>
                      <a:off x="0" y="0"/>
                      <a:ext cx="5976620" cy="123380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516DFE0E" w14:textId="485FA122" w:rsidR="004D2BC9" w:rsidRDefault="004D2BC9" w:rsidP="00066A82">
      <w:pPr>
        <w:widowControl/>
        <w:topLinePunct w:val="0"/>
        <w:adjustRightInd/>
        <w:snapToGrid/>
      </w:pPr>
    </w:p>
    <w:p w14:paraId="3B98B561" w14:textId="19D3688C" w:rsidR="004D2BC9" w:rsidRDefault="004D2BC9" w:rsidP="00066A82">
      <w:pPr>
        <w:widowControl/>
        <w:topLinePunct w:val="0"/>
        <w:adjustRightInd/>
        <w:snapToGrid/>
      </w:pPr>
    </w:p>
    <w:p w14:paraId="5E5E797B" w14:textId="47988745" w:rsidR="004D2BC9" w:rsidRDefault="004D2BC9" w:rsidP="00066A82">
      <w:pPr>
        <w:widowControl/>
        <w:topLinePunct w:val="0"/>
        <w:adjustRightInd/>
        <w:snapToGrid/>
      </w:pPr>
    </w:p>
    <w:p w14:paraId="3B1453CE" w14:textId="7636F027" w:rsidR="004D2BC9" w:rsidRDefault="004D2BC9" w:rsidP="00066A82">
      <w:pPr>
        <w:widowControl/>
        <w:topLinePunct w:val="0"/>
        <w:adjustRightInd/>
        <w:snapToGrid/>
      </w:pPr>
      <w:r>
        <w:rPr>
          <w:rFonts w:hint="eastAsia"/>
          <w:noProof/>
        </w:rPr>
        <mc:AlternateContent>
          <mc:Choice Requires="wps">
            <w:drawing>
              <wp:anchor distT="0" distB="0" distL="114300" distR="114300" simplePos="0" relativeHeight="251658473" behindDoc="0" locked="0" layoutInCell="1" allowOverlap="1" wp14:anchorId="5654E846" wp14:editId="2C3F22E1">
                <wp:simplePos x="0" y="0"/>
                <wp:positionH relativeFrom="margin">
                  <wp:posOffset>347345</wp:posOffset>
                </wp:positionH>
                <wp:positionV relativeFrom="paragraph">
                  <wp:posOffset>8890</wp:posOffset>
                </wp:positionV>
                <wp:extent cx="407670" cy="240030"/>
                <wp:effectExtent l="57150" t="57150" r="87630" b="121920"/>
                <wp:wrapNone/>
                <wp:docPr id="7865" name="正方形/長方形 7865"/>
                <wp:cNvGraphicFramePr/>
                <a:graphic xmlns:a="http://schemas.openxmlformats.org/drawingml/2006/main">
                  <a:graphicData uri="http://schemas.microsoft.com/office/word/2010/wordprocessingShape">
                    <wps:wsp>
                      <wps:cNvSpPr/>
                      <wps:spPr>
                        <a:xfrm>
                          <a:off x="0" y="0"/>
                          <a:ext cx="407670" cy="2400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4BE58" id="正方形/長方形 7865" o:spid="_x0000_s1026" style="position:absolute;margin-left:27.35pt;margin-top:.7pt;width:32.1pt;height:18.9pt;z-index:2516584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gp33AIAAB0GAAAOAAAAZHJzL2Uyb0RvYy54bWysVN9v2jAQfp+0/8Hy+5pAoTDUUKFWTJOq&#10;FpVOfTaOQ6w5tnc2BPbX72yHgLo+TePB2Lm77+6++3F7d2gU2Qtw0uiCDq5ySoTmppR6W9Afr8sv&#10;U0qcZ7pkymhR0KNw9G7++dNta2diaGqjSgEEQbSbtbagtfd2lmWO16Jh7spYoVFYGWiYxydssxJY&#10;i+iNyoZ5fpO1BkoLhgvn8OtDEtJ5xK8qwf1zVTnhiSooxubjCfHchDOb37LZFpitJe/CYP8QRcOk&#10;Rqc91APzjOxA/gXVSA7GmcpfcdNkpqokFzEHzGaQv8tmXTMrYi5IjrM9Te7/wfKn/dquAGlorZs5&#10;vIYsDhU04R/jI4dI1rEnSxw84fhxlE9uJkgpR9FwlOfXkczsbGzB+W/CNCRcCgpYi0gR2z86jw5R&#10;9aQSfGmzlErFeihNWgSdjifjaOGMkmWQBj0H2829ArJnWNLlMsdfqCKiXajhS+mgLWIPoMOYzs4L&#10;WNdlSzZqBy+sLOg4n6I9KWUI8Xo6SA9skOEkIKOIqS12tleUgPFv0texKoGOABky6KPZKMZ/phyV&#10;rVkKEanpI+y0Y7TmFEx8XcSZnSsRb/6oRHCl9IuoiCyR+2GiJQyJ6L0zzoX2gySqWSmS//GF/zhW&#10;wSL6jIABuUJqe+wO4GPsRHSnH0xT3L1xIqV3kyI4BZaMe4vo2WjfGzdSG/goM4VZdZ6TPoZ/QU24&#10;bkx5XEEoUWxXZ/lSYmkemfMrBjjSWElcU/4Zj0oZbC/T3SipDfz+6HvQx0lDKSUtroiCul87BoIS&#10;9V3jDH4djEYI6+NjNJ4M8QGXks2lRO+ae4MtO8CFaHm8Bn2vTtcKTPOG22wRvKKIaY6+C8o9nB73&#10;Pq0u3IdcLBZRDfeIZf5Rry0P4IHV0GavhzcGtps9j0P7ZE7rhM3ejWDSDZbaLHbeVDLO55nXjm/c&#10;QbFxun0ZltzlO2qdt/r8DwAAAP//AwBQSwMEFAAGAAgAAAAhAKgo7wvcAAAABwEAAA8AAABkcnMv&#10;ZG93bnJldi54bWxMjs1OwzAQhO9IvIO1SNyo09JAG7KpKgQXEEgtiLMbb5MIe53abhPeHvcEx/nR&#10;zFeuRmvEiXzoHCNMJxkI4trpjhuEz4/nmwWIEBVrZRwTwg8FWFWXF6UqtBt4Q6dtbEQa4VAohDbG&#10;vpAy1C1ZFSauJ07Z3nmrYpK+kdqrIY1bI2dZdiet6jg9tKqnx5bq7+3RIuylfvOc5ZtX+3V4MfGw&#10;zt+fBsTrq3H9ACLSGP/KcMZP6FAlpp07sg7CIOTz+9RM/hzEOZ4uliB2CLfLGciqlP/5q18AAAD/&#10;/wMAUEsBAi0AFAAGAAgAAAAhALaDOJL+AAAA4QEAABMAAAAAAAAAAAAAAAAAAAAAAFtDb250ZW50&#10;X1R5cGVzXS54bWxQSwECLQAUAAYACAAAACEAOP0h/9YAAACUAQAACwAAAAAAAAAAAAAAAAAvAQAA&#10;X3JlbHMvLnJlbHNQSwECLQAUAAYACAAAACEAk0IKd9wCAAAdBgAADgAAAAAAAAAAAAAAAAAuAgAA&#10;ZHJzL2Uyb0RvYy54bWxQSwECLQAUAAYACAAAACEAqCjvC9wAAAAHAQAADwAAAAAAAAAAAAAAAAA2&#10;BQAAZHJzL2Rvd25yZXYueG1sUEsFBgAAAAAEAAQA8wAAAD8GAAAAAA==&#10;" filled="f" strokecolor="red" strokeweight="2.25pt">
                <v:shadow on="t" color="black" opacity="26214f" origin="-.5,-.5" offset=".74836mm,.74836mm"/>
                <w10:wrap anchorx="margin"/>
              </v:rect>
            </w:pict>
          </mc:Fallback>
        </mc:AlternateContent>
      </w:r>
    </w:p>
    <w:p w14:paraId="4932DA68" w14:textId="5253C05A" w:rsidR="004D2BC9" w:rsidRDefault="004D2BC9" w:rsidP="00066A82">
      <w:pPr>
        <w:widowControl/>
        <w:topLinePunct w:val="0"/>
        <w:adjustRightInd/>
        <w:snapToGrid/>
      </w:pPr>
    </w:p>
    <w:p w14:paraId="5747FD21" w14:textId="10A49375" w:rsidR="004D2BC9" w:rsidRDefault="004D2BC9" w:rsidP="00066A82">
      <w:pPr>
        <w:widowControl/>
        <w:topLinePunct w:val="0"/>
        <w:adjustRightInd/>
        <w:snapToGrid/>
      </w:pPr>
    </w:p>
    <w:p w14:paraId="086F7406" w14:textId="525D4B7C" w:rsidR="004D2BC9" w:rsidRDefault="00D40F64" w:rsidP="00066A82">
      <w:pPr>
        <w:widowControl/>
        <w:topLinePunct w:val="0"/>
        <w:adjustRightInd/>
        <w:snapToGrid/>
      </w:pPr>
      <w:r w:rsidRPr="00D40F64">
        <w:rPr>
          <w:rFonts w:hint="eastAsia"/>
        </w:rPr>
        <w:t>申告書</w:t>
      </w:r>
      <w:r w:rsidR="004D2BC9">
        <w:rPr>
          <w:rFonts w:hint="eastAsia"/>
        </w:rPr>
        <w:t>タブを開くと、従業員が提出した各申告書の種類</w:t>
      </w:r>
      <w:r w:rsidR="00F42857">
        <w:rPr>
          <w:rFonts w:hint="eastAsia"/>
        </w:rPr>
        <w:t>と状況</w:t>
      </w:r>
      <w:r w:rsidR="004D2BC9">
        <w:rPr>
          <w:rFonts w:hint="eastAsia"/>
        </w:rPr>
        <w:t>を確認できます。</w:t>
      </w:r>
    </w:p>
    <w:p w14:paraId="6734F03D" w14:textId="0F630FCA" w:rsidR="004D2BC9" w:rsidRDefault="00F42857" w:rsidP="00066A82">
      <w:pPr>
        <w:widowControl/>
        <w:topLinePunct w:val="0"/>
        <w:adjustRightInd/>
        <w:snapToGrid/>
      </w:pPr>
      <w:r w:rsidRPr="00F42857">
        <w:rPr>
          <w:noProof/>
        </w:rPr>
        <w:drawing>
          <wp:anchor distT="0" distB="0" distL="114300" distR="114300" simplePos="0" relativeHeight="251658474" behindDoc="0" locked="0" layoutInCell="1" allowOverlap="1" wp14:anchorId="2CC443FF" wp14:editId="6CB45E69">
            <wp:simplePos x="0" y="0"/>
            <wp:positionH relativeFrom="column">
              <wp:posOffset>-1270</wp:posOffset>
            </wp:positionH>
            <wp:positionV relativeFrom="paragraph">
              <wp:posOffset>26670</wp:posOffset>
            </wp:positionV>
            <wp:extent cx="5976620" cy="1109345"/>
            <wp:effectExtent l="38100" t="38100" r="100330" b="90805"/>
            <wp:wrapNone/>
            <wp:docPr id="7866" name="図 7866"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 name="図 7866" descr="グラフィカル ユーザー インターフェイス, アプリケーション, Web サイト&#10;&#10;自動的に生成された説明"/>
                    <pic:cNvPicPr/>
                  </pic:nvPicPr>
                  <pic:blipFill>
                    <a:blip r:embed="rId130">
                      <a:extLst>
                        <a:ext uri="{28A0092B-C50C-407E-A947-70E740481C1C}">
                          <a14:useLocalDpi xmlns:a14="http://schemas.microsoft.com/office/drawing/2010/main" val="0"/>
                        </a:ext>
                      </a:extLst>
                    </a:blip>
                    <a:stretch>
                      <a:fillRect/>
                    </a:stretch>
                  </pic:blipFill>
                  <pic:spPr>
                    <a:xfrm>
                      <a:off x="0" y="0"/>
                      <a:ext cx="5976620" cy="110934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63F1827F" w14:textId="13685CE5" w:rsidR="004D2BC9" w:rsidRDefault="004D2BC9" w:rsidP="00066A82">
      <w:pPr>
        <w:widowControl/>
        <w:topLinePunct w:val="0"/>
        <w:adjustRightInd/>
        <w:snapToGrid/>
      </w:pPr>
    </w:p>
    <w:p w14:paraId="78C56973" w14:textId="0E670B48" w:rsidR="004D2BC9" w:rsidRDefault="004D2BC9" w:rsidP="00066A82">
      <w:pPr>
        <w:widowControl/>
        <w:topLinePunct w:val="0"/>
        <w:adjustRightInd/>
        <w:snapToGrid/>
      </w:pPr>
    </w:p>
    <w:p w14:paraId="58FE9FBE" w14:textId="15E5C3FA" w:rsidR="004D2BC9" w:rsidRDefault="00F42857" w:rsidP="00066A82">
      <w:pPr>
        <w:widowControl/>
        <w:topLinePunct w:val="0"/>
        <w:adjustRightInd/>
        <w:snapToGrid/>
      </w:pPr>
      <w:r>
        <w:rPr>
          <w:rFonts w:hint="eastAsia"/>
          <w:noProof/>
        </w:rPr>
        <mc:AlternateContent>
          <mc:Choice Requires="wps">
            <w:drawing>
              <wp:anchor distT="0" distB="0" distL="114300" distR="114300" simplePos="0" relativeHeight="251658475" behindDoc="0" locked="0" layoutInCell="1" allowOverlap="1" wp14:anchorId="53962DD2" wp14:editId="3C9886E3">
                <wp:simplePos x="0" y="0"/>
                <wp:positionH relativeFrom="margin">
                  <wp:posOffset>3703955</wp:posOffset>
                </wp:positionH>
                <wp:positionV relativeFrom="paragraph">
                  <wp:posOffset>122555</wp:posOffset>
                </wp:positionV>
                <wp:extent cx="769620" cy="339725"/>
                <wp:effectExtent l="57150" t="57150" r="106680" b="117475"/>
                <wp:wrapNone/>
                <wp:docPr id="7867" name="正方形/長方形 7867"/>
                <wp:cNvGraphicFramePr/>
                <a:graphic xmlns:a="http://schemas.openxmlformats.org/drawingml/2006/main">
                  <a:graphicData uri="http://schemas.microsoft.com/office/word/2010/wordprocessingShape">
                    <wps:wsp>
                      <wps:cNvSpPr/>
                      <wps:spPr>
                        <a:xfrm>
                          <a:off x="0" y="0"/>
                          <a:ext cx="769620" cy="3397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0F50D" id="正方形/長方形 7867" o:spid="_x0000_s1026" style="position:absolute;margin-left:291.65pt;margin-top:9.65pt;width:60.6pt;height:26.75pt;z-index:2516584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773AIAAB0GAAAOAAAAZHJzL2Uyb0RvYy54bWysVN9v2jAQfp+0/8Hy+xqgUChqqFArpklV&#10;W5VWfTaOQ6w5tmcbAvvrd2eHEHV9msaDsXN339199+Pm9lArshfOS6NzOrwYUCI0N4XU25y+va6+&#10;zSjxgemCKaNFTo/C09vF1y83jZ2LkamMKoQjAKL9vLE5rUKw8yzzvBI18xfGCg3C0riaBXi6bVY4&#10;1gB6rbLRYHCVNcYV1hkuvIev90lIFxG/LAUPT2XpRSAqpxBbiKeL5wbPbHHD5lvHbCV5Gwb7hyhq&#10;JjU47aDuWWBk5+RfULXkznhThgtu6syUpeQi5gDZDAcfsllXzIqYC5DjbUeT/3+w/HG/ts8OaGis&#10;n3u4YhaH0tX4D/GRQyTr2JElDoFw+Di9ur4aAaUcRJeX19PRBMnMzsbW+fBdmJrgJacOahEpYvsH&#10;H5LqSQV9abOSSsV6KE2anI5mk+kkWnijZIFS1PNuu7lTjuwZlHS1GsCvddxTgzCURm0RewAcxnR2&#10;Qbh1VTRko3buhRU5nQxmYE8KiSFezobpAQ0ymiIyiJjaQmcHRYkz4V2GKlYF6UBIzKCLZqMY/5ly&#10;VLZiKcRxhDnnC9qRJnMKJr56cWbnSsRbOCqBrpR+ESWRBXA/SrTgkIjOO+Nc6DBMoooVIvmf9PzH&#10;sUKL6DMCInIJ1HbYLcDn2CmNVh9NU9ydcSKlc5MiOAWWjDuL6Nno0BnXUhv3WWYKsmo9J30Iv0cN&#10;XjemOD47LFFsV2/5SkJpHpgPz8zBSEMlYU2FJzhKZaC9THujpDLu92ffUR8mDaSUNLAicup/7ZgT&#10;lKgfGmbwejgeA2yIj/FkitPg+pJNX6J39Z2Blh3CQrQ8XlE/qNO1dKZ+h222RK8gYpqD75zy4E6P&#10;u5BWF+xDLpbLqAZ7xLLwoNeWIziyik35enhnzrazF2BoH81pnbD5hxFMumipzXIXTCnjfJ55bfmG&#10;HRQbp92XuOT676h13uqLPwAAAP//AwBQSwMEFAAGAAgAAAAhAO2x6qHeAAAACQEAAA8AAABkcnMv&#10;ZG93bnJldi54bWxMj0FPwzAMhe9I/IfISNxYwkahlKbThOACGtIG4pw1XlvROF2SreXfY05wsq33&#10;9Py9cjm5XpwwxM6ThuuZAoFUe9tRo+Hj/fkqBxGTIWt6T6jhGyMsq/Oz0hTWj7TB0zY1gkMoFkZD&#10;m9JQSBnrFp2JMz8gsbb3wZnEZ2ikDWbkcNfLuVK30pmO+ENrBnxssf7aHp2GvbTrQCrbvLrPw0uf&#10;Dqvs7WnU+vJiWj2ASDilPzP84jM6VMy080eyUfQasnyxYCsL9zzZcKduMhA7XuY5yKqU/xtUPwAA&#10;AP//AwBQSwECLQAUAAYACAAAACEAtoM4kv4AAADhAQAAEwAAAAAAAAAAAAAAAAAAAAAAW0NvbnRl&#10;bnRfVHlwZXNdLnhtbFBLAQItABQABgAIAAAAIQA4/SH/1gAAAJQBAAALAAAAAAAAAAAAAAAAAC8B&#10;AABfcmVscy8ucmVsc1BLAQItABQABgAIAAAAIQAQC+773AIAAB0GAAAOAAAAAAAAAAAAAAAAAC4C&#10;AABkcnMvZTJvRG9jLnhtbFBLAQItABQABgAIAAAAIQDtseqh3gAAAAkBAAAPAAAAAAAAAAAAAAAA&#10;ADYFAABkcnMvZG93bnJldi54bWxQSwUGAAAAAAQABADzAAAAQQYAAAAA&#10;" filled="f" strokecolor="red" strokeweight="2.25pt">
                <v:shadow on="t" color="black" opacity="26214f" origin="-.5,-.5" offset=".74836mm,.74836mm"/>
                <w10:wrap anchorx="margin"/>
              </v:rect>
            </w:pict>
          </mc:Fallback>
        </mc:AlternateContent>
      </w:r>
    </w:p>
    <w:p w14:paraId="1870E809" w14:textId="16A06FFE" w:rsidR="004D2BC9" w:rsidRDefault="004D2BC9" w:rsidP="00066A82">
      <w:pPr>
        <w:widowControl/>
        <w:topLinePunct w:val="0"/>
        <w:adjustRightInd/>
        <w:snapToGrid/>
      </w:pPr>
    </w:p>
    <w:p w14:paraId="2C49EEE9" w14:textId="48065BD5" w:rsidR="004D2BC9" w:rsidRDefault="004D2BC9" w:rsidP="00066A82">
      <w:pPr>
        <w:widowControl/>
        <w:topLinePunct w:val="0"/>
        <w:adjustRightInd/>
        <w:snapToGrid/>
      </w:pPr>
    </w:p>
    <w:tbl>
      <w:tblPr>
        <w:tblStyle w:val="kotmanual"/>
        <w:tblW w:w="0" w:type="auto"/>
        <w:tblBorders>
          <w:bottom w:val="single" w:sz="4" w:space="0" w:color="7F7F7F" w:themeColor="text1" w:themeTint="80"/>
          <w:insideH w:val="single" w:sz="4" w:space="0" w:color="7F7F7F" w:themeColor="text1" w:themeTint="80"/>
        </w:tblBorders>
        <w:tblCellMar>
          <w:left w:w="85" w:type="dxa"/>
        </w:tblCellMar>
        <w:tblLook w:val="04A0" w:firstRow="1" w:lastRow="0" w:firstColumn="1" w:lastColumn="0" w:noHBand="0" w:noVBand="1"/>
      </w:tblPr>
      <w:tblGrid>
        <w:gridCol w:w="567"/>
        <w:gridCol w:w="8789"/>
      </w:tblGrid>
      <w:tr w:rsidR="00F42857" w:rsidRPr="00270348" w14:paraId="2FF22BC5"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67" w:type="dxa"/>
            <w:tcBorders>
              <w:left w:val="none" w:sz="0" w:space="0" w:color="auto"/>
              <w:bottom w:val="single" w:sz="4" w:space="0" w:color="7F7F7F" w:themeColor="text1" w:themeTint="80"/>
              <w:right w:val="none" w:sz="0" w:space="0" w:color="auto"/>
              <w:tl2br w:val="none" w:sz="0" w:space="0" w:color="auto"/>
              <w:tr2bl w:val="none" w:sz="0" w:space="0" w:color="auto"/>
            </w:tcBorders>
            <w:vAlign w:val="center"/>
          </w:tcPr>
          <w:p w14:paraId="48C740EC" w14:textId="5F5FCF31" w:rsidR="00F42857" w:rsidRPr="00D9381E" w:rsidRDefault="00F42857" w:rsidP="00062089">
            <w:pPr>
              <w:rPr>
                <w:rFonts w:ascii="メイリオ" w:eastAsia="メイリオ" w:hAnsi="メイリオ"/>
                <w:color w:val="FE9E12"/>
              </w:rPr>
            </w:pPr>
            <w:r>
              <w:rPr>
                <w:noProof/>
                <w:color w:val="FE9E12"/>
              </w:rPr>
              <w:drawing>
                <wp:inline distT="0" distB="0" distL="0" distR="0" wp14:anchorId="799C799E" wp14:editId="2384CB53">
                  <wp:extent cx="220999" cy="251482"/>
                  <wp:effectExtent l="0" t="0" r="7620" b="0"/>
                  <wp:docPr id="7868" name="図 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 name="図 7868"/>
                          <pic:cNvPicPr/>
                        </pic:nvPicPr>
                        <pic:blipFill>
                          <a:blip r:embed="rId131">
                            <a:extLst>
                              <a:ext uri="{28A0092B-C50C-407E-A947-70E740481C1C}">
                                <a14:useLocalDpi xmlns:a14="http://schemas.microsoft.com/office/drawing/2010/main" val="0"/>
                              </a:ext>
                            </a:extLst>
                          </a:blip>
                          <a:stretch>
                            <a:fillRect/>
                          </a:stretch>
                        </pic:blipFill>
                        <pic:spPr>
                          <a:xfrm>
                            <a:off x="0" y="0"/>
                            <a:ext cx="220999" cy="251482"/>
                          </a:xfrm>
                          <a:prstGeom prst="rect">
                            <a:avLst/>
                          </a:prstGeom>
                        </pic:spPr>
                      </pic:pic>
                    </a:graphicData>
                  </a:graphic>
                </wp:inline>
              </w:drawing>
            </w:r>
          </w:p>
        </w:tc>
        <w:tc>
          <w:tcPr>
            <w:tcW w:w="8789" w:type="dxa"/>
            <w:tcBorders>
              <w:left w:val="none" w:sz="0" w:space="0" w:color="auto"/>
              <w:bottom w:val="single" w:sz="4" w:space="0" w:color="7F7F7F" w:themeColor="text1" w:themeTint="80"/>
              <w:right w:val="none" w:sz="0" w:space="0" w:color="auto"/>
              <w:tl2br w:val="none" w:sz="0" w:space="0" w:color="auto"/>
              <w:tr2bl w:val="none" w:sz="0" w:space="0" w:color="auto"/>
            </w:tcBorders>
          </w:tcPr>
          <w:p w14:paraId="24D2396F" w14:textId="3AB75E94" w:rsidR="00F42857" w:rsidRPr="001D2C54" w:rsidRDefault="00F42857" w:rsidP="00062089">
            <w:pPr>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Pr>
                <w:rFonts w:ascii="メイリオ" w:eastAsia="メイリオ" w:hAnsi="メイリオ" w:hint="eastAsia"/>
              </w:rPr>
              <w:t>提出対象の申告書です。提出前であってもアイコンは表示されます。</w:t>
            </w:r>
          </w:p>
        </w:tc>
      </w:tr>
      <w:tr w:rsidR="00F42857" w:rsidRPr="00270348" w14:paraId="0AB43A6F"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bottom w:val="none" w:sz="0" w:space="0" w:color="auto"/>
            </w:tcBorders>
            <w:vAlign w:val="center"/>
          </w:tcPr>
          <w:p w14:paraId="7885F33D" w14:textId="0176F2AF" w:rsidR="00F42857" w:rsidRPr="00D9381E" w:rsidRDefault="00F42857" w:rsidP="00062089">
            <w:pPr>
              <w:rPr>
                <w:rFonts w:ascii="メイリオ" w:eastAsia="メイリオ" w:hAnsi="メイリオ"/>
                <w:color w:val="FE9E12"/>
              </w:rPr>
            </w:pPr>
            <w:r>
              <w:rPr>
                <w:noProof/>
                <w:color w:val="FE9E12"/>
              </w:rPr>
              <w:drawing>
                <wp:inline distT="0" distB="0" distL="0" distR="0" wp14:anchorId="4B48E164" wp14:editId="5B2D9F0C">
                  <wp:extent cx="243861" cy="259102"/>
                  <wp:effectExtent l="0" t="0" r="3810" b="7620"/>
                  <wp:docPr id="7869" name="図 7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 name="図 7869"/>
                          <pic:cNvPicPr/>
                        </pic:nvPicPr>
                        <pic:blipFill>
                          <a:blip r:embed="rId132">
                            <a:extLst>
                              <a:ext uri="{28A0092B-C50C-407E-A947-70E740481C1C}">
                                <a14:useLocalDpi xmlns:a14="http://schemas.microsoft.com/office/drawing/2010/main" val="0"/>
                              </a:ext>
                            </a:extLst>
                          </a:blip>
                          <a:stretch>
                            <a:fillRect/>
                          </a:stretch>
                        </pic:blipFill>
                        <pic:spPr>
                          <a:xfrm>
                            <a:off x="0" y="0"/>
                            <a:ext cx="243861" cy="259102"/>
                          </a:xfrm>
                          <a:prstGeom prst="rect">
                            <a:avLst/>
                          </a:prstGeom>
                        </pic:spPr>
                      </pic:pic>
                    </a:graphicData>
                  </a:graphic>
                </wp:inline>
              </w:drawing>
            </w:r>
          </w:p>
        </w:tc>
        <w:tc>
          <w:tcPr>
            <w:tcW w:w="8789" w:type="dxa"/>
            <w:tcBorders>
              <w:bottom w:val="none" w:sz="0" w:space="0" w:color="auto"/>
            </w:tcBorders>
          </w:tcPr>
          <w:p w14:paraId="42BDE984" w14:textId="5F97F7E7" w:rsidR="00F42857" w:rsidRPr="00270348" w:rsidRDefault="00F42857" w:rsidP="00062089">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提出後に差戻した申告書です</w:t>
            </w:r>
            <w:r w:rsidRPr="00865629">
              <w:rPr>
                <w:rFonts w:eastAsia="メイリオ"/>
              </w:rPr>
              <w:t>。</w:t>
            </w:r>
          </w:p>
        </w:tc>
      </w:tr>
    </w:tbl>
    <w:p w14:paraId="7B4B8725" w14:textId="1B8C857D" w:rsidR="004D2BC9" w:rsidRPr="00F42857" w:rsidRDefault="004D2BC9" w:rsidP="00066A82">
      <w:pPr>
        <w:widowControl/>
        <w:topLinePunct w:val="0"/>
        <w:adjustRightInd/>
        <w:snapToGrid/>
      </w:pPr>
    </w:p>
    <w:p w14:paraId="6C29CCD1" w14:textId="48C56E9F" w:rsidR="00066A82" w:rsidRDefault="00F42857" w:rsidP="00DD2B98">
      <w:pPr>
        <w:pStyle w:val="3"/>
      </w:pPr>
      <w:bookmarkStart w:id="222" w:name="_Ref174981163"/>
      <w:bookmarkStart w:id="223" w:name="_Toc226123604"/>
      <w:r>
        <w:rPr>
          <w:rFonts w:hint="eastAsia"/>
        </w:rPr>
        <w:t>申告書内容を確認する</w:t>
      </w:r>
      <w:bookmarkEnd w:id="222"/>
      <w:bookmarkEnd w:id="223"/>
    </w:p>
    <w:p w14:paraId="1A8C5A0C" w14:textId="35CF8F4F" w:rsidR="00254930" w:rsidRDefault="00C32789" w:rsidP="00066A82">
      <w:pPr>
        <w:widowControl/>
        <w:topLinePunct w:val="0"/>
        <w:adjustRightInd/>
        <w:snapToGrid/>
      </w:pPr>
      <w:r>
        <w:rPr>
          <w:rFonts w:hint="eastAsia"/>
        </w:rPr>
        <w:t>従業員一覧画面で従業員名をクリック</w:t>
      </w:r>
      <w:r w:rsidR="000630F5">
        <w:rPr>
          <w:rFonts w:hint="eastAsia"/>
        </w:rPr>
        <w:t>し、</w:t>
      </w:r>
      <w:r>
        <w:rPr>
          <w:rFonts w:hint="eastAsia"/>
        </w:rPr>
        <w:t>従業員ごとの詳細画面</w:t>
      </w:r>
      <w:r w:rsidR="000630F5">
        <w:rPr>
          <w:rFonts w:hint="eastAsia"/>
        </w:rPr>
        <w:t>を開きます</w:t>
      </w:r>
      <w:r>
        <w:rPr>
          <w:rFonts w:hint="eastAsia"/>
        </w:rPr>
        <w:t>。「従業員からの</w:t>
      </w:r>
      <w:r w:rsidR="00374E4D">
        <w:rPr>
          <w:rFonts w:hint="eastAsia"/>
        </w:rPr>
        <w:t>申告内容</w:t>
      </w:r>
      <w:r>
        <w:rPr>
          <w:rFonts w:hint="eastAsia"/>
        </w:rPr>
        <w:t>」の各申告書をクリックすると、申告内容が表示されます</w:t>
      </w:r>
      <w:r w:rsidR="00066A82" w:rsidRPr="005778AE">
        <w:rPr>
          <w:rFonts w:hint="eastAsia"/>
        </w:rPr>
        <w:t>。</w:t>
      </w:r>
    </w:p>
    <w:p w14:paraId="094AD2AC" w14:textId="43331A7F" w:rsidR="007D46E4" w:rsidRDefault="00254930" w:rsidP="00066A82">
      <w:pPr>
        <w:widowControl/>
        <w:topLinePunct w:val="0"/>
        <w:adjustRightInd/>
        <w:snapToGrid/>
      </w:pPr>
      <w:r w:rsidRPr="007D46E4">
        <w:rPr>
          <w:noProof/>
        </w:rPr>
        <w:drawing>
          <wp:anchor distT="0" distB="0" distL="114300" distR="114300" simplePos="0" relativeHeight="251658476" behindDoc="0" locked="0" layoutInCell="1" allowOverlap="1" wp14:anchorId="26389014" wp14:editId="71E960A9">
            <wp:simplePos x="0" y="0"/>
            <wp:positionH relativeFrom="column">
              <wp:posOffset>-1270</wp:posOffset>
            </wp:positionH>
            <wp:positionV relativeFrom="paragraph">
              <wp:posOffset>50165</wp:posOffset>
            </wp:positionV>
            <wp:extent cx="5975985" cy="2957195"/>
            <wp:effectExtent l="38100" t="38100" r="100965" b="90805"/>
            <wp:wrapNone/>
            <wp:docPr id="7870" name="図 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0" name="図 7870"/>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5975985" cy="2957195"/>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476D216" w14:textId="58DF9DA5" w:rsidR="007D46E4" w:rsidRDefault="007D46E4" w:rsidP="00066A82">
      <w:pPr>
        <w:widowControl/>
        <w:topLinePunct w:val="0"/>
        <w:adjustRightInd/>
        <w:snapToGrid/>
      </w:pPr>
    </w:p>
    <w:p w14:paraId="30EAECF3" w14:textId="1BDD8AE7" w:rsidR="007D46E4" w:rsidRDefault="007D46E4" w:rsidP="00066A82">
      <w:pPr>
        <w:widowControl/>
        <w:topLinePunct w:val="0"/>
        <w:adjustRightInd/>
        <w:snapToGrid/>
      </w:pPr>
    </w:p>
    <w:p w14:paraId="387673CE" w14:textId="00320805" w:rsidR="007D46E4" w:rsidRDefault="007D46E4" w:rsidP="00066A82">
      <w:pPr>
        <w:widowControl/>
        <w:topLinePunct w:val="0"/>
        <w:adjustRightInd/>
        <w:snapToGrid/>
      </w:pPr>
    </w:p>
    <w:p w14:paraId="0A5FD71F" w14:textId="46434ED4" w:rsidR="007D46E4" w:rsidRDefault="007D46E4" w:rsidP="00066A82">
      <w:pPr>
        <w:widowControl/>
        <w:topLinePunct w:val="0"/>
        <w:adjustRightInd/>
        <w:snapToGrid/>
      </w:pPr>
    </w:p>
    <w:p w14:paraId="47D298B0" w14:textId="77777777" w:rsidR="00254930" w:rsidRDefault="00254930" w:rsidP="00066A82">
      <w:pPr>
        <w:widowControl/>
        <w:topLinePunct w:val="0"/>
        <w:adjustRightInd/>
        <w:snapToGrid/>
      </w:pPr>
    </w:p>
    <w:p w14:paraId="5316901E" w14:textId="1F33E99E" w:rsidR="007D46E4" w:rsidRDefault="007D46E4" w:rsidP="00066A82">
      <w:pPr>
        <w:widowControl/>
        <w:topLinePunct w:val="0"/>
        <w:adjustRightInd/>
        <w:snapToGrid/>
      </w:pPr>
    </w:p>
    <w:p w14:paraId="58568ECA" w14:textId="25961AA2" w:rsidR="007D46E4" w:rsidRDefault="007D46E4" w:rsidP="00066A82">
      <w:pPr>
        <w:widowControl/>
        <w:topLinePunct w:val="0"/>
        <w:adjustRightInd/>
        <w:snapToGrid/>
      </w:pPr>
    </w:p>
    <w:p w14:paraId="15503B71" w14:textId="174EA919" w:rsidR="007D46E4" w:rsidRDefault="007D46E4" w:rsidP="00066A82">
      <w:pPr>
        <w:widowControl/>
        <w:topLinePunct w:val="0"/>
        <w:adjustRightInd/>
        <w:snapToGrid/>
      </w:pPr>
    </w:p>
    <w:p w14:paraId="59A900C1" w14:textId="4E8117B4" w:rsidR="007D46E4" w:rsidRDefault="007D46E4" w:rsidP="00066A82">
      <w:pPr>
        <w:widowControl/>
        <w:topLinePunct w:val="0"/>
        <w:adjustRightInd/>
        <w:snapToGrid/>
      </w:pPr>
    </w:p>
    <w:p w14:paraId="58C5825F" w14:textId="08134321" w:rsidR="007D46E4" w:rsidRDefault="007D46E4" w:rsidP="00066A82">
      <w:pPr>
        <w:widowControl/>
        <w:topLinePunct w:val="0"/>
        <w:adjustRightInd/>
        <w:snapToGrid/>
      </w:pPr>
    </w:p>
    <w:p w14:paraId="7AC6C3ED" w14:textId="374E8723" w:rsidR="007D46E4" w:rsidRDefault="007D46E4" w:rsidP="00066A82">
      <w:pPr>
        <w:widowControl/>
        <w:topLinePunct w:val="0"/>
        <w:adjustRightInd/>
        <w:snapToGrid/>
      </w:pPr>
    </w:p>
    <w:p w14:paraId="4E14A4CA" w14:textId="77777777" w:rsidR="007D46E4" w:rsidRDefault="007D46E4" w:rsidP="00066A82">
      <w:pPr>
        <w:widowControl/>
        <w:topLinePunct w:val="0"/>
        <w:adjustRightInd/>
        <w:snapToGrid/>
      </w:pPr>
    </w:p>
    <w:p w14:paraId="1235282C" w14:textId="1C52EDD6" w:rsidR="007D46E4" w:rsidRDefault="00254930" w:rsidP="00254930">
      <w:pPr>
        <w:widowControl/>
        <w:topLinePunct w:val="0"/>
        <w:adjustRightInd/>
        <w:snapToGrid/>
        <w:spacing w:line="276" w:lineRule="auto"/>
      </w:pPr>
      <w:r>
        <w:br w:type="page"/>
      </w:r>
    </w:p>
    <w:p w14:paraId="1C2177B6" w14:textId="130391C5" w:rsidR="00E83384" w:rsidRDefault="00E83384" w:rsidP="00066A82">
      <w:pPr>
        <w:widowControl/>
        <w:topLinePunct w:val="0"/>
        <w:adjustRightInd/>
        <w:snapToGrid/>
      </w:pPr>
      <w:r w:rsidRPr="00F5782B">
        <w:rPr>
          <w:noProof/>
        </w:rPr>
        <w:lastRenderedPageBreak/>
        <mc:AlternateContent>
          <mc:Choice Requires="wps">
            <w:drawing>
              <wp:anchor distT="0" distB="0" distL="114300" distR="114300" simplePos="0" relativeHeight="251658481" behindDoc="0" locked="0" layoutInCell="1" allowOverlap="1" wp14:anchorId="0AFC00A5" wp14:editId="1E43F9E4">
                <wp:simplePos x="0" y="0"/>
                <wp:positionH relativeFrom="margin">
                  <wp:posOffset>92867</wp:posOffset>
                </wp:positionH>
                <wp:positionV relativeFrom="paragraph">
                  <wp:posOffset>212123</wp:posOffset>
                </wp:positionV>
                <wp:extent cx="5886450" cy="3101340"/>
                <wp:effectExtent l="0" t="0" r="19050" b="22860"/>
                <wp:wrapNone/>
                <wp:docPr id="7360" name="角丸四角形 51"/>
                <wp:cNvGraphicFramePr/>
                <a:graphic xmlns:a="http://schemas.openxmlformats.org/drawingml/2006/main">
                  <a:graphicData uri="http://schemas.microsoft.com/office/word/2010/wordprocessingShape">
                    <wps:wsp>
                      <wps:cNvSpPr/>
                      <wps:spPr>
                        <a:xfrm>
                          <a:off x="0" y="0"/>
                          <a:ext cx="5886450" cy="3101340"/>
                        </a:xfrm>
                        <a:prstGeom prst="roundRect">
                          <a:avLst>
                            <a:gd name="adj" fmla="val 623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5375151" w14:textId="39377196" w:rsidR="00E83384" w:rsidRDefault="008526A1" w:rsidP="00E83384">
                            <w:pPr>
                              <w:ind w:leftChars="200" w:left="420" w:rightChars="59" w:right="124"/>
                              <w:rPr>
                                <w:rFonts w:cs="ＭＳ Ｐゴシック"/>
                                <w:color w:val="000000"/>
                              </w:rPr>
                            </w:pPr>
                            <w:r>
                              <w:rPr>
                                <w:rFonts w:cs="ＭＳ Ｐゴシック" w:hint="eastAsia"/>
                                <w:color w:val="000000"/>
                              </w:rPr>
                              <w:t>未入力の項目や</w:t>
                            </w:r>
                            <w:r w:rsidR="00B07928">
                              <w:rPr>
                                <w:rFonts w:cs="ＭＳ Ｐゴシック" w:hint="eastAsia"/>
                                <w:color w:val="000000"/>
                              </w:rPr>
                              <w:t>AI-OCRで</w:t>
                            </w:r>
                            <w:r w:rsidR="00C864E8">
                              <w:rPr>
                                <w:rFonts w:cs="ＭＳ Ｐゴシック" w:hint="eastAsia"/>
                                <w:color w:val="000000"/>
                              </w:rPr>
                              <w:t>取り込み中の画像</w:t>
                            </w:r>
                            <w:r>
                              <w:rPr>
                                <w:rFonts w:cs="ＭＳ Ｐゴシック" w:hint="eastAsia"/>
                                <w:color w:val="000000"/>
                              </w:rPr>
                              <w:t>、取り込みエラーの画像</w:t>
                            </w:r>
                            <w:r w:rsidR="00E83384">
                              <w:rPr>
                                <w:rFonts w:cs="ＭＳ Ｐゴシック" w:hint="eastAsia"/>
                                <w:color w:val="000000"/>
                              </w:rPr>
                              <w:t>がある場合は、該当申告書の下部にメッセージが表示されます。</w:t>
                            </w:r>
                          </w:p>
                          <w:p w14:paraId="47F1018F" w14:textId="3483101D" w:rsidR="00C864E8" w:rsidRDefault="00C864E8" w:rsidP="00C864E8">
                            <w:pPr>
                              <w:ind w:leftChars="200" w:left="420" w:rightChars="59" w:right="124"/>
                              <w:rPr>
                                <w:rFonts w:cs="ＭＳ Ｐゴシック"/>
                                <w:color w:val="000000"/>
                              </w:rPr>
                            </w:pPr>
                            <w:r>
                              <w:rPr>
                                <w:rFonts w:cs="ＭＳ Ｐゴシック"/>
                                <w:noProof/>
                                <w:color w:val="000000"/>
                              </w:rPr>
                              <w:drawing>
                                <wp:inline distT="0" distB="0" distL="0" distR="0" wp14:anchorId="0DB96D59" wp14:editId="7D592179">
                                  <wp:extent cx="4192251" cy="594537"/>
                                  <wp:effectExtent l="0" t="0" r="0" b="0"/>
                                  <wp:docPr id="766462980" name="図 766462980"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 name="図 7396" descr="テキスト&#10;&#10;低い精度で自動的に生成された説明"/>
                                          <pic:cNvPicPr/>
                                        </pic:nvPicPr>
                                        <pic:blipFill>
                                          <a:blip r:embed="rId134">
                                            <a:extLst>
                                              <a:ext uri="{28A0092B-C50C-407E-A947-70E740481C1C}">
                                                <a14:useLocalDpi xmlns:a14="http://schemas.microsoft.com/office/drawing/2010/main" val="0"/>
                                              </a:ext>
                                            </a:extLst>
                                          </a:blip>
                                          <a:stretch>
                                            <a:fillRect/>
                                          </a:stretch>
                                        </pic:blipFill>
                                        <pic:spPr>
                                          <a:xfrm>
                                            <a:off x="0" y="0"/>
                                            <a:ext cx="4192251" cy="594537"/>
                                          </a:xfrm>
                                          <a:prstGeom prst="rect">
                                            <a:avLst/>
                                          </a:prstGeom>
                                        </pic:spPr>
                                      </pic:pic>
                                    </a:graphicData>
                                  </a:graphic>
                                </wp:inline>
                              </w:drawing>
                            </w:r>
                          </w:p>
                          <w:p w14:paraId="18C1A839" w14:textId="77777777" w:rsidR="00C864E8" w:rsidRDefault="00C864E8" w:rsidP="00E83384">
                            <w:pPr>
                              <w:ind w:leftChars="200" w:left="420" w:rightChars="59" w:right="124"/>
                              <w:rPr>
                                <w:rFonts w:cs="ＭＳ Ｐゴシック"/>
                                <w:color w:val="000000"/>
                              </w:rPr>
                            </w:pPr>
                          </w:p>
                          <w:p w14:paraId="1A5A1058" w14:textId="7809F020" w:rsidR="00E83384" w:rsidRDefault="00E83384" w:rsidP="00E83384">
                            <w:pPr>
                              <w:ind w:leftChars="200" w:left="420" w:rightChars="59" w:right="124"/>
                              <w:rPr>
                                <w:rFonts w:cs="ＭＳ Ｐゴシック"/>
                                <w:color w:val="000000"/>
                              </w:rPr>
                            </w:pPr>
                            <w:r>
                              <w:rPr>
                                <w:noProof/>
                              </w:rPr>
                              <w:drawing>
                                <wp:inline distT="0" distB="0" distL="0" distR="0" wp14:anchorId="304DEF77" wp14:editId="7598AE06">
                                  <wp:extent cx="5052060" cy="506691"/>
                                  <wp:effectExtent l="0" t="0" r="0" b="8255"/>
                                  <wp:docPr id="991463803" name="図 99146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073702" cy="508862"/>
                                          </a:xfrm>
                                          <a:prstGeom prst="rect">
                                            <a:avLst/>
                                          </a:prstGeom>
                                        </pic:spPr>
                                      </pic:pic>
                                    </a:graphicData>
                                  </a:graphic>
                                </wp:inline>
                              </w:drawing>
                            </w:r>
                          </w:p>
                          <w:p w14:paraId="6C810E45" w14:textId="2E0D5C7C" w:rsidR="00E83384" w:rsidRDefault="00E83384" w:rsidP="00E83384">
                            <w:pPr>
                              <w:ind w:leftChars="200" w:left="420" w:rightChars="59" w:right="124"/>
                              <w:rPr>
                                <w:rFonts w:cs="ＭＳ Ｐゴシック"/>
                                <w:color w:val="000000"/>
                              </w:rPr>
                            </w:pPr>
                          </w:p>
                          <w:p w14:paraId="51A1DEC8" w14:textId="5D109103" w:rsidR="00E83384" w:rsidRDefault="00E83384" w:rsidP="00E83384">
                            <w:pPr>
                              <w:ind w:leftChars="200" w:left="420" w:rightChars="59" w:right="124"/>
                              <w:rPr>
                                <w:rFonts w:cs="ＭＳ Ｐゴシック"/>
                                <w:color w:val="000000"/>
                              </w:rPr>
                            </w:pPr>
                            <w:r>
                              <w:rPr>
                                <w:rFonts w:cs="ＭＳ Ｐゴシック" w:hint="eastAsia"/>
                                <w:color w:val="000000"/>
                              </w:rPr>
                              <w:t>従業員に差戻した場合は、該当申告書の下部にメッセージが表示されます。</w:t>
                            </w:r>
                          </w:p>
                          <w:p w14:paraId="65A57C5D" w14:textId="2A0DC24C" w:rsidR="00E83384" w:rsidRDefault="00E83384" w:rsidP="00E83384">
                            <w:pPr>
                              <w:ind w:leftChars="200" w:left="420" w:rightChars="59" w:right="124"/>
                              <w:rPr>
                                <w:rFonts w:cs="ＭＳ Ｐゴシック"/>
                                <w:color w:val="000000"/>
                              </w:rPr>
                            </w:pPr>
                            <w:r>
                              <w:rPr>
                                <w:noProof/>
                              </w:rPr>
                              <w:drawing>
                                <wp:inline distT="0" distB="0" distL="0" distR="0" wp14:anchorId="6CE3A47D" wp14:editId="3C2F172B">
                                  <wp:extent cx="3993482" cy="533400"/>
                                  <wp:effectExtent l="0" t="0" r="7620" b="0"/>
                                  <wp:docPr id="1395690876" name="図 1395690876"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 name="図 7363" descr="テキスト&#10;&#10;中程度の精度で自動的に生成された説明"/>
                                          <pic:cNvPicPr/>
                                        </pic:nvPicPr>
                                        <pic:blipFill>
                                          <a:blip r:embed="rId136"/>
                                          <a:stretch>
                                            <a:fillRect/>
                                          </a:stretch>
                                        </pic:blipFill>
                                        <pic:spPr>
                                          <a:xfrm>
                                            <a:off x="0" y="0"/>
                                            <a:ext cx="4113382" cy="5494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FC00A5" id="_x0000_s1301" style="position:absolute;left:0;text-align:left;margin-left:7.3pt;margin-top:16.7pt;width:463.5pt;height:244.2pt;z-index:2516584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0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RgLugIAAMkFAAAOAAAAZHJzL2Uyb0RvYy54bWysVEtv2zAMvg/YfxB0X23n0bVBnSJom2FA&#10;0RZth54VWYo9yKImKbGzX19KfqTbih2G5aCQJvlR/ETy4rKtFdkL6yrQOc1OUkqE5lBUepvTb8/r&#10;T2eUOM90wRRokdODcPRy+fHDRWMWYgIlqEJYgiDaLRqT09J7s0gSx0tRM3cCRmg0SrA186jabVJY&#10;1iB6rZJJmp4mDdjCWODCOfx63RnpMuJLKbi/l9IJT1RO8W4+njaem3Amywu22Fpmyor312D/cIua&#10;VRqTjlDXzDOys9UfUHXFLTiQ/oRDnYCUFRexBqwmS3+r5qlkRsRakBxnRprc/4Pld/sn82CRhsa4&#10;hUMxVNFKW4d/vB9pI1mHkSzResLx4/zs7HQ2R0452qZZmk1nkc7kGG6s818E1CQIObWw08UjPklk&#10;iu1vnY+UFUSzGnuDFd8pkbXCB9gzRU4n03l4HwTsfVEaIEOghnWlVHxBpUmD7Xee4oWCyYGqimCN&#10;it1urpQlCJrT9c35TTbpcX9xC9DXzJWdnzu4oPSOSuM9jgxFyR+UCPBKPwpJqgI5mXTJQ/OKMSPj&#10;XGifdaaSFaJLME/xN9xjiIjVRsCALLGAEbsHGDw7kAG7o6n3D6Ei9v4Y3LPyt+AxImYG7cfgutJg&#10;36tMYVV95s5/IKmjJrDk202L3ODbTKNv+LaB4vBgiYVuGp3h6wq5v2XOPzCLr49NhSvF3+MhFeDD&#10;Qi9RUoL9+d734I9TgVZKGhznnLofO2YFJeqrxnk5z2bYnsRHZTb/PEHFvrVs3lr0rr4CbJYMl5fh&#10;UQz+Xg2itFC/4OZZhaxoYppj7pxybwflyndrBncXF6tVdMOZN8zf6ifDA3hgOnTdc/vCrOmnxOOA&#10;3cEw+n3vdywffUOkhtXOg6x8MB557RXcF7GZ+t0WFtJbPXodN/DyFQAA//8DAFBLAwQUAAYACAAA&#10;ACEApffUmNsAAAAJAQAADwAAAGRycy9kb3ducmV2LnhtbEyPwU7DMBBE70j8g7VI3KiTNq3aEKeq&#10;EHwATS+9bewliYjtYLtt+HuWExxnZ3b2bbWf7SiuFOLgnYJ8kYEgp70ZXKfg1Lw9bUHEhM7g6B0p&#10;+KYI+/r+rsLS+Jt7p+sxdYJLXCxRQZ/SVEoZdU8W48JP5Nj78MFiYhk6aQLeuNyOcpllG2lxcHyh&#10;x4leetKfx4tV0DSm2x2+zv7idI9rHV5TaE9KPT7Mh2cQieb0F4ZffEaHmplaXjFRjKyLDScVrFYF&#10;CPZ3Rc6DVsF6mW9B1pX8/0H9AwAA//8DAFBLAQItABQABgAIAAAAIQC2gziS/gAAAOEBAAATAAAA&#10;AAAAAAAAAAAAAAAAAABbQ29udGVudF9UeXBlc10ueG1sUEsBAi0AFAAGAAgAAAAhADj9If/WAAAA&#10;lAEAAAsAAAAAAAAAAAAAAAAALwEAAF9yZWxzLy5yZWxzUEsBAi0AFAAGAAgAAAAhADJ5GAu6AgAA&#10;yQUAAA4AAAAAAAAAAAAAAAAALgIAAGRycy9lMm9Eb2MueG1sUEsBAi0AFAAGAAgAAAAhAKX31Jjb&#10;AAAACQEAAA8AAAAAAAAAAAAAAAAAFAUAAGRycy9kb3ducmV2LnhtbFBLBQYAAAAABAAEAPMAAAAc&#10;BgAAAAA=&#10;" filled="f" strokecolor="#fe9e12" strokeweight="1.5pt">
                <v:stroke dashstyle="3 1" joinstyle="miter"/>
                <v:textbox>
                  <w:txbxContent>
                    <w:p w14:paraId="15375151" w14:textId="39377196" w:rsidR="00E83384" w:rsidRDefault="008526A1" w:rsidP="00E83384">
                      <w:pPr>
                        <w:ind w:leftChars="200" w:left="420" w:rightChars="59" w:right="124"/>
                        <w:rPr>
                          <w:rFonts w:cs="ＭＳ Ｐゴシック"/>
                          <w:color w:val="000000"/>
                        </w:rPr>
                      </w:pPr>
                      <w:r>
                        <w:rPr>
                          <w:rFonts w:cs="ＭＳ Ｐゴシック" w:hint="eastAsia"/>
                          <w:color w:val="000000"/>
                        </w:rPr>
                        <w:t>未入力の項目や</w:t>
                      </w:r>
                      <w:r w:rsidR="00B07928">
                        <w:rPr>
                          <w:rFonts w:cs="ＭＳ Ｐゴシック" w:hint="eastAsia"/>
                          <w:color w:val="000000"/>
                        </w:rPr>
                        <w:t>AI-OCRで</w:t>
                      </w:r>
                      <w:r w:rsidR="00C864E8">
                        <w:rPr>
                          <w:rFonts w:cs="ＭＳ Ｐゴシック" w:hint="eastAsia"/>
                          <w:color w:val="000000"/>
                        </w:rPr>
                        <w:t>取り込み中の画像</w:t>
                      </w:r>
                      <w:r>
                        <w:rPr>
                          <w:rFonts w:cs="ＭＳ Ｐゴシック" w:hint="eastAsia"/>
                          <w:color w:val="000000"/>
                        </w:rPr>
                        <w:t>、取り込みエラーの画像</w:t>
                      </w:r>
                      <w:r w:rsidR="00E83384">
                        <w:rPr>
                          <w:rFonts w:cs="ＭＳ Ｐゴシック" w:hint="eastAsia"/>
                          <w:color w:val="000000"/>
                        </w:rPr>
                        <w:t>がある場合は、該当申告書の下部にメッセージが表示されます。</w:t>
                      </w:r>
                    </w:p>
                    <w:p w14:paraId="47F1018F" w14:textId="3483101D" w:rsidR="00C864E8" w:rsidRDefault="00C864E8" w:rsidP="00C864E8">
                      <w:pPr>
                        <w:ind w:leftChars="200" w:left="420" w:rightChars="59" w:right="124"/>
                        <w:rPr>
                          <w:rFonts w:cs="ＭＳ Ｐゴシック"/>
                          <w:color w:val="000000"/>
                        </w:rPr>
                      </w:pPr>
                      <w:r>
                        <w:rPr>
                          <w:rFonts w:cs="ＭＳ Ｐゴシック"/>
                          <w:noProof/>
                          <w:color w:val="000000"/>
                        </w:rPr>
                        <w:drawing>
                          <wp:inline distT="0" distB="0" distL="0" distR="0" wp14:anchorId="0DB96D59" wp14:editId="7D592179">
                            <wp:extent cx="4192251" cy="594537"/>
                            <wp:effectExtent l="0" t="0" r="0" b="0"/>
                            <wp:docPr id="766462980" name="図 766462980"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 name="図 7396" descr="テキスト&#10;&#10;低い精度で自動的に生成された説明"/>
                                    <pic:cNvPicPr/>
                                  </pic:nvPicPr>
                                  <pic:blipFill>
                                    <a:blip r:embed="rId134">
                                      <a:extLst>
                                        <a:ext uri="{28A0092B-C50C-407E-A947-70E740481C1C}">
                                          <a14:useLocalDpi xmlns:a14="http://schemas.microsoft.com/office/drawing/2010/main" val="0"/>
                                        </a:ext>
                                      </a:extLst>
                                    </a:blip>
                                    <a:stretch>
                                      <a:fillRect/>
                                    </a:stretch>
                                  </pic:blipFill>
                                  <pic:spPr>
                                    <a:xfrm>
                                      <a:off x="0" y="0"/>
                                      <a:ext cx="4192251" cy="594537"/>
                                    </a:xfrm>
                                    <a:prstGeom prst="rect">
                                      <a:avLst/>
                                    </a:prstGeom>
                                  </pic:spPr>
                                </pic:pic>
                              </a:graphicData>
                            </a:graphic>
                          </wp:inline>
                        </w:drawing>
                      </w:r>
                    </w:p>
                    <w:p w14:paraId="18C1A839" w14:textId="77777777" w:rsidR="00C864E8" w:rsidRDefault="00C864E8" w:rsidP="00E83384">
                      <w:pPr>
                        <w:ind w:leftChars="200" w:left="420" w:rightChars="59" w:right="124"/>
                        <w:rPr>
                          <w:rFonts w:cs="ＭＳ Ｐゴシック"/>
                          <w:color w:val="000000"/>
                        </w:rPr>
                      </w:pPr>
                    </w:p>
                    <w:p w14:paraId="1A5A1058" w14:textId="7809F020" w:rsidR="00E83384" w:rsidRDefault="00E83384" w:rsidP="00E83384">
                      <w:pPr>
                        <w:ind w:leftChars="200" w:left="420" w:rightChars="59" w:right="124"/>
                        <w:rPr>
                          <w:rFonts w:cs="ＭＳ Ｐゴシック"/>
                          <w:color w:val="000000"/>
                        </w:rPr>
                      </w:pPr>
                      <w:r>
                        <w:rPr>
                          <w:noProof/>
                        </w:rPr>
                        <w:drawing>
                          <wp:inline distT="0" distB="0" distL="0" distR="0" wp14:anchorId="304DEF77" wp14:editId="7598AE06">
                            <wp:extent cx="5052060" cy="506691"/>
                            <wp:effectExtent l="0" t="0" r="0" b="8255"/>
                            <wp:docPr id="991463803" name="図 99146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073702" cy="508862"/>
                                    </a:xfrm>
                                    <a:prstGeom prst="rect">
                                      <a:avLst/>
                                    </a:prstGeom>
                                  </pic:spPr>
                                </pic:pic>
                              </a:graphicData>
                            </a:graphic>
                          </wp:inline>
                        </w:drawing>
                      </w:r>
                    </w:p>
                    <w:p w14:paraId="6C810E45" w14:textId="2E0D5C7C" w:rsidR="00E83384" w:rsidRDefault="00E83384" w:rsidP="00E83384">
                      <w:pPr>
                        <w:ind w:leftChars="200" w:left="420" w:rightChars="59" w:right="124"/>
                        <w:rPr>
                          <w:rFonts w:cs="ＭＳ Ｐゴシック"/>
                          <w:color w:val="000000"/>
                        </w:rPr>
                      </w:pPr>
                    </w:p>
                    <w:p w14:paraId="51A1DEC8" w14:textId="5D109103" w:rsidR="00E83384" w:rsidRDefault="00E83384" w:rsidP="00E83384">
                      <w:pPr>
                        <w:ind w:leftChars="200" w:left="420" w:rightChars="59" w:right="124"/>
                        <w:rPr>
                          <w:rFonts w:cs="ＭＳ Ｐゴシック"/>
                          <w:color w:val="000000"/>
                        </w:rPr>
                      </w:pPr>
                      <w:r>
                        <w:rPr>
                          <w:rFonts w:cs="ＭＳ Ｐゴシック" w:hint="eastAsia"/>
                          <w:color w:val="000000"/>
                        </w:rPr>
                        <w:t>従業員に差戻した場合は、該当申告書の下部にメッセージが表示されます。</w:t>
                      </w:r>
                    </w:p>
                    <w:p w14:paraId="65A57C5D" w14:textId="2A0DC24C" w:rsidR="00E83384" w:rsidRDefault="00E83384" w:rsidP="00E83384">
                      <w:pPr>
                        <w:ind w:leftChars="200" w:left="420" w:rightChars="59" w:right="124"/>
                        <w:rPr>
                          <w:rFonts w:cs="ＭＳ Ｐゴシック"/>
                          <w:color w:val="000000"/>
                        </w:rPr>
                      </w:pPr>
                      <w:r>
                        <w:rPr>
                          <w:noProof/>
                        </w:rPr>
                        <w:drawing>
                          <wp:inline distT="0" distB="0" distL="0" distR="0" wp14:anchorId="6CE3A47D" wp14:editId="3C2F172B">
                            <wp:extent cx="3993482" cy="533400"/>
                            <wp:effectExtent l="0" t="0" r="7620" b="0"/>
                            <wp:docPr id="1395690876" name="図 1395690876"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 name="図 7363" descr="テキスト&#10;&#10;中程度の精度で自動的に生成された説明"/>
                                    <pic:cNvPicPr/>
                                  </pic:nvPicPr>
                                  <pic:blipFill>
                                    <a:blip r:embed="rId136"/>
                                    <a:stretch>
                                      <a:fillRect/>
                                    </a:stretch>
                                  </pic:blipFill>
                                  <pic:spPr>
                                    <a:xfrm>
                                      <a:off x="0" y="0"/>
                                      <a:ext cx="4113382" cy="549415"/>
                                    </a:xfrm>
                                    <a:prstGeom prst="rect">
                                      <a:avLst/>
                                    </a:prstGeom>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482" behindDoc="0" locked="0" layoutInCell="1" allowOverlap="1" wp14:anchorId="334C21B2" wp14:editId="0AB589CD">
            <wp:simplePos x="0" y="0"/>
            <wp:positionH relativeFrom="margin">
              <wp:posOffset>0</wp:posOffset>
            </wp:positionH>
            <wp:positionV relativeFrom="paragraph">
              <wp:posOffset>-635</wp:posOffset>
            </wp:positionV>
            <wp:extent cx="503555" cy="469900"/>
            <wp:effectExtent l="0" t="0" r="0" b="6350"/>
            <wp:wrapNone/>
            <wp:docPr id="7361" name="図 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E2D60F4" w14:textId="037AFAA5" w:rsidR="00E83384" w:rsidRDefault="00E83384" w:rsidP="00066A82">
      <w:pPr>
        <w:widowControl/>
        <w:topLinePunct w:val="0"/>
        <w:adjustRightInd/>
        <w:snapToGrid/>
      </w:pPr>
    </w:p>
    <w:p w14:paraId="1FEE3FA5" w14:textId="120C5D28" w:rsidR="00E83384" w:rsidRDefault="00E83384" w:rsidP="00066A82">
      <w:pPr>
        <w:widowControl/>
        <w:topLinePunct w:val="0"/>
        <w:adjustRightInd/>
        <w:snapToGrid/>
      </w:pPr>
    </w:p>
    <w:p w14:paraId="7F5E948E" w14:textId="6A76014C" w:rsidR="00E83384" w:rsidRDefault="00E83384" w:rsidP="00066A82">
      <w:pPr>
        <w:widowControl/>
        <w:topLinePunct w:val="0"/>
        <w:adjustRightInd/>
        <w:snapToGrid/>
      </w:pPr>
    </w:p>
    <w:p w14:paraId="4C1CA83C" w14:textId="026EE7A8" w:rsidR="00E83384" w:rsidRDefault="00E83384" w:rsidP="00066A82">
      <w:pPr>
        <w:widowControl/>
        <w:topLinePunct w:val="0"/>
        <w:adjustRightInd/>
        <w:snapToGrid/>
      </w:pPr>
    </w:p>
    <w:p w14:paraId="73B9D40C" w14:textId="3B08BD29" w:rsidR="00E83384" w:rsidRDefault="00E83384" w:rsidP="00066A82">
      <w:pPr>
        <w:widowControl/>
        <w:topLinePunct w:val="0"/>
        <w:adjustRightInd/>
        <w:snapToGrid/>
      </w:pPr>
    </w:p>
    <w:p w14:paraId="594D8E8E" w14:textId="321E69EF" w:rsidR="00E83384" w:rsidRDefault="00E83384" w:rsidP="00066A82">
      <w:pPr>
        <w:widowControl/>
        <w:topLinePunct w:val="0"/>
        <w:adjustRightInd/>
        <w:snapToGrid/>
      </w:pPr>
    </w:p>
    <w:p w14:paraId="53D2B12B" w14:textId="0E529766" w:rsidR="00E83384" w:rsidRDefault="00E83384" w:rsidP="00066A82">
      <w:pPr>
        <w:widowControl/>
        <w:topLinePunct w:val="0"/>
        <w:adjustRightInd/>
        <w:snapToGrid/>
      </w:pPr>
    </w:p>
    <w:p w14:paraId="1186D74F" w14:textId="7CFEAE76" w:rsidR="00E83384" w:rsidRDefault="00E83384" w:rsidP="00066A82">
      <w:pPr>
        <w:widowControl/>
        <w:topLinePunct w:val="0"/>
        <w:adjustRightInd/>
        <w:snapToGrid/>
      </w:pPr>
    </w:p>
    <w:p w14:paraId="5177F0FB" w14:textId="0164C0CD" w:rsidR="00E83384" w:rsidRDefault="00E83384" w:rsidP="00066A82">
      <w:pPr>
        <w:widowControl/>
        <w:topLinePunct w:val="0"/>
        <w:adjustRightInd/>
        <w:snapToGrid/>
      </w:pPr>
    </w:p>
    <w:p w14:paraId="1145365E" w14:textId="274368FA" w:rsidR="00E83384" w:rsidRDefault="00E83384" w:rsidP="00066A82">
      <w:pPr>
        <w:widowControl/>
        <w:topLinePunct w:val="0"/>
        <w:adjustRightInd/>
        <w:snapToGrid/>
      </w:pPr>
    </w:p>
    <w:p w14:paraId="601EFFF8" w14:textId="585F461B" w:rsidR="00E83384" w:rsidRDefault="00E83384" w:rsidP="00066A82">
      <w:pPr>
        <w:widowControl/>
        <w:topLinePunct w:val="0"/>
        <w:adjustRightInd/>
        <w:snapToGrid/>
      </w:pPr>
    </w:p>
    <w:p w14:paraId="5A116AE0" w14:textId="693DF0E2" w:rsidR="00C864E8" w:rsidRDefault="00C864E8" w:rsidP="00066A82">
      <w:pPr>
        <w:widowControl/>
        <w:topLinePunct w:val="0"/>
        <w:adjustRightInd/>
        <w:snapToGrid/>
      </w:pPr>
    </w:p>
    <w:p w14:paraId="084F0252" w14:textId="5A18ACB3" w:rsidR="00C864E8" w:rsidRDefault="00C864E8" w:rsidP="00066A82">
      <w:pPr>
        <w:widowControl/>
        <w:topLinePunct w:val="0"/>
        <w:adjustRightInd/>
        <w:snapToGrid/>
      </w:pPr>
    </w:p>
    <w:p w14:paraId="7FA62F9B" w14:textId="257D52AF" w:rsidR="00C864E8" w:rsidRDefault="00C864E8" w:rsidP="00066A82">
      <w:pPr>
        <w:widowControl/>
        <w:topLinePunct w:val="0"/>
        <w:adjustRightInd/>
        <w:snapToGrid/>
      </w:pPr>
    </w:p>
    <w:p w14:paraId="0FDC91D9" w14:textId="77777777" w:rsidR="00C864E8" w:rsidRDefault="00C864E8" w:rsidP="00066A82">
      <w:pPr>
        <w:widowControl/>
        <w:topLinePunct w:val="0"/>
        <w:adjustRightInd/>
        <w:snapToGrid/>
      </w:pPr>
    </w:p>
    <w:p w14:paraId="7909D6B1" w14:textId="77777777" w:rsidR="00BD5E4E" w:rsidRDefault="00BD5E4E" w:rsidP="00BD5E4E">
      <w:pPr>
        <w:widowControl/>
        <w:topLinePunct w:val="0"/>
        <w:adjustRightInd/>
        <w:snapToGrid/>
      </w:pPr>
      <w:r w:rsidRPr="00F5782B">
        <w:rPr>
          <w:noProof/>
        </w:rPr>
        <mc:AlternateContent>
          <mc:Choice Requires="wps">
            <w:drawing>
              <wp:anchor distT="0" distB="0" distL="114300" distR="114300" simplePos="0" relativeHeight="251658524" behindDoc="0" locked="0" layoutInCell="1" allowOverlap="1" wp14:anchorId="2D6EE608" wp14:editId="194131D6">
                <wp:simplePos x="0" y="0"/>
                <wp:positionH relativeFrom="margin">
                  <wp:posOffset>92075</wp:posOffset>
                </wp:positionH>
                <wp:positionV relativeFrom="paragraph">
                  <wp:posOffset>213360</wp:posOffset>
                </wp:positionV>
                <wp:extent cx="5886450" cy="1981200"/>
                <wp:effectExtent l="0" t="0" r="19050" b="19050"/>
                <wp:wrapNone/>
                <wp:docPr id="7364" name="角丸四角形 51"/>
                <wp:cNvGraphicFramePr/>
                <a:graphic xmlns:a="http://schemas.openxmlformats.org/drawingml/2006/main">
                  <a:graphicData uri="http://schemas.microsoft.com/office/word/2010/wordprocessingShape">
                    <wps:wsp>
                      <wps:cNvSpPr/>
                      <wps:spPr>
                        <a:xfrm>
                          <a:off x="0" y="0"/>
                          <a:ext cx="5886450" cy="1981200"/>
                        </a:xfrm>
                        <a:prstGeom prst="roundRect">
                          <a:avLst>
                            <a:gd name="adj" fmla="val 12797"/>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39E7EB2" w14:textId="3D6E47C3" w:rsidR="00ED4C25" w:rsidRDefault="00ED4C25" w:rsidP="001D0E15">
                            <w:pPr>
                              <w:ind w:leftChars="200" w:left="420" w:rightChars="59" w:right="124"/>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sidR="00122630">
                              <w:rPr>
                                <w:rFonts w:cs="ＭＳ Ｐゴシック" w:hint="eastAsia"/>
                                <w:color w:val="000000"/>
                              </w:rPr>
                              <w:t xml:space="preserve"> ＞ 「申告書PDF出力」（p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_Ref148460310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FE713C">
                              <w:rPr>
                                <w:rFonts w:cs="ＭＳ Ｐゴシック"/>
                                <w:noProof/>
                                <w:color w:val="4472C4" w:themeColor="accent1"/>
                                <w:u w:val="single"/>
                              </w:rPr>
                              <w:t>152</w:t>
                            </w:r>
                            <w:r w:rsidR="00122630" w:rsidRPr="00F4063F">
                              <w:rPr>
                                <w:rFonts w:cs="ＭＳ Ｐゴシック"/>
                                <w:color w:val="4472C4" w:themeColor="accent1"/>
                                <w:u w:val="single"/>
                              </w:rPr>
                              <w:fldChar w:fldCharType="end"/>
                            </w:r>
                            <w:r w:rsidR="00122630">
                              <w:rPr>
                                <w:rFonts w:cs="ＭＳ Ｐゴシック"/>
                                <w:color w:val="000000"/>
                              </w:rPr>
                              <w:t>）</w:t>
                            </w:r>
                            <w:r w:rsidR="00122630">
                              <w:rPr>
                                <w:rFonts w:cs="ＭＳ Ｐゴシック" w:hint="eastAsia"/>
                                <w:color w:val="000000"/>
                              </w:rPr>
                              <w:t>、「年末調整データCSV出力」（p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_Ref148460342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FE713C">
                              <w:rPr>
                                <w:rFonts w:cs="ＭＳ Ｐゴシック"/>
                                <w:noProof/>
                                <w:color w:val="4472C4" w:themeColor="accent1"/>
                                <w:u w:val="single"/>
                              </w:rPr>
                              <w:t>162</w:t>
                            </w:r>
                            <w:r w:rsidR="00122630" w:rsidRPr="00F4063F">
                              <w:rPr>
                                <w:rFonts w:cs="ＭＳ Ｐゴシック"/>
                                <w:color w:val="4472C4" w:themeColor="accent1"/>
                                <w:u w:val="single"/>
                              </w:rPr>
                              <w:fldChar w:fldCharType="end"/>
                            </w:r>
                            <w:r w:rsidR="00122630">
                              <w:rPr>
                                <w:rFonts w:cs="ＭＳ Ｐゴシック" w:hint="eastAsia"/>
                                <w:color w:val="000000"/>
                              </w:rPr>
                              <w:t>）</w:t>
                            </w:r>
                            <w:r w:rsidRPr="00ED4C25">
                              <w:rPr>
                                <w:rFonts w:cs="ＭＳ Ｐゴシック"/>
                                <w:color w:val="000000"/>
                              </w:rPr>
                              <w:t>にて</w:t>
                            </w:r>
                            <w:r w:rsidR="00122630">
                              <w:rPr>
                                <w:rFonts w:cs="ＭＳ Ｐゴシック" w:hint="eastAsia"/>
                                <w:color w:val="000000"/>
                              </w:rPr>
                              <w:t>、</w:t>
                            </w:r>
                            <w:r w:rsidRPr="00ED4C25">
                              <w:rPr>
                                <w:rFonts w:cs="ＭＳ Ｐゴシック"/>
                                <w:color w:val="000000"/>
                              </w:rPr>
                              <w:t>申告書データを一括確認できます。</w:t>
                            </w:r>
                          </w:p>
                          <w:p w14:paraId="7D68212E" w14:textId="5C707E3B" w:rsidR="00BD5E4E" w:rsidRPr="00801591" w:rsidRDefault="00801591" w:rsidP="00122630">
                            <w:pPr>
                              <w:ind w:leftChars="200" w:left="420" w:rightChars="59" w:right="124"/>
                              <w:rPr>
                                <w:color w:val="000000" w:themeColor="text1"/>
                              </w:rPr>
                            </w:pPr>
                            <w:r>
                              <w:rPr>
                                <w:noProof/>
                              </w:rPr>
                              <w:drawing>
                                <wp:inline distT="0" distB="0" distL="0" distR="0" wp14:anchorId="6CF700E2" wp14:editId="79AF1645">
                                  <wp:extent cx="5076825" cy="1000928"/>
                                  <wp:effectExtent l="38100" t="38100" r="85725" b="104140"/>
                                  <wp:docPr id="1355886802" name="図 135588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15688" name="図 1245415688"/>
                                          <pic:cNvPicPr/>
                                        </pic:nvPicPr>
                                        <pic:blipFill>
                                          <a:blip r:embed="rId137">
                                            <a:extLst>
                                              <a:ext uri="{28A0092B-C50C-407E-A947-70E740481C1C}">
                                                <a14:useLocalDpi xmlns:a14="http://schemas.microsoft.com/office/drawing/2010/main" val="0"/>
                                              </a:ext>
                                            </a:extLst>
                                          </a:blip>
                                          <a:stretch>
                                            <a:fillRect/>
                                          </a:stretch>
                                        </pic:blipFill>
                                        <pic:spPr>
                                          <a:xfrm>
                                            <a:off x="0" y="0"/>
                                            <a:ext cx="5103118" cy="100611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6EE608" id="_x0000_s1302" style="position:absolute;left:0;text-align:left;margin-left:7.25pt;margin-top:16.8pt;width:463.5pt;height:156pt;z-index:2516585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3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2yugIAAMoFAAAOAAAAZHJzL2Uyb0RvYy54bWysVE1v2zAMvQ/YfxB0Xx1nSZsEdYqgbYYB&#10;xVq0HXpWZCn2IImapMTJfv0o+SPdVuwwLAdFNMlH8onk5dVBK7IXztdgCpqfjSgRhkNZm21Bvz6v&#10;P8wo8YGZkikwoqBH4enV8v27y8YuxBgqUKVwBEGMXzS2oFUIdpFlnldCM38GVhhUSnCaBRTdNisd&#10;axBdq2w8Gp1nDbjSOuDCe/x60yrpMuFLKXi4l9KLQFRBMbeQTpfOTTyz5SVbbB2zVc27NNg/ZKFZ&#10;bTDoAHXDAiM7V/8BpWvuwIMMZxx0BlLWXKQasJp89Fs1TxWzItWC5Hg70OT/Hyz/sn+yDw5paKxf&#10;eLzGKg7S6fiP+ZFDIus4kCUOgXD8OJ3NzidT5JSjLp/PcnyOSGd2crfOh08CNImXgjrYmfIRnyQx&#10;xfZ3PiTKSmKYxt5g5TdKpFb4AHumSD6+mF90iJ0xYveY0dPAulYqPaEypIlpjDCjqPKg6jJqk+C2&#10;m2vlCKIWdH07v83HHe4vZhH6hvmqtfNHH4XOUBms7ERRuoWjEhFemUchSV0iKeM2eOxeMURknAsT&#10;8lZVsVK0AaYj/PV59B6JvwQYkSUWMGB3AL1lC9Jjt8R39tFVpOYfnDtW/uY8eKTIYMLgrGsD7q3K&#10;FFbVRW7te5JaaiJL4bA5IDf4Nh8T6fHbBsrjgyMO2nH0lq9r5P6O+fDAHD4/dhXulHCPh1SADwvd&#10;jZIK3I+3vkd7HAvUUtLgPBfUf98xJyhRnw0OzDyfTOICSMJkejFGwb3WbF5rzE5fAzZLjtvL8nSN&#10;9kH1V+lAv+DqWcWoqGKGY+yC8uB64Tq0ewaXFxerVTLDobcs3JknyyN4ZDp23fPhhTnbjUnACfsC&#10;/eyzRer9luWTbfQ0sNoFkHWIyhOvnYALIzVTt9ziRnotJ6vTCl7+BAAA//8DAFBLAwQUAAYACAAA&#10;ACEAFjjcUt8AAAAJAQAADwAAAGRycy9kb3ducmV2LnhtbEyPTUvDQBCG74L/YRnBm93UpFFjNkWl&#10;ggVBjIoet9kxG8zOxuy2Tf+940mP7wfvPFMuJ9eLHY6h86RgPktAIDXedNQqeH25P7sEEaImo3tP&#10;qOCAAZbV8VGpC+P39Iy7OraCRygUWoGNcSikDI1Fp8PMD0icffrR6chybKUZ9Z7HXS/PkySXTnfE&#10;F6we8M5i81VvnYLHh/pdhtSaj6fbi+F7bVZu/bZS6vRkurkGEXGKf2X4xWd0qJhp47dkguhZZwtu&#10;KkjTHATnV9mcjQ0b2SIHWZXy/wfVDwAAAP//AwBQSwECLQAUAAYACAAAACEAtoM4kv4AAADhAQAA&#10;EwAAAAAAAAAAAAAAAAAAAAAAW0NvbnRlbnRfVHlwZXNdLnhtbFBLAQItABQABgAIAAAAIQA4/SH/&#10;1gAAAJQBAAALAAAAAAAAAAAAAAAAAC8BAABfcmVscy8ucmVsc1BLAQItABQABgAIAAAAIQDSWv2y&#10;ugIAAMoFAAAOAAAAAAAAAAAAAAAAAC4CAABkcnMvZTJvRG9jLnhtbFBLAQItABQABgAIAAAAIQAW&#10;ONxS3wAAAAkBAAAPAAAAAAAAAAAAAAAAABQFAABkcnMvZG93bnJldi54bWxQSwUGAAAAAAQABADz&#10;AAAAIAYAAAAA&#10;" filled="f" strokecolor="#fe9e12" strokeweight="1.5pt">
                <v:stroke dashstyle="3 1" joinstyle="miter"/>
                <v:textbox>
                  <w:txbxContent>
                    <w:p w14:paraId="039E7EB2" w14:textId="3D6E47C3" w:rsidR="00ED4C25" w:rsidRDefault="00ED4C25" w:rsidP="001D0E15">
                      <w:pPr>
                        <w:ind w:leftChars="200" w:left="420" w:rightChars="59" w:right="124"/>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sidR="00122630">
                        <w:rPr>
                          <w:rFonts w:cs="ＭＳ Ｐゴシック" w:hint="eastAsia"/>
                          <w:color w:val="000000"/>
                        </w:rPr>
                        <w:t xml:space="preserve"> ＞ 「申告書PDF出力」（p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_Ref148460310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FE713C">
                        <w:rPr>
                          <w:rFonts w:cs="ＭＳ Ｐゴシック"/>
                          <w:noProof/>
                          <w:color w:val="4472C4" w:themeColor="accent1"/>
                          <w:u w:val="single"/>
                        </w:rPr>
                        <w:t>152</w:t>
                      </w:r>
                      <w:r w:rsidR="00122630" w:rsidRPr="00F4063F">
                        <w:rPr>
                          <w:rFonts w:cs="ＭＳ Ｐゴシック"/>
                          <w:color w:val="4472C4" w:themeColor="accent1"/>
                          <w:u w:val="single"/>
                        </w:rPr>
                        <w:fldChar w:fldCharType="end"/>
                      </w:r>
                      <w:r w:rsidR="00122630">
                        <w:rPr>
                          <w:rFonts w:cs="ＭＳ Ｐゴシック"/>
                          <w:color w:val="000000"/>
                        </w:rPr>
                        <w:t>）</w:t>
                      </w:r>
                      <w:r w:rsidR="00122630">
                        <w:rPr>
                          <w:rFonts w:cs="ＭＳ Ｐゴシック" w:hint="eastAsia"/>
                          <w:color w:val="000000"/>
                        </w:rPr>
                        <w:t>、「年末調整データCSV出力」（p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_Ref148460342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FE713C">
                        <w:rPr>
                          <w:rFonts w:cs="ＭＳ Ｐゴシック"/>
                          <w:noProof/>
                          <w:color w:val="4472C4" w:themeColor="accent1"/>
                          <w:u w:val="single"/>
                        </w:rPr>
                        <w:t>162</w:t>
                      </w:r>
                      <w:r w:rsidR="00122630" w:rsidRPr="00F4063F">
                        <w:rPr>
                          <w:rFonts w:cs="ＭＳ Ｐゴシック"/>
                          <w:color w:val="4472C4" w:themeColor="accent1"/>
                          <w:u w:val="single"/>
                        </w:rPr>
                        <w:fldChar w:fldCharType="end"/>
                      </w:r>
                      <w:r w:rsidR="00122630">
                        <w:rPr>
                          <w:rFonts w:cs="ＭＳ Ｐゴシック" w:hint="eastAsia"/>
                          <w:color w:val="000000"/>
                        </w:rPr>
                        <w:t>）</w:t>
                      </w:r>
                      <w:r w:rsidRPr="00ED4C25">
                        <w:rPr>
                          <w:rFonts w:cs="ＭＳ Ｐゴシック"/>
                          <w:color w:val="000000"/>
                        </w:rPr>
                        <w:t>にて</w:t>
                      </w:r>
                      <w:r w:rsidR="00122630">
                        <w:rPr>
                          <w:rFonts w:cs="ＭＳ Ｐゴシック" w:hint="eastAsia"/>
                          <w:color w:val="000000"/>
                        </w:rPr>
                        <w:t>、</w:t>
                      </w:r>
                      <w:r w:rsidRPr="00ED4C25">
                        <w:rPr>
                          <w:rFonts w:cs="ＭＳ Ｐゴシック"/>
                          <w:color w:val="000000"/>
                        </w:rPr>
                        <w:t>申告書データを一括確認できます。</w:t>
                      </w:r>
                    </w:p>
                    <w:p w14:paraId="7D68212E" w14:textId="5C707E3B" w:rsidR="00BD5E4E" w:rsidRPr="00801591" w:rsidRDefault="00801591" w:rsidP="00122630">
                      <w:pPr>
                        <w:ind w:leftChars="200" w:left="420" w:rightChars="59" w:right="124"/>
                        <w:rPr>
                          <w:color w:val="000000" w:themeColor="text1"/>
                        </w:rPr>
                      </w:pPr>
                      <w:r>
                        <w:rPr>
                          <w:noProof/>
                        </w:rPr>
                        <w:drawing>
                          <wp:inline distT="0" distB="0" distL="0" distR="0" wp14:anchorId="6CF700E2" wp14:editId="79AF1645">
                            <wp:extent cx="5076825" cy="1000928"/>
                            <wp:effectExtent l="38100" t="38100" r="85725" b="104140"/>
                            <wp:docPr id="1355886802" name="図 135588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15688" name="図 1245415688"/>
                                    <pic:cNvPicPr/>
                                  </pic:nvPicPr>
                                  <pic:blipFill>
                                    <a:blip r:embed="rId137">
                                      <a:extLst>
                                        <a:ext uri="{28A0092B-C50C-407E-A947-70E740481C1C}">
                                          <a14:useLocalDpi xmlns:a14="http://schemas.microsoft.com/office/drawing/2010/main" val="0"/>
                                        </a:ext>
                                      </a:extLst>
                                    </a:blip>
                                    <a:stretch>
                                      <a:fillRect/>
                                    </a:stretch>
                                  </pic:blipFill>
                                  <pic:spPr>
                                    <a:xfrm>
                                      <a:off x="0" y="0"/>
                                      <a:ext cx="5103118" cy="100611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525" behindDoc="0" locked="0" layoutInCell="1" allowOverlap="1" wp14:anchorId="291D97E2" wp14:editId="6F587770">
            <wp:simplePos x="0" y="0"/>
            <wp:positionH relativeFrom="margin">
              <wp:posOffset>0</wp:posOffset>
            </wp:positionH>
            <wp:positionV relativeFrom="paragraph">
              <wp:posOffset>-635</wp:posOffset>
            </wp:positionV>
            <wp:extent cx="503555" cy="469900"/>
            <wp:effectExtent l="0" t="0" r="0" b="6350"/>
            <wp:wrapNone/>
            <wp:docPr id="7369" name="図 7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97E4AA7" w14:textId="77777777" w:rsidR="00BD5E4E" w:rsidRDefault="00BD5E4E" w:rsidP="00BD5E4E">
      <w:pPr>
        <w:widowControl/>
        <w:topLinePunct w:val="0"/>
        <w:adjustRightInd/>
        <w:snapToGrid/>
      </w:pPr>
    </w:p>
    <w:p w14:paraId="4D029001" w14:textId="77777777" w:rsidR="00BD5E4E" w:rsidRDefault="00BD5E4E" w:rsidP="00BD5E4E">
      <w:pPr>
        <w:widowControl/>
        <w:topLinePunct w:val="0"/>
        <w:adjustRightInd/>
        <w:snapToGrid/>
      </w:pPr>
    </w:p>
    <w:p w14:paraId="765B5E10" w14:textId="77777777" w:rsidR="00BD5E4E" w:rsidRDefault="00BD5E4E" w:rsidP="00BD5E4E">
      <w:pPr>
        <w:widowControl/>
        <w:topLinePunct w:val="0"/>
        <w:adjustRightInd/>
        <w:snapToGrid/>
      </w:pPr>
    </w:p>
    <w:p w14:paraId="2A3474A4" w14:textId="77777777" w:rsidR="00BD5E4E" w:rsidRDefault="00BD5E4E" w:rsidP="00BD5E4E">
      <w:pPr>
        <w:widowControl/>
        <w:topLinePunct w:val="0"/>
        <w:adjustRightInd/>
        <w:snapToGrid/>
      </w:pPr>
    </w:p>
    <w:p w14:paraId="396B6F8D" w14:textId="77777777" w:rsidR="00BD5E4E" w:rsidRDefault="00BD5E4E" w:rsidP="00BD5E4E">
      <w:pPr>
        <w:widowControl/>
        <w:topLinePunct w:val="0"/>
        <w:adjustRightInd/>
        <w:snapToGrid/>
      </w:pPr>
    </w:p>
    <w:p w14:paraId="69A341FF" w14:textId="77777777" w:rsidR="00BD5E4E" w:rsidRDefault="00BD5E4E" w:rsidP="00BD5E4E">
      <w:pPr>
        <w:widowControl/>
        <w:topLinePunct w:val="0"/>
        <w:adjustRightInd/>
        <w:snapToGrid/>
      </w:pPr>
    </w:p>
    <w:p w14:paraId="3727C24F" w14:textId="77777777" w:rsidR="00BD5E4E" w:rsidRDefault="00BD5E4E" w:rsidP="00BD5E4E">
      <w:pPr>
        <w:widowControl/>
        <w:topLinePunct w:val="0"/>
        <w:adjustRightInd/>
        <w:snapToGrid/>
      </w:pPr>
    </w:p>
    <w:p w14:paraId="0B560F0B" w14:textId="49D73CAD" w:rsidR="00BD5E4E" w:rsidRDefault="00BD5E4E" w:rsidP="00BD5E4E">
      <w:pPr>
        <w:widowControl/>
        <w:topLinePunct w:val="0"/>
        <w:adjustRightInd/>
        <w:snapToGrid/>
      </w:pPr>
    </w:p>
    <w:p w14:paraId="613F85A6" w14:textId="5CF7121C" w:rsidR="00801591" w:rsidRDefault="00801591" w:rsidP="00BD5E4E">
      <w:pPr>
        <w:widowControl/>
        <w:topLinePunct w:val="0"/>
        <w:adjustRightInd/>
        <w:snapToGrid/>
      </w:pPr>
    </w:p>
    <w:p w14:paraId="4079FA23" w14:textId="487B2649" w:rsidR="008526A1" w:rsidRDefault="008526A1">
      <w:pPr>
        <w:widowControl/>
        <w:topLinePunct w:val="0"/>
        <w:adjustRightInd/>
        <w:snapToGrid/>
        <w:spacing w:line="276" w:lineRule="auto"/>
      </w:pPr>
      <w:r>
        <w:br w:type="page"/>
      </w:r>
    </w:p>
    <w:p w14:paraId="3778A15A" w14:textId="1A075F49" w:rsidR="00C864E8" w:rsidRDefault="00C25CBF" w:rsidP="00BD5E4E">
      <w:pPr>
        <w:widowControl/>
        <w:topLinePunct w:val="0"/>
        <w:adjustRightInd/>
        <w:snapToGrid/>
      </w:pPr>
      <w:r>
        <w:rPr>
          <w:rFonts w:hint="eastAsia"/>
        </w:rPr>
        <w:lastRenderedPageBreak/>
        <w:t>申告内容画面では、左側に各項目の内容、右</w:t>
      </w:r>
      <w:r w:rsidR="00B05AE2">
        <w:rPr>
          <w:rFonts w:hint="eastAsia"/>
        </w:rPr>
        <w:t>側</w:t>
      </w:r>
      <w:r>
        <w:rPr>
          <w:rFonts w:hint="eastAsia"/>
        </w:rPr>
        <w:t>に差戻しコメントと</w:t>
      </w:r>
      <w:r w:rsidR="00B05AE2">
        <w:rPr>
          <w:rFonts w:hint="eastAsia"/>
        </w:rPr>
        <w:t>添付ファイルの</w:t>
      </w:r>
      <w:r>
        <w:rPr>
          <w:rFonts w:hint="eastAsia"/>
        </w:rPr>
        <w:t>プレビュー</w:t>
      </w:r>
      <w:r w:rsidR="00B05AE2">
        <w:rPr>
          <w:rFonts w:hint="eastAsia"/>
        </w:rPr>
        <w:t>画像</w:t>
      </w:r>
      <w:r>
        <w:rPr>
          <w:rFonts w:hint="eastAsia"/>
        </w:rPr>
        <w:t>が表示されます。</w:t>
      </w:r>
    </w:p>
    <w:p w14:paraId="521DCC75" w14:textId="16EF3C87" w:rsidR="00C864E8" w:rsidRDefault="00C25CBF" w:rsidP="00BD5E4E">
      <w:pPr>
        <w:widowControl/>
        <w:topLinePunct w:val="0"/>
        <w:adjustRightInd/>
        <w:snapToGrid/>
      </w:pPr>
      <w:r w:rsidRPr="00C25CBF">
        <w:rPr>
          <w:noProof/>
        </w:rPr>
        <w:drawing>
          <wp:anchor distT="0" distB="0" distL="114300" distR="114300" simplePos="0" relativeHeight="251658526" behindDoc="0" locked="0" layoutInCell="1" allowOverlap="1" wp14:anchorId="71953140" wp14:editId="2AADD3FC">
            <wp:simplePos x="0" y="0"/>
            <wp:positionH relativeFrom="column">
              <wp:posOffset>-1270</wp:posOffset>
            </wp:positionH>
            <wp:positionV relativeFrom="paragraph">
              <wp:posOffset>65966</wp:posOffset>
            </wp:positionV>
            <wp:extent cx="5976620" cy="4431178"/>
            <wp:effectExtent l="38100" t="38100" r="100330" b="102870"/>
            <wp:wrapNone/>
            <wp:docPr id="7398" name="図 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8" name="図 7398"/>
                    <pic:cNvPicPr/>
                  </pic:nvPicPr>
                  <pic:blipFill>
                    <a:blip r:embed="rId138">
                      <a:extLst>
                        <a:ext uri="{28A0092B-C50C-407E-A947-70E740481C1C}">
                          <a14:useLocalDpi xmlns:a14="http://schemas.microsoft.com/office/drawing/2010/main" val="0"/>
                        </a:ext>
                      </a:extLst>
                    </a:blip>
                    <a:stretch>
                      <a:fillRect/>
                    </a:stretch>
                  </pic:blipFill>
                  <pic:spPr>
                    <a:xfrm>
                      <a:off x="0" y="0"/>
                      <a:ext cx="5976620" cy="4431178"/>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630DD874" w14:textId="6286BDCA" w:rsidR="00C25CBF" w:rsidRDefault="00C25CBF" w:rsidP="00BD5E4E">
      <w:pPr>
        <w:widowControl/>
        <w:topLinePunct w:val="0"/>
        <w:adjustRightInd/>
        <w:snapToGrid/>
      </w:pPr>
    </w:p>
    <w:p w14:paraId="662BDFBF" w14:textId="3C339BC5" w:rsidR="00C25CBF" w:rsidRDefault="00C25CBF" w:rsidP="00BD5E4E">
      <w:pPr>
        <w:widowControl/>
        <w:topLinePunct w:val="0"/>
        <w:adjustRightInd/>
        <w:snapToGrid/>
      </w:pPr>
    </w:p>
    <w:p w14:paraId="22EBB84C" w14:textId="480A0C62" w:rsidR="00C25CBF" w:rsidRDefault="00C25CBF" w:rsidP="00BD5E4E">
      <w:pPr>
        <w:widowControl/>
        <w:topLinePunct w:val="0"/>
        <w:adjustRightInd/>
        <w:snapToGrid/>
      </w:pPr>
    </w:p>
    <w:p w14:paraId="4489DE19" w14:textId="1B681B89" w:rsidR="00C25CBF" w:rsidRDefault="00C25CBF" w:rsidP="00BD5E4E">
      <w:pPr>
        <w:widowControl/>
        <w:topLinePunct w:val="0"/>
        <w:adjustRightInd/>
        <w:snapToGrid/>
      </w:pPr>
    </w:p>
    <w:p w14:paraId="03F51B08" w14:textId="6D1AC796" w:rsidR="00C25CBF" w:rsidRDefault="00C25CBF" w:rsidP="00BD5E4E">
      <w:pPr>
        <w:widowControl/>
        <w:topLinePunct w:val="0"/>
        <w:adjustRightInd/>
        <w:snapToGrid/>
      </w:pPr>
    </w:p>
    <w:p w14:paraId="3767C2D9" w14:textId="22AAD454" w:rsidR="00C25CBF" w:rsidRDefault="00C25CBF" w:rsidP="00BD5E4E">
      <w:pPr>
        <w:widowControl/>
        <w:topLinePunct w:val="0"/>
        <w:adjustRightInd/>
        <w:snapToGrid/>
      </w:pPr>
    </w:p>
    <w:p w14:paraId="0EA057A9" w14:textId="384FAA43" w:rsidR="00C25CBF" w:rsidRDefault="00C25CBF" w:rsidP="00BD5E4E">
      <w:pPr>
        <w:widowControl/>
        <w:topLinePunct w:val="0"/>
        <w:adjustRightInd/>
        <w:snapToGrid/>
      </w:pPr>
    </w:p>
    <w:p w14:paraId="6343AB32" w14:textId="360B9BB8" w:rsidR="00C25CBF" w:rsidRDefault="00C25CBF" w:rsidP="00BD5E4E">
      <w:pPr>
        <w:widowControl/>
        <w:topLinePunct w:val="0"/>
        <w:adjustRightInd/>
        <w:snapToGrid/>
      </w:pPr>
    </w:p>
    <w:p w14:paraId="7661B3AA" w14:textId="1D366816" w:rsidR="00C25CBF" w:rsidRDefault="00C25CBF" w:rsidP="00BD5E4E">
      <w:pPr>
        <w:widowControl/>
        <w:topLinePunct w:val="0"/>
        <w:adjustRightInd/>
        <w:snapToGrid/>
      </w:pPr>
    </w:p>
    <w:p w14:paraId="4B43DA0D" w14:textId="0510F832" w:rsidR="00C25CBF" w:rsidRDefault="00C25CBF" w:rsidP="00BD5E4E">
      <w:pPr>
        <w:widowControl/>
        <w:topLinePunct w:val="0"/>
        <w:adjustRightInd/>
        <w:snapToGrid/>
      </w:pPr>
    </w:p>
    <w:p w14:paraId="770E56F9" w14:textId="7C2B933A" w:rsidR="00C25CBF" w:rsidRDefault="00C25CBF" w:rsidP="00BD5E4E">
      <w:pPr>
        <w:widowControl/>
        <w:topLinePunct w:val="0"/>
        <w:adjustRightInd/>
        <w:snapToGrid/>
      </w:pPr>
    </w:p>
    <w:p w14:paraId="2EBC132E" w14:textId="00388FFA" w:rsidR="00C25CBF" w:rsidRDefault="00C25CBF" w:rsidP="00BD5E4E">
      <w:pPr>
        <w:widowControl/>
        <w:topLinePunct w:val="0"/>
        <w:adjustRightInd/>
        <w:snapToGrid/>
      </w:pPr>
    </w:p>
    <w:p w14:paraId="14F80925" w14:textId="0A838113" w:rsidR="00C25CBF" w:rsidRDefault="00C25CBF" w:rsidP="00BD5E4E">
      <w:pPr>
        <w:widowControl/>
        <w:topLinePunct w:val="0"/>
        <w:adjustRightInd/>
        <w:snapToGrid/>
      </w:pPr>
    </w:p>
    <w:p w14:paraId="71FB7352" w14:textId="568416BE" w:rsidR="00C25CBF" w:rsidRDefault="00C25CBF" w:rsidP="00BD5E4E">
      <w:pPr>
        <w:widowControl/>
        <w:topLinePunct w:val="0"/>
        <w:adjustRightInd/>
        <w:snapToGrid/>
      </w:pPr>
    </w:p>
    <w:p w14:paraId="2469501D" w14:textId="7733413F" w:rsidR="00C25CBF" w:rsidRDefault="00C25CBF" w:rsidP="00BD5E4E">
      <w:pPr>
        <w:widowControl/>
        <w:topLinePunct w:val="0"/>
        <w:adjustRightInd/>
        <w:snapToGrid/>
      </w:pPr>
    </w:p>
    <w:p w14:paraId="045B107E" w14:textId="349455F7" w:rsidR="00C25CBF" w:rsidRDefault="00C25CBF" w:rsidP="00BD5E4E">
      <w:pPr>
        <w:widowControl/>
        <w:topLinePunct w:val="0"/>
        <w:adjustRightInd/>
        <w:snapToGrid/>
      </w:pPr>
    </w:p>
    <w:p w14:paraId="39B2B44E" w14:textId="17BBEA6E" w:rsidR="00C25CBF" w:rsidRDefault="00C25CBF" w:rsidP="00BD5E4E">
      <w:pPr>
        <w:widowControl/>
        <w:topLinePunct w:val="0"/>
        <w:adjustRightInd/>
        <w:snapToGrid/>
      </w:pPr>
    </w:p>
    <w:p w14:paraId="1F1D4C7D" w14:textId="420C18AC" w:rsidR="00C25CBF" w:rsidRDefault="00C25CBF" w:rsidP="00BD5E4E">
      <w:pPr>
        <w:widowControl/>
        <w:topLinePunct w:val="0"/>
        <w:adjustRightInd/>
        <w:snapToGrid/>
      </w:pPr>
    </w:p>
    <w:p w14:paraId="651B6057" w14:textId="664BCBFC" w:rsidR="00C25CBF" w:rsidRDefault="00C25CBF" w:rsidP="00BD5E4E">
      <w:pPr>
        <w:widowControl/>
        <w:topLinePunct w:val="0"/>
        <w:adjustRightInd/>
        <w:snapToGrid/>
      </w:pPr>
    </w:p>
    <w:p w14:paraId="04DD6F59" w14:textId="3E0552EB" w:rsidR="00C25CBF" w:rsidRDefault="00C25CBF" w:rsidP="00BD5E4E">
      <w:pPr>
        <w:widowControl/>
        <w:topLinePunct w:val="0"/>
        <w:adjustRightInd/>
        <w:snapToGrid/>
      </w:pPr>
    </w:p>
    <w:p w14:paraId="6D4AD3F1" w14:textId="38FAF2E8" w:rsidR="00C25CBF" w:rsidRDefault="00C25CBF" w:rsidP="00BD5E4E">
      <w:pPr>
        <w:widowControl/>
        <w:topLinePunct w:val="0"/>
        <w:adjustRightInd/>
        <w:snapToGrid/>
      </w:pPr>
      <w:r w:rsidRPr="00F5782B">
        <w:rPr>
          <w:noProof/>
        </w:rPr>
        <mc:AlternateContent>
          <mc:Choice Requires="wps">
            <w:drawing>
              <wp:anchor distT="0" distB="0" distL="114300" distR="114300" simplePos="0" relativeHeight="251658527" behindDoc="0" locked="0" layoutInCell="1" allowOverlap="1" wp14:anchorId="0E4573BE" wp14:editId="4A52B6D4">
                <wp:simplePos x="0" y="0"/>
                <wp:positionH relativeFrom="margin">
                  <wp:posOffset>92075</wp:posOffset>
                </wp:positionH>
                <wp:positionV relativeFrom="paragraph">
                  <wp:posOffset>210820</wp:posOffset>
                </wp:positionV>
                <wp:extent cx="5886450" cy="3467100"/>
                <wp:effectExtent l="0" t="0" r="19050" b="19050"/>
                <wp:wrapNone/>
                <wp:docPr id="7399" name="角丸四角形 51"/>
                <wp:cNvGraphicFramePr/>
                <a:graphic xmlns:a="http://schemas.openxmlformats.org/drawingml/2006/main">
                  <a:graphicData uri="http://schemas.microsoft.com/office/word/2010/wordprocessingShape">
                    <wps:wsp>
                      <wps:cNvSpPr/>
                      <wps:spPr>
                        <a:xfrm>
                          <a:off x="0" y="0"/>
                          <a:ext cx="5886450" cy="3467100"/>
                        </a:xfrm>
                        <a:prstGeom prst="roundRect">
                          <a:avLst>
                            <a:gd name="adj" fmla="val 807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1FF6FB2" w14:textId="63560006" w:rsidR="00C25CBF" w:rsidRDefault="00B07928" w:rsidP="00C25CBF">
                            <w:pPr>
                              <w:ind w:leftChars="200" w:left="420" w:rightChars="59" w:right="124"/>
                              <w:rPr>
                                <w:rFonts w:cs="ＭＳ Ｐゴシック"/>
                                <w:color w:val="000000"/>
                              </w:rPr>
                            </w:pPr>
                            <w:r>
                              <w:rPr>
                                <w:rFonts w:cs="ＭＳ Ｐゴシック" w:hint="eastAsia"/>
                                <w:color w:val="000000"/>
                              </w:rPr>
                              <w:t>AI-OCRで</w:t>
                            </w:r>
                            <w:r w:rsidR="00C25CBF">
                              <w:rPr>
                                <w:rFonts w:cs="ＭＳ Ｐゴシック" w:hint="eastAsia"/>
                                <w:color w:val="000000"/>
                              </w:rPr>
                              <w:t>取り込み中の画像や取り込みエラーの画像がある場合は、</w:t>
                            </w:r>
                            <w:r w:rsidR="00B91F0F">
                              <w:rPr>
                                <w:rFonts w:cs="ＭＳ Ｐゴシック" w:hint="eastAsia"/>
                                <w:color w:val="000000"/>
                              </w:rPr>
                              <w:t>「</w:t>
                            </w:r>
                            <w:r w:rsidR="00C25CBF">
                              <w:rPr>
                                <w:rFonts w:cs="ＭＳ Ｐゴシック" w:hint="eastAsia"/>
                                <w:color w:val="000000"/>
                              </w:rPr>
                              <w:t>凡例</w:t>
                            </w:r>
                            <w:r w:rsidR="00B91F0F">
                              <w:rPr>
                                <w:rFonts w:cs="ＭＳ Ｐゴシック" w:hint="eastAsia"/>
                                <w:color w:val="000000"/>
                              </w:rPr>
                              <w:t>」の</w:t>
                            </w:r>
                            <w:r w:rsidR="00C25CBF">
                              <w:rPr>
                                <w:rFonts w:cs="ＭＳ Ｐゴシック" w:hint="eastAsia"/>
                                <w:color w:val="000000"/>
                              </w:rPr>
                              <w:t>下にメッセージが表示されます。</w:t>
                            </w:r>
                          </w:p>
                          <w:p w14:paraId="7E6F1504" w14:textId="07BA7DD6" w:rsidR="00C25CBF" w:rsidRDefault="00C25CBF" w:rsidP="00AD1ACE">
                            <w:pPr>
                              <w:ind w:leftChars="200" w:left="420" w:rightChars="59" w:right="124"/>
                              <w:rPr>
                                <w:rFonts w:cs="ＭＳ Ｐゴシック"/>
                                <w:noProof/>
                                <w:color w:val="000000"/>
                              </w:rPr>
                            </w:pPr>
                            <w:r>
                              <w:rPr>
                                <w:rFonts w:cs="ＭＳ Ｐゴシック"/>
                                <w:noProof/>
                                <w:color w:val="000000"/>
                              </w:rPr>
                              <w:drawing>
                                <wp:inline distT="0" distB="0" distL="0" distR="0" wp14:anchorId="7574643A" wp14:editId="69C7289D">
                                  <wp:extent cx="2202180" cy="1489902"/>
                                  <wp:effectExtent l="38100" t="38100" r="102870" b="91440"/>
                                  <wp:docPr id="987218842" name="図 98721884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 name="図 7404" descr="グラフィカル ユーザー インターフェイス, テキスト, アプリケーション&#10;&#10;自動的に生成された説明"/>
                                          <pic:cNvPicPr/>
                                        </pic:nvPicPr>
                                        <pic:blipFill>
                                          <a:blip r:embed="rId139">
                                            <a:extLst>
                                              <a:ext uri="{28A0092B-C50C-407E-A947-70E740481C1C}">
                                                <a14:useLocalDpi xmlns:a14="http://schemas.microsoft.com/office/drawing/2010/main" val="0"/>
                                              </a:ext>
                                            </a:extLst>
                                          </a:blip>
                                          <a:stretch>
                                            <a:fillRect/>
                                          </a:stretch>
                                        </pic:blipFill>
                                        <pic:spPr>
                                          <a:xfrm>
                                            <a:off x="0" y="0"/>
                                            <a:ext cx="2208063" cy="1493883"/>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55CFE06" w14:textId="4CCABCB1" w:rsidR="00C25CBF" w:rsidRDefault="00AD1ACE" w:rsidP="00C25CBF">
                            <w:pPr>
                              <w:ind w:leftChars="200" w:left="420" w:rightChars="59" w:right="124"/>
                              <w:rPr>
                                <w:rFonts w:cs="ＭＳ Ｐゴシック"/>
                                <w:color w:val="000000"/>
                              </w:rPr>
                            </w:pPr>
                            <w:r>
                              <w:rPr>
                                <w:rFonts w:cs="ＭＳ Ｐゴシック"/>
                                <w:noProof/>
                                <w:color w:val="000000"/>
                              </w:rPr>
                              <w:drawing>
                                <wp:inline distT="0" distB="0" distL="0" distR="0" wp14:anchorId="18B5AE9D" wp14:editId="3ED836C8">
                                  <wp:extent cx="2232364" cy="1082040"/>
                                  <wp:effectExtent l="38100" t="38100" r="92075" b="99060"/>
                                  <wp:docPr id="1385640721" name="図 138564072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 name="図 7417" descr="グラフィカル ユーザー インターフェイス, テキスト, アプリケーション&#10;&#10;自動的に生成された説明"/>
                                          <pic:cNvPicPr/>
                                        </pic:nvPicPr>
                                        <pic:blipFill>
                                          <a:blip r:embed="rId140">
                                            <a:extLst>
                                              <a:ext uri="{28A0092B-C50C-407E-A947-70E740481C1C}">
                                                <a14:useLocalDpi xmlns:a14="http://schemas.microsoft.com/office/drawing/2010/main" val="0"/>
                                              </a:ext>
                                            </a:extLst>
                                          </a:blip>
                                          <a:stretch>
                                            <a:fillRect/>
                                          </a:stretch>
                                        </pic:blipFill>
                                        <pic:spPr>
                                          <a:xfrm>
                                            <a:off x="0" y="0"/>
                                            <a:ext cx="2242014" cy="108671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4573BE" id="_x0000_s1303" style="position:absolute;left:0;text-align:left;margin-left:7.25pt;margin-top:16.6pt;width:463.5pt;height:273pt;z-index:2516585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2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EoxuwIAAMkFAAAOAAAAZHJzL2Uyb0RvYy54bWysVE1v2zAMvQ/YfxB0X22nSZsGdYqgbYYB&#10;RVu0HXpWZCn2IIuapMTOfv0o+SPdVuwwLAeFNMlH8Ynk5VVbK7IX1lWgc5qdpJQIzaGo9DanX1/W&#10;n+aUOM90wRRokdODcPRq+fHDZWMWYgIlqEJYgiDaLRqT09J7s0gSx0tRM3cCRmg0SrA186jabVJY&#10;1iB6rZJJmp4lDdjCWODCOfx60xnpMuJLKbh/kNIJT1RO8W4+njaem3Amy0u22Fpmyor312D/cIua&#10;VRqTjlA3zDOys9UfUHXFLTiQ/oRDnYCUFRexBqwmS3+r5rlkRsRakBxnRprc/4Pl9/tn82iRhsa4&#10;hUMxVNFKW4d/vB9pI1mHkSzResLx42w+P5vOkFOOttPp2XmWRjqTY7ixzn8WUJMg5NTCThdP+CSR&#10;Kba/cz5SVhDNauwNVnyjRNYKH2DPFJmn57PwPgjY+6I0QIZADetKqfiCSpMG2+8ixQsFkwNVFcEa&#10;FbvdXCtLEDSn69uL22zS4/7iFqBvmCs7P3dwQekdlcZ7HBmKkj8oEeCVfhKSVAVyMumSh+YVY0bG&#10;udA+60wlK0SXYJbib7jHEBGrjYABWWIBI3YPMHh2IAN2R1PvH0JF7P0xuGflb8FjRMwM2o/BdaXB&#10;vleZwqr6zJ3/QFJHTWDJt5sWucG3OT0NvuHbBorDoyUWuml0hq8r5P6OOf/ILL4+NhWuFP+Ah1SA&#10;Dwu9REkJ9sd734M/TgVaKWlwnHPqvu+YFZSoLxrn5SKbTsP8R2U6O5+gYt9aNm8teldfAzZLhsvL&#10;8CgGf68GUVqoX3HzrEJWNDHNMXdOubeDcu27NYO7i4vVKrrhzBvm7/Sz4QE8MB267qV9Zdb0U+Jx&#10;wO5hGP2+9zuWj74hUsNq50FWPhiPvPYK7ovYTP1uCwvprR69jht4+RMAAP//AwBQSwMEFAAGAAgA&#10;AAAhAH8RHfrgAAAACQEAAA8AAABkcnMvZG93bnJldi54bWxMj81OwzAQhO9IvIO1SFxQ6zRNSxvi&#10;VAgVqb3wExBnJ16SiHgdxW4T3p7lBMfZGc1+k+0m24kzDr51pGAxj0AgVc60VCt4f3ucbUD4oMno&#10;zhEq+EYPu/zyItOpcSO94rkIteAS8qlW0ITQp1L6qkGr/dz1SOx9usHqwHKopRn0yOW2k3EUraXV&#10;LfGHRvf40GD1VZysgo/jy76w+yd5M5Z1d8DN4XkaE6Wur6b7OxABp/AXhl98RoecmUp3IuNFxzpZ&#10;cVLBchmDYH+bLPhQKljdbmOQeSb/L8h/AAAA//8DAFBLAQItABQABgAIAAAAIQC2gziS/gAAAOEB&#10;AAATAAAAAAAAAAAAAAAAAAAAAABbQ29udGVudF9UeXBlc10ueG1sUEsBAi0AFAAGAAgAAAAhADj9&#10;If/WAAAAlAEAAAsAAAAAAAAAAAAAAAAALwEAAF9yZWxzLy5yZWxzUEsBAi0AFAAGAAgAAAAhABK0&#10;SjG7AgAAyQUAAA4AAAAAAAAAAAAAAAAALgIAAGRycy9lMm9Eb2MueG1sUEsBAi0AFAAGAAgAAAAh&#10;AH8RHfrgAAAACQEAAA8AAAAAAAAAAAAAAAAAFQUAAGRycy9kb3ducmV2LnhtbFBLBQYAAAAABAAE&#10;APMAAAAiBgAAAAA=&#10;" filled="f" strokecolor="#fe9e12" strokeweight="1.5pt">
                <v:stroke dashstyle="3 1" joinstyle="miter"/>
                <v:textbox>
                  <w:txbxContent>
                    <w:p w14:paraId="61FF6FB2" w14:textId="63560006" w:rsidR="00C25CBF" w:rsidRDefault="00B07928" w:rsidP="00C25CBF">
                      <w:pPr>
                        <w:ind w:leftChars="200" w:left="420" w:rightChars="59" w:right="124"/>
                        <w:rPr>
                          <w:rFonts w:cs="ＭＳ Ｐゴシック"/>
                          <w:color w:val="000000"/>
                        </w:rPr>
                      </w:pPr>
                      <w:r>
                        <w:rPr>
                          <w:rFonts w:cs="ＭＳ Ｐゴシック" w:hint="eastAsia"/>
                          <w:color w:val="000000"/>
                        </w:rPr>
                        <w:t>AI-OCRで</w:t>
                      </w:r>
                      <w:r w:rsidR="00C25CBF">
                        <w:rPr>
                          <w:rFonts w:cs="ＭＳ Ｐゴシック" w:hint="eastAsia"/>
                          <w:color w:val="000000"/>
                        </w:rPr>
                        <w:t>取り込み中の画像や取り込みエラーの画像がある場合は、</w:t>
                      </w:r>
                      <w:r w:rsidR="00B91F0F">
                        <w:rPr>
                          <w:rFonts w:cs="ＭＳ Ｐゴシック" w:hint="eastAsia"/>
                          <w:color w:val="000000"/>
                        </w:rPr>
                        <w:t>「</w:t>
                      </w:r>
                      <w:r w:rsidR="00C25CBF">
                        <w:rPr>
                          <w:rFonts w:cs="ＭＳ Ｐゴシック" w:hint="eastAsia"/>
                          <w:color w:val="000000"/>
                        </w:rPr>
                        <w:t>凡例</w:t>
                      </w:r>
                      <w:r w:rsidR="00B91F0F">
                        <w:rPr>
                          <w:rFonts w:cs="ＭＳ Ｐゴシック" w:hint="eastAsia"/>
                          <w:color w:val="000000"/>
                        </w:rPr>
                        <w:t>」の</w:t>
                      </w:r>
                      <w:r w:rsidR="00C25CBF">
                        <w:rPr>
                          <w:rFonts w:cs="ＭＳ Ｐゴシック" w:hint="eastAsia"/>
                          <w:color w:val="000000"/>
                        </w:rPr>
                        <w:t>下にメッセージが表示されます。</w:t>
                      </w:r>
                    </w:p>
                    <w:p w14:paraId="7E6F1504" w14:textId="07BA7DD6" w:rsidR="00C25CBF" w:rsidRDefault="00C25CBF" w:rsidP="00AD1ACE">
                      <w:pPr>
                        <w:ind w:leftChars="200" w:left="420" w:rightChars="59" w:right="124"/>
                        <w:rPr>
                          <w:rFonts w:cs="ＭＳ Ｐゴシック"/>
                          <w:noProof/>
                          <w:color w:val="000000"/>
                        </w:rPr>
                      </w:pPr>
                      <w:r>
                        <w:rPr>
                          <w:rFonts w:cs="ＭＳ Ｐゴシック"/>
                          <w:noProof/>
                          <w:color w:val="000000"/>
                        </w:rPr>
                        <w:drawing>
                          <wp:inline distT="0" distB="0" distL="0" distR="0" wp14:anchorId="7574643A" wp14:editId="69C7289D">
                            <wp:extent cx="2202180" cy="1489902"/>
                            <wp:effectExtent l="38100" t="38100" r="102870" b="91440"/>
                            <wp:docPr id="987218842" name="図 98721884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 name="図 7404" descr="グラフィカル ユーザー インターフェイス, テキスト, アプリケーション&#10;&#10;自動的に生成された説明"/>
                                    <pic:cNvPicPr/>
                                  </pic:nvPicPr>
                                  <pic:blipFill>
                                    <a:blip r:embed="rId139">
                                      <a:extLst>
                                        <a:ext uri="{28A0092B-C50C-407E-A947-70E740481C1C}">
                                          <a14:useLocalDpi xmlns:a14="http://schemas.microsoft.com/office/drawing/2010/main" val="0"/>
                                        </a:ext>
                                      </a:extLst>
                                    </a:blip>
                                    <a:stretch>
                                      <a:fillRect/>
                                    </a:stretch>
                                  </pic:blipFill>
                                  <pic:spPr>
                                    <a:xfrm>
                                      <a:off x="0" y="0"/>
                                      <a:ext cx="2208063" cy="1493883"/>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55CFE06" w14:textId="4CCABCB1" w:rsidR="00C25CBF" w:rsidRDefault="00AD1ACE" w:rsidP="00C25CBF">
                      <w:pPr>
                        <w:ind w:leftChars="200" w:left="420" w:rightChars="59" w:right="124"/>
                        <w:rPr>
                          <w:rFonts w:cs="ＭＳ Ｐゴシック"/>
                          <w:color w:val="000000"/>
                        </w:rPr>
                      </w:pPr>
                      <w:r>
                        <w:rPr>
                          <w:rFonts w:cs="ＭＳ Ｐゴシック"/>
                          <w:noProof/>
                          <w:color w:val="000000"/>
                        </w:rPr>
                        <w:drawing>
                          <wp:inline distT="0" distB="0" distL="0" distR="0" wp14:anchorId="18B5AE9D" wp14:editId="3ED836C8">
                            <wp:extent cx="2232364" cy="1082040"/>
                            <wp:effectExtent l="38100" t="38100" r="92075" b="99060"/>
                            <wp:docPr id="1385640721" name="図 138564072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 name="図 7417" descr="グラフィカル ユーザー インターフェイス, テキスト, アプリケーション&#10;&#10;自動的に生成された説明"/>
                                    <pic:cNvPicPr/>
                                  </pic:nvPicPr>
                                  <pic:blipFill>
                                    <a:blip r:embed="rId140">
                                      <a:extLst>
                                        <a:ext uri="{28A0092B-C50C-407E-A947-70E740481C1C}">
                                          <a14:useLocalDpi xmlns:a14="http://schemas.microsoft.com/office/drawing/2010/main" val="0"/>
                                        </a:ext>
                                      </a:extLst>
                                    </a:blip>
                                    <a:stretch>
                                      <a:fillRect/>
                                    </a:stretch>
                                  </pic:blipFill>
                                  <pic:spPr>
                                    <a:xfrm>
                                      <a:off x="0" y="0"/>
                                      <a:ext cx="2242014" cy="108671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528" behindDoc="0" locked="0" layoutInCell="1" allowOverlap="1" wp14:anchorId="5F3BCDF4" wp14:editId="26960050">
            <wp:simplePos x="0" y="0"/>
            <wp:positionH relativeFrom="margin">
              <wp:posOffset>635</wp:posOffset>
            </wp:positionH>
            <wp:positionV relativeFrom="paragraph">
              <wp:posOffset>-2540</wp:posOffset>
            </wp:positionV>
            <wp:extent cx="503555" cy="449857"/>
            <wp:effectExtent l="0" t="0" r="0" b="7620"/>
            <wp:wrapNone/>
            <wp:docPr id="7400" name="図 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6815" cy="452770"/>
                    </a:xfrm>
                    <a:prstGeom prst="rect">
                      <a:avLst/>
                    </a:prstGeom>
                  </pic:spPr>
                </pic:pic>
              </a:graphicData>
            </a:graphic>
            <wp14:sizeRelH relativeFrom="margin">
              <wp14:pctWidth>0</wp14:pctWidth>
            </wp14:sizeRelH>
            <wp14:sizeRelV relativeFrom="margin">
              <wp14:pctHeight>0</wp14:pctHeight>
            </wp14:sizeRelV>
          </wp:anchor>
        </w:drawing>
      </w:r>
    </w:p>
    <w:p w14:paraId="3C0D68F4" w14:textId="69802FDB" w:rsidR="00C25CBF" w:rsidRDefault="00C25CBF" w:rsidP="00BD5E4E">
      <w:pPr>
        <w:widowControl/>
        <w:topLinePunct w:val="0"/>
        <w:adjustRightInd/>
        <w:snapToGrid/>
      </w:pPr>
    </w:p>
    <w:p w14:paraId="75B8CEE1" w14:textId="4DE58446" w:rsidR="00C25CBF" w:rsidRDefault="00C25CBF" w:rsidP="00BD5E4E">
      <w:pPr>
        <w:widowControl/>
        <w:topLinePunct w:val="0"/>
        <w:adjustRightInd/>
        <w:snapToGrid/>
      </w:pPr>
    </w:p>
    <w:p w14:paraId="7910590D" w14:textId="03354FF2" w:rsidR="00C25CBF" w:rsidRDefault="00C25CBF" w:rsidP="00BD5E4E">
      <w:pPr>
        <w:widowControl/>
        <w:topLinePunct w:val="0"/>
        <w:adjustRightInd/>
        <w:snapToGrid/>
      </w:pPr>
    </w:p>
    <w:p w14:paraId="2F48B315" w14:textId="130B0101" w:rsidR="00C25CBF" w:rsidRDefault="00C25CBF" w:rsidP="00BD5E4E">
      <w:pPr>
        <w:widowControl/>
        <w:topLinePunct w:val="0"/>
        <w:adjustRightInd/>
        <w:snapToGrid/>
      </w:pPr>
    </w:p>
    <w:p w14:paraId="28323BB6" w14:textId="77777777" w:rsidR="00C25CBF" w:rsidRDefault="00C25CBF" w:rsidP="00BD5E4E">
      <w:pPr>
        <w:widowControl/>
        <w:topLinePunct w:val="0"/>
        <w:adjustRightInd/>
        <w:snapToGrid/>
      </w:pPr>
    </w:p>
    <w:p w14:paraId="297C4382" w14:textId="1F369464" w:rsidR="00C25CBF" w:rsidRDefault="00C25CBF" w:rsidP="00BD5E4E">
      <w:pPr>
        <w:widowControl/>
        <w:topLinePunct w:val="0"/>
        <w:adjustRightInd/>
        <w:snapToGrid/>
      </w:pPr>
    </w:p>
    <w:p w14:paraId="0BE782B8" w14:textId="4B8E7DC6" w:rsidR="00C25CBF" w:rsidRDefault="00C25CBF" w:rsidP="00BD5E4E">
      <w:pPr>
        <w:widowControl/>
        <w:topLinePunct w:val="0"/>
        <w:adjustRightInd/>
        <w:snapToGrid/>
      </w:pPr>
    </w:p>
    <w:p w14:paraId="347BDFDC" w14:textId="0F47C6FA" w:rsidR="00C25CBF" w:rsidRDefault="00C25CBF" w:rsidP="00BD5E4E">
      <w:pPr>
        <w:widowControl/>
        <w:topLinePunct w:val="0"/>
        <w:adjustRightInd/>
        <w:snapToGrid/>
      </w:pPr>
    </w:p>
    <w:p w14:paraId="4FA9264F" w14:textId="272F7519" w:rsidR="00C25CBF" w:rsidRDefault="00C25CBF" w:rsidP="00BD5E4E">
      <w:pPr>
        <w:widowControl/>
        <w:topLinePunct w:val="0"/>
        <w:adjustRightInd/>
        <w:snapToGrid/>
      </w:pPr>
    </w:p>
    <w:p w14:paraId="62AC1619" w14:textId="7ED8AB00" w:rsidR="00C25CBF" w:rsidRDefault="00C25CBF" w:rsidP="00BD5E4E">
      <w:pPr>
        <w:widowControl/>
        <w:topLinePunct w:val="0"/>
        <w:adjustRightInd/>
        <w:snapToGrid/>
      </w:pPr>
    </w:p>
    <w:p w14:paraId="59250ABF" w14:textId="7D1A2304" w:rsidR="00C25CBF" w:rsidRDefault="00C25CBF" w:rsidP="00BD5E4E">
      <w:pPr>
        <w:widowControl/>
        <w:topLinePunct w:val="0"/>
        <w:adjustRightInd/>
        <w:snapToGrid/>
      </w:pPr>
    </w:p>
    <w:p w14:paraId="6EBE444A" w14:textId="144EC432" w:rsidR="00C25CBF" w:rsidRDefault="00C25CBF" w:rsidP="00BD5E4E">
      <w:pPr>
        <w:widowControl/>
        <w:topLinePunct w:val="0"/>
        <w:adjustRightInd/>
        <w:snapToGrid/>
      </w:pPr>
    </w:p>
    <w:p w14:paraId="2CC968A3" w14:textId="45C01114" w:rsidR="00C25CBF" w:rsidRDefault="00C25CBF" w:rsidP="00BD5E4E">
      <w:pPr>
        <w:widowControl/>
        <w:topLinePunct w:val="0"/>
        <w:adjustRightInd/>
        <w:snapToGrid/>
      </w:pPr>
    </w:p>
    <w:p w14:paraId="745BFA43" w14:textId="079CDFEB" w:rsidR="00C25CBF" w:rsidRDefault="00C25CBF" w:rsidP="00BD5E4E">
      <w:pPr>
        <w:widowControl/>
        <w:topLinePunct w:val="0"/>
        <w:adjustRightInd/>
        <w:snapToGrid/>
      </w:pPr>
    </w:p>
    <w:p w14:paraId="4A7AB336" w14:textId="3E869F9B" w:rsidR="00C25CBF" w:rsidRDefault="00C25CBF" w:rsidP="00BD5E4E">
      <w:pPr>
        <w:widowControl/>
        <w:topLinePunct w:val="0"/>
        <w:adjustRightInd/>
        <w:snapToGrid/>
      </w:pPr>
    </w:p>
    <w:p w14:paraId="4DA5D6FF" w14:textId="6E35DEBC" w:rsidR="00721BBE" w:rsidRDefault="00721BBE" w:rsidP="00BD5E4E">
      <w:pPr>
        <w:widowControl/>
        <w:topLinePunct w:val="0"/>
        <w:adjustRightInd/>
        <w:snapToGrid/>
      </w:pPr>
    </w:p>
    <w:p w14:paraId="7EE7DC30" w14:textId="77777777" w:rsidR="00721BBE" w:rsidRDefault="00721BBE" w:rsidP="00721BBE">
      <w:r w:rsidRPr="00F5782B">
        <w:rPr>
          <w:noProof/>
        </w:rPr>
        <w:lastRenderedPageBreak/>
        <mc:AlternateContent>
          <mc:Choice Requires="wps">
            <w:drawing>
              <wp:anchor distT="0" distB="0" distL="114300" distR="114300" simplePos="0" relativeHeight="251658533" behindDoc="0" locked="0" layoutInCell="1" allowOverlap="1" wp14:anchorId="6B91A116" wp14:editId="4CDDAE38">
                <wp:simplePos x="0" y="0"/>
                <wp:positionH relativeFrom="margin">
                  <wp:posOffset>92075</wp:posOffset>
                </wp:positionH>
                <wp:positionV relativeFrom="paragraph">
                  <wp:posOffset>209550</wp:posOffset>
                </wp:positionV>
                <wp:extent cx="5886450" cy="3779520"/>
                <wp:effectExtent l="0" t="0" r="19050" b="11430"/>
                <wp:wrapNone/>
                <wp:docPr id="7914" name="角丸四角形 51"/>
                <wp:cNvGraphicFramePr/>
                <a:graphic xmlns:a="http://schemas.openxmlformats.org/drawingml/2006/main">
                  <a:graphicData uri="http://schemas.microsoft.com/office/word/2010/wordprocessingShape">
                    <wps:wsp>
                      <wps:cNvSpPr/>
                      <wps:spPr>
                        <a:xfrm>
                          <a:off x="0" y="0"/>
                          <a:ext cx="5886450" cy="3779520"/>
                        </a:xfrm>
                        <a:prstGeom prst="roundRect">
                          <a:avLst>
                            <a:gd name="adj" fmla="val 805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0397F04" w14:textId="77777777" w:rsidR="00721BBE" w:rsidRDefault="00721BBE" w:rsidP="00721BBE">
                            <w:pPr>
                              <w:ind w:leftChars="202" w:left="424" w:rightChars="59" w:right="124" w:firstLine="2"/>
                              <w:rPr>
                                <w:rFonts w:cs="ＭＳ Ｐゴシック"/>
                                <w:color w:val="000000"/>
                              </w:rPr>
                            </w:pPr>
                            <w:r>
                              <w:rPr>
                                <w:rFonts w:cs="ＭＳ Ｐゴシック" w:hint="eastAsia"/>
                                <w:color w:val="000000"/>
                              </w:rPr>
                              <w:t>管理者が入力した項目、差戻し後に従業員が入力した項目、KING OF TIME 人事労務の登録内容と差異がある項目は、項目の左側に色がつきます。</w:t>
                            </w:r>
                          </w:p>
                          <w:p w14:paraId="38CA6FDB" w14:textId="77777777" w:rsidR="00721BBE" w:rsidRDefault="00721BBE" w:rsidP="00721BBE">
                            <w:pPr>
                              <w:ind w:leftChars="200" w:left="525" w:rightChars="59" w:right="124" w:hangingChars="50" w:hanging="105"/>
                              <w:rPr>
                                <w:rFonts w:cs="ＭＳ Ｐゴシック"/>
                                <w:color w:val="000000"/>
                              </w:rPr>
                            </w:pPr>
                          </w:p>
                          <w:p w14:paraId="4931EF43" w14:textId="77777777" w:rsidR="00721BBE" w:rsidRDefault="00721BBE" w:rsidP="00721BBE">
                            <w:pPr>
                              <w:ind w:leftChars="200" w:left="525" w:rightChars="59" w:right="124" w:hangingChars="50" w:hanging="105"/>
                              <w:rPr>
                                <w:rFonts w:cs="ＭＳ Ｐゴシック"/>
                                <w:color w:val="000000"/>
                              </w:rPr>
                            </w:pPr>
                            <w:r>
                              <w:rPr>
                                <w:rFonts w:cs="ＭＳ Ｐゴシック" w:hint="eastAsia"/>
                                <w:color w:val="000000"/>
                              </w:rPr>
                              <w:t>管理者が入力した項目</w:t>
                            </w:r>
                          </w:p>
                          <w:p w14:paraId="1BB4C93D" w14:textId="77777777" w:rsidR="00721BBE" w:rsidRDefault="00721BBE" w:rsidP="00721BBE">
                            <w:pPr>
                              <w:ind w:leftChars="200" w:left="525" w:rightChars="59" w:right="124" w:hangingChars="50" w:hanging="105"/>
                              <w:rPr>
                                <w:rFonts w:cs="ＭＳ Ｐゴシック"/>
                                <w:color w:val="000000"/>
                              </w:rPr>
                            </w:pPr>
                            <w:r>
                              <w:rPr>
                                <w:rFonts w:cs="ＭＳ Ｐゴシック"/>
                                <w:noProof/>
                                <w:color w:val="000000"/>
                              </w:rPr>
                              <w:drawing>
                                <wp:inline distT="0" distB="0" distL="0" distR="0" wp14:anchorId="7BA81FAB" wp14:editId="3C78A511">
                                  <wp:extent cx="2034716" cy="441998"/>
                                  <wp:effectExtent l="38100" t="38100" r="99060" b="91440"/>
                                  <wp:docPr id="382638865" name="図 382638865"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 name="図 7534" descr="テキスト&#10;&#10;低い精度で自動的に生成された説明"/>
                                          <pic:cNvPicPr/>
                                        </pic:nvPicPr>
                                        <pic:blipFill>
                                          <a:blip r:embed="rId141">
                                            <a:extLst>
                                              <a:ext uri="{28A0092B-C50C-407E-A947-70E740481C1C}">
                                                <a14:useLocalDpi xmlns:a14="http://schemas.microsoft.com/office/drawing/2010/main" val="0"/>
                                              </a:ext>
                                            </a:extLst>
                                          </a:blip>
                                          <a:stretch>
                                            <a:fillRect/>
                                          </a:stretch>
                                        </pic:blipFill>
                                        <pic:spPr>
                                          <a:xfrm>
                                            <a:off x="0" y="0"/>
                                            <a:ext cx="2034716" cy="44199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198F238" w14:textId="77777777" w:rsidR="00721BBE" w:rsidRDefault="00721BBE" w:rsidP="00721BBE">
                            <w:pPr>
                              <w:ind w:leftChars="200" w:left="525" w:rightChars="59" w:right="124" w:hangingChars="50" w:hanging="105"/>
                              <w:rPr>
                                <w:rFonts w:cs="ＭＳ Ｐゴシック"/>
                                <w:color w:val="000000"/>
                              </w:rPr>
                            </w:pPr>
                          </w:p>
                          <w:p w14:paraId="639105A4" w14:textId="77777777" w:rsidR="00721BBE" w:rsidRDefault="00721BBE" w:rsidP="00721BBE">
                            <w:pPr>
                              <w:ind w:leftChars="200" w:left="525" w:rightChars="59" w:right="124" w:hangingChars="50" w:hanging="105"/>
                              <w:rPr>
                                <w:rFonts w:cs="ＭＳ Ｐゴシック"/>
                                <w:color w:val="000000"/>
                              </w:rPr>
                            </w:pPr>
                            <w:r>
                              <w:rPr>
                                <w:rFonts w:cs="ＭＳ Ｐゴシック" w:hint="eastAsia"/>
                                <w:color w:val="000000"/>
                              </w:rPr>
                              <w:t>差戻し後に従業員が入力した項目</w:t>
                            </w:r>
                          </w:p>
                          <w:p w14:paraId="4D92405E" w14:textId="77777777" w:rsidR="00721BBE" w:rsidRDefault="00721BBE" w:rsidP="00721BBE">
                            <w:pPr>
                              <w:ind w:leftChars="200" w:left="525" w:rightChars="59" w:right="124" w:hangingChars="50" w:hanging="105"/>
                              <w:rPr>
                                <w:rFonts w:cs="ＭＳ Ｐゴシック"/>
                                <w:color w:val="000000"/>
                              </w:rPr>
                            </w:pPr>
                            <w:r>
                              <w:rPr>
                                <w:rFonts w:cs="ＭＳ Ｐゴシック"/>
                                <w:noProof/>
                                <w:color w:val="000000"/>
                              </w:rPr>
                              <w:drawing>
                                <wp:inline distT="0" distB="0" distL="0" distR="0" wp14:anchorId="08A2917A" wp14:editId="37BB2A0D">
                                  <wp:extent cx="1852213" cy="449714"/>
                                  <wp:effectExtent l="38100" t="38100" r="91440" b="102870"/>
                                  <wp:docPr id="1555208526" name="図 1555208526"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2" name="図 7872" descr="テキスト&#10;&#10;中程度の精度で自動的に生成された説明"/>
                                          <pic:cNvPicPr/>
                                        </pic:nvPicPr>
                                        <pic:blipFill>
                                          <a:blip r:embed="rId142">
                                            <a:extLst>
                                              <a:ext uri="{28A0092B-C50C-407E-A947-70E740481C1C}">
                                                <a14:useLocalDpi xmlns:a14="http://schemas.microsoft.com/office/drawing/2010/main" val="0"/>
                                              </a:ext>
                                            </a:extLst>
                                          </a:blip>
                                          <a:stretch>
                                            <a:fillRect/>
                                          </a:stretch>
                                        </pic:blipFill>
                                        <pic:spPr>
                                          <a:xfrm>
                                            <a:off x="0" y="0"/>
                                            <a:ext cx="1852213" cy="449714"/>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EBC28A4" w14:textId="77777777" w:rsidR="00721BBE" w:rsidRDefault="00721BBE" w:rsidP="00721BBE">
                            <w:pPr>
                              <w:ind w:leftChars="200" w:left="525" w:rightChars="59" w:right="124" w:hangingChars="50" w:hanging="105"/>
                              <w:rPr>
                                <w:rFonts w:cs="ＭＳ Ｐゴシック"/>
                                <w:color w:val="000000"/>
                              </w:rPr>
                            </w:pPr>
                          </w:p>
                          <w:p w14:paraId="13701B42" w14:textId="77777777" w:rsidR="00721BBE" w:rsidRDefault="00721BBE" w:rsidP="00721BBE">
                            <w:pPr>
                              <w:ind w:leftChars="200" w:left="525" w:rightChars="59" w:right="124" w:hangingChars="50" w:hanging="105"/>
                              <w:rPr>
                                <w:rFonts w:cs="ＭＳ Ｐゴシック"/>
                                <w:color w:val="000000"/>
                              </w:rPr>
                            </w:pPr>
                            <w:r>
                              <w:rPr>
                                <w:rFonts w:cs="ＭＳ Ｐゴシック" w:hint="eastAsia"/>
                                <w:color w:val="000000"/>
                              </w:rPr>
                              <w:t>人事労務のデータと差異がある項目</w:t>
                            </w:r>
                          </w:p>
                          <w:p w14:paraId="4ED27A3C" w14:textId="77777777" w:rsidR="00721BBE" w:rsidRDefault="00721BBE" w:rsidP="00721BBE">
                            <w:pPr>
                              <w:ind w:leftChars="200" w:left="420" w:rightChars="59" w:right="124"/>
                              <w:rPr>
                                <w:rFonts w:cs="ＭＳ Ｐゴシック"/>
                                <w:color w:val="000000"/>
                              </w:rPr>
                            </w:pPr>
                            <w:r>
                              <w:rPr>
                                <w:rFonts w:cs="ＭＳ Ｐゴシック"/>
                                <w:noProof/>
                                <w:color w:val="000000"/>
                              </w:rPr>
                              <w:drawing>
                                <wp:inline distT="0" distB="0" distL="0" distR="0" wp14:anchorId="07F84776" wp14:editId="1FF898CE">
                                  <wp:extent cx="2537680" cy="464860"/>
                                  <wp:effectExtent l="38100" t="38100" r="91440" b="87630"/>
                                  <wp:docPr id="365244941" name="図 365244941" descr="背景パターン&#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 name="図 7533" descr="背景パターン&#10;&#10;低い精度で自動的に生成された説明"/>
                                          <pic:cNvPicPr/>
                                        </pic:nvPicPr>
                                        <pic:blipFill>
                                          <a:blip r:embed="rId143">
                                            <a:extLst>
                                              <a:ext uri="{28A0092B-C50C-407E-A947-70E740481C1C}">
                                                <a14:useLocalDpi xmlns:a14="http://schemas.microsoft.com/office/drawing/2010/main" val="0"/>
                                              </a:ext>
                                            </a:extLst>
                                          </a:blip>
                                          <a:stretch>
                                            <a:fillRect/>
                                          </a:stretch>
                                        </pic:blipFill>
                                        <pic:spPr>
                                          <a:xfrm>
                                            <a:off x="0" y="0"/>
                                            <a:ext cx="2537680" cy="46486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1A116" id="_x0000_s1304" style="position:absolute;left:0;text-align:left;margin-left:7.25pt;margin-top:16.5pt;width:463.5pt;height:297.6pt;z-index:2516585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2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T1ovAIAAMkFAAAOAAAAZHJzL2Uyb0RvYy54bWysVE1v2zAMvQ/YfxB0X+2kSZsEdYqgbYYB&#10;RRu0HXpWZCn2IIuapMTOfv0o+SPdVuwwLAeFNMlH8Ynk1XVTKXIQ1pWgMzo6SykRmkNe6l1Gv76s&#10;P80ocZ7pnCnQIqNH4ej18uOHq9osxBgKULmwBEG0W9Qmo4X3ZpEkjheiYu4MjNBolGAr5lG1uyS3&#10;rEb0SiXjNL1IarC5scCFc/j1tjXSZcSXUnD/KKUTnqiM4t18PG08t+FMlldssbPMFCXvrsH+4RYV&#10;KzUmHaBumWdkb8s/oKqSW3Ag/RmHKgEpSy5iDVjNKP2tmueCGRFrQXKcGWhy/w+WPxyezcYiDbVx&#10;C4diqKKRtgr/eD/SRLKOA1mi8YTjx+lsdjGZIqccbeeXl/PpONKZnMKNdf6zgIoEIaMW9jp/wieJ&#10;TLHDvfORspxoVmFvsPwbJbJS+AAHpsgsnY7C+yBg54tSDxkCNaxLpeILKk1qbL95ihcKJgeqzIM1&#10;Kna3vVGWIGhG13fzu9G4w/3FLUDfMle0fu7ogtI5Ko33ODEUJX9UIsAr/SQkKXPkZNwmD80rhoyM&#10;c6H9qDUVLBdtgmmKv/4efUSsNgIGZIkFDNgdQO/ZgvTYLU2dfwgVsfeH4I6VvwUPETEzaD8EV6UG&#10;+15lCqvqMrf+PUktNYEl32wb5Abf5nwSfMO3LeTHjSUW2ml0hq9L5P6eOb9hFl8fmwpXin/EQyrA&#10;h4VOoqQA++O978EfpwKtlNQ4zhl13/fMCkrUF43zMh9NJmH+ozKZXmKvEvvWsn1r0fvqBrBZRri8&#10;DI9i8PeqF6WF6hU3zypkRRPTHHNnlHvbKze+XTO4u7hYraIbzrxh/l4/Gx7AA9Oh616aV2ZNNyUe&#10;B+wB+tHver9l+eQbIjWs9h5k6YPxxGun4L6IzdTttrCQ3urR67SBlz8BAAD//wMAUEsDBBQABgAI&#10;AAAAIQD4S+fQ3wAAAAkBAAAPAAAAZHJzL2Rvd25yZXYueG1sTI9LT8MwEITvSPwHa5G4IOo06YsQ&#10;p6qQuEU8CgeObmziEHsdxW4T/n23JzjOzmj2m2I7OctOegitRwHzWQJMY+1Vi42Az4/n+w2wECUq&#10;aT1qAb86wLa8vipkrvyI7/q0jw2jEgy5FGBi7HPOQ220k2Hme43kffvByUhyaLga5EjlzvI0SVbc&#10;yRbpg5G9fjK67vZHJ6Cy3Tp7W/5U6270r0m1e2m/zJ0QtzfT7hFY1FP8C8MFn9ChJKaDP6IKzJJe&#10;LCkpIMtoEvkPizkdDgJW6SYFXhb8/4LyDAAA//8DAFBLAQItABQABgAIAAAAIQC2gziS/gAAAOEB&#10;AAATAAAAAAAAAAAAAAAAAAAAAABbQ29udGVudF9UeXBlc10ueG1sUEsBAi0AFAAGAAgAAAAhADj9&#10;If/WAAAAlAEAAAsAAAAAAAAAAAAAAAAALwEAAF9yZWxzLy5yZWxzUEsBAi0AFAAGAAgAAAAhAHGp&#10;PWi8AgAAyQUAAA4AAAAAAAAAAAAAAAAALgIAAGRycy9lMm9Eb2MueG1sUEsBAi0AFAAGAAgAAAAh&#10;APhL59DfAAAACQEAAA8AAAAAAAAAAAAAAAAAFgUAAGRycy9kb3ducmV2LnhtbFBLBQYAAAAABAAE&#10;APMAAAAiBgAAAAA=&#10;" filled="f" strokecolor="#fe9e12" strokeweight="1.5pt">
                <v:stroke dashstyle="3 1" joinstyle="miter"/>
                <v:textbox>
                  <w:txbxContent>
                    <w:p w14:paraId="00397F04" w14:textId="77777777" w:rsidR="00721BBE" w:rsidRDefault="00721BBE" w:rsidP="00721BBE">
                      <w:pPr>
                        <w:ind w:leftChars="202" w:left="424" w:rightChars="59" w:right="124" w:firstLine="2"/>
                        <w:rPr>
                          <w:rFonts w:cs="ＭＳ Ｐゴシック"/>
                          <w:color w:val="000000"/>
                        </w:rPr>
                      </w:pPr>
                      <w:r>
                        <w:rPr>
                          <w:rFonts w:cs="ＭＳ Ｐゴシック" w:hint="eastAsia"/>
                          <w:color w:val="000000"/>
                        </w:rPr>
                        <w:t>管理者が入力した項目、差戻し後に従業員が入力した項目、KING OF TIME 人事労務の登録内容と差異がある項目は、項目の左側に色がつきます。</w:t>
                      </w:r>
                    </w:p>
                    <w:p w14:paraId="38CA6FDB" w14:textId="77777777" w:rsidR="00721BBE" w:rsidRDefault="00721BBE" w:rsidP="00721BBE">
                      <w:pPr>
                        <w:ind w:leftChars="200" w:left="525" w:rightChars="59" w:right="124" w:hangingChars="50" w:hanging="105"/>
                        <w:rPr>
                          <w:rFonts w:cs="ＭＳ Ｐゴシック"/>
                          <w:color w:val="000000"/>
                        </w:rPr>
                      </w:pPr>
                    </w:p>
                    <w:p w14:paraId="4931EF43" w14:textId="77777777" w:rsidR="00721BBE" w:rsidRDefault="00721BBE" w:rsidP="00721BBE">
                      <w:pPr>
                        <w:ind w:leftChars="200" w:left="525" w:rightChars="59" w:right="124" w:hangingChars="50" w:hanging="105"/>
                        <w:rPr>
                          <w:rFonts w:cs="ＭＳ Ｐゴシック"/>
                          <w:color w:val="000000"/>
                        </w:rPr>
                      </w:pPr>
                      <w:r>
                        <w:rPr>
                          <w:rFonts w:cs="ＭＳ Ｐゴシック" w:hint="eastAsia"/>
                          <w:color w:val="000000"/>
                        </w:rPr>
                        <w:t>管理者が入力した項目</w:t>
                      </w:r>
                    </w:p>
                    <w:p w14:paraId="1BB4C93D" w14:textId="77777777" w:rsidR="00721BBE" w:rsidRDefault="00721BBE" w:rsidP="00721BBE">
                      <w:pPr>
                        <w:ind w:leftChars="200" w:left="525" w:rightChars="59" w:right="124" w:hangingChars="50" w:hanging="105"/>
                        <w:rPr>
                          <w:rFonts w:cs="ＭＳ Ｐゴシック"/>
                          <w:color w:val="000000"/>
                        </w:rPr>
                      </w:pPr>
                      <w:r>
                        <w:rPr>
                          <w:rFonts w:cs="ＭＳ Ｐゴシック"/>
                          <w:noProof/>
                          <w:color w:val="000000"/>
                        </w:rPr>
                        <w:drawing>
                          <wp:inline distT="0" distB="0" distL="0" distR="0" wp14:anchorId="7BA81FAB" wp14:editId="3C78A511">
                            <wp:extent cx="2034716" cy="441998"/>
                            <wp:effectExtent l="38100" t="38100" r="99060" b="91440"/>
                            <wp:docPr id="382638865" name="図 382638865"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 name="図 7534" descr="テキスト&#10;&#10;低い精度で自動的に生成された説明"/>
                                    <pic:cNvPicPr/>
                                  </pic:nvPicPr>
                                  <pic:blipFill>
                                    <a:blip r:embed="rId141">
                                      <a:extLst>
                                        <a:ext uri="{28A0092B-C50C-407E-A947-70E740481C1C}">
                                          <a14:useLocalDpi xmlns:a14="http://schemas.microsoft.com/office/drawing/2010/main" val="0"/>
                                        </a:ext>
                                      </a:extLst>
                                    </a:blip>
                                    <a:stretch>
                                      <a:fillRect/>
                                    </a:stretch>
                                  </pic:blipFill>
                                  <pic:spPr>
                                    <a:xfrm>
                                      <a:off x="0" y="0"/>
                                      <a:ext cx="2034716" cy="44199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198F238" w14:textId="77777777" w:rsidR="00721BBE" w:rsidRDefault="00721BBE" w:rsidP="00721BBE">
                      <w:pPr>
                        <w:ind w:leftChars="200" w:left="525" w:rightChars="59" w:right="124" w:hangingChars="50" w:hanging="105"/>
                        <w:rPr>
                          <w:rFonts w:cs="ＭＳ Ｐゴシック"/>
                          <w:color w:val="000000"/>
                        </w:rPr>
                      </w:pPr>
                    </w:p>
                    <w:p w14:paraId="639105A4" w14:textId="77777777" w:rsidR="00721BBE" w:rsidRDefault="00721BBE" w:rsidP="00721BBE">
                      <w:pPr>
                        <w:ind w:leftChars="200" w:left="525" w:rightChars="59" w:right="124" w:hangingChars="50" w:hanging="105"/>
                        <w:rPr>
                          <w:rFonts w:cs="ＭＳ Ｐゴシック"/>
                          <w:color w:val="000000"/>
                        </w:rPr>
                      </w:pPr>
                      <w:r>
                        <w:rPr>
                          <w:rFonts w:cs="ＭＳ Ｐゴシック" w:hint="eastAsia"/>
                          <w:color w:val="000000"/>
                        </w:rPr>
                        <w:t>差戻し後に従業員が入力した項目</w:t>
                      </w:r>
                    </w:p>
                    <w:p w14:paraId="4D92405E" w14:textId="77777777" w:rsidR="00721BBE" w:rsidRDefault="00721BBE" w:rsidP="00721BBE">
                      <w:pPr>
                        <w:ind w:leftChars="200" w:left="525" w:rightChars="59" w:right="124" w:hangingChars="50" w:hanging="105"/>
                        <w:rPr>
                          <w:rFonts w:cs="ＭＳ Ｐゴシック"/>
                          <w:color w:val="000000"/>
                        </w:rPr>
                      </w:pPr>
                      <w:r>
                        <w:rPr>
                          <w:rFonts w:cs="ＭＳ Ｐゴシック"/>
                          <w:noProof/>
                          <w:color w:val="000000"/>
                        </w:rPr>
                        <w:drawing>
                          <wp:inline distT="0" distB="0" distL="0" distR="0" wp14:anchorId="08A2917A" wp14:editId="37BB2A0D">
                            <wp:extent cx="1852213" cy="449714"/>
                            <wp:effectExtent l="38100" t="38100" r="91440" b="102870"/>
                            <wp:docPr id="1555208526" name="図 1555208526"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2" name="図 7872" descr="テキスト&#10;&#10;中程度の精度で自動的に生成された説明"/>
                                    <pic:cNvPicPr/>
                                  </pic:nvPicPr>
                                  <pic:blipFill>
                                    <a:blip r:embed="rId142">
                                      <a:extLst>
                                        <a:ext uri="{28A0092B-C50C-407E-A947-70E740481C1C}">
                                          <a14:useLocalDpi xmlns:a14="http://schemas.microsoft.com/office/drawing/2010/main" val="0"/>
                                        </a:ext>
                                      </a:extLst>
                                    </a:blip>
                                    <a:stretch>
                                      <a:fillRect/>
                                    </a:stretch>
                                  </pic:blipFill>
                                  <pic:spPr>
                                    <a:xfrm>
                                      <a:off x="0" y="0"/>
                                      <a:ext cx="1852213" cy="449714"/>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EBC28A4" w14:textId="77777777" w:rsidR="00721BBE" w:rsidRDefault="00721BBE" w:rsidP="00721BBE">
                      <w:pPr>
                        <w:ind w:leftChars="200" w:left="525" w:rightChars="59" w:right="124" w:hangingChars="50" w:hanging="105"/>
                        <w:rPr>
                          <w:rFonts w:cs="ＭＳ Ｐゴシック"/>
                          <w:color w:val="000000"/>
                        </w:rPr>
                      </w:pPr>
                    </w:p>
                    <w:p w14:paraId="13701B42" w14:textId="77777777" w:rsidR="00721BBE" w:rsidRDefault="00721BBE" w:rsidP="00721BBE">
                      <w:pPr>
                        <w:ind w:leftChars="200" w:left="525" w:rightChars="59" w:right="124" w:hangingChars="50" w:hanging="105"/>
                        <w:rPr>
                          <w:rFonts w:cs="ＭＳ Ｐゴシック"/>
                          <w:color w:val="000000"/>
                        </w:rPr>
                      </w:pPr>
                      <w:r>
                        <w:rPr>
                          <w:rFonts w:cs="ＭＳ Ｐゴシック" w:hint="eastAsia"/>
                          <w:color w:val="000000"/>
                        </w:rPr>
                        <w:t>人事労務のデータと差異がある項目</w:t>
                      </w:r>
                    </w:p>
                    <w:p w14:paraId="4ED27A3C" w14:textId="77777777" w:rsidR="00721BBE" w:rsidRDefault="00721BBE" w:rsidP="00721BBE">
                      <w:pPr>
                        <w:ind w:leftChars="200" w:left="420" w:rightChars="59" w:right="124"/>
                        <w:rPr>
                          <w:rFonts w:cs="ＭＳ Ｐゴシック"/>
                          <w:color w:val="000000"/>
                        </w:rPr>
                      </w:pPr>
                      <w:r>
                        <w:rPr>
                          <w:rFonts w:cs="ＭＳ Ｐゴシック"/>
                          <w:noProof/>
                          <w:color w:val="000000"/>
                        </w:rPr>
                        <w:drawing>
                          <wp:inline distT="0" distB="0" distL="0" distR="0" wp14:anchorId="07F84776" wp14:editId="1FF898CE">
                            <wp:extent cx="2537680" cy="464860"/>
                            <wp:effectExtent l="38100" t="38100" r="91440" b="87630"/>
                            <wp:docPr id="365244941" name="図 365244941" descr="背景パターン&#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 name="図 7533" descr="背景パターン&#10;&#10;低い精度で自動的に生成された説明"/>
                                    <pic:cNvPicPr/>
                                  </pic:nvPicPr>
                                  <pic:blipFill>
                                    <a:blip r:embed="rId143">
                                      <a:extLst>
                                        <a:ext uri="{28A0092B-C50C-407E-A947-70E740481C1C}">
                                          <a14:useLocalDpi xmlns:a14="http://schemas.microsoft.com/office/drawing/2010/main" val="0"/>
                                        </a:ext>
                                      </a:extLst>
                                    </a:blip>
                                    <a:stretch>
                                      <a:fillRect/>
                                    </a:stretch>
                                  </pic:blipFill>
                                  <pic:spPr>
                                    <a:xfrm>
                                      <a:off x="0" y="0"/>
                                      <a:ext cx="2537680" cy="46486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534" behindDoc="0" locked="0" layoutInCell="1" allowOverlap="1" wp14:anchorId="6F718377" wp14:editId="70CD665C">
            <wp:simplePos x="0" y="0"/>
            <wp:positionH relativeFrom="margin">
              <wp:posOffset>0</wp:posOffset>
            </wp:positionH>
            <wp:positionV relativeFrom="paragraph">
              <wp:posOffset>-635</wp:posOffset>
            </wp:positionV>
            <wp:extent cx="503555" cy="469900"/>
            <wp:effectExtent l="0" t="0" r="0" b="6350"/>
            <wp:wrapNone/>
            <wp:docPr id="7915" name="図 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FF72848" w14:textId="77777777" w:rsidR="00721BBE" w:rsidRDefault="00721BBE" w:rsidP="00721BBE">
      <w:pPr>
        <w:widowControl/>
        <w:topLinePunct w:val="0"/>
        <w:adjustRightInd/>
        <w:snapToGrid/>
      </w:pPr>
    </w:p>
    <w:p w14:paraId="67D11BF5" w14:textId="77777777" w:rsidR="00721BBE" w:rsidRDefault="00721BBE" w:rsidP="00721BBE">
      <w:pPr>
        <w:widowControl/>
        <w:topLinePunct w:val="0"/>
        <w:adjustRightInd/>
        <w:snapToGrid/>
      </w:pPr>
    </w:p>
    <w:p w14:paraId="5C2A82FC" w14:textId="77777777" w:rsidR="00721BBE" w:rsidRDefault="00721BBE" w:rsidP="00721BBE">
      <w:pPr>
        <w:widowControl/>
        <w:topLinePunct w:val="0"/>
        <w:adjustRightInd/>
        <w:snapToGrid/>
      </w:pPr>
    </w:p>
    <w:p w14:paraId="65EFD67C" w14:textId="77777777" w:rsidR="00721BBE" w:rsidRDefault="00721BBE" w:rsidP="00721BBE">
      <w:pPr>
        <w:widowControl/>
        <w:topLinePunct w:val="0"/>
        <w:adjustRightInd/>
        <w:snapToGrid/>
      </w:pPr>
    </w:p>
    <w:p w14:paraId="3D044430" w14:textId="77777777" w:rsidR="00721BBE" w:rsidRPr="00922EBC" w:rsidRDefault="00721BBE" w:rsidP="00721BBE">
      <w:pPr>
        <w:widowControl/>
        <w:topLinePunct w:val="0"/>
        <w:adjustRightInd/>
        <w:snapToGrid/>
      </w:pPr>
    </w:p>
    <w:p w14:paraId="67B8C9EA" w14:textId="77777777" w:rsidR="00721BBE" w:rsidRDefault="00721BBE" w:rsidP="00721BBE">
      <w:pPr>
        <w:widowControl/>
        <w:topLinePunct w:val="0"/>
        <w:adjustRightInd/>
        <w:snapToGrid/>
      </w:pPr>
    </w:p>
    <w:p w14:paraId="3727061A" w14:textId="77777777" w:rsidR="00721BBE" w:rsidRPr="007D46E4" w:rsidRDefault="00721BBE" w:rsidP="00721BBE">
      <w:pPr>
        <w:widowControl/>
        <w:topLinePunct w:val="0"/>
        <w:adjustRightInd/>
        <w:snapToGrid/>
      </w:pPr>
    </w:p>
    <w:p w14:paraId="6F21E317" w14:textId="77777777" w:rsidR="00721BBE" w:rsidRDefault="00721BBE" w:rsidP="00721BBE">
      <w:pPr>
        <w:widowControl/>
        <w:topLinePunct w:val="0"/>
        <w:adjustRightInd/>
        <w:snapToGrid/>
      </w:pPr>
    </w:p>
    <w:p w14:paraId="0211ECC9" w14:textId="77777777" w:rsidR="00721BBE" w:rsidRDefault="00721BBE" w:rsidP="00721BBE">
      <w:pPr>
        <w:widowControl/>
        <w:topLinePunct w:val="0"/>
        <w:adjustRightInd/>
        <w:snapToGrid/>
      </w:pPr>
    </w:p>
    <w:p w14:paraId="04B57F37" w14:textId="77777777" w:rsidR="00721BBE" w:rsidRDefault="00721BBE" w:rsidP="00721BBE">
      <w:pPr>
        <w:widowControl/>
        <w:topLinePunct w:val="0"/>
        <w:adjustRightInd/>
        <w:snapToGrid/>
      </w:pPr>
    </w:p>
    <w:p w14:paraId="41DE0A32" w14:textId="77777777" w:rsidR="00721BBE" w:rsidRDefault="00721BBE" w:rsidP="00721BBE">
      <w:pPr>
        <w:widowControl/>
        <w:topLinePunct w:val="0"/>
        <w:adjustRightInd/>
        <w:snapToGrid/>
      </w:pPr>
    </w:p>
    <w:p w14:paraId="7E39E6E2" w14:textId="77777777" w:rsidR="00721BBE" w:rsidRDefault="00721BBE" w:rsidP="00721BBE">
      <w:pPr>
        <w:widowControl/>
        <w:topLinePunct w:val="0"/>
        <w:adjustRightInd/>
        <w:snapToGrid/>
      </w:pPr>
    </w:p>
    <w:p w14:paraId="0E5B6F01" w14:textId="77777777" w:rsidR="00721BBE" w:rsidRDefault="00721BBE" w:rsidP="00721BBE">
      <w:pPr>
        <w:widowControl/>
        <w:topLinePunct w:val="0"/>
        <w:adjustRightInd/>
        <w:snapToGrid/>
      </w:pPr>
    </w:p>
    <w:p w14:paraId="64BE396D" w14:textId="77777777" w:rsidR="00721BBE" w:rsidRDefault="00721BBE" w:rsidP="00721BBE">
      <w:pPr>
        <w:widowControl/>
        <w:topLinePunct w:val="0"/>
        <w:adjustRightInd/>
        <w:snapToGrid/>
      </w:pPr>
    </w:p>
    <w:p w14:paraId="70ADF00C" w14:textId="77777777" w:rsidR="00721BBE" w:rsidRDefault="00721BBE" w:rsidP="00721BBE">
      <w:pPr>
        <w:widowControl/>
        <w:topLinePunct w:val="0"/>
        <w:adjustRightInd/>
        <w:snapToGrid/>
      </w:pPr>
    </w:p>
    <w:p w14:paraId="5BDEFA50" w14:textId="77777777" w:rsidR="00721BBE" w:rsidRDefault="00721BBE" w:rsidP="00721BBE">
      <w:pPr>
        <w:widowControl/>
        <w:topLinePunct w:val="0"/>
        <w:adjustRightInd/>
        <w:snapToGrid/>
      </w:pPr>
    </w:p>
    <w:p w14:paraId="1435B5F1" w14:textId="77777777" w:rsidR="00721BBE" w:rsidRDefault="00721BBE" w:rsidP="00721BBE">
      <w:pPr>
        <w:widowControl/>
        <w:topLinePunct w:val="0"/>
        <w:adjustRightInd/>
        <w:snapToGrid/>
      </w:pPr>
    </w:p>
    <w:p w14:paraId="23AEB3EE" w14:textId="77777777" w:rsidR="00721BBE" w:rsidRPr="00B05AE2" w:rsidRDefault="00721BBE" w:rsidP="00BD5E4E">
      <w:pPr>
        <w:widowControl/>
        <w:topLinePunct w:val="0"/>
        <w:adjustRightInd/>
        <w:snapToGrid/>
      </w:pPr>
    </w:p>
    <w:p w14:paraId="33DDE209" w14:textId="623552D6" w:rsidR="00BD5E4E" w:rsidRDefault="0051006A" w:rsidP="0051006A">
      <w:pPr>
        <w:widowControl/>
        <w:topLinePunct w:val="0"/>
        <w:adjustRightInd/>
        <w:snapToGrid/>
        <w:spacing w:line="276" w:lineRule="auto"/>
      </w:pPr>
      <w:r>
        <w:br w:type="page"/>
      </w:r>
    </w:p>
    <w:p w14:paraId="56BBD603" w14:textId="1F467ABD" w:rsidR="00922EBC" w:rsidRDefault="00B5376E" w:rsidP="00922EBC">
      <w:pPr>
        <w:pStyle w:val="4"/>
        <w:spacing w:after="120"/>
      </w:pPr>
      <w:r w:rsidRPr="00B5376E">
        <w:lastRenderedPageBreak/>
        <w:t>R○分扶養控除等申告書/基・配・特・所控除申告書</w:t>
      </w:r>
      <w:r w:rsidR="006F0067">
        <w:br/>
      </w:r>
      <w:r w:rsidR="00922EBC" w:rsidRPr="00922EBC">
        <w:t>R</w:t>
      </w:r>
      <w:r w:rsidR="00922EBC">
        <w:rPr>
          <w:rFonts w:hint="eastAsia"/>
        </w:rPr>
        <w:t>○</w:t>
      </w:r>
      <w:r w:rsidR="00922EBC" w:rsidRPr="00922EBC">
        <w:t>分扶養控除等申告書</w:t>
      </w:r>
    </w:p>
    <w:p w14:paraId="588CCEC2" w14:textId="0ED83CC6" w:rsidR="007D46E4" w:rsidRDefault="007D46E4" w:rsidP="00066A82">
      <w:pPr>
        <w:widowControl/>
        <w:topLinePunct w:val="0"/>
        <w:adjustRightInd/>
        <w:snapToGrid/>
      </w:pPr>
      <w:r>
        <w:rPr>
          <w:noProof/>
        </w:rPr>
        <w:drawing>
          <wp:anchor distT="0" distB="0" distL="114300" distR="114300" simplePos="0" relativeHeight="251658477" behindDoc="0" locked="0" layoutInCell="1" allowOverlap="1" wp14:anchorId="61B75521" wp14:editId="0E76061F">
            <wp:simplePos x="0" y="0"/>
            <wp:positionH relativeFrom="margin">
              <wp:align>left</wp:align>
            </wp:positionH>
            <wp:positionV relativeFrom="paragraph">
              <wp:posOffset>41720</wp:posOffset>
            </wp:positionV>
            <wp:extent cx="5940000" cy="4874504"/>
            <wp:effectExtent l="38100" t="38100" r="99060" b="97790"/>
            <wp:wrapNone/>
            <wp:docPr id="7511" name="図 7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 name="図 751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40000" cy="4874504"/>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7E978A9" w14:textId="51291DE0" w:rsidR="007D46E4" w:rsidRDefault="007D46E4" w:rsidP="00066A82">
      <w:pPr>
        <w:widowControl/>
        <w:topLinePunct w:val="0"/>
        <w:adjustRightInd/>
        <w:snapToGrid/>
      </w:pPr>
    </w:p>
    <w:p w14:paraId="7E1665A3" w14:textId="5834A5F5" w:rsidR="007D46E4" w:rsidRDefault="007D46E4" w:rsidP="00066A82">
      <w:pPr>
        <w:widowControl/>
        <w:topLinePunct w:val="0"/>
        <w:adjustRightInd/>
        <w:snapToGrid/>
      </w:pPr>
    </w:p>
    <w:p w14:paraId="359853ED" w14:textId="4DFAA435" w:rsidR="007D46E4" w:rsidRDefault="006954BA" w:rsidP="00066A82">
      <w:pPr>
        <w:widowControl/>
        <w:topLinePunct w:val="0"/>
        <w:adjustRightInd/>
        <w:snapToGrid/>
      </w:pPr>
      <w:r>
        <w:rPr>
          <w:noProof/>
        </w:rPr>
        <mc:AlternateContent>
          <mc:Choice Requires="wps">
            <w:drawing>
              <wp:anchor distT="0" distB="0" distL="114300" distR="114300" simplePos="0" relativeHeight="251658701" behindDoc="0" locked="0" layoutInCell="1" allowOverlap="1" wp14:anchorId="6EA63108" wp14:editId="5D0C0FAE">
                <wp:simplePos x="0" y="0"/>
                <wp:positionH relativeFrom="margin">
                  <wp:posOffset>2204720</wp:posOffset>
                </wp:positionH>
                <wp:positionV relativeFrom="paragraph">
                  <wp:posOffset>62865</wp:posOffset>
                </wp:positionV>
                <wp:extent cx="3667001" cy="828799"/>
                <wp:effectExtent l="38100" t="38100" r="105410" b="123825"/>
                <wp:wrapNone/>
                <wp:docPr id="1548669172" name="角丸四角形 155"/>
                <wp:cNvGraphicFramePr/>
                <a:graphic xmlns:a="http://schemas.openxmlformats.org/drawingml/2006/main">
                  <a:graphicData uri="http://schemas.microsoft.com/office/word/2010/wordprocessingShape">
                    <wps:wsp>
                      <wps:cNvSpPr/>
                      <wps:spPr>
                        <a:xfrm>
                          <a:off x="0" y="0"/>
                          <a:ext cx="3667001" cy="828799"/>
                        </a:xfrm>
                        <a:prstGeom prst="roundRect">
                          <a:avLst>
                            <a:gd name="adj" fmla="val 1346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E53536" id="角丸四角形 155" o:spid="_x0000_s1026" style="position:absolute;margin-left:173.6pt;margin-top:4.95pt;width:288.75pt;height:65.25pt;z-index:2516587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8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a9wIAAEcGAAAOAAAAZHJzL2Uyb0RvYy54bWysVEtv2zAMvg/YfxB0X23n1SSoUwRtMwwo&#10;1qLp0LOiR6xNljRJidP9+lGy4wRdscOwHBTJJD+SHx9X14daoT13Xhpd4uIix4hrapjU2xJ/e159&#10;mmLkA9GMKKN5iV+5x9eLjx+uGjvnA1MZxbhDAKL9vLElrkKw8yzztOI18RfGcg1CYVxNAjzdNmOO&#10;NIBeq2yQ55OsMY5ZZyj3Hr7etkK8SPhCcBoehPA8IFViiC2k06VzE89scUXmW0dsJWkXBvmHKGoi&#10;NTjtoW5JIGjn5B9QtaTOeCPCBTV1ZoSQlKccIJsif5PNuiKWp1yAHG97mvz/g6Vf92v76ICGxvq5&#10;h2vM4iBcHf8hPnRIZL32ZPFDQBQ+DieTyzwvMKIgmw6ml7NZZDM7WVvnw2duahQvJXZmp9kTVCQR&#10;Rfb3PiTGGNKkhtYg7DtGolbA/54oVAxHk2GH2CkD9hEzWmqzkkqlCiqNGmi/WT7OE7o3SrIojXre&#10;bTc3yiFALfHqbnZXDDrcMzXAVjpq89Q1XXBmF7hbV6xBG7VzT4SVeJxPc+gkJmNOw2nRPqClBkAH&#10;/DAiaguzEBRGzoQXGapUx0hgxI8Z9NFsFKE/Wj6UrUgb4ijBtFx22onXPpj0OoszO9Uu3cKr4tGV&#10;0k9cIMmgWoOWljhWvPdOKOU6FK2oIoy3/sdn/tMgRovkMwFGZAHU9tgdwPvYbRqd/onf3rir19+M&#10;20zBInk2OvTGtdTGvZeZgqw6z60+hH9GTbxuDHt9dLFEqcG9pSsJpbknPjwSB00IlYTFFh7gEMpA&#10;e1ElLUaVcb/efot6MJMgwaiBZVJi/3NHHMdIfdEwrbNiNAK4kB6j8eUAHu5csjmX6F19Y6BVYbYg&#10;qnSN+kEdr8KZ+gX23jJ6BRHRFHxDgMEdHzehXXKwOSlfLpMabBxLwr1eWxrBI5uxvZ4PL8TZbkgD&#10;jPdXc1w8ZJ4m79SKrW601Ga5C0bIEIUnPrsHbKvUMN1mjevw/J20Tvt/8RsAAP//AwBQSwMEFAAG&#10;AAgAAAAhAGqmzbjeAAAACQEAAA8AAABkcnMvZG93bnJldi54bWxMj8FOwzAQRO9I/IO1SNyoQxxR&#10;EuJUCAlxAUQKF25uvE2ixusodtrw9ywnelzN08zbcrO4QRxxCr0nDberBARS421PrYavz+ebexAh&#10;GrJm8IQafjDAprq8KE1h/YlqPG5jK7iEQmE0dDGOhZSh6dCZsPIjEmd7PzkT+ZxaaSdz4nI3yDRJ&#10;7qQzPfFCZ0Z86rA5bGen4RBn2vcv76+1Ct/1R1DqjaTS+vpqeXwAEXGJ/zD86bM6VOy08zPZIAYN&#10;KlunjGrIcxCc52m2BrFjMEsykFUpzz+ofgEAAP//AwBQSwECLQAUAAYACAAAACEAtoM4kv4AAADh&#10;AQAAEwAAAAAAAAAAAAAAAAAAAAAAW0NvbnRlbnRfVHlwZXNdLnhtbFBLAQItABQABgAIAAAAIQA4&#10;/SH/1gAAAJQBAAALAAAAAAAAAAAAAAAAAC8BAABfcmVscy8ucmVsc1BLAQItABQABgAIAAAAIQCg&#10;/U1a9wIAAEcGAAAOAAAAAAAAAAAAAAAAAC4CAABkcnMvZTJvRG9jLnhtbFBLAQItABQABgAIAAAA&#10;IQBqps243gAAAAkBAAAPAAAAAAAAAAAAAAAAAFEFAABkcnMvZG93bnJldi54bWxQSwUGAAAAAAQA&#10;BADzAAAAXAYAAAAA&#10;" filled="f" strokecolor="#fe9e12" strokeweight="1.5pt">
                <v:stroke joinstyle="miter"/>
                <v:shadow on="t" color="black" opacity="26214f" origin="-.5,-.5" offset=".74836mm,.74836mm"/>
                <w10:wrap anchorx="margin"/>
              </v:roundrect>
            </w:pict>
          </mc:Fallback>
        </mc:AlternateContent>
      </w:r>
    </w:p>
    <w:p w14:paraId="1F400A92" w14:textId="15FFCAF3" w:rsidR="007D46E4" w:rsidRDefault="006954BA" w:rsidP="00066A82">
      <w:pPr>
        <w:widowControl/>
        <w:topLinePunct w:val="0"/>
        <w:adjustRightInd/>
        <w:snapToGrid/>
      </w:pPr>
      <w:r>
        <w:rPr>
          <w:noProof/>
        </w:rPr>
        <mc:AlternateContent>
          <mc:Choice Requires="wpg">
            <w:drawing>
              <wp:anchor distT="0" distB="0" distL="114300" distR="114300" simplePos="0" relativeHeight="251658479" behindDoc="0" locked="0" layoutInCell="1" allowOverlap="1" wp14:anchorId="3658CC44" wp14:editId="29C0AB01">
                <wp:simplePos x="0" y="0"/>
                <wp:positionH relativeFrom="column">
                  <wp:posOffset>3844290</wp:posOffset>
                </wp:positionH>
                <wp:positionV relativeFrom="paragraph">
                  <wp:posOffset>212948</wp:posOffset>
                </wp:positionV>
                <wp:extent cx="386715" cy="363220"/>
                <wp:effectExtent l="19050" t="0" r="0" b="36830"/>
                <wp:wrapNone/>
                <wp:docPr id="7802" name="グループ化 7802"/>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0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4"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552890F5" w14:textId="77777777" w:rsidR="00E83384" w:rsidRPr="009C1F63" w:rsidRDefault="00E83384" w:rsidP="00E83384">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658CC44" id="グループ化 7802" o:spid="_x0000_s1305" style="position:absolute;left:0;text-align:left;margin-left:302.7pt;margin-top:16.75pt;width:30.45pt;height:28.6pt;z-index:251658479;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zhqOQQAAC8KAAAOAAAAZHJzL2Uyb0RvYy54bWy8Vstu4zYU3RfoPxDcJ5Zky5aFKIM0MwkK&#10;pDPBZIqsaYqyhKFIlaQjZ5YxEPQHuuu2y6Lrfo/RfkcvSUl2nLQYTItuJD7u8/DeQ568Wtcc3TGl&#10;KykyHB4HGDFBZV6JZYa//3BxlGCkDRE54VKwDN8zjV+dfv3VSdukLJKl5DlTCIwInbZNhktjmnQ0&#10;0rRkNdHHsmECNgupamJgqpajXJEWrNd8FAXBdNRKlTdKUqY1rL72m/jU2S8KRs27otDMIJ5hiM24&#10;r3Lfhf2OTk9IulSkKSvahUG+IIqaVAKcDqZeE0PQSlXPTNUVVVLLwhxTWY9kUVSUuRwgmzA4yOZS&#10;yVXjclmm7bIZYAJoD3D6YrP07d2lam6aawVItM0SsHAzm8u6ULX9Q5Ro7SC7HyBja4MoLI6T6SyM&#10;MaKwNZ6Oo6iDlJaAu9U6SubjECPYPoqSeJ54xGn5ZjAwG8dwMp2BJI6txKj3PnoSU9tAlegdEPrf&#10;AXFTkoY5fHUKQFwrVOUZniXBGCNBaijXPx4fR3/+8hP80DgIQhuajQGEB8h0qgG9F/AKJ9Mu8yic&#10;T1xaJO1xi+JoOp35tKPJZD6LnqRN0kZpc8lkjewgw4zzqtE2WJKSuyttPEi9lF3Wklf5RcW5m6jl&#10;4pwrdEeg8C/CJAkCr8ubkvjVeBLAorejvbgD/okdLj7LdGdlFwEcoFdlrgkhYGtHrgxTN2XeogVf&#10;qfcE0I4DGxrKK5vlOAn9BDo0mkF4dkb4EqjFcIyUNLeVKd2x2Uq0Ji0CQ6ILTujHwzxtmn2enbTL&#10;cwjGzfbihJrrD9WNzD1n1hUX71kBJQJVHTknjqXY4J1QyoQJ/VZJctbhvOd/0HA+nUFruYBTG2x3&#10;BiwDPrftge7kraqPe1D2oAxufAR9YF550HCepTCDcl0JqV7KjENWnWcvD+HvQWOHC5nfQwPBETmm&#10;0A29qOBorog210QBp8JJwj1h3sGn4LLNsOxGGJVSfXpp3cpDh8MuRi1wdIb1DyuiGEb8WwG9Pw8n&#10;EzBr3GQSz4B8kNrfWezviFV9LqEbgI0gOje08ob3w0LJ+haukzPrFbaIoOA7w9SofnJu/N0BFxJl&#10;Z2dODIi8IeZK3DTUGreo2jL7sL4lquna10Dfv5U93zxrYS9rNYU8WxlZVK6/d7h2eAP3eQL6P0hw&#10;0pPgdvO4ffh1+/D7dvMj2m5+3m4224ffYI4cadkoO0JEZv2NhPboSri5kvSjRkKel0Qs2ZlSsi0Z&#10;yeHofD3tqfq8LJWiRfudzIF8CSDh4Dy4iF6+UnpmHSf/eKE8Y1YFbwTn5W9oVUjLqVD9lgAQ1O08&#10;jmKnsLdTV0BsiFd1hoHOOr4hqU32jcidsiEV9+OOGw9oxqwXa3f/hGN3V+wOf2iq/7Yf+vI2B8X9&#10;mWXobmZ4lTgm615Q9tmzP3dlu3vnnf4FAAD//wMAUEsDBBQABgAIAAAAIQAhyCXn4AAAAAkBAAAP&#10;AAAAZHJzL2Rvd25yZXYueG1sTI/BTsMwEETvSPyDtUjcqB1CDIQ4VVUBp6oSLRLito23SdTYjmI3&#10;Sf8ec4Ljap5m3hbL2XRspMG3zipIFgIY2crp1tYKPvdvd0/AfECrsXOWFFzIw7K8viow126yHzTu&#10;Qs1iifU5KmhC6HPOfdWQQb9wPdmYHd1gMMRzqLkecIrlpuP3QkhusLVxocGe1g1Vp93ZKHifcFql&#10;yeu4OR3Xl+99tv3aJKTU7c28egEWaA5/MPzqR3Uoo9PBna32rFMgRfYQUQVpmgGLgJQyBXZQ8Cwe&#10;gZcF//9B+QMAAP//AwBQSwECLQAUAAYACAAAACEAtoM4kv4AAADhAQAAEwAAAAAAAAAAAAAAAAAA&#10;AAAAW0NvbnRlbnRfVHlwZXNdLnhtbFBLAQItABQABgAIAAAAIQA4/SH/1gAAAJQBAAALAAAAAAAA&#10;AAAAAAAAAC8BAABfcmVscy8ucmVsc1BLAQItABQABgAIAAAAIQDy1zhqOQQAAC8KAAAOAAAAAAAA&#10;AAAAAAAAAC4CAABkcnMvZTJvRG9jLnhtbFBLAQItABQABgAIAAAAIQAhyCXn4AAAAAkBAAAPAAAA&#10;AAAAAAAAAAAAAJMGAABkcnMvZG93bnJldi54bWxQSwUGAAAAAAQABADzAAAAoAcAAAAA&#10;">
                <v:oval id="円/楕円 3001" o:spid="_x0000_s130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UYRxgAAAN0AAAAPAAAAZHJzL2Rvd25yZXYueG1sRI/RasJA&#10;FETfC/7DcoW+FN1ooYboKiIoQluh0Q+4ZK9JNHs37K6a9Ou7hUIfh5k5wyxWnWnEnZyvLSuYjBMQ&#10;xIXVNZcKTsftKAXhA7LGxjIp6MnDajl4WmCm7YO/6J6HUkQI+wwVVCG0mZS+qMigH9uWOHpn6wyG&#10;KF0ptcNHhJtGTpPkTRqsOS5U2NKmouKa34yC7iDPub2879OZe+k/wuf3YddflHoedus5iEBd+A//&#10;tfdawSxNXuH3TXwCcvkDAAD//wMAUEsBAi0AFAAGAAgAAAAhANvh9svuAAAAhQEAABMAAAAAAAAA&#10;AAAAAAAAAAAAAFtDb250ZW50X1R5cGVzXS54bWxQSwECLQAUAAYACAAAACEAWvQsW78AAAAVAQAA&#10;CwAAAAAAAAAAAAAAAAAfAQAAX3JlbHMvLnJlbHNQSwECLQAUAAYACAAAACEAoS1GEcYAAADdAAAA&#10;DwAAAAAAAAAAAAAAAAAHAgAAZHJzL2Rvd25yZXYueG1sUEsFBgAAAAADAAMAtwAAAPoCAAAAAA==&#10;" fillcolor="#f18800" strokecolor="#f18800" strokeweight="1pt">
                  <v:fill opacity="35466f"/>
                  <v:stroke joinstyle="miter"/>
                  <v:shadow on="t" color="black" opacity="26214f" origin="-.5,-.5" offset=".74836mm,.74836mm"/>
                </v:oval>
                <v:shape id="_x0000_s1307"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MI5xgAAAN0AAAAPAAAAZHJzL2Rvd25yZXYueG1sRI9Pa8JA&#10;FMTvhX6H5RW86W7FVo1uQlEKPbUY/4C3R/aZBLNvQ3Zr0m/fLQg9DjPzG2adDbYRN+p87VjD80SB&#10;IC6cqbnUcNi/jxcgfEA22DgmDT/kIUsfH9aYGNfzjm55KEWEsE9QQxVCm0jpi4os+olriaN3cZ3F&#10;EGVXStNhH+G2kVOlXqXFmuNChS1tKiqu+bfVcPy8nE8z9VVu7Uvbu0FJtkup9ehpeFuBCDSE//C9&#10;/WE0zBdqBn9v4hOQ6S8AAAD//wMAUEsBAi0AFAAGAAgAAAAhANvh9svuAAAAhQEAABMAAAAAAAAA&#10;AAAAAAAAAAAAAFtDb250ZW50X1R5cGVzXS54bWxQSwECLQAUAAYACAAAACEAWvQsW78AAAAVAQAA&#10;CwAAAAAAAAAAAAAAAAAfAQAAX3JlbHMvLnJlbHNQSwECLQAUAAYACAAAACEAC9jCOcYAAADdAAAA&#10;DwAAAAAAAAAAAAAAAAAHAgAAZHJzL2Rvd25yZXYueG1sUEsFBgAAAAADAAMAtwAAAPoCAAAAAA==&#10;" filled="f" stroked="f">
                  <v:textbox>
                    <w:txbxContent>
                      <w:p w14:paraId="552890F5" w14:textId="77777777" w:rsidR="00E83384" w:rsidRPr="009C1F63" w:rsidRDefault="00E83384" w:rsidP="00E83384">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p>
    <w:p w14:paraId="617A1ECB" w14:textId="400AE004" w:rsidR="007D46E4" w:rsidRDefault="007D46E4" w:rsidP="00066A82">
      <w:pPr>
        <w:widowControl/>
        <w:topLinePunct w:val="0"/>
        <w:adjustRightInd/>
        <w:snapToGrid/>
      </w:pPr>
    </w:p>
    <w:p w14:paraId="7B3D52D9" w14:textId="7C40C08F" w:rsidR="007D46E4" w:rsidRDefault="006954BA" w:rsidP="00066A82">
      <w:pPr>
        <w:widowControl/>
        <w:topLinePunct w:val="0"/>
        <w:adjustRightInd/>
        <w:snapToGrid/>
      </w:pPr>
      <w:r>
        <w:rPr>
          <w:noProof/>
        </w:rPr>
        <mc:AlternateContent>
          <mc:Choice Requires="wps">
            <w:drawing>
              <wp:anchor distT="0" distB="0" distL="114300" distR="114300" simplePos="0" relativeHeight="251658700" behindDoc="0" locked="0" layoutInCell="1" allowOverlap="1" wp14:anchorId="784C2E39" wp14:editId="177B55FB">
                <wp:simplePos x="0" y="0"/>
                <wp:positionH relativeFrom="column">
                  <wp:posOffset>130810</wp:posOffset>
                </wp:positionH>
                <wp:positionV relativeFrom="paragraph">
                  <wp:posOffset>6985</wp:posOffset>
                </wp:positionV>
                <wp:extent cx="2028190" cy="2515095"/>
                <wp:effectExtent l="38100" t="38100" r="105410" b="114300"/>
                <wp:wrapNone/>
                <wp:docPr id="349329547" name="角丸四角形 155"/>
                <wp:cNvGraphicFramePr/>
                <a:graphic xmlns:a="http://schemas.openxmlformats.org/drawingml/2006/main">
                  <a:graphicData uri="http://schemas.microsoft.com/office/word/2010/wordprocessingShape">
                    <wps:wsp>
                      <wps:cNvSpPr/>
                      <wps:spPr>
                        <a:xfrm>
                          <a:off x="0" y="0"/>
                          <a:ext cx="2028190" cy="2515095"/>
                        </a:xfrm>
                        <a:prstGeom prst="roundRect">
                          <a:avLst>
                            <a:gd name="adj" fmla="val 5849"/>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4347D8" id="角丸四角形 155" o:spid="_x0000_s1026" style="position:absolute;margin-left:10.3pt;margin-top:.55pt;width:159.7pt;height:198.05pt;z-index:251658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qlA9gIAAEcGAAAOAAAAZHJzL2Uyb0RvYy54bWysVEtv2zAMvg/YfxB0X/1YvCVBnSJom2FA&#10;0RZNh54VWYq1yZImKXGyXz9KdhyjK3YYloMimeRH8uPj8urQSLRn1gmtSpxdpBgxRXUl1LbE355X&#10;H6YYOU9URaRWrMRH5vDV4v27y9bMWa5rLStmEYAoN29NiWvvzTxJHK1ZQ9yFNkyBkGvbEA9Pu00q&#10;S1pAb2SSp+mnpNW2MlZT5hx8vemEeBHxOWfUP3DumEeyxBCbj6eN5yacyeKSzLeWmFrQPgzyD1E0&#10;RChwOkDdEE/Qzoo/oBpBrXaa+wuqm0RzLiiLOUA2Wfoqm3VNDIu5ADnODDS5/wdL7/dr82iBhta4&#10;uYNryOLAbRP+IT50iGQdB7LYwSMKH/M0n2Yz4JSCLC+yIp0Vgc7kbG6s81+YblC4lNjqnaqeoCSR&#10;KbK/cz5SViFFGugNUn3HiDcSCrAnEhXTyawH7HUB+gQZDJVeCSljBaVCLbTfLC3SCO60FFWQBj1n&#10;t5traRGAlnh1O7vN8h53pAbYUgVtFrumj03vPLPrumrRRu7sE6lKXKTTFLKuREjp4zTrHtBS+ec0&#10;/DAicguz4CVGVvsX4etYx0BgwA8ZDNFsJKE/OjqkqUkX4iTCdFT22pHWIZj4GsWZnGsXb/4oWXAl&#10;1RPjSFShWh0tYazY4J1QypTPOlFNKtb5L0b+4yAGi+gzAgZkDtQO2D3A29hdGr3+md/BuK/X34y7&#10;TMEietbKD8aNUNq+lZmErHrPnT6EP6ImXDe6Oj7aUKLY4M7QlYDS3BHnH4mFHoRKwmLzD3BwqaG9&#10;qBQGo1rbX6+/BT2YSZBg1MIyKbH7uSOWYSS/KpjWWTaZAJyPj0nxOYeHHUs2Y4naNdcaWjWD1Wlo&#10;vAZ9L09XbnXzAntvGbyCiCgKviFAb0+Pa98tOdiclC2XUQ02jiH+Tq0NDeCBzdBez4cXYk0/ox7G&#10;+16fFg+Zx8k7t2KnGyyVXu685sIH4ZnP/gHbKjZMv1nDOhy/o9Z5/y9+AwAA//8DAFBLAwQUAAYA&#10;CAAAACEAvzoRqd0AAAAIAQAADwAAAGRycy9kb3ducmV2LnhtbEyPzU7DMBCE70i8g7VI3KjTgAqE&#10;OBVUwI1WpH0Ax978iHgdxW6a8vQsJ7jt7oxmv8nXs+vFhGPoPClYLhIQSMbbjhoFh/3bzQOIEDVZ&#10;3XtCBWcMsC4uL3KdWX+iT5zK2AgOoZBpBW2MQyZlMC06HRZ+QGKt9qPTkdexkXbUJw53vUyTZCWd&#10;7og/tHrATYvmqzw6BW7YvZ/T6WVjtruyMq9N/fFNtVLXV/PzE4iIc/wzwy8+o0PBTJU/kg2iV5Am&#10;K3byfQmC5du7hKtVPDzepyCLXP4vUPwAAAD//wMAUEsBAi0AFAAGAAgAAAAhALaDOJL+AAAA4QEA&#10;ABMAAAAAAAAAAAAAAAAAAAAAAFtDb250ZW50X1R5cGVzXS54bWxQSwECLQAUAAYACAAAACEAOP0h&#10;/9YAAACUAQAACwAAAAAAAAAAAAAAAAAvAQAAX3JlbHMvLnJlbHNQSwECLQAUAAYACAAAACEAiF6p&#10;QPYCAABHBgAADgAAAAAAAAAAAAAAAAAuAgAAZHJzL2Uyb0RvYy54bWxQSwECLQAUAAYACAAAACEA&#10;vzoRqd0AAAAIAQAADwAAAAAAAAAAAAAAAABQBQAAZHJzL2Rvd25yZXYueG1sUEsFBgAAAAAEAAQA&#10;8wAAAFoGAAAAAA==&#10;" filled="f" strokecolor="#fe9e12" strokeweight="1.5pt">
                <v:stroke joinstyle="miter"/>
                <v:shadow on="t" color="black" opacity="26214f" origin="-.5,-.5" offset=".74836mm,.74836mm"/>
              </v:roundrect>
            </w:pict>
          </mc:Fallback>
        </mc:AlternateContent>
      </w:r>
    </w:p>
    <w:p w14:paraId="71D42BB9" w14:textId="37E2E651" w:rsidR="007D46E4" w:rsidRDefault="006954BA" w:rsidP="00066A82">
      <w:pPr>
        <w:widowControl/>
        <w:topLinePunct w:val="0"/>
        <w:adjustRightInd/>
        <w:snapToGrid/>
      </w:pPr>
      <w:r>
        <w:rPr>
          <w:noProof/>
        </w:rPr>
        <mc:AlternateContent>
          <mc:Choice Requires="wps">
            <w:drawing>
              <wp:anchor distT="0" distB="0" distL="114300" distR="114300" simplePos="0" relativeHeight="251658702" behindDoc="0" locked="0" layoutInCell="1" allowOverlap="1" wp14:anchorId="50C986FD" wp14:editId="0E25103C">
                <wp:simplePos x="0" y="0"/>
                <wp:positionH relativeFrom="margin">
                  <wp:posOffset>2204720</wp:posOffset>
                </wp:positionH>
                <wp:positionV relativeFrom="paragraph">
                  <wp:posOffset>41275</wp:posOffset>
                </wp:positionV>
                <wp:extent cx="3666490" cy="2859405"/>
                <wp:effectExtent l="38100" t="38100" r="105410" b="112395"/>
                <wp:wrapNone/>
                <wp:docPr id="1111398123" name="角丸四角形 155"/>
                <wp:cNvGraphicFramePr/>
                <a:graphic xmlns:a="http://schemas.openxmlformats.org/drawingml/2006/main">
                  <a:graphicData uri="http://schemas.microsoft.com/office/word/2010/wordprocessingShape">
                    <wps:wsp>
                      <wps:cNvSpPr/>
                      <wps:spPr>
                        <a:xfrm>
                          <a:off x="2995056" y="2876303"/>
                          <a:ext cx="3666490" cy="2859405"/>
                        </a:xfrm>
                        <a:prstGeom prst="roundRect">
                          <a:avLst>
                            <a:gd name="adj" fmla="val 3911"/>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9476F1" id="角丸四角形 155" o:spid="_x0000_s1026" style="position:absolute;margin-left:173.6pt;margin-top:3.25pt;width:288.7pt;height:225.15pt;z-index:2516587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5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cX0AwMAAFMGAAAOAAAAZHJzL2Uyb0RvYy54bWysVd9v2jAQfp+0/8Hy+5oECCWooUJtmSZV&#10;a1U69dnYDvHm2J5tCN1fv7MTAuqqPUzjwfi483d33/3g6vrQSLTn1gmtSpxdpBhxRTUTalvib8+r&#10;TzOMnCeKEakVL/Erd/h68fHDVWvmfKRrLRm3CECUm7emxLX3Zp4kjta8Ie5CG65AWWnbEA+i3SbM&#10;khbQG5mM0nSatNoyYzXlzsGvt50SLyJ+VXHqH6rKcY9kiSE2H08bz004k8UVmW8tMbWgfRjkH6Jo&#10;iFDgdIC6JZ6gnRV/QDWCWu105S+obhJdVYLymANkk6VvslnXxPCYC5DjzECT+3+w9Ot+bR4t0NAa&#10;N3dwDVkcKtuEb4gPHUo8Koo8zacYvcJ9djkdp+OOOH7wiILBeDqdTgrgl0aLvJikebBITlDGOv+Z&#10;6waFS4mt3in2BOWJrJH9vfORPoYUaaBPCPuOUdVIKMaeSDQusqwH7G0B+ggZHiq9ElLGakqFWmjF&#10;Is3TCO60FCxog52z282NtAhAS7y6K+6yUY97ZgbYUgVrHjuoj03vPLfrmrVoI3f2ibAS5+kshayZ&#10;CCmNZ1knQHuNLtPwwYjILcyFlxhZ7V+Er2NNQ+cF/JDBEM1GEvqjo0OamnQhTiJMR2VvHWkdgonS&#10;WZzJqY7x5l8lD66keuIVEiyUs6MljBgfvBNKufJZp6oJ453//Mx/HMrwIvqMgAG5AmoH7B7gfewu&#10;jd7+xO/wuK/X3x53mcKL6FkrPzxuhNL2vcwkZNV77uwh/DNqwnWj2eujDSWKm8EZuhJQmnvi/COx&#10;0INQSVhy/gGOSmpoLyqFwajW9tfb34IdzCdoMGphsZTY/dwRyzGSXxRMbpFNJgDnozDJL0cg2HPN&#10;5lyjds2NhlbNYI0aGq/B3svjtbK6eYEduAxeQUUUBd8QoLdH4cZ3Cw+2KOXLZTSD7WOIv1drQwN4&#10;YDO01/PhhVjTz6iH8f6qj0uIzOPknVqxsw0vlV7uvK6ED8oTn70Amys2TL9lw2o8l6PV6b9g8RsA&#10;AP//AwBQSwMEFAAGAAgAAAAhABtPdw/gAAAACQEAAA8AAABkcnMvZG93bnJldi54bWxMj0FPg0AU&#10;hO8m/ofNM/FmF5CuFHk0jYmJp1pbk/a4sCsQ2beE3VL8966nepzMZOabYj2bnk16dJ0lhHgRAdNU&#10;W9VRg/B5eH3IgDkvScnekkb40Q7W5e1NIXNlL/Shp71vWCghl0uE1vsh59zVrTbSLeygKXhfdjTS&#10;Bzk2XI3yEspNz5MoEtzIjsJCKwf90ur6e382CGZ7FId4W72v6uzttEumTWPjHeL93bx5Bub17K9h&#10;+MMP6FAGpsqeSTnWIzymT0mIIoglsOCvklQAqxDSpciAlwX//6D8BQAA//8DAFBLAQItABQABgAI&#10;AAAAIQC2gziS/gAAAOEBAAATAAAAAAAAAAAAAAAAAAAAAABbQ29udGVudF9UeXBlc10ueG1sUEsB&#10;Ai0AFAAGAAgAAAAhADj9If/WAAAAlAEAAAsAAAAAAAAAAAAAAAAALwEAAF9yZWxzLy5yZWxzUEsB&#10;Ai0AFAAGAAgAAAAhAB+9xfQDAwAAUwYAAA4AAAAAAAAAAAAAAAAALgIAAGRycy9lMm9Eb2MueG1s&#10;UEsBAi0AFAAGAAgAAAAhABtPdw/gAAAACQEAAA8AAAAAAAAAAAAAAAAAXQUAAGRycy9kb3ducmV2&#10;LnhtbFBLBQYAAAAABAAEAPMAAABqBgAAAAA=&#10;" filled="f" strokecolor="#fe9e12" strokeweight="1.5pt">
                <v:stroke joinstyle="miter"/>
                <v:shadow on="t" color="black" opacity="26214f" origin="-.5,-.5" offset=".74836mm,.74836mm"/>
                <w10:wrap anchorx="margin"/>
              </v:roundrect>
            </w:pict>
          </mc:Fallback>
        </mc:AlternateContent>
      </w:r>
    </w:p>
    <w:p w14:paraId="1A28E31F" w14:textId="12EA656B" w:rsidR="007D46E4" w:rsidRDefault="007D46E4" w:rsidP="00066A82">
      <w:pPr>
        <w:widowControl/>
        <w:topLinePunct w:val="0"/>
        <w:adjustRightInd/>
        <w:snapToGrid/>
      </w:pPr>
    </w:p>
    <w:p w14:paraId="1CCC7997" w14:textId="02C59DCB" w:rsidR="007D46E4" w:rsidRDefault="007D46E4" w:rsidP="00066A82">
      <w:pPr>
        <w:widowControl/>
        <w:topLinePunct w:val="0"/>
        <w:adjustRightInd/>
        <w:snapToGrid/>
      </w:pPr>
    </w:p>
    <w:p w14:paraId="0FE500EE" w14:textId="29D6C49C" w:rsidR="007D46E4" w:rsidRDefault="006954BA" w:rsidP="00066A82">
      <w:pPr>
        <w:widowControl/>
        <w:topLinePunct w:val="0"/>
        <w:adjustRightInd/>
        <w:snapToGrid/>
      </w:pPr>
      <w:r>
        <w:rPr>
          <w:noProof/>
        </w:rPr>
        <mc:AlternateContent>
          <mc:Choice Requires="wpg">
            <w:drawing>
              <wp:anchor distT="0" distB="0" distL="114300" distR="114300" simplePos="0" relativeHeight="251658478" behindDoc="0" locked="0" layoutInCell="1" allowOverlap="1" wp14:anchorId="1C8BFE1B" wp14:editId="6555BD51">
                <wp:simplePos x="0" y="0"/>
                <wp:positionH relativeFrom="column">
                  <wp:posOffset>954405</wp:posOffset>
                </wp:positionH>
                <wp:positionV relativeFrom="paragraph">
                  <wp:posOffset>173990</wp:posOffset>
                </wp:positionV>
                <wp:extent cx="386715" cy="363220"/>
                <wp:effectExtent l="0" t="0" r="13335" b="36830"/>
                <wp:wrapNone/>
                <wp:docPr id="7789" name="グループ化 7789"/>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79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56FD8139" w14:textId="77777777" w:rsidR="00E83384" w:rsidRPr="00491F18" w:rsidRDefault="00E83384" w:rsidP="00E83384">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C8BFE1B" id="グループ化 7789" o:spid="_x0000_s1308" style="position:absolute;left:0;text-align:left;margin-left:75.15pt;margin-top:13.7pt;width:30.45pt;height:28.6pt;z-index:251658478;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YOwQAADEKAAAOAAAAZHJzL2Uyb0RvYy54bWy8Vstu3DYU3RfoPxDc2zOSRvMQLAeuExsF&#10;3MSIU3jNoaiREIpkSY417tIGjP5Ad912WXTd7xm039FLUpLHY6cI0qIbia/7Orz3XB692jQc3TBt&#10;ailyHB2OMWKCyqIWqxx//+HsYI6RsUQUhEvBcnzLDH51/PVXR63KWCwryQumESgRJmtVjitrVTYa&#10;GVqxhphDqZiAzVLqhliY6tWo0KQF7Q0fxePxdNRKXSgtKTMGVl+HTXzs9Zclo/ZdWRpmEc8x+Gb9&#10;V/vv0n1Hx0ckW2miqpp2bpAv8KIhtQCjg6rXxBK01vUzVU1NtTSytIdUNiNZljVlPgaIJhrvRXOu&#10;5Vr5WFZZu1IDTADtHk5frJa+vTnX6kpdakCiVSvAws9cLJtSN+4PXqKNh+x2gIxtLKKwmMynsyjF&#10;iMJWMk3iuIOUVoC7kzpIZmmaYAT7B/E8XcwD5LR6M2iYJSlcTadhnqbuxKg3P3riVKsgTcwjEubf&#10;IXFVEcU8wCYDJC41qoscz2YLiEiQBvL1z4eH0V+//gw/lIzHkXPN+QCHB8xMZgC+FwCLJtMk8pHH&#10;0WLiwyJZD1ycxtPpLIQdTyaLWfwkbJIpbew5kw1ygxwzzmtlnLMkIzcXxgaQ+lNu2UheF2c1536i&#10;V8tTrtENgcw/i+bz8TjIclWRsJpOxrAY9Jhw3AP/RA8Xn6W60/LoAVxgEGW+CsFhp0euLdNXVdGi&#10;JV/r9wTQTsfONVTULspkHoUJlGg8A/fcjPAVcIvlGGlpr2tb+WtzqehUOgSGQJec0I/7cbow+zi7&#10;0z7OwRk/2/ETcq6/VD+yt5w5U1y8ZyWkCKR17I14mmKDdUIpEzYKWxUpWIfzjv1Bwtv0Cp3mEm5t&#10;0N0pcBT4XHcAujvvRIPfg3AAZTATPOgdC8KDhLcshR2Em1pI/VJkHKLqLIfz4P4ONG64lMUtFBBc&#10;kacKo+hZDVdzQYy9JBpIFW4SGoV9B5+SyzbHshthVEn940vr7jxUOOxi1AJJ59j8sCaaYcS/FVD7&#10;i2gyAbXWTybpDNgH6d2d5e6OWDenEqoBahK880N33vJ+WGrZXEM/OXFWYYsICrZzTK3uJ6c2NA/o&#10;SJSdnPhjwOSK2AtxpahT7lB1afZhc0206srXQt2/lT3fPCvhcNZJCnmytrKsfX0/4trhDdwXCOj/&#10;IEFo3YEEt/cP27vftnd/bO9/Qtv7X7b399u732GOPGk5LztCRHbzjYTy6FJYXUj60SAhTysiVuxE&#10;a9lWjBRwdSGfdkRDXI5K0bL9ThZAvgSQ8HDudaJP9JSeWpP5P3aUZ9Sq4ZXgzXyCV4V0pArp7xgA&#10;QeIu0jj1Ajs7TQ3Mhnjd5Bj4rCMckrlo34jCC1tS8zDuyHGPZ+xmufENKEqmfaPZq6r/tiD6/LZ7&#10;2f2ZeehbM7xLPJV1byj38Nmd+7x9fOkd/w0AAP//AwBQSwMEFAAGAAgAAAAhAIzdPvbgAAAACQEA&#10;AA8AAABkcnMvZG93bnJldi54bWxMj8tqwzAQRfeF/oOYQneNbOfR4FgOIbRdhUKTQsluYk1sE0sy&#10;lmI7f9/pqlle5nDvmWw9mkb01PnaWQXxJAJBtnC6tqWC78P7yxKED2g1Ns6Sght5WOePDxmm2g32&#10;i/p9KAWXWJ+igiqENpXSFxUZ9BPXkuXb2XUGA8eulLrDgctNI5MoWkiDteWFClvaVlRc9lej4GPA&#10;YTON3/rd5by9HQ/zz59dTEo9P42bFYhAY/iH4U+f1SFnp5O7Wu1Fw3keTRlVkLzOQDCQxHEC4qRg&#10;OVuAzDN5/0H+CwAA//8DAFBLAQItABQABgAIAAAAIQC2gziS/gAAAOEBAAATAAAAAAAAAAAAAAAA&#10;AAAAAABbQ29udGVudF9UeXBlc10ueG1sUEsBAi0AFAAGAAgAAAAhADj9If/WAAAAlAEAAAsAAAAA&#10;AAAAAAAAAAAALwEAAF9yZWxzLy5yZWxzUEsBAi0AFAAGAAgAAAAhAHX7f9g7BAAAMQoAAA4AAAAA&#10;AAAAAAAAAAAALgIAAGRycy9lMm9Eb2MueG1sUEsBAi0AFAAGAAgAAAAhAIzdPvbgAAAACQEAAA8A&#10;AAAAAAAAAAAAAAAAlQYAAGRycy9kb3ducmV2LnhtbFBLBQYAAAAABAAEAPMAAACiBwAAAAA=&#10;">
                <v:oval id="円/楕円 3001" o:spid="_x0000_s130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novxwAAAN0AAAAPAAAAZHJzL2Rvd25yZXYueG1sRI/RasJA&#10;FETfC/7DcgVfSt0otLHRVUSwCK2CaT/gkr0m0ezdsLvVpF/fLRR8HGbmDLNYdaYRV3K+tqxgMk5A&#10;EBdW11wq+PrcPs1A+ICssbFMCnrysFoOHhaYaXvjI13zUIoIYZ+hgiqENpPSFxUZ9GPbEkfvZJ3B&#10;EKUrpXZ4i3DTyGmSvEiDNceFClvaVFRc8m+joDvIU27P77tZ6h77j7D/Obz1Z6VGw249BxGoC/fw&#10;f3unFaTp6zP8vYlPQC5/AQAA//8DAFBLAQItABQABgAIAAAAIQDb4fbL7gAAAIUBAAATAAAAAAAA&#10;AAAAAAAAAAAAAABbQ29udGVudF9UeXBlc10ueG1sUEsBAi0AFAAGAAgAAAAhAFr0LFu/AAAAFQEA&#10;AAsAAAAAAAAAAAAAAAAAHwEAAF9yZWxzLy5yZWxzUEsBAi0AFAAGAAgAAAAhAF82ei/HAAAA3QAA&#10;AA8AAAAAAAAAAAAAAAAABwIAAGRycy9kb3ducmV2LnhtbFBLBQYAAAAAAwADALcAAAD7AgAAAAA=&#10;" fillcolor="#f18800" strokecolor="#f18800" strokeweight="1pt">
                  <v:fill opacity="35466f"/>
                  <v:stroke joinstyle="miter"/>
                  <v:shadow on="t" color="black" opacity="26214f" origin="-.5,-.5" offset=".74836mm,.74836mm"/>
                </v:oval>
                <v:shape id="_x0000_s1310"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8ntwwAAAN0AAAAPAAAAZHJzL2Rvd25yZXYueG1sRE/Pa8Iw&#10;FL4P/B/CE7yticNNrcYylMFOG+tU8PZonm2xeSlN1nb//XIYePz4fm+z0Taip87XjjXMEwWCuHCm&#10;5lLD8fvtcQXCB2SDjWPS8Esest3kYYupcQN/UZ+HUsQQ9ilqqEJoUyl9UZFFn7iWOHJX11kMEXal&#10;NB0OMdw28kmpF2mx5thQYUv7iopb/mM1nD6ul/NCfZYH+9wOblSS7VpqPZuOrxsQgcZwF/+7342G&#10;5XId58Y38QnI3R8AAAD//wMAUEsBAi0AFAAGAAgAAAAhANvh9svuAAAAhQEAABMAAAAAAAAAAAAA&#10;AAAAAAAAAFtDb250ZW50X1R5cGVzXS54bWxQSwECLQAUAAYACAAAACEAWvQsW78AAAAVAQAACwAA&#10;AAAAAAAAAAAAAAAfAQAAX3JlbHMvLnJlbHNQSwECLQAUAAYACAAAACEAlCvJ7cMAAADdAAAADwAA&#10;AAAAAAAAAAAAAAAHAgAAZHJzL2Rvd25yZXYueG1sUEsFBgAAAAADAAMAtwAAAPcCAAAAAA==&#10;" filled="f" stroked="f">
                  <v:textbox>
                    <w:txbxContent>
                      <w:p w14:paraId="56FD8139" w14:textId="77777777" w:rsidR="00E83384" w:rsidRPr="00491F18" w:rsidRDefault="00E83384" w:rsidP="00E83384">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p>
    <w:p w14:paraId="385FEF33" w14:textId="2F1D4583" w:rsidR="007D46E4" w:rsidRDefault="00591C7E" w:rsidP="00066A82">
      <w:pPr>
        <w:widowControl/>
        <w:topLinePunct w:val="0"/>
        <w:adjustRightInd/>
        <w:snapToGrid/>
      </w:pPr>
      <w:r>
        <w:rPr>
          <w:noProof/>
        </w:rPr>
        <mc:AlternateContent>
          <mc:Choice Requires="wpg">
            <w:drawing>
              <wp:anchor distT="0" distB="0" distL="114300" distR="114300" simplePos="0" relativeHeight="251658480" behindDoc="0" locked="0" layoutInCell="1" allowOverlap="1" wp14:anchorId="628E85BC" wp14:editId="4761B1C2">
                <wp:simplePos x="0" y="0"/>
                <wp:positionH relativeFrom="column">
                  <wp:posOffset>3839845</wp:posOffset>
                </wp:positionH>
                <wp:positionV relativeFrom="paragraph">
                  <wp:posOffset>81503</wp:posOffset>
                </wp:positionV>
                <wp:extent cx="386715" cy="363220"/>
                <wp:effectExtent l="19050" t="0" r="0" b="36830"/>
                <wp:wrapNone/>
                <wp:docPr id="7805" name="グループ化 7805"/>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0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7"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09947062" w14:textId="2D3DA0D1" w:rsidR="00E83384" w:rsidRPr="009C1F63" w:rsidRDefault="00E83384" w:rsidP="00E83384">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8E85BC" id="グループ化 7805" o:spid="_x0000_s1311" style="position:absolute;left:0;text-align:left;margin-left:302.35pt;margin-top:6.4pt;width:30.45pt;height:28.6pt;z-index:251658480;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BR7OQQAAC8KAAAOAAAAZHJzL2Uyb0RvYy54bWy8Vstu4zYU3RfoPxDcJ5Zky5aFKAM3MwkK&#10;pDPBZIqsaYqyhKFIlaQjZ5YxEPQHuuu2y6Lrfo/RfkcvSUlxnLQYTItuJD7u8/DeQ5682tQc3TKl&#10;KykyHB4HGDFBZV6JVYa//3B+lGCkDRE54VKwDN8xjV+dfv3VSdukLJKl5DlTCIwInbZNhktjmnQ0&#10;0rRkNdHHsmECNgupamJgqlajXJEWrNd8FAXBdNRKlTdKUqY1rL72m/jU2S8KRs27otDMIJ5hiM24&#10;r3Lfpf2OTk9IulKkKSvahUG+IIqaVAKcDqZeE0PQWlXPTNUVVVLLwhxTWY9kUVSUuRwgmzA4yOZC&#10;yXXjclml7aoZYAJoD3D6YrP07e2Faq6bKwVItM0KsHAzm8umULX9Q5Ro4yC7GyBjG4MoLI6T6SyM&#10;MaKwNZ6Oo6iDlJaAu9U6SubjECPYPoqSeJ54xGn5ZjAwG8dwMp2BJI6txKj3PnoSU9tAlehHIPS/&#10;A+K6JA1z+OoUgLhSqMozPEuCKUaC1FCufzw8jP785Sf4oXEQhDY0GwMID5DpVAN6L+AVTqZd5lE4&#10;n7i0SNrjFsXRdDrzaUeTyXwWPUmbpI3S5oLJGtlBhhnnVaNtsCQlt5faeJB6KbusJa/y84pzN1Gr&#10;5RlX6JZA4Z+HSRIEXpc3JfGr8SSARW9He3EH/BM7XHyW6c7KYwRwgF6VuSaEgK0duTZMXZd5i5Z8&#10;rd4TQDsObGgor2yW4yT0E+jQaAbh2RnhK6AWwzFS0txUpnTHZivRmrQIDIkuOaEfD/O0afZ5dtIu&#10;zyEYN9uLE2quP1Q3MnecWVdcvGcFlAhUdeScOJZig3dCKRMm9FslyVmH857/QcP5dAat5QJObbDd&#10;GbAM+Ny2B7qTt6o+7kHZgzK48RH0gXnlQcN5lsIMynUlpHopMw5ZdZ69PIS/B40dLmV+Bw0ER+SY&#10;Qjf0vIKjuSTaXBEFnAonCfeEeQefgss2w7IbYVRK9emldSsPHQ67GLXA0RnWP6yJYhjxbwX0/jyc&#10;TMCscZNJPAPyQWp/Z7m/I9b1mYRuADaC6NzQyhveDwsl6xu4ThbWK2wRQcF3hqlR/eTM+LsDLiTK&#10;FgsnBkTeEHMprhtqjVtUbZl92NwQ1XTta6Dv38qeb561sJe1mkIu1kYWlevvR1w7vIH7PAH9HyQI&#10;7ORJcLd92N3/urv/fbf9Ee22P++22939bzBHjrRslB0hIrP5RkJ7dCXcXEr6USMhz0oiVmyhlGxL&#10;RnI4Ol9Pe6o+L0ulaNl+J3MgXwJIODgPLqKXr5SeWcfJP14oz5hVwRvBefkbWhXScipUvyUABHU7&#10;j6PYKezt1BUQG+JVnWGgs45vSGqTfSNyp2xIxf2448YDmjGb5cbdP+F41t8zB0313/ZDX97moLg/&#10;swzdzQyvEsdk3QvKPnv2565sH995p38BAAD//wMAUEsDBBQABgAIAAAAIQCljzkz3wAAAAkBAAAP&#10;AAAAZHJzL2Rvd25yZXYueG1sTI9BS8NAEIXvgv9hGcGb3U21qcRsSinqqQi2gnibZqdJaHY3ZLdJ&#10;+u8dT/Y4vI8338tXk23FQH1ovNOQzBQIcqU3jas0fO3fHp5BhIjOYOsdabhQgFVxe5NjZvzoPmnY&#10;xUpwiQsZaqhj7DIpQ1mTxTDzHTnOjr63GPnsK2l6HLnctnKuVCotNo4/1NjRpqbytDtbDe8jjuvH&#10;5HXYno6by89+8fG9TUjr+7tp/QIi0hT/YfjTZ3Uo2Ongz84E0WpI1dOSUQ7mPIGBNF2kIA4alkqB&#10;LHJ5vaD4BQAA//8DAFBLAQItABQABgAIAAAAIQC2gziS/gAAAOEBAAATAAAAAAAAAAAAAAAAAAAA&#10;AABbQ29udGVudF9UeXBlc10ueG1sUEsBAi0AFAAGAAgAAAAhADj9If/WAAAAlAEAAAsAAAAAAAAA&#10;AAAAAAAALwEAAF9yZWxzLy5yZWxzUEsBAi0AFAAGAAgAAAAhAHKYFHs5BAAALwoAAA4AAAAAAAAA&#10;AAAAAAAALgIAAGRycy9lMm9Eb2MueG1sUEsBAi0AFAAGAAgAAAAhAKWPOTPfAAAACQEAAA8AAAAA&#10;AAAAAAAAAAAAkwYAAGRycy9kb3ducmV2LnhtbFBLBQYAAAAABAAEAPMAAACfBwAAAAA=&#10;">
                <v:oval id="円/楕円 3001" o:spid="_x0000_s131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WJxgAAAN0AAAAPAAAAZHJzL2Rvd25yZXYueG1sRI/RasJA&#10;FETfBf9huYIvUjf1QUPqKkWwCFahaT/gkr0msdm7YXfVpF/vCkIfh5k5wyzXnWnElZyvLSt4nSYg&#10;iAuray4V/HxvX1IQPiBrbCyTgp48rFfDwRIzbW/8Rdc8lCJC2GeooAqhzaT0RUUG/dS2xNE7WWcw&#10;ROlKqR3eItw0cpYkc2mw5rhQYUubiorf/GIUdEd5yu15v0sXbtJ/hsPf8aM/KzUede9vIAJ14T/8&#10;bO+0gkWazOHxJj4BuboDAAD//wMAUEsBAi0AFAAGAAgAAAAhANvh9svuAAAAhQEAABMAAAAAAAAA&#10;AAAAAAAAAAAAAFtDb250ZW50X1R5cGVzXS54bWxQSwECLQAUAAYACAAAACEAWvQsW78AAAAVAQAA&#10;CwAAAAAAAAAAAAAAAAAfAQAAX3JlbHMvLnJlbHNQSwECLQAUAAYACAAAACEAsVrlicYAAADdAAAA&#10;DwAAAAAAAAAAAAAAAAAHAgAAZHJzL2Rvd25yZXYueG1sUEsFBgAAAAADAAMAtwAAAPoCAAAAAA==&#10;" fillcolor="#f18800" strokecolor="#f18800" strokeweight="1pt">
                  <v:fill opacity="35466f"/>
                  <v:stroke joinstyle="miter"/>
                  <v:shadow on="t" color="black" opacity="26214f" origin="-.5,-.5" offset=".74836mm,.74836mm"/>
                </v:oval>
                <v:shape id="_x0000_s1313"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lxOxQAAAN0AAAAPAAAAZHJzL2Rvd25yZXYueG1sRI9Ba8JA&#10;FITvQv/D8gq96W6lVRvdhGIp9KSYVqG3R/aZBLNvQ3Zr0n/vCoLHYWa+YVbZYBtxps7XjjU8TxQI&#10;4sKZmksNP9+f4wUIH5ANNo5Jwz95yNKH0QoT43re0TkPpYgQ9glqqEJoEyl9UZFFP3EtcfSOrrMY&#10;ouxKaTrsI9w2cqrUTFqsOS5U2NK6ouKU/1kN+83x9/CituWHfW17NyjJ9k1q/fQ4vC9BBBrCPXxr&#10;fxkN84Waw/VNfAIyvQAAAP//AwBQSwECLQAUAAYACAAAACEA2+H2y+4AAACFAQAAEwAAAAAAAAAA&#10;AAAAAAAAAAAAW0NvbnRlbnRfVHlwZXNdLnhtbFBLAQItABQABgAIAAAAIQBa9CxbvwAAABUBAAAL&#10;AAAAAAAAAAAAAAAAAB8BAABfcmVscy8ucmVsc1BLAQItABQABgAIAAAAIQD7ClxOxQAAAN0AAAAP&#10;AAAAAAAAAAAAAAAAAAcCAABkcnMvZG93bnJldi54bWxQSwUGAAAAAAMAAwC3AAAA+QIAAAAA&#10;" filled="f" stroked="f">
                  <v:textbox>
                    <w:txbxContent>
                      <w:p w14:paraId="09947062" w14:textId="2D3DA0D1" w:rsidR="00E83384" w:rsidRPr="009C1F63" w:rsidRDefault="00E83384" w:rsidP="00E83384">
                        <w:pPr>
                          <w:rPr>
                            <w:b/>
                            <w:color w:val="FFFFFF" w:themeColor="background1"/>
                            <w:sz w:val="24"/>
                            <w:szCs w:val="24"/>
                          </w:rPr>
                        </w:pPr>
                        <w:r>
                          <w:rPr>
                            <w:b/>
                            <w:color w:val="FFFFFF" w:themeColor="background1"/>
                            <w:sz w:val="24"/>
                            <w:szCs w:val="24"/>
                          </w:rPr>
                          <w:t>3</w:t>
                        </w:r>
                      </w:p>
                    </w:txbxContent>
                  </v:textbox>
                </v:shape>
              </v:group>
            </w:pict>
          </mc:Fallback>
        </mc:AlternateContent>
      </w:r>
    </w:p>
    <w:p w14:paraId="652B87A1" w14:textId="08D35980" w:rsidR="007D46E4" w:rsidRDefault="007D46E4" w:rsidP="00066A82">
      <w:pPr>
        <w:widowControl/>
        <w:topLinePunct w:val="0"/>
        <w:adjustRightInd/>
        <w:snapToGrid/>
      </w:pPr>
    </w:p>
    <w:p w14:paraId="3FAA371E" w14:textId="02A50601" w:rsidR="007D46E4" w:rsidRDefault="007D46E4" w:rsidP="00066A82">
      <w:pPr>
        <w:widowControl/>
        <w:topLinePunct w:val="0"/>
        <w:adjustRightInd/>
        <w:snapToGrid/>
      </w:pPr>
    </w:p>
    <w:p w14:paraId="3552F97C" w14:textId="6D043168" w:rsidR="007D46E4" w:rsidRDefault="007D46E4" w:rsidP="00066A82">
      <w:pPr>
        <w:widowControl/>
        <w:topLinePunct w:val="0"/>
        <w:adjustRightInd/>
        <w:snapToGrid/>
      </w:pPr>
    </w:p>
    <w:p w14:paraId="07D9CFEA" w14:textId="59E88158" w:rsidR="007D46E4" w:rsidRDefault="007D46E4" w:rsidP="00066A82">
      <w:pPr>
        <w:widowControl/>
        <w:topLinePunct w:val="0"/>
        <w:adjustRightInd/>
        <w:snapToGrid/>
      </w:pPr>
    </w:p>
    <w:p w14:paraId="2286080F" w14:textId="77777777" w:rsidR="00966D40" w:rsidRDefault="00966D40" w:rsidP="00066A82">
      <w:pPr>
        <w:widowControl/>
        <w:topLinePunct w:val="0"/>
        <w:adjustRightInd/>
        <w:snapToGrid/>
      </w:pPr>
    </w:p>
    <w:p w14:paraId="33F86ADC" w14:textId="77777777" w:rsidR="00966D40" w:rsidRDefault="00966D40" w:rsidP="00066A82">
      <w:pPr>
        <w:widowControl/>
        <w:topLinePunct w:val="0"/>
        <w:adjustRightInd/>
        <w:snapToGrid/>
      </w:pPr>
    </w:p>
    <w:p w14:paraId="7B8AA02A" w14:textId="6C370C0A" w:rsidR="007D46E4" w:rsidRDefault="007D46E4" w:rsidP="00066A82">
      <w:pPr>
        <w:widowControl/>
        <w:topLinePunct w:val="0"/>
        <w:adjustRightInd/>
        <w:snapToGrid/>
      </w:pPr>
    </w:p>
    <w:p w14:paraId="047FB389" w14:textId="0DD102F4" w:rsidR="007D46E4" w:rsidRDefault="007D46E4" w:rsidP="00066A82">
      <w:pPr>
        <w:widowControl/>
        <w:topLinePunct w:val="0"/>
        <w:adjustRightInd/>
        <w:snapToGrid/>
      </w:pPr>
    </w:p>
    <w:p w14:paraId="594C92FB" w14:textId="7EFC7063" w:rsidR="00E4646A" w:rsidRDefault="00E4646A" w:rsidP="00066A82">
      <w:pPr>
        <w:widowControl/>
        <w:topLinePunct w:val="0"/>
        <w:adjustRightInd/>
        <w:snapToGrid/>
      </w:pPr>
    </w:p>
    <w:p w14:paraId="6040C483" w14:textId="77777777" w:rsidR="00EF35A9" w:rsidRDefault="00EF35A9" w:rsidP="00066A82">
      <w:pPr>
        <w:widowControl/>
        <w:topLinePunct w:val="0"/>
        <w:adjustRightInd/>
        <w:snapToGrid/>
      </w:pPr>
    </w:p>
    <w:p w14:paraId="6C854969" w14:textId="77777777" w:rsidR="00EF35A9" w:rsidRDefault="00EF35A9" w:rsidP="00066A82">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1984"/>
        <w:gridCol w:w="7144"/>
      </w:tblGrid>
      <w:tr w:rsidR="00E83384" w:rsidRPr="00270348" w14:paraId="7443238C"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bottom w:val="single" w:sz="4" w:space="0" w:color="7F7F7F" w:themeColor="text1" w:themeTint="80"/>
            </w:tcBorders>
            <w:vAlign w:val="center"/>
          </w:tcPr>
          <w:p w14:paraId="3587EEA9" w14:textId="77777777" w:rsidR="00E83384" w:rsidRPr="009C1F63" w:rsidRDefault="00E83384" w:rsidP="001E6BE7">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tcBorders>
              <w:bottom w:val="single" w:sz="4" w:space="0" w:color="7F7F7F" w:themeColor="text1" w:themeTint="80"/>
            </w:tcBorders>
            <w:vAlign w:val="center"/>
          </w:tcPr>
          <w:p w14:paraId="092C3A8C" w14:textId="77777777" w:rsidR="004A6A63" w:rsidRDefault="003C0383" w:rsidP="004A6A63">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本人の情報</w:t>
            </w:r>
            <w:r w:rsidR="004A6A63">
              <w:rPr>
                <w:rFonts w:ascii="メイリオ" w:eastAsia="メイリオ" w:hAnsi="メイリオ" w:hint="eastAsia"/>
              </w:rPr>
              <w:t xml:space="preserve"> </w:t>
            </w:r>
            <w:r w:rsidR="004A6A63">
              <w:rPr>
                <w:rFonts w:ascii="メイリオ" w:eastAsia="メイリオ" w:hAnsi="メイリオ"/>
              </w:rPr>
              <w:t xml:space="preserve">/ </w:t>
            </w:r>
          </w:p>
          <w:p w14:paraId="17452E73" w14:textId="77777777" w:rsidR="004A6A63" w:rsidRDefault="003C0383" w:rsidP="004A6A63">
            <w:pPr>
              <w:cnfStyle w:val="100000000000" w:firstRow="1" w:lastRow="0" w:firstColumn="0" w:lastColumn="0" w:oddVBand="0" w:evenVBand="0" w:oddHBand="0" w:evenHBand="0" w:firstRowFirstColumn="0" w:firstRowLastColumn="0" w:lastRowFirstColumn="0" w:lastRowLastColumn="0"/>
              <w:rPr>
                <w:bCs w:val="0"/>
              </w:rPr>
            </w:pPr>
            <w:r>
              <w:rPr>
                <w:rFonts w:eastAsia="メイリオ" w:hint="eastAsia"/>
              </w:rPr>
              <w:t>配偶者の</w:t>
            </w:r>
            <w:r w:rsidR="00E83384">
              <w:rPr>
                <w:rFonts w:ascii="メイリオ" w:eastAsia="メイリオ" w:hAnsi="メイリオ" w:hint="eastAsia"/>
              </w:rPr>
              <w:t>情報</w:t>
            </w:r>
            <w:r w:rsidR="004A6A63">
              <w:rPr>
                <w:rFonts w:ascii="メイリオ" w:eastAsia="メイリオ" w:hAnsi="メイリオ" w:hint="eastAsia"/>
              </w:rPr>
              <w:t xml:space="preserve"> </w:t>
            </w:r>
            <w:r w:rsidR="004A6A63">
              <w:rPr>
                <w:rFonts w:ascii="メイリオ" w:eastAsia="メイリオ" w:hAnsi="メイリオ"/>
              </w:rPr>
              <w:t xml:space="preserve">/ </w:t>
            </w:r>
          </w:p>
          <w:p w14:paraId="3ADBA854" w14:textId="00CEC416" w:rsidR="003C0383" w:rsidRPr="004A6A63" w:rsidRDefault="003C0383" w:rsidP="004A6A63">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Pr>
                <w:rFonts w:eastAsia="メイリオ" w:hint="eastAsia"/>
              </w:rPr>
              <w:t>家族の情報</w:t>
            </w:r>
          </w:p>
        </w:tc>
        <w:tc>
          <w:tcPr>
            <w:tcW w:w="7144" w:type="dxa"/>
            <w:tcBorders>
              <w:bottom w:val="single" w:sz="4" w:space="0" w:color="7F7F7F" w:themeColor="text1" w:themeTint="80"/>
            </w:tcBorders>
          </w:tcPr>
          <w:p w14:paraId="17D57DAD" w14:textId="61A63C93" w:rsidR="00E83384" w:rsidRPr="000408E0" w:rsidRDefault="00E818C9" w:rsidP="001E6BE7">
            <w:pPr>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ascii="メイリオ" w:eastAsia="メイリオ" w:hAnsi="メイリオ" w:hint="eastAsia"/>
              </w:rPr>
              <w:t>おまかせはたラクサポート勤怠 人事労務</w:t>
            </w:r>
            <w:r w:rsidR="00922EBC">
              <w:rPr>
                <w:rFonts w:ascii="メイリオ" w:eastAsia="メイリオ" w:hAnsi="メイリオ" w:hint="eastAsia"/>
              </w:rPr>
              <w:t>から自動反映された、または管理者や従業員が入力した</w:t>
            </w:r>
            <w:r w:rsidR="00721BBE">
              <w:rPr>
                <w:rFonts w:ascii="メイリオ" w:eastAsia="メイリオ" w:hAnsi="メイリオ" w:hint="eastAsia"/>
              </w:rPr>
              <w:t>データ</w:t>
            </w:r>
            <w:r w:rsidR="00922EBC">
              <w:rPr>
                <w:rFonts w:ascii="メイリオ" w:eastAsia="メイリオ" w:hAnsi="メイリオ" w:hint="eastAsia"/>
              </w:rPr>
              <w:t>です。</w:t>
            </w:r>
            <w:r w:rsidR="009C36A0">
              <w:rPr>
                <w:rFonts w:ascii="メイリオ" w:eastAsia="メイリオ" w:hAnsi="メイリオ" w:hint="eastAsia"/>
              </w:rPr>
              <w:t>添付画像がある場合は添付ファイル名が表示され、</w:t>
            </w:r>
            <w:r w:rsidR="009C36A0">
              <w:rPr>
                <w:rFonts w:ascii="メイリオ" w:eastAsia="メイリオ" w:hAnsi="メイリオ" w:hint="eastAsia"/>
                <w:bCs w:val="0"/>
              </w:rPr>
              <w:t>ファイル名をクリックすると「添付プレビュー」に画像内容が表示されます。</w:t>
            </w:r>
          </w:p>
        </w:tc>
      </w:tr>
      <w:tr w:rsidR="00E83384" w:rsidRPr="005F69C5" w14:paraId="1F83C3D8"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4EB7998F" w14:textId="77777777" w:rsidR="00E83384" w:rsidRPr="004C16D8" w:rsidRDefault="00E83384" w:rsidP="001E6BE7">
            <w:pPr>
              <w:rPr>
                <w:rFonts w:ascii="メイリオ" w:eastAsia="メイリオ" w:hAnsi="メイリオ"/>
                <w:color w:val="FE9E12"/>
              </w:rPr>
            </w:pPr>
            <w:r w:rsidRPr="004C16D8">
              <w:rPr>
                <w:rFonts w:ascii="メイリオ" w:eastAsia="メイリオ" w:hAnsi="メイリオ" w:hint="eastAsia"/>
                <w:color w:val="FE9E12"/>
              </w:rPr>
              <w:t>2</w:t>
            </w:r>
          </w:p>
        </w:tc>
        <w:tc>
          <w:tcPr>
            <w:tcW w:w="1984" w:type="dxa"/>
            <w:tcBorders>
              <w:bottom w:val="single" w:sz="6" w:space="0" w:color="auto"/>
            </w:tcBorders>
            <w:vAlign w:val="center"/>
          </w:tcPr>
          <w:p w14:paraId="748AEBC5" w14:textId="1DD7F06C" w:rsidR="00E83384" w:rsidRPr="005F69C5" w:rsidRDefault="00E83384" w:rsidP="001E6BE7">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差戻しコメント</w:t>
            </w:r>
          </w:p>
        </w:tc>
        <w:tc>
          <w:tcPr>
            <w:tcW w:w="7144" w:type="dxa"/>
            <w:tcBorders>
              <w:bottom w:val="single" w:sz="6" w:space="0" w:color="auto"/>
            </w:tcBorders>
          </w:tcPr>
          <w:p w14:paraId="2F95C3C2" w14:textId="4243D050" w:rsidR="00E83384" w:rsidRPr="005F69C5" w:rsidRDefault="00922EBC" w:rsidP="00922EBC">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従業員に差戻す際に、コメントを入力できます</w:t>
            </w:r>
            <w:r w:rsidR="00E83384">
              <w:rPr>
                <w:rFonts w:eastAsia="メイリオ" w:hint="eastAsia"/>
              </w:rPr>
              <w:t>。</w:t>
            </w:r>
          </w:p>
        </w:tc>
      </w:tr>
      <w:tr w:rsidR="00E83384" w:rsidRPr="005F69C5" w14:paraId="41BE50FD"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42661A03" w14:textId="41B1E31A" w:rsidR="00E83384" w:rsidRPr="004C16D8" w:rsidRDefault="00E83384" w:rsidP="001E6BE7">
            <w:pPr>
              <w:rPr>
                <w:color w:val="FE9E12"/>
              </w:rPr>
            </w:pPr>
            <w:r>
              <w:rPr>
                <w:rFonts w:ascii="メイリオ" w:eastAsia="メイリオ" w:hAnsi="メイリオ" w:hint="eastAsia"/>
                <w:color w:val="FE9E12"/>
              </w:rPr>
              <w:t>3</w:t>
            </w:r>
          </w:p>
        </w:tc>
        <w:tc>
          <w:tcPr>
            <w:tcW w:w="1984" w:type="dxa"/>
            <w:tcBorders>
              <w:top w:val="single" w:sz="6" w:space="0" w:color="auto"/>
            </w:tcBorders>
            <w:vAlign w:val="center"/>
          </w:tcPr>
          <w:p w14:paraId="6200BB55" w14:textId="3FC73DEF" w:rsidR="00E83384" w:rsidRDefault="00E83384" w:rsidP="001E6BE7">
            <w:pPr>
              <w:cnfStyle w:val="000000010000" w:firstRow="0" w:lastRow="0" w:firstColumn="0" w:lastColumn="0" w:oddVBand="0" w:evenVBand="0" w:oddHBand="0" w:evenHBand="1" w:firstRowFirstColumn="0" w:firstRowLastColumn="0" w:lastRowFirstColumn="0" w:lastRowLastColumn="0"/>
            </w:pPr>
            <w:r>
              <w:rPr>
                <w:rFonts w:eastAsia="メイリオ" w:hint="eastAsia"/>
              </w:rPr>
              <w:t>添付プレビュー</w:t>
            </w:r>
          </w:p>
        </w:tc>
        <w:tc>
          <w:tcPr>
            <w:tcW w:w="7144" w:type="dxa"/>
            <w:tcBorders>
              <w:top w:val="single" w:sz="6" w:space="0" w:color="auto"/>
            </w:tcBorders>
          </w:tcPr>
          <w:p w14:paraId="511F8857" w14:textId="7A33EB4C" w:rsidR="00E83384" w:rsidRDefault="009C36A0" w:rsidP="00922EBC">
            <w:pPr>
              <w:cnfStyle w:val="000000010000" w:firstRow="0" w:lastRow="0" w:firstColumn="0" w:lastColumn="0" w:oddVBand="0" w:evenVBand="0" w:oddHBand="0" w:evenHBand="1" w:firstRowFirstColumn="0" w:firstRowLastColumn="0" w:lastRowFirstColumn="0" w:lastRowLastColumn="0"/>
            </w:pPr>
            <w:r>
              <w:rPr>
                <w:rFonts w:eastAsia="メイリオ" w:hint="eastAsia"/>
              </w:rPr>
              <w:t>従業員情報内のファイル名をクリックすると</w:t>
            </w:r>
            <w:r w:rsidR="00922EBC">
              <w:rPr>
                <w:rFonts w:eastAsia="メイリオ" w:hint="eastAsia"/>
              </w:rPr>
              <w:t>画像</w:t>
            </w:r>
            <w:r>
              <w:rPr>
                <w:rFonts w:eastAsia="メイリオ" w:hint="eastAsia"/>
              </w:rPr>
              <w:t>内容が</w:t>
            </w:r>
            <w:r w:rsidR="00922EBC">
              <w:rPr>
                <w:rFonts w:eastAsia="メイリオ" w:hint="eastAsia"/>
              </w:rPr>
              <w:t>表示されます</w:t>
            </w:r>
            <w:r w:rsidR="00E83384">
              <w:rPr>
                <w:rFonts w:eastAsia="メイリオ" w:hint="eastAsia"/>
              </w:rPr>
              <w:t>。</w:t>
            </w:r>
            <w:r>
              <w:rPr>
                <w:rFonts w:eastAsia="メイリオ" w:hint="eastAsia"/>
              </w:rPr>
              <w:t>拡大縮小や回転、保存も可能です。</w:t>
            </w:r>
          </w:p>
        </w:tc>
      </w:tr>
    </w:tbl>
    <w:p w14:paraId="44A42215" w14:textId="6BB4A5BF" w:rsidR="00C864E8" w:rsidRDefault="00C864E8" w:rsidP="00066A82">
      <w:pPr>
        <w:widowControl/>
        <w:topLinePunct w:val="0"/>
        <w:adjustRightInd/>
        <w:snapToGrid/>
      </w:pPr>
    </w:p>
    <w:p w14:paraId="2B3D5A0E" w14:textId="2F4690D4" w:rsidR="007D46E4" w:rsidRPr="00E83384" w:rsidRDefault="00C864E8" w:rsidP="00C864E8">
      <w:pPr>
        <w:widowControl/>
        <w:topLinePunct w:val="0"/>
        <w:adjustRightInd/>
        <w:snapToGrid/>
        <w:spacing w:line="276" w:lineRule="auto"/>
      </w:pPr>
      <w:r>
        <w:br w:type="page"/>
      </w:r>
    </w:p>
    <w:p w14:paraId="1276A524" w14:textId="5A31232B" w:rsidR="00A9546F" w:rsidRDefault="00922EBC" w:rsidP="00A9546F">
      <w:pPr>
        <w:pStyle w:val="4"/>
        <w:spacing w:after="120"/>
      </w:pPr>
      <w:r>
        <w:rPr>
          <w:rFonts w:hint="eastAsia"/>
        </w:rPr>
        <w:lastRenderedPageBreak/>
        <w:t>保険料控除申告書</w:t>
      </w:r>
    </w:p>
    <w:p w14:paraId="6CAA0C19" w14:textId="53761872" w:rsidR="00A9546F" w:rsidRDefault="00A9546F" w:rsidP="00A9546F">
      <w:r>
        <w:rPr>
          <w:noProof/>
        </w:rPr>
        <w:drawing>
          <wp:anchor distT="0" distB="0" distL="114300" distR="114300" simplePos="0" relativeHeight="251658529" behindDoc="0" locked="0" layoutInCell="1" allowOverlap="1" wp14:anchorId="42F799D4" wp14:editId="3A53951F">
            <wp:simplePos x="0" y="0"/>
            <wp:positionH relativeFrom="column">
              <wp:posOffset>635</wp:posOffset>
            </wp:positionH>
            <wp:positionV relativeFrom="paragraph">
              <wp:posOffset>-29845</wp:posOffset>
            </wp:positionV>
            <wp:extent cx="5976620" cy="4094480"/>
            <wp:effectExtent l="38100" t="38100" r="100330" b="96520"/>
            <wp:wrapNone/>
            <wp:docPr id="7909" name="図 790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 name="図 7423" descr="グラフィカル ユーザー インターフェイス, アプリケーション&#10;&#10;自動的に生成された説明"/>
                    <pic:cNvPicPr/>
                  </pic:nvPicPr>
                  <pic:blipFill>
                    <a:blip r:embed="rId145">
                      <a:extLst>
                        <a:ext uri="{28A0092B-C50C-407E-A947-70E740481C1C}">
                          <a14:useLocalDpi xmlns:a14="http://schemas.microsoft.com/office/drawing/2010/main" val="0"/>
                        </a:ext>
                      </a:extLst>
                    </a:blip>
                    <a:stretch>
                      <a:fillRect/>
                    </a:stretch>
                  </pic:blipFill>
                  <pic:spPr>
                    <a:xfrm>
                      <a:off x="0" y="0"/>
                      <a:ext cx="5976620" cy="40944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529F19DC" w14:textId="7A9AA035" w:rsidR="00A9546F" w:rsidRDefault="00A9546F" w:rsidP="00A9546F"/>
    <w:p w14:paraId="3CAFF3A6" w14:textId="7494BA0F" w:rsidR="00A9546F" w:rsidRDefault="0098575B" w:rsidP="00A9546F">
      <w:r>
        <w:rPr>
          <w:noProof/>
        </w:rPr>
        <mc:AlternateContent>
          <mc:Choice Requires="wps">
            <w:drawing>
              <wp:anchor distT="0" distB="0" distL="114300" distR="114300" simplePos="0" relativeHeight="251658704" behindDoc="0" locked="0" layoutInCell="1" allowOverlap="1" wp14:anchorId="14B4F072" wp14:editId="2F07EBC9">
                <wp:simplePos x="0" y="0"/>
                <wp:positionH relativeFrom="margin">
                  <wp:posOffset>2167255</wp:posOffset>
                </wp:positionH>
                <wp:positionV relativeFrom="paragraph">
                  <wp:posOffset>200660</wp:posOffset>
                </wp:positionV>
                <wp:extent cx="3702627" cy="828799"/>
                <wp:effectExtent l="38100" t="38100" r="107950" b="123825"/>
                <wp:wrapNone/>
                <wp:docPr id="737751797" name="角丸四角形 155"/>
                <wp:cNvGraphicFramePr/>
                <a:graphic xmlns:a="http://schemas.openxmlformats.org/drawingml/2006/main">
                  <a:graphicData uri="http://schemas.microsoft.com/office/word/2010/wordprocessingShape">
                    <wps:wsp>
                      <wps:cNvSpPr/>
                      <wps:spPr>
                        <a:xfrm>
                          <a:off x="0" y="0"/>
                          <a:ext cx="3702627" cy="828799"/>
                        </a:xfrm>
                        <a:prstGeom prst="roundRect">
                          <a:avLst>
                            <a:gd name="adj" fmla="val 1346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4AEA13" id="角丸四角形 155" o:spid="_x0000_s1026" style="position:absolute;margin-left:170.65pt;margin-top:15.8pt;width:291.55pt;height:65.25pt;z-index:25165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8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sMZ+AIAAEcGAAAOAAAAZHJzL2Uyb0RvYy54bWysVEtvGyEQvlfqf0Dcm33Yjh/KOrKSuKoU&#10;JVGcKmcMrJeWBQrYa+fXd2DXayuNeqjqA4admW9mvnlcXe9riXbcOqFVgbOLFCOuqGZCbQr8/WX5&#10;ZYKR80QxIrXiBT5wh6/nnz9dNWbGc11pybhFAKLcrDEFrrw3syRxtOI1cRfacAXCUtuaeHjaTcIs&#10;aQC9lkmeppdJoy0zVlPuHHy9bYV4HvHLklP/WJaOeyQLDLH5eNp4rsOZzK/IbGOJqQTtwiD/EEVN&#10;hAKnPdQt8QRtrfgDqhbUaqdLf0F1neiyFJTHHCCbLH2XzaoihsdcgBxneprc/4OlD7uVebJAQ2Pc&#10;zME1ZLEvbR3+IT60j2QderL43iMKHwfjNL/MxxhRkE3yyXg6DWwmJ2tjnf/KdY3CpcBWbxV7hopE&#10;osju3vnIGEOK1NAahP3AqKwl8L8jEmWD4eWgQ+yUAfuIGSyVXgopYwWlQg203zQdpRHdaSlYkAY9&#10;ZzfrG2kRoBZ4eTe9y/IO90wNsKUK2jx2TRec3npuVxVr0Fpu7TNhBR6lkxQ6iYmQ02CStQ9oqXyc&#10;hh9GRG5gFrzEyGr/KnwV6xgIDPghgz6atST0Z8uHNBVpQxxGmJbLTjvy2gcTX2dxJqfaxZs/SB5c&#10;SfXMSyQYVCtvaQljxXvvhFKufNaKKsJ463905j8OYrCIPiNgQC6B2h67A/gYu02j0z/x2xt39fqb&#10;cZspWETPWvneuBZK248yk5BV57nVh/DPqAnXtWaHJxtKFBvcGboUUJp74vwTsdCEUElYbP4RjlJq&#10;aC8qhcGo0vbt/begBzMJEowaWCYFdr+2xHKM5DcF0zrNhkOA8/ExHI1zeNhzyfpcorb1jYZWzWB1&#10;GhqvQd/L47W0un6FvbcIXkFEFAXfEKC3x8eNb5ccbE7KF4uoBhvHEH+vVoYG8MBmaK+X/SuxphtS&#10;D+P9oI+Lh8zi5J1asdUNlkovtl6Xwgfhic/uAdsqNky3WcM6PH9HrdP+n/8GAAD//wMAUEsDBBQA&#10;BgAIAAAAIQDqtfQm3gAAAAoBAAAPAAAAZHJzL2Rvd25yZXYueG1sTI/BToQwEIbvJr5DMybe3AIl&#10;RJGyMSbGixpZvXjr0lkgS6eEll18e8eT3mYyX/75/mq7ulGccA6DJw3pJgGB1Ho7UKfh8+Pp5hZE&#10;iIasGT2hhm8MsK0vLypTWn+mBk+72AkOoVAaDX2MUyllaHt0Jmz8hMS3g5+dibzOnbSzOXO4G2WW&#10;JIV0ZiD+0JsJH3tsj7vFaTjGhQ7D89tLo8JX8x6UeiWptL6+Wh/uQURc4x8Mv/qsDjU77f1CNohR&#10;g8pTxSgPaQGCgbssz0HsmSyyFGRdyf8V6h8AAAD//wMAUEsBAi0AFAAGAAgAAAAhALaDOJL+AAAA&#10;4QEAABMAAAAAAAAAAAAAAAAAAAAAAFtDb250ZW50X1R5cGVzXS54bWxQSwECLQAUAAYACAAAACEA&#10;OP0h/9YAAACUAQAACwAAAAAAAAAAAAAAAAAvAQAAX3JlbHMvLnJlbHNQSwECLQAUAAYACAAAACEA&#10;MmLDGfgCAABHBgAADgAAAAAAAAAAAAAAAAAuAgAAZHJzL2Uyb0RvYy54bWxQSwECLQAUAAYACAAA&#10;ACEA6rX0Jt4AAAAKAQAADwAAAAAAAAAAAAAAAABSBQAAZHJzL2Rvd25yZXYueG1sUEsFBgAAAAAE&#10;AAQA8wAAAF0GAAAAAA==&#10;" filled="f" strokecolor="#fe9e12" strokeweight="1.5pt">
                <v:stroke joinstyle="miter"/>
                <v:shadow on="t" color="black" opacity="26214f" origin="-.5,-.5" offset=".74836mm,.74836mm"/>
                <w10:wrap anchorx="margin"/>
              </v:roundrect>
            </w:pict>
          </mc:Fallback>
        </mc:AlternateContent>
      </w:r>
    </w:p>
    <w:p w14:paraId="45230245" w14:textId="0A2AF5E5" w:rsidR="00A9546F" w:rsidRDefault="00A9546F" w:rsidP="00A9546F"/>
    <w:p w14:paraId="6B1AD82C" w14:textId="3B2B26A6" w:rsidR="00A9546F" w:rsidRDefault="0003011B" w:rsidP="00A9546F">
      <w:r>
        <w:rPr>
          <w:noProof/>
        </w:rPr>
        <mc:AlternateContent>
          <mc:Choice Requires="wpg">
            <w:drawing>
              <wp:anchor distT="0" distB="0" distL="114300" distR="114300" simplePos="0" relativeHeight="251658530" behindDoc="0" locked="0" layoutInCell="1" allowOverlap="1" wp14:anchorId="3CF14B1A" wp14:editId="3FC99CDF">
                <wp:simplePos x="0" y="0"/>
                <wp:positionH relativeFrom="column">
                  <wp:posOffset>3822065</wp:posOffset>
                </wp:positionH>
                <wp:positionV relativeFrom="paragraph">
                  <wp:posOffset>179928</wp:posOffset>
                </wp:positionV>
                <wp:extent cx="386715" cy="363220"/>
                <wp:effectExtent l="19050" t="0" r="0" b="36830"/>
                <wp:wrapNone/>
                <wp:docPr id="7890" name="グループ化 7890"/>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9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6"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718C092B" w14:textId="51904ECC" w:rsidR="00A9546F" w:rsidRPr="009C1F63" w:rsidRDefault="0003011B" w:rsidP="00A9546F">
                              <w:pPr>
                                <w:rPr>
                                  <w:b/>
                                  <w:color w:val="FFFFFF" w:themeColor="background1"/>
                                  <w:sz w:val="24"/>
                                  <w:szCs w:val="24"/>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F14B1A" id="グループ化 7890" o:spid="_x0000_s1314" style="position:absolute;left:0;text-align:left;margin-left:300.95pt;margin-top:14.15pt;width:30.45pt;height:28.6pt;z-index:251658530;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9BvOQQAAC8KAAAOAAAAZHJzL2Uyb0RvYy54bWy8Vstu4zYU3RfoPxDcJ7Zky5aFKIM0MwkK&#10;pDPBZIqsaYqyhKFIlqQjZ5YJEPQHuuu2y6Lrfo/RfkcvSUlxnLQYTItuJD7u8/DeQx692jQc3TBt&#10;ailyHB2OMWKCyqIWqxx//+HsIMXIWCIKwqVgOb5lBr86/vqro1ZlLJaV5AXTCIwIk7Uqx5W1KhuN&#10;DK1YQ8yhVEzAZil1QyxM9WpUaNKC9YaP4vF4NmqlLpSWlBkDq6/DJj729suSUfuuLA2ziOcYYrP+&#10;q/136b6j4yOSrTRRVU27MMgXRNGQWoDTwdRrYgla6/qZqaamWhpZ2kMqm5Esy5oynwNkE433sjnX&#10;cq18LqusXakBJoB2D6cvNkvf3pxrdaUuNSDRqhVg4Wcul02pG/eHKNHGQ3Y7QMY2FlFYnKSzeZRg&#10;RGFrMpvEcQcprQB3p3WQLiYRRrB9EKfJIg2I0+rNYGA+SeBkOgNpkjiJUe999CSmVkGVmEcgzL8D&#10;4qoiinl8TQZAXGpUFzmepwtISJAGyvWPh4fRn7/8BD80GY8jF5qLAYQHyExmAL0X8Iqmsy7zOFpM&#10;fVok63GLk3g2m4e04+l0MY+fpE0ypY09Z7JBbpBjxnmtjAuWZOTmwtgAUi/llo3kdXFWc+4nerU8&#10;5RrdECj8syhNx+Ogy1VFwmoyHcNisGOCuAf+iR0uPst0Z+UxAjjAoMp8E0LAzo5cW6avqqJFS77W&#10;7wmgnYxdaKioXZaTNAoT6NB4DuG5GeEroBbLMdLSXte28sfmKtGZdAgMiS45oR/383Rp9nl20j7P&#10;IRg/24kTaq4/VD+yt5w5V1y8ZyWUCFR17J14lmKDd0IpEzYKWxUpWIfzjv9Bw/v0Bp3lEk5tsN0Z&#10;cAz43HYAupN3qiHuQTmAMrgJEfSBBeVBw3uWwg7KTS2kfikzDll1noM8hL8DjRsuZXELDQRH5JnC&#10;KHpWw9FcEGMviQZOhZOEe8K+g0/JZZtj2Y0wqqT+9NK6k4cOh12MWuDoHJsf1kQzjPi3Anp/EU2n&#10;YNb6yTSZA/kgvbuz3N0R6+ZUQjcAG0F0fujkLe+HpZbNNVwnJ84rbBFBwXeOqdX95NSGuwMuJMpO&#10;TrwYELki9kJcKeqMO1RdmX3YXBOtuva10PdvZc83z1o4yDpNIU/WVpa17+9HXDu8gfsCAf0fJDjr&#10;SXB7/7C9+3V79/v2/ke0vf95e3+/vfsN5siTlouyI0RkN99IaI+uhNWFpB8NEvK0ImLFTrSWbcVI&#10;AUcX6mlHNeTlqBQt2+9kAeRLAAkP595F9PKV0jPrJP3HC+UZs2p4I3gvf0OrQjpOhep3BICgbhdJ&#10;nHiFnZ2mBmJDvG5yDHTW8Q3JXLJvROGVLal5GHfcuEczdrPc+PsnmvhL8vHwh6b6b/uhL2+7V9yf&#10;WYb+ZoZXiWey7gXlnj27c1+2j++8478AAAD//wMAUEsDBBQABgAIAAAAIQAkvfx54AAAAAkBAAAP&#10;AAAAZHJzL2Rvd25yZXYueG1sTI9Ba4NAEIXvhf6HZQK9NasGxRrXEELbUyg0KZTeJjpRiTsr7kbN&#10;v+/21ByH+Xjve/lm1p0YabCtYQXhMgBBXJqq5VrB1/HtOQVhHXKFnWFScCMLm+LxIcesMhN/0nhw&#10;tfAhbDNU0DjXZ1LasiGNdml6Yv87m0Gj8+dQy2rAyYfrTkZBkEiNLfuGBnvaNVReDlet4H3CabsK&#10;X8f95by7/Rzjj+99SEo9LebtGoSj2f3D8Kfv1aHwTidz5cqKTkEShC8eVRClKxAeSJLIbzkpSOMY&#10;ZJHL+wXFLwAAAP//AwBQSwECLQAUAAYACAAAACEAtoM4kv4AAADhAQAAEwAAAAAAAAAAAAAAAAAA&#10;AAAAW0NvbnRlbnRfVHlwZXNdLnhtbFBLAQItABQABgAIAAAAIQA4/SH/1gAAAJQBAAALAAAAAAAA&#10;AAAAAAAAAC8BAABfcmVscy8ucmVsc1BLAQItABQABgAIAAAAIQAuB9BvOQQAAC8KAAAOAAAAAAAA&#10;AAAAAAAAAC4CAABkcnMvZTJvRG9jLnhtbFBLAQItABQABgAIAAAAIQAkvfx54AAAAAkBAAAPAAAA&#10;AAAAAAAAAAAAAJMGAABkcnMvZG93bnJldi54bWxQSwUGAAAAAAQABADzAAAAoAcAAAAA&#10;">
                <v:oval id="円/楕円 3001" o:spid="_x0000_s131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u55xwAAAN0AAAAPAAAAZHJzL2Rvd25yZXYueG1sRI/RasJA&#10;FETfC/7DcoW+lLqxYE1TVxFBEapC037AJXtNYrN3w+6qiV/fFQp9HGbmDDNbdKYRF3K+tqxgPEpA&#10;EBdW11wq+P5aP6cgfEDW2FgmBT15WMwHDzPMtL3yJ13yUIoIYZ+hgiqENpPSFxUZ9CPbEkfvaJ3B&#10;EKUrpXZ4jXDTyJckeZUGa44LFba0qqj4yc9GQXeQx9yePrbp1D31u7C/HTb9SanHYbd8BxGoC//h&#10;v/ZWK5imbxO4v4lPQM5/AQAA//8DAFBLAQItABQABgAIAAAAIQDb4fbL7gAAAIUBAAATAAAAAAAA&#10;AAAAAAAAAAAAAABbQ29udGVudF9UeXBlc10ueG1sUEsBAi0AFAAGAAgAAAAhAFr0LFu/AAAAFQEA&#10;AAsAAAAAAAAAAAAAAAAAHwEAAF9yZWxzLy5yZWxzUEsBAi0AFAAGAAgAAAAhAKmC7nnHAAAA3QAA&#10;AA8AAAAAAAAAAAAAAAAABwIAAGRycy9kb3ducmV2LnhtbFBLBQYAAAAAAwADALcAAAD7AgAAAAA=&#10;" fillcolor="#f18800" strokecolor="#f18800" strokeweight="1pt">
                  <v:fill opacity="35466f"/>
                  <v:stroke joinstyle="miter"/>
                  <v:shadow on="t" color="black" opacity="26214f" origin="-.5,-.5" offset=".74836mm,.74836mm"/>
                </v:oval>
                <v:shape id="_x0000_s1316"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GxSxQAAAN0AAAAPAAAAZHJzL2Rvd25yZXYueG1sRI9bawIx&#10;FITfBf9DOAXfNGlprbs1irQIPiluL9C3w+bshW5Olk10t//eCIKPw8x8wyzXg23EmTpfO9bwOFMg&#10;iHNnai41fH1upwsQPiAbbByThn/ysF6NR0tMjev5SOcslCJC2KeooQqhTaX0eUUW/cy1xNErXGcx&#10;RNmV0nTYR7ht5JNSc2mx5rhQYUvvFeV/2clq+N4Xvz/P6lB+2Je2d4OSbBOp9eRh2LyBCDSEe/jW&#10;3hkNr4tkDtc38QnI1QUAAP//AwBQSwECLQAUAAYACAAAACEA2+H2y+4AAACFAQAAEwAAAAAAAAAA&#10;AAAAAAAAAAAAW0NvbnRlbnRfVHlwZXNdLnhtbFBLAQItABQABgAIAAAAIQBa9CxbvwAAABUBAAAL&#10;AAAAAAAAAAAAAAAAAB8BAABfcmVscy8ucmVsc1BLAQItABQABgAIAAAAIQB8TGxSxQAAAN0AAAAP&#10;AAAAAAAAAAAAAAAAAAcCAABkcnMvZG93bnJldi54bWxQSwUGAAAAAAMAAwC3AAAA+QIAAAAA&#10;" filled="f" stroked="f">
                  <v:textbox>
                    <w:txbxContent>
                      <w:p w14:paraId="718C092B" w14:textId="51904ECC" w:rsidR="00A9546F" w:rsidRPr="009C1F63" w:rsidRDefault="0003011B" w:rsidP="00A9546F">
                        <w:pPr>
                          <w:rPr>
                            <w:b/>
                            <w:color w:val="FFFFFF" w:themeColor="background1"/>
                            <w:sz w:val="24"/>
                            <w:szCs w:val="24"/>
                          </w:rPr>
                        </w:pPr>
                        <w:r>
                          <w:rPr>
                            <w:b/>
                            <w:color w:val="FFFFFF" w:themeColor="background1"/>
                            <w:sz w:val="24"/>
                            <w:szCs w:val="24"/>
                          </w:rPr>
                          <w:t>2</w:t>
                        </w:r>
                      </w:p>
                    </w:txbxContent>
                  </v:textbox>
                </v:shape>
              </v:group>
            </w:pict>
          </mc:Fallback>
        </mc:AlternateContent>
      </w:r>
    </w:p>
    <w:p w14:paraId="7FE3F848" w14:textId="2E6F282D" w:rsidR="00A9546F" w:rsidRDefault="0098575B" w:rsidP="00A9546F">
      <w:r>
        <w:rPr>
          <w:noProof/>
        </w:rPr>
        <mc:AlternateContent>
          <mc:Choice Requires="wps">
            <w:drawing>
              <wp:anchor distT="0" distB="0" distL="114300" distR="114300" simplePos="0" relativeHeight="251658703" behindDoc="0" locked="0" layoutInCell="1" allowOverlap="1" wp14:anchorId="070425E3" wp14:editId="543F73D1">
                <wp:simplePos x="0" y="0"/>
                <wp:positionH relativeFrom="column">
                  <wp:posOffset>0</wp:posOffset>
                </wp:positionH>
                <wp:positionV relativeFrom="paragraph">
                  <wp:posOffset>132715</wp:posOffset>
                </wp:positionV>
                <wp:extent cx="2028190" cy="2515095"/>
                <wp:effectExtent l="38100" t="38100" r="105410" b="114300"/>
                <wp:wrapNone/>
                <wp:docPr id="848758571" name="角丸四角形 155"/>
                <wp:cNvGraphicFramePr/>
                <a:graphic xmlns:a="http://schemas.openxmlformats.org/drawingml/2006/main">
                  <a:graphicData uri="http://schemas.microsoft.com/office/word/2010/wordprocessingShape">
                    <wps:wsp>
                      <wps:cNvSpPr/>
                      <wps:spPr>
                        <a:xfrm>
                          <a:off x="0" y="0"/>
                          <a:ext cx="2028190" cy="2515095"/>
                        </a:xfrm>
                        <a:prstGeom prst="roundRect">
                          <a:avLst>
                            <a:gd name="adj" fmla="val 5849"/>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51E58F" id="角丸四角形 155" o:spid="_x0000_s1026" style="position:absolute;margin-left:0;margin-top:10.45pt;width:159.7pt;height:198.05pt;z-index:251658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qlA9gIAAEcGAAAOAAAAZHJzL2Uyb0RvYy54bWysVEtv2zAMvg/YfxB0X/1YvCVBnSJom2FA&#10;0RZNh54VWYq1yZImKXGyXz9KdhyjK3YYloMimeRH8uPj8urQSLRn1gmtSpxdpBgxRXUl1LbE355X&#10;H6YYOU9URaRWrMRH5vDV4v27y9bMWa5rLStmEYAoN29NiWvvzTxJHK1ZQ9yFNkyBkGvbEA9Pu00q&#10;S1pAb2SSp+mnpNW2MlZT5hx8vemEeBHxOWfUP3DumEeyxBCbj6eN5yacyeKSzLeWmFrQPgzyD1E0&#10;RChwOkDdEE/Qzoo/oBpBrXaa+wuqm0RzLiiLOUA2Wfoqm3VNDIu5ADnODDS5/wdL7/dr82iBhta4&#10;uYNryOLAbRP+IT50iGQdB7LYwSMKH/M0n2Yz4JSCLC+yIp0Vgc7kbG6s81+YblC4lNjqnaqeoCSR&#10;KbK/cz5SViFFGugNUn3HiDcSCrAnEhXTyawH7HUB+gQZDJVeCSljBaVCLbTfLC3SCO60FFWQBj1n&#10;t5traRGAlnh1O7vN8h53pAbYUgVtFrumj03vPLPrumrRRu7sE6lKXKTTFLKuREjp4zTrHtBS+ec0&#10;/DAicguz4CVGVvsX4etYx0BgwA8ZDNFsJKE/OjqkqUkX4iTCdFT22pHWIZj4GsWZnGsXb/4oWXAl&#10;1RPjSFShWh0tYazY4J1QypTPOlFNKtb5L0b+4yAGi+gzAgZkDtQO2D3A29hdGr3+md/BuK/X34y7&#10;TMEietbKD8aNUNq+lZmErHrPnT6EP6ImXDe6Oj7aUKLY4M7QlYDS3BHnH4mFHoRKwmLzD3BwqaG9&#10;qBQGo1rbX6+/BT2YSZBg1MIyKbH7uSOWYSS/KpjWWTaZAJyPj0nxOYeHHUs2Y4naNdcaWjWD1Wlo&#10;vAZ9L09XbnXzAntvGbyCiCgKviFAb0+Pa98tOdiclC2XUQ02jiH+Tq0NDeCBzdBez4cXYk0/ox7G&#10;+16fFg+Zx8k7t2KnGyyVXu685sIH4ZnP/gHbKjZMv1nDOhy/o9Z5/y9+AwAA//8DAFBLAwQUAAYA&#10;CAAAACEAlgf4HN0AAAAHAQAADwAAAGRycy9kb3ducmV2LnhtbEyPzU7DMBCE70i8g7VI3KidUAEN&#10;2VRQATeoCDyA42x+RLyOYjdNeXrMCY6jGc18k28XO4iZJt87RkhWCgSxcXXPLcLnx/PVHQgfNNd6&#10;cEwIJ/KwLc7Pcp3V7sjvNJehFbGEfaYRuhDGTEpvOrLar9xIHL3GTVaHKKdW1pM+xnI7yFSpG2l1&#10;z3Gh0yPtOjJf5cEi2HH/ckrnx51525eVeWqb129uEC8vlod7EIGW8BeGX/yIDkVkqtyBay8GhHgk&#10;IKRqAyK618lmDaJCWCe3CmSRy//8xQ8AAAD//wMAUEsBAi0AFAAGAAgAAAAhALaDOJL+AAAA4QEA&#10;ABMAAAAAAAAAAAAAAAAAAAAAAFtDb250ZW50X1R5cGVzXS54bWxQSwECLQAUAAYACAAAACEAOP0h&#10;/9YAAACUAQAACwAAAAAAAAAAAAAAAAAvAQAAX3JlbHMvLnJlbHNQSwECLQAUAAYACAAAACEAiF6p&#10;QPYCAABHBgAADgAAAAAAAAAAAAAAAAAuAgAAZHJzL2Uyb0RvYy54bWxQSwECLQAUAAYACAAAACEA&#10;lgf4HN0AAAAHAQAADwAAAAAAAAAAAAAAAABQBQAAZHJzL2Rvd25yZXYueG1sUEsFBgAAAAAEAAQA&#10;8wAAAFoGAAAAAA==&#10;" filled="f" strokecolor="#fe9e12" strokeweight="1.5pt">
                <v:stroke joinstyle="miter"/>
                <v:shadow on="t" color="black" opacity="26214f" origin="-.5,-.5" offset=".74836mm,.74836mm"/>
              </v:roundrect>
            </w:pict>
          </mc:Fallback>
        </mc:AlternateContent>
      </w:r>
    </w:p>
    <w:p w14:paraId="67B8DC5D" w14:textId="6661112C" w:rsidR="00A9546F" w:rsidRDefault="0098575B" w:rsidP="00A9546F">
      <w:r>
        <w:rPr>
          <w:noProof/>
        </w:rPr>
        <mc:AlternateContent>
          <mc:Choice Requires="wps">
            <w:drawing>
              <wp:anchor distT="0" distB="0" distL="114300" distR="114300" simplePos="0" relativeHeight="251658705" behindDoc="0" locked="0" layoutInCell="1" allowOverlap="1" wp14:anchorId="479238C5" wp14:editId="63DAB64F">
                <wp:simplePos x="0" y="0"/>
                <wp:positionH relativeFrom="margin">
                  <wp:posOffset>2160905</wp:posOffset>
                </wp:positionH>
                <wp:positionV relativeFrom="paragraph">
                  <wp:posOffset>186055</wp:posOffset>
                </wp:positionV>
                <wp:extent cx="3702050" cy="2235200"/>
                <wp:effectExtent l="38100" t="38100" r="107950" b="107950"/>
                <wp:wrapNone/>
                <wp:docPr id="1580477373" name="角丸四角形 155"/>
                <wp:cNvGraphicFramePr/>
                <a:graphic xmlns:a="http://schemas.openxmlformats.org/drawingml/2006/main">
                  <a:graphicData uri="http://schemas.microsoft.com/office/word/2010/wordprocessingShape">
                    <wps:wsp>
                      <wps:cNvSpPr/>
                      <wps:spPr>
                        <a:xfrm>
                          <a:off x="0" y="0"/>
                          <a:ext cx="3702050" cy="2235200"/>
                        </a:xfrm>
                        <a:prstGeom prst="roundRect">
                          <a:avLst>
                            <a:gd name="adj" fmla="val 5505"/>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BD327B" id="角丸四角形 155" o:spid="_x0000_s1026" style="position:absolute;margin-left:170.15pt;margin-top:14.65pt;width:291.5pt;height:176pt;z-index:2516587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6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NP49QIAAEcGAAAOAAAAZHJzL2Uyb0RvYy54bWysVEtv2zAMvg/YfxB0X+248ZoGdYqgbYYB&#10;RVs0HXpW9Ii1yZImKXGyXz9KdpygK3YYloMimtRH8uPj6nrXKLTlzkujKzw6yzHimhom9brC314W&#10;nyYY+UA0I8poXuE99/h69vHDVWunvDC1UYw7BCDaT1tb4ToEO80yT2veEH9mLNegFMY1JIDo1hlz&#10;pAX0RmVFnn/OWuOYdYZy7+HrbafEs4QvBKfhUQjPA1IVhthCOl06V/HMZldkunbE1pL2YZB/iKIh&#10;UoPTAeqWBII2Tv4B1UjqjDcinFHTZEYISXnKAbIZ5W+yWdbE8pQLkOPtQJP/f7D0Ybu0Tw5oaK2f&#10;erjGLHbCNfEf4kO7RNZ+IIvvAqLw8fwiL/ISOKWgK4rzEsoR6cyOz63z4Qs3DYqXCjuz0ewZSpKY&#10;Itt7HxJlDGnSQG8Q9h0j0SgowJYoVJZ52QP2tgB9gIwPtVlIpVIFlUYttN9lDCiqvFGSRW0S3Hp1&#10;oxwC0Aov7i7vRkWPe2IG2EpHa566po/NbAJ3y5q1aKU27pmwCpf5BBJFTMaUziejToCWKi7y+MOI&#10;qDXMQlAYORNeZahTHSOBET9mMESzUoT+6OhQtiZdiOME01HZWydah2CSdBJndqxduoW94tGV0s9c&#10;IMmgWkVHSxwrPngnlHIdRp2qJox3/ssT/2kQ44vkMwFGZAHUDtg9wPvYXRq9/ZHf4XFfr7897jKF&#10;F8mz0WF43Eht3HuZKciq99zZQ/gn1MTryrD9k4slSg3uLV1IKM098eGJOOhBqCQstvAIh1AG2osq&#10;aTGqjfv19lu0g5kEDUYtLJMK+58b4jhG6quGab0cjccAF5IwLi8KENypZnWq0ZvmxkCrjmB1Wpqu&#10;0T6ow1U407zC3ptHr6AimoJvCDC4g3ATuiUHm5Py+TyZwcaxJNzrpaURPLIZ2+tl90qc7Wc0wHg/&#10;mMPiIdM0ecdW7GzjS23mm2CEDFF55LMXYFulhuk3a1yHp3KyOu7/2W8AAAD//wMAUEsDBBQABgAI&#10;AAAAIQD6h76m4gAAAAoBAAAPAAAAZHJzL2Rvd25yZXYueG1sTI9PS8NAEMXvgt9hGcGb3TQRaWM2&#10;RSz+ASlqFa23bXaSDWZnQ3bbpt/e8aSnmeE93vxesRhdJ/Y4hNaTgukkAYFUedNSo+D97e5iBiJE&#10;TUZ3nlDBEQMsytOTQufGH+gV9+vYCA6hkGsFNsY+lzJUFp0OE98jsVb7wenI59BIM+gDh7tOpkly&#10;JZ1uiT9Y3eOtxep7vXMKvh7Tul9+3tf+wX68jJvl6nnztFLq/Gy8uQYRcYx/ZvjFZ3QomWnrd2SC&#10;6BRkl0nGVgXpnCcb5mnGy5aV2TQDWRbyf4XyBwAA//8DAFBLAQItABQABgAIAAAAIQC2gziS/gAA&#10;AOEBAAATAAAAAAAAAAAAAAAAAAAAAABbQ29udGVudF9UeXBlc10ueG1sUEsBAi0AFAAGAAgAAAAh&#10;ADj9If/WAAAAlAEAAAsAAAAAAAAAAAAAAAAALwEAAF9yZWxzLy5yZWxzUEsBAi0AFAAGAAgAAAAh&#10;AONE0/j1AgAARwYAAA4AAAAAAAAAAAAAAAAALgIAAGRycy9lMm9Eb2MueG1sUEsBAi0AFAAGAAgA&#10;AAAhAPqHvqbiAAAACgEAAA8AAAAAAAAAAAAAAAAATwUAAGRycy9kb3ducmV2LnhtbFBLBQYAAAAA&#10;BAAEAPMAAABeBgAAAAA=&#10;" filled="f" strokecolor="#fe9e12" strokeweight="1.5pt">
                <v:stroke joinstyle="miter"/>
                <v:shadow on="t" color="black" opacity="26214f" origin="-.5,-.5" offset=".74836mm,.74836mm"/>
                <w10:wrap anchorx="margin"/>
              </v:roundrect>
            </w:pict>
          </mc:Fallback>
        </mc:AlternateContent>
      </w:r>
    </w:p>
    <w:p w14:paraId="39EABF84" w14:textId="57777176" w:rsidR="00A9546F" w:rsidRDefault="00A9546F" w:rsidP="00A9546F"/>
    <w:p w14:paraId="7DC1FBB9" w14:textId="191B7F48" w:rsidR="00A9546F" w:rsidRDefault="00A9546F" w:rsidP="00A9546F"/>
    <w:p w14:paraId="15E2E112" w14:textId="4B74EA2D" w:rsidR="00A9546F" w:rsidRDefault="0003011B" w:rsidP="00A9546F">
      <w:r>
        <w:rPr>
          <w:noProof/>
        </w:rPr>
        <mc:AlternateContent>
          <mc:Choice Requires="wpg">
            <w:drawing>
              <wp:anchor distT="0" distB="0" distL="114300" distR="114300" simplePos="0" relativeHeight="251658531" behindDoc="0" locked="0" layoutInCell="1" allowOverlap="1" wp14:anchorId="2401FC1D" wp14:editId="4F8CB3CE">
                <wp:simplePos x="0" y="0"/>
                <wp:positionH relativeFrom="column">
                  <wp:posOffset>3821430</wp:posOffset>
                </wp:positionH>
                <wp:positionV relativeFrom="paragraph">
                  <wp:posOffset>445135</wp:posOffset>
                </wp:positionV>
                <wp:extent cx="386715" cy="363220"/>
                <wp:effectExtent l="19050" t="0" r="0" b="36830"/>
                <wp:wrapNone/>
                <wp:docPr id="7826" name="グループ化 7826"/>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2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0"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4A63CBBE" w14:textId="1790954B" w:rsidR="00A9546F" w:rsidRPr="009C1F63" w:rsidRDefault="0003011B" w:rsidP="00A9546F">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01FC1D" id="グループ化 7826" o:spid="_x0000_s1317" style="position:absolute;left:0;text-align:left;margin-left:300.9pt;margin-top:35.05pt;width:30.45pt;height:28.6pt;z-index:251658531;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AWNOgQAAC8KAAAOAAAAZHJzL2Uyb0RvYy54bWy8Vstu4zYU3RfoPxDcJ7Zky5aFKIM0MwkK&#10;pDPBZIqsaYqyhKFIlqQjZ5YJEPQHuuu2y6Lrfo/RfkcvSUlxnLQYTItuJD7u8/DeQx692jQc3TBt&#10;ailyHB2OMWKCyqIWqxx//+HsIMXIWCIKwqVgOb5lBr86/vqro1ZlLJaV5AXTCIwIk7Uqx5W1KhuN&#10;DK1YQ8yhVEzAZil1QyxM9WpUaNKC9YaP4vF4NmqlLpSWlBkDq6/DJj729suSUfuuLA2ziOcYYrP+&#10;q/136b6j4yOSrTRRVU27MMgXRNGQWoDTwdRrYgla6/qZqaamWhpZ2kMqm5Esy5oynwNkE433sjnX&#10;cq18LqusXakBJoB2D6cvNkvf3pxrdaUuNSDRqhVg4Wcul02pG/eHKNHGQ3Y7QMY2FlFYnKSzeZRg&#10;RGFrMpvEcQcprQB3p3WQLiYRRrB9EKfJIg2I0+rNYGA+SeBkOgNpkjiJUe999CSmVkGVmEcgzL8D&#10;4qoiinl8TQZAXGpUFzmep/EcI0EaKNc/Hh5Gf/7yE/zQZDyOXGguBhAeIDOZAfRewCuazrrM42gx&#10;9WmRrMctTuLZDNy4tOPpdDGPn6RNMqWNPWeyQW6QY8Z5rYwLlmTk5sLYAFIv5ZaN5HVxVnPuJ3q1&#10;POUa3RAo/LMoTcfjoMtVRcJqMh3DYrBjgrgH/okdLj7LdGflMQI4wKDKfBNCwM6OXFumr6qiRUu+&#10;1u8JoJ2MXWioqF2WkzQKE+jQeA7huRnhK6AWyzHS0l7XtvLH5irRmXQIDIkuOaEf9/N0afZ5dtI+&#10;zyEYP9uJE2quP1Q/srecOVdcvGcllAhUdeydeJZig3dCKRM2ClsVKViH847/QcP79Aad5RJObbDd&#10;GXAM+Nx2ALqTd6oh7kE5gDK4CRH0gQXlQcN7lsIOyk0tpH4pMw5ZdZ6DPIS/A40bLmVxCw0ER+SZ&#10;wih6VsPRXBBjL4kGToWThHvCvoNPyWWbY9mNMKqk/vTSupOHDoddjFrg6BybH9ZEM4z4twJ6fxFN&#10;p2DW+sk0mQP5IL27s9zdEevmVEI3ABtBdH7o5C3vh6WWzTVcJyfOK2wRQcF3jqnV/eTUhrsDLiTK&#10;Tk68GBC5IvZCXCnqjDtUXZl92FwTrbr2tdD3b2XPN89aOMg6TSFP1laWte/vR1w7vIH7AgH9DySY&#10;AgKBBLf3D9u7X7d3v2/vf0Tb+5+39/fbu99gjjxpuSg7QkR2842E9uhKWF1I+tEgIU8rIlbsRGvZ&#10;VowUcHShnnZUQ16OStGy/U4WQL4EkPBw7l1EL18pPbNO0n+8UJ4xq4Y3gvfyN7QqpONUqH5HAAjq&#10;dpHEiVfY2WlqIDbE6ybHQGcd35DMJftGFF7ZkpqHcceNezRjN8uNv3+iyaK/Z/aa6r/th7687V5x&#10;f2YZ+psZXiWeyboXlHv27M592T6+847/AgAA//8DAFBLAwQUAAYACAAAACEAARwt4uAAAAAKAQAA&#10;DwAAAGRycy9kb3ducmV2LnhtbEyPwWrDMBBE74X+g9hCb40kh9rFsRxCaHsKhSaFkptibWwTSzKW&#10;Yjt/3+2pPS7zmHlbrGfbsRGH0HqnQC4EMHSVN62rFXwd3p5egIWondGdd6jghgHW5f1doXPjJ/eJ&#10;4z7WjEpcyLWCJsY+5zxUDVodFr5HR9nZD1ZHOoeam0FPVG47ngiRcqtbRwuN7nHbYHXZX62C90lP&#10;m6V8HXeX8/Z2PDx/fO8kKvX4MG9WwCLO8Q+GX31Sh5KcTv7qTGCdglRIUo8KMiGBEZCmSQbsRGSS&#10;LYGXBf//QvkDAAD//wMAUEsBAi0AFAAGAAgAAAAhALaDOJL+AAAA4QEAABMAAAAAAAAAAAAAAAAA&#10;AAAAAFtDb250ZW50X1R5cGVzXS54bWxQSwECLQAUAAYACAAAACEAOP0h/9YAAACUAQAACwAAAAAA&#10;AAAAAAAAAAAvAQAAX3JlbHMvLnJlbHNQSwECLQAUAAYACAAAACEA5TwFjToEAAAvCgAADgAAAAAA&#10;AAAAAAAAAAAuAgAAZHJzL2Uyb0RvYy54bWxQSwECLQAUAAYACAAAACEAARwt4uAAAAAKAQAADwAA&#10;AAAAAAAAAAAAAACUBgAAZHJzL2Rvd25yZXYueG1sUEsFBgAAAAAEAAQA8wAAAKEHAAAAAA==&#10;">
                <v:oval id="円/楕円 3001" o:spid="_x0000_s131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xyxwAAAN0AAAAPAAAAZHJzL2Rvd25yZXYueG1sRI/RasJA&#10;FETfC/2H5Rb6UsxGH5oQXaUIitBWMPoBl+w1ic3eDbtbTfr13ULBx2FmzjCL1WA6cSXnW8sKpkkK&#10;griyuuVawem4meQgfEDW2FkmBSN5WC0fHxZYaHvjA13LUIsIYV+ggiaEvpDSVw0Z9IntiaN3ts5g&#10;iNLVUju8Rbjp5CxNX6XBluNCgz2tG6q+ym+jYNjLc2kv77s8cy/jR/j82W/Hi1LPT8PbHESgIdzD&#10;/+2dVpDlswz+3sQnIJe/AAAA//8DAFBLAQItABQABgAIAAAAIQDb4fbL7gAAAIUBAAATAAAAAAAA&#10;AAAAAAAAAAAAAABbQ29udGVudF9UeXBlc10ueG1sUEsBAi0AFAAGAAgAAAAhAFr0LFu/AAAAFQEA&#10;AAsAAAAAAAAAAAAAAAAAHwEAAF9yZWxzLy5yZWxzUEsBAi0AFAAGAAgAAAAhAJWjHHLHAAAA3QAA&#10;AA8AAAAAAAAAAAAAAAAABwIAAGRycy9kb3ducmV2LnhtbFBLBQYAAAAAAwADALcAAAD7AgAAAAA=&#10;" fillcolor="#f18800" strokecolor="#f18800" strokeweight="1pt">
                  <v:fill opacity="35466f"/>
                  <v:stroke joinstyle="miter"/>
                  <v:shadow on="t" color="black" opacity="26214f" origin="-.5,-.5" offset=".74836mm,.74836mm"/>
                </v:oval>
                <v:shape id="_x0000_s1319"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MdgwgAAAN0AAAAPAAAAZHJzL2Rvd25yZXYueG1sRE/LasJA&#10;FN0X/IfhCu7qjMW2MWYiUhFctdQXuLtkrkkwcydkRpP+fWdR6PJw3tlqsI14UOdrxxpmUwWCuHCm&#10;5lLD8bB9TkD4gGywcUwafsjDKh89ZZga1/M3PfahFDGEfYoaqhDaVEpfVGTRT11LHLmr6yyGCLtS&#10;mg77GG4b+aLUm7RYc2yosKWPiorb/m41nD6vl/NcfZUb+9r2blCS7UJqPRkP6yWIQEP4F/+5d0bD&#10;e5LE/fFNfAIy/wUAAP//AwBQSwECLQAUAAYACAAAACEA2+H2y+4AAACFAQAAEwAAAAAAAAAAAAAA&#10;AAAAAAAAW0NvbnRlbnRfVHlwZXNdLnhtbFBLAQItABQABgAIAAAAIQBa9CxbvwAAABUBAAALAAAA&#10;AAAAAAAAAAAAAB8BAABfcmVscy8ucmVsc1BLAQItABQABgAIAAAAIQAZMMdgwgAAAN0AAAAPAAAA&#10;AAAAAAAAAAAAAAcCAABkcnMvZG93bnJldi54bWxQSwUGAAAAAAMAAwC3AAAA9gIAAAAA&#10;" filled="f" stroked="f">
                  <v:textbox>
                    <w:txbxContent>
                      <w:p w14:paraId="4A63CBBE" w14:textId="1790954B" w:rsidR="00A9546F" w:rsidRPr="009C1F63" w:rsidRDefault="0003011B" w:rsidP="00A9546F">
                        <w:pPr>
                          <w:rPr>
                            <w:b/>
                            <w:color w:val="FFFFFF" w:themeColor="background1"/>
                            <w:sz w:val="24"/>
                            <w:szCs w:val="24"/>
                          </w:rPr>
                        </w:pPr>
                        <w:r>
                          <w:rPr>
                            <w:b/>
                            <w:color w:val="FFFFFF" w:themeColor="background1"/>
                            <w:sz w:val="24"/>
                            <w:szCs w:val="24"/>
                          </w:rPr>
                          <w:t>3</w:t>
                        </w:r>
                      </w:p>
                    </w:txbxContent>
                  </v:textbox>
                </v:shape>
              </v:group>
            </w:pict>
          </mc:Fallback>
        </mc:AlternateContent>
      </w:r>
    </w:p>
    <w:p w14:paraId="3BE12291" w14:textId="245D65B8" w:rsidR="00A9546F" w:rsidRDefault="0003011B" w:rsidP="00A9546F">
      <w:r>
        <w:rPr>
          <w:noProof/>
        </w:rPr>
        <mc:AlternateContent>
          <mc:Choice Requires="wpg">
            <w:drawing>
              <wp:anchor distT="0" distB="0" distL="114300" distR="114300" simplePos="0" relativeHeight="251658532" behindDoc="0" locked="0" layoutInCell="1" allowOverlap="1" wp14:anchorId="67BA7AEF" wp14:editId="214B0307">
                <wp:simplePos x="0" y="0"/>
                <wp:positionH relativeFrom="column">
                  <wp:posOffset>819785</wp:posOffset>
                </wp:positionH>
                <wp:positionV relativeFrom="paragraph">
                  <wp:posOffset>635</wp:posOffset>
                </wp:positionV>
                <wp:extent cx="386715" cy="363220"/>
                <wp:effectExtent l="0" t="0" r="13335" b="36830"/>
                <wp:wrapNone/>
                <wp:docPr id="7906" name="グループ化 7906"/>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90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2448ABF6" w14:textId="77777777" w:rsidR="00A9546F" w:rsidRPr="00491F18" w:rsidRDefault="00A9546F" w:rsidP="00A9546F">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BA7AEF" id="グループ化 7906" o:spid="_x0000_s1320" style="position:absolute;left:0;text-align:left;margin-left:64.55pt;margin-top:.05pt;width:30.45pt;height:28.6pt;z-index:251658532;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CWgPgQAADEKAAAOAAAAZHJzL2Uyb0RvYy54bWy8Vstu3DYU3RfoPxDc2yNpRvMQLAeuExsF&#10;3MSIU3jNoaiREIpkSY417tIGjP5Ad912WXTd7xm039FLUpLHY6cI0qIbiY/7PLz3kEevNg1HN0yb&#10;Woocx4cRRkxQWdRilePvP5wdzDEyloiCcClYjm+Zwa+Ov/7qqFUZS2QlecE0AiPCZK3KcWWtykYj&#10;QyvWEHMoFROwWUrdEAtTvRoVmrRgveGjJIqmo1bqQmlJmTGw+jps4mNvvywZte/K0jCLeI4hNuu/&#10;2n+X7js6PiLZShNV1bQLg3xBFA2pBTgdTL0mlqC1rp+ZamqqpZGlPaSyGcmyrCnzOUA2cbSXzbmW&#10;a+VzWWXtSg0wAbR7OH2xWfr25lyrK3WpAYlWrQALP3O5bErduD9EiTYestsBMraxiMLieD6dxSlG&#10;FLbG03GSdJDSCnB3WgfjWZqOMYL9g2SeLuYBclq9GSzMxikcTWdhnqZOYtS7Hz0JqlVQJuYRCfPv&#10;kLiqiGIeYJMBEpca1UWOZ4tohpEgDdTrnw8Po79+/Rl+aBxFsQvNxQDCA2YmMwDfC4DFk+k49pkn&#10;8WLi0yJZD1ySJtMpuHFpJ5PJYpY8SZtkSht7zmSD3CDHjPNaGRcsycjNhbEBpF7KLRvJ6+Ks5txP&#10;9Gp5yjW6IVD5Z/F8HkVBl6uKhNV0EsFisGOCuAf+iR0uPst0Z+UxAjjAoMp8F0LAzo5cW6avqqJF&#10;S77W7wmgnUYuNFTULsvxPA4TaNFkBuG5GeEr4BbLMdLSXte28sfmStGZdAgMiS45oR/383Rp9nl2&#10;0j7PIRg/24kTaq4/VD+yt5w5V1y8ZyWUCJR14p14mmKDd0IpEzYOWxUpWIfzjv9Bw/v0Bp3lEk5t&#10;sN0ZcBT43HYAupN3qiHuQTmAMrgJEfSBBeVBw3uWwg7KTS2kfikzDll1noM8hL8DjRsuZXELDQRH&#10;5KnCKHpWw9FcEGMviQZShZOEi8K+g0/JZZtj2Y0wqqT+8aV1Jw8dDrsYtUDSOTY/rIlmGPFvBfT+&#10;Ip5MwKz1k0k6A/ZBendnubsj1s2phG6AnoTo/NDJW94PSy2ba7hPTpxX2CKCgu8cU6v7yakNlwfc&#10;SJSdnHgxYHJF7IW4UtQZd6i6MvuwuSZade1roe/fyp5vnrVwkHWaQp6srSxr39+PuHZ4A/cFAvo/&#10;SBCu7kCC2/uH7d1v27s/tvc/oe39L9v7++3d7zBHnrRclB0hIrv5RkJ7dCWsLiT9aJCQpxURK3ai&#10;tWwrRgo4ulBPO6ohL0elaNl+JwsgXwJIeDj3bqJP3Ck9tY7n/3ijPKNWDa8E7+YTvCqkI1Uof8cA&#10;CAp3kSapV9jZaWpgNsTrJsfAZx3hkMxl+0YUXtmSmodxR457PGM3y42/gGIoatB4PP2hq/7bhujr&#10;2+5V92fWob+a4V3iqax7Q7mHz+7c1+3jS+/4bwAAAP//AwBQSwMEFAAGAAgAAAAhAPIVIyDcAAAA&#10;BwEAAA8AAABkcnMvZG93bnJldi54bWxMj0FLw0AQhe+C/2EZwZvdpKVqYzalFPVUBFtBvE2TaRKa&#10;nQ3ZbZL+eycnPT6+x5tv0vVoG9VT52vHBuJZBIo4d0XNpYGvw9vDMygfkAtsHJOBK3lYZ7c3KSaF&#10;G/iT+n0olYywT9BAFUKbaO3ziiz6mWuJhZ1cZzFI7EpddDjIuG30PIoetcWa5UKFLW0rys/7izXw&#10;PuCwWcSv/e582l5/DsuP711MxtzfjZsXUIHG8FeGSV/UIROno7tw4VUjeb6KpToBNeFVJK8dDSyf&#10;FqCzVP/3z34BAAD//wMAUEsBAi0AFAAGAAgAAAAhALaDOJL+AAAA4QEAABMAAAAAAAAAAAAAAAAA&#10;AAAAAFtDb250ZW50X1R5cGVzXS54bWxQSwECLQAUAAYACAAAACEAOP0h/9YAAACUAQAACwAAAAAA&#10;AAAAAAAAAAAvAQAAX3JlbHMvLnJlbHNQSwECLQAUAAYACAAAACEAaCQloD4EAAAxCgAADgAAAAAA&#10;AAAAAAAAAAAuAgAAZHJzL2Uyb0RvYy54bWxQSwECLQAUAAYACAAAACEA8hUjINwAAAAHAQAADwAA&#10;AAAAAAAAAAAAAACYBgAAZHJzL2Rvd25yZXYueG1sUEsFBgAAAAAEAAQA8wAAAKEHAAAAAA==&#10;">
                <v:oval id="円/楕円 3001" o:spid="_x0000_s132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0+PxwAAAN0AAAAPAAAAZHJzL2Rvd25yZXYueG1sRI/RasJA&#10;FETfC/7DcgVfim7qg9HoKiK0CLZCox9wyV6TaPZu2N1q0q/vFgp9HGbmDLPadKYRd3K+tqzgZZKA&#10;IC6srrlUcD69jucgfEDW2FgmBT152KwHTyvMtH3wJ93zUIoIYZ+hgiqENpPSFxUZ9BPbEkfvYp3B&#10;EKUrpXb4iHDTyGmSzKTBmuNChS3tKipu+ZdR0B3lJbfXw36euuf+PXx8H9/6q1KjYbddggjUhf/w&#10;X3uvFaSLJIXfN/EJyPUPAAAA//8DAFBLAQItABQABgAIAAAAIQDb4fbL7gAAAIUBAAATAAAAAAAA&#10;AAAAAAAAAAAAAABbQ29udGVudF9UeXBlc10ueG1sUEsBAi0AFAAGAAgAAAAhAFr0LFu/AAAAFQEA&#10;AAsAAAAAAAAAAAAAAAAAHwEAAF9yZWxzLy5yZWxzUEsBAi0AFAAGAAgAAAAhAKj3T4/HAAAA3QAA&#10;AA8AAAAAAAAAAAAAAAAABwIAAGRycy9kb3ducmV2LnhtbFBLBQYAAAAAAwADALcAAAD7AgAAAAA=&#10;" fillcolor="#f18800" strokecolor="#f18800" strokeweight="1pt">
                  <v:fill opacity="35466f"/>
                  <v:stroke joinstyle="miter"/>
                  <v:shadow on="t" color="black" opacity="26214f" origin="-.5,-.5" offset=".74836mm,.74836mm"/>
                </v:oval>
                <v:shape id="_x0000_s1322"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MehwAAAAN0AAAAPAAAAZHJzL2Rvd25yZXYueG1sRE/LisIw&#10;FN0L8w/hDrjTZMRnxyiDIrhSdEbB3aW5tmWam9JEW//eLASXh/OeL1tbijvVvnCs4auvQBCnzhSc&#10;afj73fSmIHxANlg6Jg0P8rBcfHTmmBjX8IHux5CJGMI+QQ15CFUipU9zsuj7riKO3NXVFkOEdSZN&#10;jU0Mt6UcKDWWFguODTlWtMop/T/erIbT7no5D9U+W9tR1bhWSbYzqXX3s/35BhGoDW/xy701GiYz&#10;FefGN/EJyMUTAAD//wMAUEsBAi0AFAAGAAgAAAAhANvh9svuAAAAhQEAABMAAAAAAAAAAAAAAAAA&#10;AAAAAFtDb250ZW50X1R5cGVzXS54bWxQSwECLQAUAAYACAAAACEAWvQsW78AAAAVAQAACwAAAAAA&#10;AAAAAAAAAAAfAQAAX3JlbHMvLnJlbHNQSwECLQAUAAYACAAAACEA/HTHocAAAADdAAAADwAAAAAA&#10;AAAAAAAAAAAHAgAAZHJzL2Rvd25yZXYueG1sUEsFBgAAAAADAAMAtwAAAPQCAAAAAA==&#10;" filled="f" stroked="f">
                  <v:textbox>
                    <w:txbxContent>
                      <w:p w14:paraId="2448ABF6" w14:textId="77777777" w:rsidR="00A9546F" w:rsidRPr="00491F18" w:rsidRDefault="00A9546F" w:rsidP="00A9546F">
                        <w:pPr>
                          <w:jc w:val="center"/>
                          <w:rPr>
                            <w:b/>
                            <w:color w:val="FFFFFF" w:themeColor="background1"/>
                            <w:sz w:val="32"/>
                          </w:rPr>
                        </w:pPr>
                        <w:r>
                          <w:rPr>
                            <w:b/>
                            <w:color w:val="FFFFFF" w:themeColor="background1"/>
                            <w:sz w:val="24"/>
                            <w:szCs w:val="24"/>
                          </w:rPr>
                          <w:t>1</w:t>
                        </w:r>
                      </w:p>
                    </w:txbxContent>
                  </v:textbox>
                </v:shape>
              </v:group>
            </w:pict>
          </mc:Fallback>
        </mc:AlternateContent>
      </w:r>
    </w:p>
    <w:p w14:paraId="46F7E2E7" w14:textId="77777777" w:rsidR="00A9546F" w:rsidRDefault="00A9546F" w:rsidP="00A9546F"/>
    <w:p w14:paraId="2EC883AC" w14:textId="77777777" w:rsidR="00A9546F" w:rsidRDefault="00A9546F" w:rsidP="00A9546F"/>
    <w:p w14:paraId="5D702976" w14:textId="77777777" w:rsidR="00A9546F" w:rsidRDefault="00A9546F" w:rsidP="00A9546F"/>
    <w:p w14:paraId="32F374C0" w14:textId="77777777" w:rsidR="00A9546F" w:rsidRDefault="00A9546F" w:rsidP="00A9546F"/>
    <w:p w14:paraId="40D2BE45" w14:textId="77777777" w:rsidR="00A9546F" w:rsidRDefault="00A9546F" w:rsidP="00A9546F"/>
    <w:p w14:paraId="6FDA32B5" w14:textId="77777777" w:rsidR="00A9546F" w:rsidRDefault="00A9546F" w:rsidP="00A9546F"/>
    <w:p w14:paraId="20D83B33" w14:textId="77777777" w:rsidR="00A9546F" w:rsidRDefault="00A9546F" w:rsidP="00A9546F"/>
    <w:p w14:paraId="2263C74E" w14:textId="77777777" w:rsidR="00A9546F" w:rsidRDefault="00A9546F" w:rsidP="00A9546F">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2551"/>
        <w:gridCol w:w="6577"/>
      </w:tblGrid>
      <w:tr w:rsidR="00A9546F" w:rsidRPr="00270348" w14:paraId="4B0D2F07"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bottom w:val="single" w:sz="4" w:space="0" w:color="7F7F7F" w:themeColor="text1" w:themeTint="80"/>
            </w:tcBorders>
          </w:tcPr>
          <w:p w14:paraId="68E1C284" w14:textId="77777777" w:rsidR="00A9546F" w:rsidRPr="009C1F63" w:rsidRDefault="00A9546F" w:rsidP="00C6748F">
            <w:pPr>
              <w:rPr>
                <w:color w:val="FE9E12"/>
              </w:rPr>
            </w:pPr>
            <w:r>
              <w:rPr>
                <w:rFonts w:ascii="メイリオ" w:eastAsia="メイリオ" w:hAnsi="メイリオ" w:hint="eastAsia"/>
                <w:color w:val="FE9E12"/>
              </w:rPr>
              <w:t>1</w:t>
            </w:r>
          </w:p>
        </w:tc>
        <w:tc>
          <w:tcPr>
            <w:tcW w:w="2551" w:type="dxa"/>
            <w:tcBorders>
              <w:bottom w:val="single" w:sz="4" w:space="0" w:color="7F7F7F" w:themeColor="text1" w:themeTint="80"/>
            </w:tcBorders>
          </w:tcPr>
          <w:p w14:paraId="149D276F" w14:textId="5265DEDB" w:rsidR="00A9546F" w:rsidRDefault="00A9546F" w:rsidP="00C6748F">
            <w:pPr>
              <w:cnfStyle w:val="100000000000" w:firstRow="1" w:lastRow="0" w:firstColumn="0" w:lastColumn="0" w:oddVBand="0" w:evenVBand="0" w:oddHBand="0" w:evenHBand="0" w:firstRowFirstColumn="0" w:firstRowLastColumn="0" w:lastRowFirstColumn="0" w:lastRowLastColumn="0"/>
            </w:pPr>
            <w:r>
              <w:rPr>
                <w:rFonts w:eastAsia="メイリオ" w:hint="eastAsia"/>
              </w:rPr>
              <w:t>生命保険料控除</w:t>
            </w:r>
            <w:r w:rsidR="004A6A63">
              <w:rPr>
                <w:rFonts w:eastAsia="メイリオ" w:hint="eastAsia"/>
              </w:rPr>
              <w:t xml:space="preserve"> </w:t>
            </w:r>
            <w:r w:rsidR="004A6A63">
              <w:rPr>
                <w:rFonts w:eastAsia="メイリオ"/>
              </w:rPr>
              <w:t>/</w:t>
            </w:r>
          </w:p>
          <w:p w14:paraId="6BFE8AFD" w14:textId="292354B2" w:rsidR="00A9546F" w:rsidRDefault="00A9546F" w:rsidP="00C6748F">
            <w:pPr>
              <w:cnfStyle w:val="100000000000" w:firstRow="1" w:lastRow="0" w:firstColumn="0" w:lastColumn="0" w:oddVBand="0" w:evenVBand="0" w:oddHBand="0" w:evenHBand="0" w:firstRowFirstColumn="0" w:firstRowLastColumn="0" w:lastRowFirstColumn="0" w:lastRowLastColumn="0"/>
            </w:pPr>
            <w:r>
              <w:rPr>
                <w:rFonts w:eastAsia="メイリオ" w:hint="eastAsia"/>
              </w:rPr>
              <w:t>地震保険料控除</w:t>
            </w:r>
            <w:r w:rsidR="004A6A63">
              <w:rPr>
                <w:rFonts w:eastAsia="メイリオ" w:hint="eastAsia"/>
              </w:rPr>
              <w:t xml:space="preserve"> </w:t>
            </w:r>
            <w:r w:rsidR="004A6A63">
              <w:rPr>
                <w:rFonts w:eastAsia="メイリオ"/>
              </w:rPr>
              <w:t>/</w:t>
            </w:r>
          </w:p>
          <w:p w14:paraId="1F26F88F" w14:textId="4B750209" w:rsidR="00A9546F" w:rsidRDefault="00A9546F" w:rsidP="00C6748F">
            <w:pPr>
              <w:cnfStyle w:val="100000000000" w:firstRow="1" w:lastRow="0" w:firstColumn="0" w:lastColumn="0" w:oddVBand="0" w:evenVBand="0" w:oddHBand="0" w:evenHBand="0" w:firstRowFirstColumn="0" w:firstRowLastColumn="0" w:lastRowFirstColumn="0" w:lastRowLastColumn="0"/>
            </w:pPr>
            <w:r>
              <w:rPr>
                <w:rFonts w:eastAsia="メイリオ" w:hint="eastAsia"/>
              </w:rPr>
              <w:t>社会保険料控除</w:t>
            </w:r>
            <w:r w:rsidR="004A6A63">
              <w:rPr>
                <w:rFonts w:eastAsia="メイリオ" w:hint="eastAsia"/>
              </w:rPr>
              <w:t xml:space="preserve"> </w:t>
            </w:r>
            <w:r w:rsidR="004A6A63">
              <w:rPr>
                <w:rFonts w:eastAsia="メイリオ"/>
              </w:rPr>
              <w:t>/</w:t>
            </w:r>
          </w:p>
          <w:p w14:paraId="351A481D" w14:textId="62DBF726" w:rsidR="00A9546F" w:rsidRPr="00022BB6" w:rsidRDefault="00A9546F" w:rsidP="00C6748F">
            <w:pPr>
              <w:cnfStyle w:val="100000000000" w:firstRow="1" w:lastRow="0" w:firstColumn="0" w:lastColumn="0" w:oddVBand="0" w:evenVBand="0" w:oddHBand="0" w:evenHBand="0" w:firstRowFirstColumn="0" w:firstRowLastColumn="0" w:lastRowFirstColumn="0" w:lastRowLastColumn="0"/>
              <w:rPr>
                <w:rFonts w:eastAsiaTheme="minorEastAsia"/>
              </w:rPr>
            </w:pPr>
            <w:r>
              <w:rPr>
                <w:rFonts w:eastAsia="メイリオ" w:hint="eastAsia"/>
              </w:rPr>
              <w:t>小規模企業共済等掛金</w:t>
            </w:r>
          </w:p>
        </w:tc>
        <w:tc>
          <w:tcPr>
            <w:tcW w:w="6577" w:type="dxa"/>
            <w:tcBorders>
              <w:bottom w:val="single" w:sz="4" w:space="0" w:color="7F7F7F" w:themeColor="text1" w:themeTint="80"/>
            </w:tcBorders>
          </w:tcPr>
          <w:p w14:paraId="4C4D42EC" w14:textId="007A14E5" w:rsidR="00A9546F" w:rsidRPr="00ED1531" w:rsidRDefault="00671991" w:rsidP="00C6748F">
            <w:pPr>
              <w:cnfStyle w:val="100000000000" w:firstRow="1" w:lastRow="0" w:firstColumn="0" w:lastColumn="0" w:oddVBand="0" w:evenVBand="0" w:oddHBand="0" w:evenHBand="0" w:firstRowFirstColumn="0" w:firstRowLastColumn="0" w:lastRowFirstColumn="0" w:lastRowLastColumn="0"/>
              <w:rPr>
                <w:rFonts w:eastAsia="メイリオ"/>
              </w:rPr>
            </w:pPr>
            <w:r w:rsidRPr="00671991">
              <w:rPr>
                <w:rFonts w:ascii="メイリオ" w:eastAsia="メイリオ" w:hAnsi="メイリオ" w:cs="ＭＳ 明朝" w:hint="eastAsia"/>
              </w:rPr>
              <w:t>電子的控除証明書（</w:t>
            </w:r>
            <w:r w:rsidRPr="00671991">
              <w:rPr>
                <w:rFonts w:ascii="メイリオ" w:eastAsia="メイリオ" w:hAnsi="メイリオ" w:cs="ＭＳ 明朝"/>
              </w:rPr>
              <w:t>XMLファイル）</w:t>
            </w:r>
            <w:r w:rsidR="00A9546F">
              <w:rPr>
                <w:rFonts w:ascii="メイリオ" w:eastAsia="メイリオ" w:hAnsi="メイリオ" w:cs="ＭＳ 明朝" w:hint="eastAsia"/>
              </w:rPr>
              <w:t>から</w:t>
            </w:r>
            <w:r w:rsidR="00A9546F">
              <w:rPr>
                <w:rFonts w:ascii="メイリオ" w:eastAsia="メイリオ" w:hAnsi="メイリオ" w:hint="eastAsia"/>
              </w:rPr>
              <w:t>自動反映された、または</w:t>
            </w:r>
            <w:r w:rsidR="00721BBE">
              <w:rPr>
                <w:rFonts w:ascii="メイリオ" w:eastAsia="メイリオ" w:hAnsi="メイリオ" w:hint="eastAsia"/>
              </w:rPr>
              <w:t>AI-OCR</w:t>
            </w:r>
            <w:r w:rsidR="00721BBE">
              <w:rPr>
                <w:rFonts w:ascii="メイリオ" w:eastAsia="メイリオ" w:hAnsi="メイリオ" w:cs="ＭＳ 明朝" w:hint="eastAsia"/>
              </w:rPr>
              <w:t>で取り込まれた</w:t>
            </w:r>
            <w:r w:rsidR="00721BBE">
              <w:rPr>
                <w:rFonts w:ascii="メイリオ" w:eastAsia="メイリオ" w:hAnsi="メイリオ" w:hint="eastAsia"/>
              </w:rPr>
              <w:t>、または</w:t>
            </w:r>
            <w:r w:rsidR="00A9546F">
              <w:rPr>
                <w:rFonts w:ascii="メイリオ" w:eastAsia="メイリオ" w:hAnsi="メイリオ" w:hint="eastAsia"/>
              </w:rPr>
              <w:t>管理者や従業員が入力した</w:t>
            </w:r>
            <w:r w:rsidR="00721BBE">
              <w:rPr>
                <w:rFonts w:ascii="メイリオ" w:eastAsia="メイリオ" w:hAnsi="メイリオ" w:hint="eastAsia"/>
              </w:rPr>
              <w:t>データ</w:t>
            </w:r>
            <w:r w:rsidR="00A9546F">
              <w:rPr>
                <w:rFonts w:ascii="メイリオ" w:eastAsia="メイリオ" w:hAnsi="メイリオ" w:hint="eastAsia"/>
              </w:rPr>
              <w:t>です。添付画像がある場合は添付ファイル名が表示され、</w:t>
            </w:r>
            <w:r w:rsidR="00A9546F">
              <w:rPr>
                <w:rFonts w:ascii="メイリオ" w:eastAsia="メイリオ" w:hAnsi="メイリオ" w:hint="eastAsia"/>
                <w:bCs w:val="0"/>
              </w:rPr>
              <w:t>ファイル名をクリックすると「添付プレビュー」に画像内容が表示されます。</w:t>
            </w:r>
          </w:p>
        </w:tc>
      </w:tr>
      <w:tr w:rsidR="00A9546F" w:rsidRPr="005F69C5" w14:paraId="178F522B"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53D1EA78" w14:textId="77777777" w:rsidR="00A9546F" w:rsidRPr="004C16D8" w:rsidRDefault="00A9546F" w:rsidP="00C6748F">
            <w:pPr>
              <w:rPr>
                <w:rFonts w:ascii="メイリオ" w:eastAsia="メイリオ" w:hAnsi="メイリオ"/>
                <w:color w:val="FE9E12"/>
              </w:rPr>
            </w:pPr>
            <w:r w:rsidRPr="004C16D8">
              <w:rPr>
                <w:rFonts w:ascii="メイリオ" w:eastAsia="メイリオ" w:hAnsi="メイリオ" w:hint="eastAsia"/>
                <w:color w:val="FE9E12"/>
              </w:rPr>
              <w:t>2</w:t>
            </w:r>
          </w:p>
        </w:tc>
        <w:tc>
          <w:tcPr>
            <w:tcW w:w="2551" w:type="dxa"/>
            <w:tcBorders>
              <w:bottom w:val="single" w:sz="6" w:space="0" w:color="auto"/>
            </w:tcBorders>
            <w:vAlign w:val="center"/>
          </w:tcPr>
          <w:p w14:paraId="371CF003" w14:textId="77777777" w:rsidR="00A9546F" w:rsidRPr="005F69C5" w:rsidRDefault="00A9546F" w:rsidP="00C6748F">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差戻しコメント</w:t>
            </w:r>
          </w:p>
        </w:tc>
        <w:tc>
          <w:tcPr>
            <w:tcW w:w="6577" w:type="dxa"/>
            <w:tcBorders>
              <w:bottom w:val="single" w:sz="6" w:space="0" w:color="auto"/>
            </w:tcBorders>
          </w:tcPr>
          <w:p w14:paraId="6C306493" w14:textId="77777777" w:rsidR="00A9546F" w:rsidRPr="005F69C5" w:rsidRDefault="00A9546F" w:rsidP="00C6748F">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従業員に差戻す際に、コメントを入力できます。</w:t>
            </w:r>
          </w:p>
        </w:tc>
      </w:tr>
      <w:tr w:rsidR="00A9546F" w:rsidRPr="005F69C5" w14:paraId="133BC4F4"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704FEB59" w14:textId="77777777" w:rsidR="00A9546F" w:rsidRPr="004C16D8" w:rsidRDefault="00A9546F" w:rsidP="00C6748F">
            <w:pPr>
              <w:rPr>
                <w:color w:val="FE9E12"/>
              </w:rPr>
            </w:pPr>
            <w:r>
              <w:rPr>
                <w:rFonts w:ascii="メイリオ" w:eastAsia="メイリオ" w:hAnsi="メイリオ" w:hint="eastAsia"/>
                <w:color w:val="FE9E12"/>
              </w:rPr>
              <w:t>3</w:t>
            </w:r>
          </w:p>
        </w:tc>
        <w:tc>
          <w:tcPr>
            <w:tcW w:w="2551" w:type="dxa"/>
            <w:tcBorders>
              <w:top w:val="single" w:sz="6" w:space="0" w:color="auto"/>
            </w:tcBorders>
            <w:vAlign w:val="center"/>
          </w:tcPr>
          <w:p w14:paraId="4504AA38" w14:textId="77777777" w:rsidR="00A9546F" w:rsidRDefault="00A9546F" w:rsidP="00C6748F">
            <w:pPr>
              <w:cnfStyle w:val="000000010000" w:firstRow="0" w:lastRow="0" w:firstColumn="0" w:lastColumn="0" w:oddVBand="0" w:evenVBand="0" w:oddHBand="0" w:evenHBand="1" w:firstRowFirstColumn="0" w:firstRowLastColumn="0" w:lastRowFirstColumn="0" w:lastRowLastColumn="0"/>
            </w:pPr>
            <w:r>
              <w:rPr>
                <w:rFonts w:eastAsia="メイリオ" w:hint="eastAsia"/>
              </w:rPr>
              <w:t>添付プレビュー</w:t>
            </w:r>
          </w:p>
        </w:tc>
        <w:tc>
          <w:tcPr>
            <w:tcW w:w="6577" w:type="dxa"/>
            <w:tcBorders>
              <w:top w:val="single" w:sz="6" w:space="0" w:color="auto"/>
            </w:tcBorders>
          </w:tcPr>
          <w:p w14:paraId="5F030DF8" w14:textId="4440B321" w:rsidR="00A9546F" w:rsidRDefault="00B07928" w:rsidP="00C6748F">
            <w:pPr>
              <w:cnfStyle w:val="000000010000" w:firstRow="0" w:lastRow="0" w:firstColumn="0" w:lastColumn="0" w:oddVBand="0" w:evenVBand="0" w:oddHBand="0" w:evenHBand="1" w:firstRowFirstColumn="0" w:firstRowLastColumn="0" w:lastRowFirstColumn="0" w:lastRowLastColumn="0"/>
            </w:pPr>
            <w:r>
              <w:rPr>
                <w:rFonts w:eastAsia="メイリオ" w:hint="eastAsia"/>
              </w:rPr>
              <w:t>申告</w:t>
            </w:r>
            <w:r w:rsidR="00A9546F">
              <w:rPr>
                <w:rFonts w:eastAsia="メイリオ" w:hint="eastAsia"/>
              </w:rPr>
              <w:t>情報内のファイル名をクリックすると画像内容が表示されます。拡大縮小や回転、保存も可能です。</w:t>
            </w:r>
          </w:p>
        </w:tc>
      </w:tr>
    </w:tbl>
    <w:p w14:paraId="76FF80A8" w14:textId="77777777" w:rsidR="00A9546F" w:rsidRDefault="00A9546F" w:rsidP="00A9546F">
      <w:pPr>
        <w:widowControl/>
        <w:topLinePunct w:val="0"/>
        <w:adjustRightInd/>
        <w:snapToGrid/>
        <w:spacing w:line="276" w:lineRule="auto"/>
        <w:rPr>
          <w:b/>
          <w:color w:val="1D9E48"/>
          <w:spacing w:val="10"/>
        </w:rPr>
      </w:pPr>
    </w:p>
    <w:p w14:paraId="73CF12D4" w14:textId="6A1246C0" w:rsidR="00A9546F" w:rsidRPr="00A9546F" w:rsidRDefault="00A9546F" w:rsidP="00A9546F">
      <w:pPr>
        <w:widowControl/>
        <w:topLinePunct w:val="0"/>
        <w:adjustRightInd/>
        <w:snapToGrid/>
        <w:spacing w:line="276" w:lineRule="auto"/>
      </w:pPr>
      <w:r>
        <w:br w:type="page"/>
      </w:r>
    </w:p>
    <w:p w14:paraId="419D1E8B" w14:textId="418BB5DC" w:rsidR="00922EBC" w:rsidRDefault="00401EC6" w:rsidP="00922EBC">
      <w:pPr>
        <w:pStyle w:val="4"/>
        <w:spacing w:after="120"/>
      </w:pPr>
      <w:r w:rsidRPr="0003011B">
        <w:rPr>
          <w:noProof/>
        </w:rPr>
        <w:lastRenderedPageBreak/>
        <w:drawing>
          <wp:anchor distT="0" distB="0" distL="114300" distR="114300" simplePos="0" relativeHeight="251658248" behindDoc="0" locked="0" layoutInCell="1" allowOverlap="1" wp14:anchorId="6F3105D9" wp14:editId="6D64843E">
            <wp:simplePos x="0" y="0"/>
            <wp:positionH relativeFrom="margin">
              <wp:posOffset>38100</wp:posOffset>
            </wp:positionH>
            <wp:positionV relativeFrom="paragraph">
              <wp:posOffset>260573</wp:posOffset>
            </wp:positionV>
            <wp:extent cx="5940000" cy="4852980"/>
            <wp:effectExtent l="38100" t="38100" r="99060" b="100330"/>
            <wp:wrapNone/>
            <wp:docPr id="7912" name="図 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2" name="図 7912"/>
                    <pic:cNvPicPr/>
                  </pic:nvPicPr>
                  <pic:blipFill>
                    <a:blip r:embed="rId146">
                      <a:extLst>
                        <a:ext uri="{28A0092B-C50C-407E-A947-70E740481C1C}">
                          <a14:useLocalDpi xmlns:a14="http://schemas.microsoft.com/office/drawing/2010/main" val="0"/>
                        </a:ext>
                      </a:extLst>
                    </a:blip>
                    <a:stretch>
                      <a:fillRect/>
                    </a:stretch>
                  </pic:blipFill>
                  <pic:spPr>
                    <a:xfrm>
                      <a:off x="0" y="0"/>
                      <a:ext cx="5940000" cy="48529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22EBC">
        <w:rPr>
          <w:rFonts w:hint="eastAsia"/>
        </w:rPr>
        <w:t>住宅借入金控除申告書</w:t>
      </w:r>
    </w:p>
    <w:p w14:paraId="51EC196E" w14:textId="4294E99E" w:rsidR="00AB6016" w:rsidRPr="0003011B" w:rsidRDefault="00AB6016" w:rsidP="00AB6016"/>
    <w:p w14:paraId="159C9F4A" w14:textId="5D201581" w:rsidR="00AB6016" w:rsidRDefault="00AB6016" w:rsidP="00AB6016"/>
    <w:p w14:paraId="31C59B83" w14:textId="27CC81D4" w:rsidR="00AB6016" w:rsidRDefault="00A865C1" w:rsidP="00AB6016">
      <w:r>
        <w:rPr>
          <w:noProof/>
        </w:rPr>
        <mc:AlternateContent>
          <mc:Choice Requires="wps">
            <w:drawing>
              <wp:anchor distT="0" distB="0" distL="114300" distR="114300" simplePos="0" relativeHeight="251658707" behindDoc="0" locked="0" layoutInCell="1" allowOverlap="1" wp14:anchorId="0CEAA28A" wp14:editId="54C1A0E0">
                <wp:simplePos x="0" y="0"/>
                <wp:positionH relativeFrom="margin">
                  <wp:posOffset>2155190</wp:posOffset>
                </wp:positionH>
                <wp:positionV relativeFrom="paragraph">
                  <wp:posOffset>222250</wp:posOffset>
                </wp:positionV>
                <wp:extent cx="3702627" cy="783648"/>
                <wp:effectExtent l="38100" t="38100" r="107950" b="111760"/>
                <wp:wrapNone/>
                <wp:docPr id="473520860" name="角丸四角形 155"/>
                <wp:cNvGraphicFramePr/>
                <a:graphic xmlns:a="http://schemas.openxmlformats.org/drawingml/2006/main">
                  <a:graphicData uri="http://schemas.microsoft.com/office/word/2010/wordprocessingShape">
                    <wps:wsp>
                      <wps:cNvSpPr/>
                      <wps:spPr>
                        <a:xfrm>
                          <a:off x="0" y="0"/>
                          <a:ext cx="3702627" cy="783648"/>
                        </a:xfrm>
                        <a:prstGeom prst="roundRect">
                          <a:avLst>
                            <a:gd name="adj" fmla="val 1346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3751FC" id="角丸四角形 155" o:spid="_x0000_s1026" style="position:absolute;margin-left:169.7pt;margin-top:17.5pt;width:291.55pt;height:61.7pt;z-index:2516587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8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d5i+AIAAEcGAAAOAAAAZHJzL2Uyb0RvYy54bWysVEtvGyEQvlfqf0Dcm334GSvryEriqlKU&#10;RHGqnDGwXloWKGCvnV/fgV2vrTTqoaoPGHZmvpn55nF1va8l2nHrhFYFzi5SjLiimgm1KfD3l+WX&#10;KUbOE8WI1IoX+MAdvp5//nTVmBnPdaUl4xYBiHKzxhS48t7MksTRitfEXWjDFQhLbWvi4Wk3CbOk&#10;AfRaJnmajpNGW2asptw5+HrbCvE84pclp/6xLB33SBYYYvPxtPFchzOZX5HZxhJTCdqFQf4hipoI&#10;BU57qFviCdpa8QdULajVTpf+guo60WUpKI85QDZZ+i6bVUUMj7kAOc70NLn/B0sfdivzZIGGxriZ&#10;g2vIYl/aOvxDfGgfyTr0ZPG9RxQ+DiZpPs4nGFGQTaaD8XAa2ExO1sY6/5XrGoVLga3eKvYMFYlE&#10;kd2985ExhhSpoTUI+4FRWUvgf0ckygbD8aBD7JQB+4gZLJVeCiljBaVCDbTfZTpKI7rTUrAgDXrO&#10;btY30iJALfDy7vIuyzvcMzXAlipo89g1XXB667ldVaxBa7m1z4QVeJROU+gkJkJOg2nWPqCl8kka&#10;fhgRuYFZ8BIjq/2r8FWsYyAw4IcM+mjWktCfLR/SVKQNcRhhWi477chrH0x8ncWZnGoXb/4geXAl&#10;1TMvkWBQrbylJYwV770TSrnyWSuqCOOt/9GZ/ziIwSL6jIABuQRqe+wO4GPsNo1O/8Rvb9zV62/G&#10;baZgET1r5XvjWihtP8pMQlad51Yfwj+jJlzXmh2ebChRbHBn6FJAae6J80/EQhNCJWGx+Uc4Sqmh&#10;vagUBqNK27f334IezCRIMGpgmRTY/doSyzGS3xRM62U2HAKcj4/haJLDw55L1ucSta1vNLRqBqvT&#10;0HgN+l4er6XV9SvsvUXwCiKiKPiGAL09Pm58u+Rgc1K+WEQ12DiG+Hu1MjSABzZDe73sX4k13ZB6&#10;GO8HfVw8ZBYn79SKrW6wVHqx9boUPghPfHYP2FaxYbrNGtbh+Ttqnfb//DcAAAD//wMAUEsDBBQA&#10;BgAIAAAAIQCEh2Ma3gAAAAoBAAAPAAAAZHJzL2Rvd25yZXYueG1sTI/BTsMwDIbvSLxDZCRuLKVZ&#10;0dY1nRAS4gKIDi67ZY3XVmucqkm38vaYE9xs+dPv7y+2s+vFGcfQedJwv0hAINXedtRo+Pp8vluB&#10;CNGQNb0n1PCNAbbl9VVhcusvVOF5FxvBIRRyo6GNccilDHWLzoSFH5D4dvSjM5HXsZF2NBcOd71M&#10;k+RBOtMRf2jNgE8t1qfd5DSc4kTH7uX9tVJhX30Epd5IKq1vb+bHDYiIc/yD4Vef1aFkp4OfyAbR&#10;a1BqvWSUh4w7MbBO0wzEgclstQRZFvJ/hfIHAAD//wMAUEsBAi0AFAAGAAgAAAAhALaDOJL+AAAA&#10;4QEAABMAAAAAAAAAAAAAAAAAAAAAAFtDb250ZW50X1R5cGVzXS54bWxQSwECLQAUAAYACAAAACEA&#10;OP0h/9YAAACUAQAACwAAAAAAAAAAAAAAAAAvAQAAX3JlbHMvLnJlbHNQSwECLQAUAAYACAAAACEA&#10;WBneYvgCAABHBgAADgAAAAAAAAAAAAAAAAAuAgAAZHJzL2Uyb0RvYy54bWxQSwECLQAUAAYACAAA&#10;ACEAhIdjGt4AAAAKAQAADwAAAAAAAAAAAAAAAABSBQAAZHJzL2Rvd25yZXYueG1sUEsFBgAAAAAE&#10;AAQA8wAAAF0GAAAAAA==&#10;" filled="f" strokecolor="#fe9e12" strokeweight="1.5pt">
                <v:stroke joinstyle="miter"/>
                <v:shadow on="t" color="black" opacity="26214f" origin="-.5,-.5" offset=".74836mm,.74836mm"/>
                <w10:wrap anchorx="margin"/>
              </v:roundrect>
            </w:pict>
          </mc:Fallback>
        </mc:AlternateContent>
      </w:r>
    </w:p>
    <w:p w14:paraId="60FBDB16" w14:textId="6ACD8FEF" w:rsidR="00AB6016" w:rsidRDefault="00AB6016" w:rsidP="00AB6016"/>
    <w:p w14:paraId="516EDB9E" w14:textId="59F35261" w:rsidR="00AB6016" w:rsidRDefault="0003011B" w:rsidP="00AB6016">
      <w:r>
        <w:rPr>
          <w:noProof/>
        </w:rPr>
        <mc:AlternateContent>
          <mc:Choice Requires="wpg">
            <w:drawing>
              <wp:anchor distT="0" distB="0" distL="114300" distR="114300" simplePos="0" relativeHeight="251658486" behindDoc="0" locked="0" layoutInCell="1" allowOverlap="1" wp14:anchorId="502F8C3E" wp14:editId="45173E00">
                <wp:simplePos x="0" y="0"/>
                <wp:positionH relativeFrom="column">
                  <wp:posOffset>3814445</wp:posOffset>
                </wp:positionH>
                <wp:positionV relativeFrom="paragraph">
                  <wp:posOffset>128047</wp:posOffset>
                </wp:positionV>
                <wp:extent cx="386715" cy="363220"/>
                <wp:effectExtent l="19050" t="0" r="0" b="36830"/>
                <wp:wrapNone/>
                <wp:docPr id="7493" name="グループ化 7493"/>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49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5"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60737DE5" w14:textId="513D7578" w:rsidR="00ED1531" w:rsidRPr="009C1F63" w:rsidRDefault="0003011B" w:rsidP="00ED1531">
                              <w:pPr>
                                <w:rPr>
                                  <w:b/>
                                  <w:color w:val="FFFFFF" w:themeColor="background1"/>
                                  <w:sz w:val="24"/>
                                  <w:szCs w:val="24"/>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02F8C3E" id="グループ化 7493" o:spid="_x0000_s1323" style="position:absolute;left:0;text-align:left;margin-left:300.35pt;margin-top:10.1pt;width:30.45pt;height:28.6pt;z-index:251658486;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s4OAQAAC8KAAAOAAAAZHJzL2Uyb0RvYy54bWy8Vstu3DYU3RfoPxDc2zPSSPMQLAeuExsF&#10;3MSIU3jNoaiREIpkSY41ztIGjP5Ad912WXTd7xm039FLUpLHY7cI0qIbiY/7PLz3kEevNg1HN0yb&#10;WoocR4djjJigsqjFKsfffzg7mGNkLBEF4VKwHN8yg18df/3VUasyFstK8oJpBEaEyVqV48palY1G&#10;hlasIeZQKiZgs5S6IRamejUqNGnBesNH8Xg8HbVSF0pLyoyB1ddhEx97+2XJqH1XloZZxHMMsVn/&#10;1f67dN/R8RHJVpqoqqZdGOQLomhILcDpYOo1sQStdf3MVFNTLY0s7SGVzUiWZU2ZzwGyicZ72Zxr&#10;uVY+l1XWrtQAE0C7h9MXm6Vvb861ulKXGpBo1Qqw8DOXy6bUjftDlGjjIbsdIGMbiygsTubTWZRi&#10;RGFrMp3EcQcprQB3p3UwX0wijGD7IJ6ni3lAnFZvBgOzSQon0xmYp6mTGPXeR09iahVUiXkEwvw7&#10;IK4qopjH12QAxKVGdZHjWbJIMBKkgXL94+Fh9OcvP8EPTcbjyIXmYgDhATKTGUDvBbyiZNplHkeL&#10;xKdFsh63OI2n01lIO06SxSx+kjbJlDb2nMkGuUGOGee1Mi5YkpGbC2MDSL2UWzaS18VZzbmf6NXy&#10;lGt0Q6Dwz6L5fDwOulxVJKymyRgWgx0TxD3wT+xw8VmmOyuPEcABBlXmmxACdnbk2jJ9VRUtWvK1&#10;fk8A7XTsQkNF7bKczKMwgQ6NZxCemxG+AmqxHCMt7XVtK39srhKdSYfAkOiSE/pxP0+XZp9nJ+3z&#10;HILxs504oeb6Q/Uje8uZc8XFe1ZCiUBVx96JZyk2eCeUMmGjsFWRgnU47/gfNLxPb9BZLuHUBtud&#10;AceAz20HoDt5pxriHpQDKIObEEEfWFAeNLxnKeyg3NRC6pcy45BV5znIQ/g70LjhUha30EBwRJ4p&#10;jKJnNRzNBTH2kmjgVDhJuCfsO/iUXLY5lt0Io0rqTy+tO3nocNjFqAWOzrH5YU00w4h/K6D3F1GS&#10;gFnrJ0k6A/JBendnubsj1s2phG4ANoLo/NDJW94PSy2ba7hOTpxX2CKCgu8cU6v7yakNdwdcSJSd&#10;nHgxIHJF7IW4UtQZd6i6MvuwuSZade1roe/fyp5vnrVwkHWaQp6srSxr39+PuHZ4A/cFAvo/SBBY&#10;PZDg9v5he/fr9u737f2PaHv/8/b+fnv3G8yRJy0XZUeIyG6+kdAeXQmrC0k/GiTkaUXEip1oLduK&#10;kQKOLtTTjmrIy1EpWrbfyQLIlwASHs69i+jlK6Vn1sn8Hy+UZ8yq4Y3gvfwNrQrpOBWq3xEAgrpd&#10;pHHqFXZ2mhqIDfG6yTHQWcc3JHPJvhGFV7ak5mHcceMezdjNcuPvnygZ7pm9pvpv+6Evb7tX3J9Z&#10;hv5mhleJZ7LuBeWePbtzX7aP77zjvwAAAP//AwBQSwMEFAAGAAgAAAAhAA5NQMjgAAAACQEAAA8A&#10;AABkcnMvZG93bnJldi54bWxMj1FLwzAUhd8F/0O4gm8uadV01KZjDPVpCG6C7C1r7tqy5qY0Wdv9&#10;e+OTPl7OxznfLVaz7diIg28dKUgWAhhS5UxLtYKv/dvDEpgPmozuHKGCK3pYlbc3hc6Nm+gTx12o&#10;WSwhn2sFTQh9zrmvGrTaL1yPFLOTG6wO8RxqbgY9xXLb8VQIya1uKS40usdNg9V5d7EK3ic9rR+T&#10;13F7Pm2uh/3zx/c2QaXu7+b1C7CAc/iD4Vc/qkMZnY7uQsazToEUIouoglSkwCIgZSKBHRVk2RPw&#10;suD/Pyh/AAAA//8DAFBLAQItABQABgAIAAAAIQC2gziS/gAAAOEBAAATAAAAAAAAAAAAAAAAAAAA&#10;AABbQ29udGVudF9UeXBlc10ueG1sUEsBAi0AFAAGAAgAAAAhADj9If/WAAAAlAEAAAsAAAAAAAAA&#10;AAAAAAAALwEAAF9yZWxzLy5yZWxzUEsBAi0AFAAGAAgAAAAhAKiOqzg4BAAALwoAAA4AAAAAAAAA&#10;AAAAAAAALgIAAGRycy9lMm9Eb2MueG1sUEsBAi0AFAAGAAgAAAAhAA5NQMjgAAAACQEAAA8AAAAA&#10;AAAAAAAAAAAAkgYAAGRycy9kb3ducmV2LnhtbFBLBQYAAAAABAAEAPMAAACfBwAAAAA=&#10;">
                <v:oval id="円/楕円 3001" o:spid="_x0000_s132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77IxwAAAN0AAAAPAAAAZHJzL2Rvd25yZXYueG1sRI/RasJA&#10;FETfC/7Dcgu+FN1YRG3qKiK0CK2C0Q+4ZK9JbPZu2F016dd3C4KPw8ycYebL1tTiSs5XlhWMhgkI&#10;4tzqigsFx8PHYAbCB2SNtWVS0JGH5aL3NMdU2xvv6ZqFQkQI+xQVlCE0qZQ+L8mgH9qGOHon6wyG&#10;KF0htcNbhJtavibJRBqsOC6U2NC6pPwnuxgF7U6eMnv+2sym7qX7Dtvf3Wd3Vqr/3K7eQQRqwyN8&#10;b2+0gun4bQz/b+ITkIs/AAAA//8DAFBLAQItABQABgAIAAAAIQDb4fbL7gAAAIUBAAATAAAAAAAA&#10;AAAAAAAAAAAAAABbQ29udGVudF9UeXBlc10ueG1sUEsBAi0AFAAGAAgAAAAhAFr0LFu/AAAAFQEA&#10;AAsAAAAAAAAAAAAAAAAAHwEAAF9yZWxzLy5yZWxzUEsBAi0AFAAGAAgAAAAhAOtfvsjHAAAA3QAA&#10;AA8AAAAAAAAAAAAAAAAABwIAAGRycy9kb3ducmV2LnhtbFBLBQYAAAAAAwADALcAAAD7AgAAAAA=&#10;" fillcolor="#f18800" strokecolor="#f18800" strokeweight="1pt">
                  <v:fill opacity="35466f"/>
                  <v:stroke joinstyle="miter"/>
                  <v:shadow on="t" color="black" opacity="26214f" origin="-.5,-.5" offset=".74836mm,.74836mm"/>
                </v:oval>
                <v:shape id="_x0000_s1325"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wcPxQAAAN0AAAAPAAAAZHJzL2Rvd25yZXYueG1sRI9PawIx&#10;FMTvgt8hPKE3TSpa63ajiFLoyeLaFnp7bN7+oZuXZZO622/fCILHYWZ+w6TbwTbiQp2vHWt4nCkQ&#10;xLkzNZcaPs6v02cQPiAbbByThj/ysN2MRykmxvV8oksWShEh7BPUUIXQJlL6vCKLfuZa4ugVrrMY&#10;ouxKaTrsI9w2cq7Uk7RYc1yosKV9RflP9ms1fB6L76+Fei8Pdtn2blCS7Vpq/TAZdi8gAg3hHr61&#10;34yG1WK9hOub+ATk5h8AAP//AwBQSwECLQAUAAYACAAAACEA2+H2y+4AAACFAQAAEwAAAAAAAAAA&#10;AAAAAAAAAAAAW0NvbnRlbnRfVHlwZXNdLnhtbFBLAQItABQABgAIAAAAIQBa9CxbvwAAABUBAAAL&#10;AAAAAAAAAAAAAAAAAB8BAABfcmVscy8ucmVsc1BLAQItABQABgAIAAAAIQChDwcPxQAAAN0AAAAP&#10;AAAAAAAAAAAAAAAAAAcCAABkcnMvZG93bnJldi54bWxQSwUGAAAAAAMAAwC3AAAA+QIAAAAA&#10;" filled="f" stroked="f">
                  <v:textbox>
                    <w:txbxContent>
                      <w:p w14:paraId="60737DE5" w14:textId="513D7578" w:rsidR="00ED1531" w:rsidRPr="009C1F63" w:rsidRDefault="0003011B" w:rsidP="00ED1531">
                        <w:pPr>
                          <w:rPr>
                            <w:b/>
                            <w:color w:val="FFFFFF" w:themeColor="background1"/>
                            <w:sz w:val="24"/>
                            <w:szCs w:val="24"/>
                          </w:rPr>
                        </w:pPr>
                        <w:r>
                          <w:rPr>
                            <w:b/>
                            <w:color w:val="FFFFFF" w:themeColor="background1"/>
                            <w:sz w:val="24"/>
                            <w:szCs w:val="24"/>
                          </w:rPr>
                          <w:t>2</w:t>
                        </w:r>
                      </w:p>
                    </w:txbxContent>
                  </v:textbox>
                </v:shape>
              </v:group>
            </w:pict>
          </mc:Fallback>
        </mc:AlternateContent>
      </w:r>
    </w:p>
    <w:p w14:paraId="12DB5448" w14:textId="0CE408F4" w:rsidR="00AB6016" w:rsidRDefault="00AB6016" w:rsidP="00AB6016"/>
    <w:p w14:paraId="552CC444" w14:textId="35103EB4" w:rsidR="00AB6016" w:rsidRDefault="00A865C1" w:rsidP="00AB6016">
      <w:r>
        <w:rPr>
          <w:noProof/>
        </w:rPr>
        <mc:AlternateContent>
          <mc:Choice Requires="wps">
            <w:drawing>
              <wp:anchor distT="0" distB="0" distL="114300" distR="114300" simplePos="0" relativeHeight="251658708" behindDoc="0" locked="0" layoutInCell="1" allowOverlap="1" wp14:anchorId="26D99D35" wp14:editId="51DA7252">
                <wp:simplePos x="0" y="0"/>
                <wp:positionH relativeFrom="margin">
                  <wp:posOffset>2155190</wp:posOffset>
                </wp:positionH>
                <wp:positionV relativeFrom="paragraph">
                  <wp:posOffset>156210</wp:posOffset>
                </wp:positionV>
                <wp:extent cx="3702050" cy="2931795"/>
                <wp:effectExtent l="38100" t="38100" r="107950" b="116205"/>
                <wp:wrapNone/>
                <wp:docPr id="2125616419" name="角丸四角形 155"/>
                <wp:cNvGraphicFramePr/>
                <a:graphic xmlns:a="http://schemas.openxmlformats.org/drawingml/2006/main">
                  <a:graphicData uri="http://schemas.microsoft.com/office/word/2010/wordprocessingShape">
                    <wps:wsp>
                      <wps:cNvSpPr/>
                      <wps:spPr>
                        <a:xfrm>
                          <a:off x="0" y="0"/>
                          <a:ext cx="3702050" cy="2931795"/>
                        </a:xfrm>
                        <a:prstGeom prst="roundRect">
                          <a:avLst>
                            <a:gd name="adj" fmla="val 4290"/>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31C9FF" id="角丸四角形 155" o:spid="_x0000_s1026" style="position:absolute;margin-left:169.7pt;margin-top:12.3pt;width:291.5pt;height:230.85pt;z-index:2516587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8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XV/9QIAAEcGAAAOAAAAZHJzL2Uyb0RvYy54bWysVEtvGjEQvlfqf7B8b/YRaALKEqEkVJWi&#10;JAqpcjZ+sG69tmsbFvrrO/YuC0qjHqpyMJ6d8Tcz3zyurneNQlvuvDS6wsVZjhHX1DCp1xX+9rL4&#10;dImRD0QzoozmFd5zj69nHz9ctXbKS1MbxbhDAKL9tLUVrkOw0yzztOYN8WfGcg1KYVxDAohunTFH&#10;WkBvVFbm+eesNY5ZZyj3Hr7edko8S/hCcBoehfA8IFVhiC2k06VzFc9sdkWma0dsLWkfBvmHKBoi&#10;NTgdoG5JIGjj5B9QjaTOeCPCGTVNZoSQlKccIJsif5PNsiaWp1yAHG8Hmvz/g6UP26V9ckBDa/3U&#10;wzVmsROuif8QH9olsvYDWXwXEIWP5xd5mY+BUwq6cnJeXEzGkc7s+Nw6H75w06B4qbAzG82eoSSJ&#10;KbK99yFRxpAmDfQGYd8xEo2CAmyJQqNykuoDgL0t3A6Q8aE2C6lUqqDSqIX2m8SAosobJVnUJsGt&#10;VzfKIQCt8OJucleUfaAnZoCtdLTmqWv62MwmcLesWYtWauOeCavwOL/MIWsmY0rnl0UnQEuVF3n8&#10;YUTUGmYhKIycCa8y1KmOkcCIHzMYolkpQn90dChbky7EUYLpqOytE61DMEk6iTM71i7dwl7x6Erp&#10;Zy6QZFCtsqMljhUfvBNKuQ5Fp6oJ453/8Yn/NIjxRfKZACOyAGoH7B7gfewujd7+yO/wuK/X3x53&#10;mcKL5NnoMDxupDbuvcwUZNV77uwh/BNq4nVl2P7JxRKlBveWLiSU5p748EQc9CBUEhZbeIRDKAPt&#10;RZW0GNXG/Xr7LdrBTIIGoxaWSYX9zw1xHCP1VcO0TorRCOBCEkbjixIEd6pZnWr0prkx0KoFrE5L&#10;0zXaB3W4CmeaV9h78+gVVERT8A0BBncQbkK35GBzUj6fJzPYOJaEe720NIJHNmN7vexeibP9jAYY&#10;7wdzWDz95B1bsbONL7WZb4IRMkTlkc9egG2VGqbfrHEdnsrJ6rj/Z78BAAD//wMAUEsDBBQABgAI&#10;AAAAIQAGktt/4AAAAAoBAAAPAAAAZHJzL2Rvd25yZXYueG1sTI/BToNAEIbvJr7DZky82UVA0lKG&#10;ptGY2JgeRC+9bdkVsOwsYbcU397xpMeZ+fLP9xeb2fZiMqPvHCHcLyIQhmqnO2oQPt6f75YgfFCk&#10;Ve/IIHwbD5vy+qpQuXYXejNTFRrBIeRzhdCGMORS+ro1VvmFGwzx7dONVgUex0bqUV043PYyjqJM&#10;WtURf2jVYB5bU5+qs0XYPzy9vE7BDv70pQ+V7nbbpN4h3t7M2zWIYObwB8OvPqtDyU5HdybtRY+Q&#10;JKuUUYQ4zUAwsIpjXhwR0mWWgCwL+b9C+QMAAP//AwBQSwECLQAUAAYACAAAACEAtoM4kv4AAADh&#10;AQAAEwAAAAAAAAAAAAAAAAAAAAAAW0NvbnRlbnRfVHlwZXNdLnhtbFBLAQItABQABgAIAAAAIQA4&#10;/SH/1gAAAJQBAAALAAAAAAAAAAAAAAAAAC8BAABfcmVscy8ucmVsc1BLAQItABQABgAIAAAAIQBL&#10;wXV/9QIAAEcGAAAOAAAAAAAAAAAAAAAAAC4CAABkcnMvZTJvRG9jLnhtbFBLAQItABQABgAIAAAA&#10;IQAGktt/4AAAAAoBAAAPAAAAAAAAAAAAAAAAAE8FAABkcnMvZG93bnJldi54bWxQSwUGAAAAAAQA&#10;BADzAAAAXAYAAAAA&#10;" filled="f" strokecolor="#fe9e12" strokeweight="1.5pt">
                <v:stroke joinstyle="miter"/>
                <v:shadow on="t" color="black" opacity="26214f" origin="-.5,-.5" offset=".74836mm,.74836mm"/>
                <w10:wrap anchorx="margin"/>
              </v:roundrect>
            </w:pict>
          </mc:Fallback>
        </mc:AlternateContent>
      </w:r>
    </w:p>
    <w:p w14:paraId="082F33A8" w14:textId="22F0A59A" w:rsidR="00AB6016" w:rsidRDefault="00AB6016" w:rsidP="00AB6016"/>
    <w:p w14:paraId="690CA114" w14:textId="6480AB92" w:rsidR="00AB6016" w:rsidRDefault="00AB6016" w:rsidP="00AB6016"/>
    <w:p w14:paraId="3A5992BE" w14:textId="71CB5BFD" w:rsidR="00AB6016" w:rsidRDefault="00AB6016" w:rsidP="00AB6016"/>
    <w:p w14:paraId="11B42E9A" w14:textId="3742F394" w:rsidR="00D3374B" w:rsidRDefault="00A21CEE" w:rsidP="00AB6016">
      <w:r>
        <w:rPr>
          <w:noProof/>
        </w:rPr>
        <mc:AlternateContent>
          <mc:Choice Requires="wpg">
            <w:drawing>
              <wp:anchor distT="0" distB="0" distL="114300" distR="114300" simplePos="0" relativeHeight="251658487" behindDoc="0" locked="0" layoutInCell="1" allowOverlap="1" wp14:anchorId="413FA9A9" wp14:editId="05105A98">
                <wp:simplePos x="0" y="0"/>
                <wp:positionH relativeFrom="column">
                  <wp:posOffset>3813175</wp:posOffset>
                </wp:positionH>
                <wp:positionV relativeFrom="paragraph">
                  <wp:posOffset>188669</wp:posOffset>
                </wp:positionV>
                <wp:extent cx="386715" cy="363220"/>
                <wp:effectExtent l="19050" t="0" r="0" b="36830"/>
                <wp:wrapNone/>
                <wp:docPr id="7496" name="グループ化 7496"/>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49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8"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49B1AF14" w14:textId="3B5AD03D" w:rsidR="00ED1531" w:rsidRPr="009C1F63" w:rsidRDefault="0003011B" w:rsidP="00ED1531">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3FA9A9" id="グループ化 7496" o:spid="_x0000_s1326" style="position:absolute;left:0;text-align:left;margin-left:300.25pt;margin-top:14.85pt;width:30.45pt;height:28.6pt;z-index:251658487;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NfOAQAAC8KAAAOAAAAZHJzL2Uyb0RvYy54bWy8Vstu4zYU3RfoPxDcJ7Zkyw8hysDNTIIC&#10;6UwwmSJrmqIsYSiSJenImWUMBP2B7rrtsui632O039FLUlIcJy0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48ijGD7KJ4l81lAnJZvegPTUQIn0xqYJYmTGHTeB09iahRUiXkEwvw7&#10;IK5LopjH16QAxJVGVZ7h6Xg+xUiQGsr1j4eHwZ+//AQ/NBoOIxeaiwGEe8hMagC9F/CKxpM28zia&#10;j31aJO1wi5N4MgE3Lu14DB7jJ2mTVGljL5iskRtkmHFeKeOCJSm5vTQ2gNRJuWUjeZWfV5z7iV4t&#10;z7hGtwQK/zyazYbDoMtVScJqMh7CYrBjgrgH/okdLj7LdGvlMQI4wKDKfBNCwM6OXFumr8u8QUu+&#10;1u8JoJ0MXWgor1yWo1kUJtCh8RTCczPCV0AtlmOkpb2pbOmPzVWiM+kQ6BNdckI/Hubp0uzybKV9&#10;nn0wfrYXJ9Rcd6h+ZO84c664eM8KKBGo6tg78SzFeu+EUiZsFLZKkrMW5z3/vYb36Q06ywWcWm+7&#10;NeAY8LntAHQr71RD3L1yAKV3EyLoAgvKvYb3LIXtletKSP1SZhyyaj0HeQh/Dxo3XMr8DhoIjsgz&#10;hVH0vIKjuSTGXhENnAonCfeEfQefgssmw7IdYVRK/emldScPHQ67GDXA0Rk2P6yJZhjxbwX0/jwa&#10;j8Gs9ZNxMgXyQXp/Z7m/I9b1mYRuADaC6PzQyVveDQst6xu4ThbOK2wRQcF3hqnV3eTMhrsDLiTK&#10;FgsvBkSuiL0U14o64w5VV2YfNjdEq7Z9LfT9W9nxzbMWDrJOU8jF2sqi8v39iGuLN3BfIKD/gwTh&#10;5g4kuNs+7O5/3d3/vtv+iHbbn3fb7e7+N5gjT1ouypYQkd18I6E92hJWl5J+NEjIs5KIFVtoLZuS&#10;kRyOLtTTnmrIy1EpWjbfyRzIlwASHs6Di+jlK6Vj1tHsHy+UZ8yq4Y3gvfwNrQrpOBWq3xEAgrqd&#10;J3HiFfZ26gqIDfGqzjDQWcs3JHXJvhG5V7ak4mHccuMBzdjNcuPvn2jcw3rQVP9tP3TlbQ+K+zPL&#10;0N/M8CrxTNa+oNyzZ3/uy/bxnXf6FwAAAP//AwBQSwMEFAAGAAgAAAAhAHwZJ67hAAAACQEAAA8A&#10;AABkcnMvZG93bnJldi54bWxMj8FuwjAQRO+V+g/WVuqt2KHFhTQOQqjtCSEVKiFuS7wkEbEdxSYJ&#10;f1/31B5X8zTzNluOpmE9db52VkEyEcDIFk7XtlTwvf94mgPzAa3GxllScCMPy/z+LsNUu8F+Ub8L&#10;JYsl1qeooAqhTTn3RUUG/cS1ZGN2dp3BEM+u5LrDIZabhk+FkNxgbeNChS2tKyouu6tR8DngsHpO&#10;3vvN5by+Hfez7WGTkFKPD+PqDVigMfzB8Ksf1SGPTid3tdqzRoEUYhZRBdPFK7AISJm8ADspmMsF&#10;8Dzj/z/IfwAAAP//AwBQSwECLQAUAAYACAAAACEAtoM4kv4AAADhAQAAEwAAAAAAAAAAAAAAAAAA&#10;AAAAW0NvbnRlbnRfVHlwZXNdLnhtbFBLAQItABQABgAIAAAAIQA4/SH/1gAAAJQBAAALAAAAAAAA&#10;AAAAAAAAAC8BAABfcmVscy8ucmVsc1BLAQItABQABgAIAAAAIQC9+FNfOAQAAC8KAAAOAAAAAAAA&#10;AAAAAAAAAC4CAABkcnMvZTJvRG9jLnhtbFBLAQItABQABgAIAAAAIQB8GSeu4QAAAAkBAAAPAAAA&#10;AAAAAAAAAAAAAJIGAABkcnMvZG93bnJldi54bWxQSwUGAAAAAAQABADzAAAAoAcAAAAA&#10;">
                <v:oval id="円/楕円 3001" o:spid="_x0000_s132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SC/xwAAAN0AAAAPAAAAZHJzL2Rvd25yZXYueG1sRI/RasJA&#10;FETfC/7DcgVfSt0opbHRVUSwCK2CaT/gkr0m0ezdsLvVpF/fLRR8HGbmDLNYdaYRV3K+tqxgMk5A&#10;EBdW11wq+PrcPs1A+ICssbFMCnrysFoOHhaYaXvjI13zUIoIYZ+hgiqENpPSFxUZ9GPbEkfvZJ3B&#10;EKUrpXZ4i3DTyGmSvEiDNceFClvaVFRc8m+joDvIU27P77tZ6h77j7D/Obz1Z6VGw249BxGoC/fw&#10;f3unFaTPryn8vYlPQC5/AQAA//8DAFBLAQItABQABgAIAAAAIQDb4fbL7gAAAIUBAAATAAAAAAAA&#10;AAAAAAAAAAAAAABbQ29udGVudF9UeXBlc10ueG1sUEsBAi0AFAAGAAgAAAAhAFr0LFu/AAAAFQEA&#10;AAsAAAAAAAAAAAAAAAAAHwEAAF9yZWxzLy5yZWxzUEsBAi0AFAAGAAgAAAAhABuNIL/HAAAA3QAA&#10;AA8AAAAAAAAAAAAAAAAABwIAAGRycy9kb3ducmV2LnhtbFBLBQYAAAAAAwADALcAAAD7AgAAAAA=&#10;" fillcolor="#f18800" strokecolor="#f18800" strokeweight="1pt">
                  <v:fill opacity="35466f"/>
                  <v:stroke joinstyle="miter"/>
                  <v:shadow on="t" color="black" opacity="26214f" origin="-.5,-.5" offset=".74836mm,.74836mm"/>
                </v:oval>
                <v:shape id="_x0000_s1328"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qiRwwAAAN0AAAAPAAAAZHJzL2Rvd25yZXYueG1sRE/Pa8Iw&#10;FL4P/B/CE7ytiaPbtBrL2BA8bdip4O3RPNti81KaaLv/fjkMdvz4fq/z0bbiTr1vHGuYJwoEcelM&#10;w5WGw/f2cQHCB2SDrWPS8EMe8s3kYY2ZcQPv6V6ESsQQ9hlqqEPoMil9WZNFn7iOOHIX11sMEfaV&#10;ND0OMdy28kmpF2mx4dhQY0fvNZXX4mY1HD8v51OqvqoP+9wNblSS7VJqPZuObysQgcbwL/5z74yG&#10;13QZ58Y38QnIzS8AAAD//wMAUEsBAi0AFAAGAAgAAAAhANvh9svuAAAAhQEAABMAAAAAAAAAAAAA&#10;AAAAAAAAAFtDb250ZW50X1R5cGVzXS54bWxQSwECLQAUAAYACAAAACEAWvQsW78AAAAVAQAACwAA&#10;AAAAAAAAAAAAAAAfAQAAX3JlbHMvLnJlbHNQSwECLQAUAAYACAAAACEATw6okcMAAADdAAAADwAA&#10;AAAAAAAAAAAAAAAHAgAAZHJzL2Rvd25yZXYueG1sUEsFBgAAAAADAAMAtwAAAPcCAAAAAA==&#10;" filled="f" stroked="f">
                  <v:textbox>
                    <w:txbxContent>
                      <w:p w14:paraId="49B1AF14" w14:textId="3B5AD03D" w:rsidR="00ED1531" w:rsidRPr="009C1F63" w:rsidRDefault="0003011B" w:rsidP="00ED1531">
                        <w:pPr>
                          <w:rPr>
                            <w:b/>
                            <w:color w:val="FFFFFF" w:themeColor="background1"/>
                            <w:sz w:val="24"/>
                            <w:szCs w:val="24"/>
                          </w:rPr>
                        </w:pPr>
                        <w:r>
                          <w:rPr>
                            <w:b/>
                            <w:color w:val="FFFFFF" w:themeColor="background1"/>
                            <w:sz w:val="24"/>
                            <w:szCs w:val="24"/>
                          </w:rPr>
                          <w:t>3</w:t>
                        </w:r>
                      </w:p>
                    </w:txbxContent>
                  </v:textbox>
                </v:shape>
              </v:group>
            </w:pict>
          </mc:Fallback>
        </mc:AlternateContent>
      </w:r>
    </w:p>
    <w:p w14:paraId="541D5C80" w14:textId="6DC1E202" w:rsidR="00D3374B" w:rsidRDefault="00D3374B" w:rsidP="00AB6016"/>
    <w:p w14:paraId="126784F9" w14:textId="4F19EDA8" w:rsidR="00D3374B" w:rsidRDefault="00D3374B" w:rsidP="00AB6016"/>
    <w:p w14:paraId="7B57B1FF" w14:textId="742584A8" w:rsidR="00AB6016" w:rsidRDefault="00AB6016" w:rsidP="00AB6016"/>
    <w:p w14:paraId="39B1D3AE" w14:textId="6D80A351" w:rsidR="00AB6016" w:rsidRDefault="00AB6016" w:rsidP="00AB6016"/>
    <w:p w14:paraId="20C23FE2" w14:textId="7873AEA7" w:rsidR="0021433F" w:rsidRDefault="000448F1" w:rsidP="00AB6016">
      <w:r>
        <w:rPr>
          <w:noProof/>
        </w:rPr>
        <mc:AlternateContent>
          <mc:Choice Requires="wps">
            <w:drawing>
              <wp:anchor distT="0" distB="0" distL="114300" distR="114300" simplePos="0" relativeHeight="251658706" behindDoc="0" locked="0" layoutInCell="1" allowOverlap="1" wp14:anchorId="484A5E3F" wp14:editId="67435EBE">
                <wp:simplePos x="0" y="0"/>
                <wp:positionH relativeFrom="column">
                  <wp:posOffset>118745</wp:posOffset>
                </wp:positionH>
                <wp:positionV relativeFrom="paragraph">
                  <wp:posOffset>69215</wp:posOffset>
                </wp:positionV>
                <wp:extent cx="1983163" cy="975450"/>
                <wp:effectExtent l="38100" t="38100" r="112395" b="110490"/>
                <wp:wrapNone/>
                <wp:docPr id="161231763" name="角丸四角形 155"/>
                <wp:cNvGraphicFramePr/>
                <a:graphic xmlns:a="http://schemas.openxmlformats.org/drawingml/2006/main">
                  <a:graphicData uri="http://schemas.microsoft.com/office/word/2010/wordprocessingShape">
                    <wps:wsp>
                      <wps:cNvSpPr/>
                      <wps:spPr>
                        <a:xfrm>
                          <a:off x="0" y="0"/>
                          <a:ext cx="1983163" cy="975450"/>
                        </a:xfrm>
                        <a:prstGeom prst="roundRect">
                          <a:avLst>
                            <a:gd name="adj" fmla="val 8810"/>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DBE46D" id="角丸四角形 155" o:spid="_x0000_s1026" style="position:absolute;margin-left:9.35pt;margin-top:5.45pt;width:156.15pt;height:76.8pt;z-index:2516587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Qa49QIAAEYGAAAOAAAAZHJzL2Uyb0RvYy54bWysVEtvGjEQvlfqf7B8b3aXQAIoS4SSUFWK&#10;kiikytn4wbr12q5tWMiv79i7LCiNeqjKwXh2xt/MfPO4ut7VCm2589LoEhdnOUZcU8OkXpf4+8vi&#10;yxgjH4hmRBnNS7znHl/PPn+6auyUD0xlFOMOAYj208aWuArBTrPM04rXxJ8ZyzUohXE1CSC6dcYc&#10;aQC9Vtkgzy+yxjhmnaHce/h62yrxLOELwWl4FMLzgFSJIbaQTpfOVTyz2RWZrh2xlaRdGOQfoqiJ&#10;1OC0h7olgaCNk39A1ZI6440IZ9TUmRFCUp5ygGyK/F02y4pYnnIBcrztafL/D5Y+bJf2yQENjfVT&#10;D9eYxU64Ov5DfGiXyNr3ZPFdQBQ+FpPxeXFxjhEF3eRyNBwlNrPja+t8+MpNjeKlxM5sNHuGiiSi&#10;yPbeh8QYQ5rU0BqE/cBI1Ar43xKFxuPiANjZAvQBMj7UZiGVSgVUGjUxohxiiCpvlGRRmwS3Xt0o&#10;hwC0xIu7yV0xiGUHtBMzkJSO1jw1TReb2QTulhVr0Ept3DNhJR7l4xwaicmY0jnEmAToqMFlHn8Y&#10;EbWGUQgKI2fCqwxVKmPkL+LHDPpoVorQny0dylakDXGYYNoIO+sUbR9Mkk7izI6lS7ewVzy6UvqZ&#10;CyQZFGvQ0hKnivfeCaVch6JVVYTx1v/oxH+aw/gi+UyAEVkAtT12B/AxdptGZ3/kt3/c1etvj9tM&#10;4UXybHToH9dSG/dRZgqy6jy39hD+CTXxujJs/+RiiVJ/e0sXEkpzT3x4Ig56ECoJey08wiGUgfai&#10;SlqMKuPe3n+LdjCSoMGogV1SYv9rQxzHSH3TMKyTYjgEuJCE4ehyAII71axONXpT3xho1QI2p6Xp&#10;Gu2DOlyFM/UrrL159Aoqoin4hgCDOwg3od1xsDgpn8+TGSwcS8K9XloawSObsb1edq/E2W5GA0z3&#10;gznsHTJNk3dsxdY2vtRmvglGyBCVRz47AZZVaphuscZteConq+P6n/0GAAD//wMAUEsDBBQABgAI&#10;AAAAIQB8JgNB3gAAAAkBAAAPAAAAZHJzL2Rvd25yZXYueG1sTE/LbsIwELxX4h+sReqtOJRn0zgI&#10;KqEKblAkOJp4SULjdRQbkvbruz21p9XsjOaRLDpbiTs2vnSkYDiIQCBlzpSUKzh8rJ/mIHzQZHTl&#10;CBV8oYdF2ntIdGxcSzu870Mu2IR8rBUUIdSxlD4r0Go/cDUScxfXWB0YNrk0jW7Z3FbyOYqm0uqS&#10;OKHQNb4VmH3ub1ZBJls/ef/eHNfb+jTeXGe75Wm1Uuqx3y1fQQTswp8YfutzdUi509ndyHhRMZ7P&#10;WMk3egHB/Gg05G1nfkzHE5BpIv8vSH8AAAD//wMAUEsBAi0AFAAGAAgAAAAhALaDOJL+AAAA4QEA&#10;ABMAAAAAAAAAAAAAAAAAAAAAAFtDb250ZW50X1R5cGVzXS54bWxQSwECLQAUAAYACAAAACEAOP0h&#10;/9YAAACUAQAACwAAAAAAAAAAAAAAAAAvAQAAX3JlbHMvLnJlbHNQSwECLQAUAAYACAAAACEAeGEG&#10;uPUCAABGBgAADgAAAAAAAAAAAAAAAAAuAgAAZHJzL2Uyb0RvYy54bWxQSwECLQAUAAYACAAAACEA&#10;fCYDQd4AAAAJAQAADwAAAAAAAAAAAAAAAABPBQAAZHJzL2Rvd25yZXYueG1sUEsFBgAAAAAEAAQA&#10;8wAAAFoGAAAAAA==&#10;" filled="f" strokecolor="#fe9e12" strokeweight="1.5pt">
                <v:stroke joinstyle="miter"/>
                <v:shadow on="t" color="black" opacity="26214f" origin="-.5,-.5" offset=".74836mm,.74836mm"/>
              </v:roundrect>
            </w:pict>
          </mc:Fallback>
        </mc:AlternateContent>
      </w:r>
    </w:p>
    <w:p w14:paraId="6E79290D" w14:textId="4B42527C" w:rsidR="0021433F" w:rsidRDefault="00A865C1" w:rsidP="00AB6016">
      <w:r>
        <w:rPr>
          <w:noProof/>
        </w:rPr>
        <mc:AlternateContent>
          <mc:Choice Requires="wpg">
            <w:drawing>
              <wp:anchor distT="0" distB="0" distL="114300" distR="114300" simplePos="0" relativeHeight="251658488" behindDoc="0" locked="0" layoutInCell="1" allowOverlap="1" wp14:anchorId="43AAADF6" wp14:editId="41237646">
                <wp:simplePos x="0" y="0"/>
                <wp:positionH relativeFrom="column">
                  <wp:posOffset>917575</wp:posOffset>
                </wp:positionH>
                <wp:positionV relativeFrom="paragraph">
                  <wp:posOffset>118580</wp:posOffset>
                </wp:positionV>
                <wp:extent cx="386715" cy="363220"/>
                <wp:effectExtent l="0" t="0" r="13335" b="36830"/>
                <wp:wrapNone/>
                <wp:docPr id="7526" name="グループ化 7526"/>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52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409679E4" w14:textId="7230FADF" w:rsidR="00ED1531" w:rsidRPr="00491F18" w:rsidRDefault="0021433F" w:rsidP="00ED1531">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AAADF6" id="グループ化 7526" o:spid="_x0000_s1329" style="position:absolute;left:0;text-align:left;margin-left:72.25pt;margin-top:9.35pt;width:30.45pt;height:28.6pt;z-index:251658488;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oejPAQAADEKAAAOAAAAZHJzL2Uyb0RvYy54bWy8Vs1u4zYQvhfoOxC8J7Yky3aEKIs0uwkK&#10;pLvBZoucaYqyhKVIlqQjp8cYCPoCvfXaY9Fzn8don6NDUlIcJ1sstkUvEv/m7+PMNzx+tW44umXa&#10;1FLkODocY8QElUUtljn+/sP5wRwjY4koCJeC5fiOGfzq5OuvjluVsVhWkhdMI1AiTNaqHFfWqmw0&#10;MrRiDTGHUjEBm6XUDbEw1ctRoUkL2hs+isfj6aiVulBaUmYMrL4Om/jE6y9LRu27sjTMIp5j8M36&#10;r/bfhfuOTo5JttREVTXt3CBf4EVDagFGB1WviSVopetnqpqaamlkaQ+pbEayLGvKfAwQTTTei+ZC&#10;y5XysSyzdqkGmADaPZy+WC19e3uh1bW60oBEq5aAhZ+5WNalbtwfvERrD9ndABlbW0RhMZlPZ1GK&#10;EYWtZJrEcQcprQB3J3WQzNI0wQj2D+J5ejQPkNPqzaBhlqRwNZ2GeZq6E6Pe/OiJU62CNDGPSJh/&#10;h8R1RRTzAJsMkLjSqC5yPEvjGUaCNJCvfz48jP769Wf4oWQ8jpxrzgc4PGBmMgPwvQBYNJkmkY88&#10;jo4mPiyS9cDFaTydghkXdjyZHM3iJ2GTTGljL5hskBvkmHFeK+OcJRm5vTQ2gNSfcstG8ro4rzn3&#10;E71cnHGNbglk/nk0n4/HQZarioTVdDKGxaDHhOMe+Cd6uPgs1Z2WRw/gAoMo81UIDjs9cmWZvq6K&#10;Fi34Sr8ngHY6dq6honZRJvMoTKBE4xm452aEL4FbLMdIS3tT28pfm0tFp9IhMAS64IR+3I/ThdnH&#10;2Z32cQ7O+NmOn5Bz/aX6kb3jzJni4j0rIUUgrWNvxNMUG6wTSpmwUdiqSME6nHfsDxLeplfoNJdw&#10;a4PuToGjwOe6A9DdeSca/B6EAyiDmeBB71gQHiS8ZSnsINzUQuqXIuMQVWc5nAf3d6Bxw4Us7qCA&#10;4Io8VRhFz2u4mkti7BXRQKpwk9Ao7Dv4lFy2OZbdCKNK6h9fWnfnocJhF6MWSDrH5ocV0Qwj/q2A&#10;2j+KJhNQa/1kks6AfZDe3Vns7ohVcyahGqAmwTs/dOct74ells0N9JNTZxW2iKBgO8fU6n5yZkPz&#10;gI5E2empPwZMroi9FNeKOuUOVZdmH9Y3RKuufC3U/VvZ882zEg5nnaSQpysry9rX9yOuHd7AfYGA&#10;/g8ShNYdSHC7edje/7a9/2O7+QltN79sN5vt/e8wR560nJcdISK7/kZCeXQprC4l/WiQkGcVEUt2&#10;qrVsK0YKuLqQTzuiIS5HpWjRficLIF8CSHg49zrRJ3pKT63J/B87yjNq1fBK8GY+watCOlKF9HcM&#10;gCBxj9I49QI7O00NzIZ43eQY+KwjHJK5aN+IwgtbUvMw7shxj2fserH2DSiaJH2j2auq/7Yg+vy2&#10;e9n9mXnoWzO8SzyVdW8o9/DZnfu8fXzpnfwNAAD//wMAUEsDBBQABgAIAAAAIQCpkTTk4AAAAAkB&#10;AAAPAAAAZHJzL2Rvd25yZXYueG1sTI/BSsNAEIbvgu+wjODNblITW2M2pRT1VAq2gnjbZqdJaHY2&#10;ZLdJ+vaOJ73Nz3z8802+mmwrBux940hBPItAIJXONFQp+Dy8PSxB+KDJ6NYRKriih1Vxe5PrzLiR&#10;PnDYh0pwCflMK6hD6DIpfVmj1X7mOiTenVxvdeDYV9L0euRy28p5FD1JqxviC7XucFNjed5frIL3&#10;UY/rx/h12J5Pm+v3Id19bWNU6v5uWr+ACDiFPxh+9VkdCnY6ugsZL1rOSZIyysNyAYKBeZQmII4K&#10;FukzyCKX/z8ofgAAAP//AwBQSwECLQAUAAYACAAAACEAtoM4kv4AAADhAQAAEwAAAAAAAAAAAAAA&#10;AAAAAAAAW0NvbnRlbnRfVHlwZXNdLnhtbFBLAQItABQABgAIAAAAIQA4/SH/1gAAAJQBAAALAAAA&#10;AAAAAAAAAAAAAC8BAABfcmVscy8ucmVsc1BLAQItABQABgAIAAAAIQCSpoejPAQAADEKAAAOAAAA&#10;AAAAAAAAAAAAAC4CAABkcnMvZTJvRG9jLnhtbFBLAQItABQABgAIAAAAIQCpkTTk4AAAAAkBAAAP&#10;AAAAAAAAAAAAAAAAAJYGAABkcnMvZG93bnJldi54bWxQSwUGAAAAAAQABADzAAAAowcAAAAA&#10;">
                <v:oval id="円/楕円 3001" o:spid="_x0000_s133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bFxwAAAN0AAAAPAAAAZHJzL2Rvd25yZXYueG1sRI/RasJA&#10;FETfhf7Dcgt9kbpRaBNSVykFi1AVjP2AS/aaxGbvht2tJv16Vyj4OMzMGWa+7E0rzuR8Y1nBdJKA&#10;IC6tbrhS8H1YPWcgfEDW2FomBQN5WC4eRnPMtb3wns5FqESEsM9RQR1Cl0vpy5oM+ontiKN3tM5g&#10;iNJVUju8RLhp5SxJXqXBhuNCjR191FT+FL9GQb+Tx8KevtZZ6sbDJmz/dp/DSamnx/79DUSgPtzD&#10;/+21VpC+zFK4vYlPQC6uAAAA//8DAFBLAQItABQABgAIAAAAIQDb4fbL7gAAAIUBAAATAAAAAAAA&#10;AAAAAAAAAAAAAABbQ29udGVudF9UeXBlc10ueG1sUEsBAi0AFAAGAAgAAAAhAFr0LFu/AAAAFQEA&#10;AAsAAAAAAAAAAAAAAAAAHwEAAF9yZWxzLy5yZWxzUEsBAi0AFAAGAAgAAAAhAM7T5sXHAAAA3QAA&#10;AA8AAAAAAAAAAAAAAAAABwIAAGRycy9kb3ducmV2LnhtbFBLBQYAAAAAAwADALcAAAD7AgAAAAA=&#10;" fillcolor="#f18800" strokecolor="#f18800" strokeweight="1pt">
                  <v:fill opacity="35466f"/>
                  <v:stroke joinstyle="miter"/>
                  <v:shadow on="t" color="black" opacity="26214f" origin="-.5,-.5" offset=".74836mm,.74836mm"/>
                </v:oval>
                <v:shape id="_x0000_s1331"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G7rwQAAAN0AAAAPAAAAZHJzL2Rvd25yZXYueG1sRE9Ni8Iw&#10;EL0L/ocwwt40UVbdrUYRRfC0oq7C3oZmbIvNpDTR1n+/OQgeH+97vmxtKR5U+8KxhuFAgSBOnSk4&#10;0/B72va/QPiAbLB0TBqe5GG56HbmmBjX8IEex5CJGMI+QQ15CFUipU9zsugHriKO3NXVFkOEdSZN&#10;jU0Mt6UcKTWRFguODTlWtM4pvR3vVsP55/p3+VT7bGPHVeNaJdl+S60/eu1qBiJQG97il3tnNEzH&#10;ozg3volPQC7+AQAA//8DAFBLAQItABQABgAIAAAAIQDb4fbL7gAAAIUBAAATAAAAAAAAAAAAAAAA&#10;AAAAAABbQ29udGVudF9UeXBlc10ueG1sUEsBAi0AFAAGAAgAAAAhAFr0LFu/AAAAFQEAAAsAAAAA&#10;AAAAAAAAAAAAHwEAAF9yZWxzLy5yZWxzUEsBAi0AFAAGAAgAAAAhAJpQbuvBAAAA3QAAAA8AAAAA&#10;AAAAAAAAAAAABwIAAGRycy9kb3ducmV2LnhtbFBLBQYAAAAAAwADALcAAAD1AgAAAAA=&#10;" filled="f" stroked="f">
                  <v:textbox>
                    <w:txbxContent>
                      <w:p w14:paraId="409679E4" w14:textId="7230FADF" w:rsidR="00ED1531" w:rsidRPr="00491F18" w:rsidRDefault="0021433F" w:rsidP="00ED1531">
                        <w:pPr>
                          <w:jc w:val="center"/>
                          <w:rPr>
                            <w:b/>
                            <w:color w:val="FFFFFF" w:themeColor="background1"/>
                            <w:sz w:val="32"/>
                          </w:rPr>
                        </w:pPr>
                        <w:r>
                          <w:rPr>
                            <w:b/>
                            <w:color w:val="FFFFFF" w:themeColor="background1"/>
                            <w:sz w:val="24"/>
                            <w:szCs w:val="24"/>
                          </w:rPr>
                          <w:t>1</w:t>
                        </w:r>
                      </w:p>
                    </w:txbxContent>
                  </v:textbox>
                </v:shape>
              </v:group>
            </w:pict>
          </mc:Fallback>
        </mc:AlternateContent>
      </w:r>
    </w:p>
    <w:p w14:paraId="6D248589" w14:textId="1AB8B4BE" w:rsidR="0021433F" w:rsidRDefault="0021433F" w:rsidP="00AB6016"/>
    <w:p w14:paraId="4F95E4D4" w14:textId="77777777" w:rsidR="0021433F" w:rsidRDefault="0021433F" w:rsidP="00AB6016"/>
    <w:p w14:paraId="415F0D0D" w14:textId="7684802A" w:rsidR="00AB6016" w:rsidRDefault="00AB6016" w:rsidP="00AB6016"/>
    <w:p w14:paraId="5435C04B" w14:textId="2D1EF2F6" w:rsidR="00AB6016" w:rsidRDefault="00AB6016" w:rsidP="00AB6016"/>
    <w:p w14:paraId="00B1EA49" w14:textId="77777777" w:rsidR="00287979" w:rsidRDefault="00287979" w:rsidP="00287979">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2551"/>
        <w:gridCol w:w="6577"/>
      </w:tblGrid>
      <w:tr w:rsidR="00ED1531" w:rsidRPr="00270348" w14:paraId="137C5520"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bottom w:val="single" w:sz="4" w:space="0" w:color="7F7F7F" w:themeColor="text1" w:themeTint="80"/>
            </w:tcBorders>
          </w:tcPr>
          <w:p w14:paraId="6A482434" w14:textId="33B0AB3D" w:rsidR="00ED1531" w:rsidRPr="009C1F63" w:rsidRDefault="0021433F" w:rsidP="00ED1531">
            <w:pPr>
              <w:rPr>
                <w:color w:val="FE9E12"/>
              </w:rPr>
            </w:pPr>
            <w:r>
              <w:rPr>
                <w:rFonts w:ascii="メイリオ" w:eastAsia="メイリオ" w:hAnsi="メイリオ" w:hint="eastAsia"/>
                <w:color w:val="FE9E12"/>
              </w:rPr>
              <w:t>1</w:t>
            </w:r>
          </w:p>
        </w:tc>
        <w:tc>
          <w:tcPr>
            <w:tcW w:w="2551" w:type="dxa"/>
            <w:tcBorders>
              <w:bottom w:val="single" w:sz="4" w:space="0" w:color="7F7F7F" w:themeColor="text1" w:themeTint="80"/>
            </w:tcBorders>
          </w:tcPr>
          <w:p w14:paraId="6CA1DD71" w14:textId="6EFFB6AD" w:rsidR="00ED1531" w:rsidRPr="004A6A63" w:rsidRDefault="004A6A63" w:rsidP="00ED1531">
            <w:pPr>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eastAsia="メイリオ" w:hint="eastAsia"/>
              </w:rPr>
              <w:t>住宅借入金等特別</w:t>
            </w:r>
            <w:r w:rsidR="009C36A0">
              <w:rPr>
                <w:rFonts w:eastAsia="メイリオ" w:hint="eastAsia"/>
              </w:rPr>
              <w:t>控除</w:t>
            </w:r>
          </w:p>
        </w:tc>
        <w:tc>
          <w:tcPr>
            <w:tcW w:w="6577" w:type="dxa"/>
            <w:tcBorders>
              <w:bottom w:val="single" w:sz="4" w:space="0" w:color="7F7F7F" w:themeColor="text1" w:themeTint="80"/>
            </w:tcBorders>
          </w:tcPr>
          <w:p w14:paraId="18B9303D" w14:textId="264B7E70" w:rsidR="00ED1531" w:rsidRPr="00DE3F2D" w:rsidRDefault="00721BBE" w:rsidP="000F539F">
            <w:pPr>
              <w:ind w:rightChars="50" w:right="105"/>
              <w:cnfStyle w:val="100000000000" w:firstRow="1" w:lastRow="0" w:firstColumn="0" w:lastColumn="0" w:oddVBand="0" w:evenVBand="0" w:oddHBand="0" w:evenHBand="0" w:firstRowFirstColumn="0" w:firstRowLastColumn="0" w:lastRowFirstColumn="0" w:lastRowLastColumn="0"/>
              <w:rPr>
                <w:rFonts w:cs="ＭＳ 明朝"/>
                <w:bCs w:val="0"/>
              </w:rPr>
            </w:pPr>
            <w:r>
              <w:rPr>
                <w:rFonts w:ascii="メイリオ" w:eastAsia="メイリオ" w:hAnsi="メイリオ" w:hint="eastAsia"/>
              </w:rPr>
              <w:t>AI-OCR</w:t>
            </w:r>
            <w:r>
              <w:rPr>
                <w:rFonts w:ascii="メイリオ" w:eastAsia="メイリオ" w:hAnsi="メイリオ" w:cs="ＭＳ 明朝" w:hint="eastAsia"/>
              </w:rPr>
              <w:t>で取り込まれた</w:t>
            </w:r>
            <w:r>
              <w:rPr>
                <w:rFonts w:ascii="メイリオ" w:eastAsia="メイリオ" w:hAnsi="メイリオ" w:hint="eastAsia"/>
              </w:rPr>
              <w:t>、</w:t>
            </w:r>
            <w:r w:rsidR="00DE3F2D">
              <w:rPr>
                <w:rFonts w:ascii="メイリオ" w:eastAsia="メイリオ" w:hAnsi="メイリオ" w:hint="eastAsia"/>
              </w:rPr>
              <w:t>または</w:t>
            </w:r>
            <w:r w:rsidR="0021433F">
              <w:rPr>
                <w:rFonts w:ascii="メイリオ" w:eastAsia="メイリオ" w:hAnsi="メイリオ" w:hint="eastAsia"/>
              </w:rPr>
              <w:t>管理者や従業員が入力した</w:t>
            </w:r>
            <w:r>
              <w:rPr>
                <w:rFonts w:ascii="メイリオ" w:eastAsia="メイリオ" w:hAnsi="メイリオ" w:hint="eastAsia"/>
              </w:rPr>
              <w:t>データ</w:t>
            </w:r>
            <w:r w:rsidR="0021433F">
              <w:rPr>
                <w:rFonts w:ascii="メイリオ" w:eastAsia="メイリオ" w:hAnsi="メイリオ" w:hint="eastAsia"/>
              </w:rPr>
              <w:t>です。</w:t>
            </w:r>
            <w:r w:rsidR="00022BB6">
              <w:rPr>
                <w:rFonts w:ascii="メイリオ" w:eastAsia="メイリオ" w:hAnsi="メイリオ" w:hint="eastAsia"/>
              </w:rPr>
              <w:t>添付画像がある場合は添付ファイル名が表示され、</w:t>
            </w:r>
            <w:r w:rsidR="00022BB6">
              <w:rPr>
                <w:rFonts w:ascii="メイリオ" w:eastAsia="メイリオ" w:hAnsi="メイリオ" w:hint="eastAsia"/>
                <w:bCs w:val="0"/>
              </w:rPr>
              <w:t>ファイル名をクリックすると「添付プレビュー」に画像内容が表示されます。</w:t>
            </w:r>
          </w:p>
        </w:tc>
      </w:tr>
      <w:tr w:rsidR="00287979" w:rsidRPr="005F69C5" w14:paraId="6A6314B0"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2A4BC721" w14:textId="77777777" w:rsidR="00287979" w:rsidRPr="004C16D8" w:rsidRDefault="00287979" w:rsidP="001E6BE7">
            <w:pPr>
              <w:rPr>
                <w:rFonts w:ascii="メイリオ" w:eastAsia="メイリオ" w:hAnsi="メイリオ"/>
                <w:color w:val="FE9E12"/>
              </w:rPr>
            </w:pPr>
            <w:r w:rsidRPr="004C16D8">
              <w:rPr>
                <w:rFonts w:ascii="メイリオ" w:eastAsia="メイリオ" w:hAnsi="メイリオ" w:hint="eastAsia"/>
                <w:color w:val="FE9E12"/>
              </w:rPr>
              <w:t>2</w:t>
            </w:r>
          </w:p>
        </w:tc>
        <w:tc>
          <w:tcPr>
            <w:tcW w:w="2551" w:type="dxa"/>
            <w:tcBorders>
              <w:bottom w:val="single" w:sz="6" w:space="0" w:color="auto"/>
            </w:tcBorders>
            <w:vAlign w:val="center"/>
          </w:tcPr>
          <w:p w14:paraId="3822FBDB" w14:textId="77777777" w:rsidR="00287979" w:rsidRPr="005F69C5" w:rsidRDefault="00287979" w:rsidP="001E6BE7">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差戻しコメント</w:t>
            </w:r>
          </w:p>
        </w:tc>
        <w:tc>
          <w:tcPr>
            <w:tcW w:w="6577" w:type="dxa"/>
            <w:tcBorders>
              <w:bottom w:val="single" w:sz="6" w:space="0" w:color="auto"/>
            </w:tcBorders>
          </w:tcPr>
          <w:p w14:paraId="3124C33F" w14:textId="77777777" w:rsidR="00287979" w:rsidRPr="005F69C5" w:rsidRDefault="00287979" w:rsidP="000F539F">
            <w:pPr>
              <w:ind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従業員に差戻す際に、コメントを入力できます。</w:t>
            </w:r>
          </w:p>
        </w:tc>
      </w:tr>
      <w:tr w:rsidR="00287979" w:rsidRPr="005F69C5" w14:paraId="60C52B37"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761D84BE" w14:textId="77777777" w:rsidR="00287979" w:rsidRPr="004C16D8" w:rsidRDefault="00287979" w:rsidP="001E6BE7">
            <w:pPr>
              <w:rPr>
                <w:color w:val="FE9E12"/>
              </w:rPr>
            </w:pPr>
            <w:r>
              <w:rPr>
                <w:rFonts w:ascii="メイリオ" w:eastAsia="メイリオ" w:hAnsi="メイリオ" w:hint="eastAsia"/>
                <w:color w:val="FE9E12"/>
              </w:rPr>
              <w:t>3</w:t>
            </w:r>
          </w:p>
        </w:tc>
        <w:tc>
          <w:tcPr>
            <w:tcW w:w="2551" w:type="dxa"/>
            <w:tcBorders>
              <w:top w:val="single" w:sz="6" w:space="0" w:color="auto"/>
            </w:tcBorders>
            <w:vAlign w:val="center"/>
          </w:tcPr>
          <w:p w14:paraId="657A60F0" w14:textId="77777777" w:rsidR="00287979" w:rsidRDefault="00287979" w:rsidP="001E6BE7">
            <w:pPr>
              <w:cnfStyle w:val="000000010000" w:firstRow="0" w:lastRow="0" w:firstColumn="0" w:lastColumn="0" w:oddVBand="0" w:evenVBand="0" w:oddHBand="0" w:evenHBand="1" w:firstRowFirstColumn="0" w:firstRowLastColumn="0" w:lastRowFirstColumn="0" w:lastRowLastColumn="0"/>
            </w:pPr>
            <w:r>
              <w:rPr>
                <w:rFonts w:eastAsia="メイリオ" w:hint="eastAsia"/>
              </w:rPr>
              <w:t>添付プレビュー</w:t>
            </w:r>
          </w:p>
        </w:tc>
        <w:tc>
          <w:tcPr>
            <w:tcW w:w="6577" w:type="dxa"/>
            <w:tcBorders>
              <w:top w:val="single" w:sz="6" w:space="0" w:color="auto"/>
            </w:tcBorders>
          </w:tcPr>
          <w:p w14:paraId="22E5B107" w14:textId="21A36B38" w:rsidR="00287979" w:rsidRDefault="00B07928" w:rsidP="000F539F">
            <w:pPr>
              <w:ind w:rightChars="50" w:right="105"/>
              <w:cnfStyle w:val="000000010000" w:firstRow="0" w:lastRow="0" w:firstColumn="0" w:lastColumn="0" w:oddVBand="0" w:evenVBand="0" w:oddHBand="0" w:evenHBand="1" w:firstRowFirstColumn="0" w:firstRowLastColumn="0" w:lastRowFirstColumn="0" w:lastRowLastColumn="0"/>
            </w:pPr>
            <w:r>
              <w:rPr>
                <w:rFonts w:eastAsia="メイリオ" w:hint="eastAsia"/>
              </w:rPr>
              <w:t>申告</w:t>
            </w:r>
            <w:r w:rsidR="009C36A0">
              <w:rPr>
                <w:rFonts w:eastAsia="メイリオ" w:hint="eastAsia"/>
              </w:rPr>
              <w:t>情報内のファイル名をクリックすると</w:t>
            </w:r>
            <w:r w:rsidR="0014548D">
              <w:rPr>
                <w:rFonts w:eastAsia="メイリオ" w:hint="eastAsia"/>
              </w:rPr>
              <w:t>画像内容が表示されます。</w:t>
            </w:r>
            <w:r w:rsidR="009C36A0">
              <w:rPr>
                <w:rFonts w:eastAsia="メイリオ" w:hint="eastAsia"/>
              </w:rPr>
              <w:t>拡大縮小や回転、保存も可能です。</w:t>
            </w:r>
          </w:p>
        </w:tc>
      </w:tr>
    </w:tbl>
    <w:p w14:paraId="16BD99AC" w14:textId="5622E112" w:rsidR="00022BB6" w:rsidRDefault="00022BB6">
      <w:pPr>
        <w:widowControl/>
        <w:topLinePunct w:val="0"/>
        <w:adjustRightInd/>
        <w:snapToGrid/>
        <w:spacing w:line="276" w:lineRule="auto"/>
        <w:rPr>
          <w:b/>
          <w:color w:val="1D9E48"/>
          <w:spacing w:val="10"/>
        </w:rPr>
      </w:pPr>
    </w:p>
    <w:p w14:paraId="3BA222EE" w14:textId="01F43E4A" w:rsidR="00287979" w:rsidRDefault="00022BB6">
      <w:pPr>
        <w:widowControl/>
        <w:topLinePunct w:val="0"/>
        <w:adjustRightInd/>
        <w:snapToGrid/>
        <w:spacing w:line="276" w:lineRule="auto"/>
        <w:rPr>
          <w:b/>
          <w:color w:val="1D9E48"/>
          <w:spacing w:val="10"/>
        </w:rPr>
      </w:pPr>
      <w:r>
        <w:rPr>
          <w:b/>
          <w:color w:val="1D9E48"/>
          <w:spacing w:val="10"/>
        </w:rPr>
        <w:br w:type="page"/>
      </w:r>
    </w:p>
    <w:p w14:paraId="06471F15" w14:textId="79002CA4" w:rsidR="00AB6016" w:rsidRPr="00AB6016" w:rsidRDefault="00922EBC" w:rsidP="00AB6016">
      <w:pPr>
        <w:pStyle w:val="4"/>
        <w:spacing w:after="120"/>
      </w:pPr>
      <w:r>
        <w:rPr>
          <w:rFonts w:hint="eastAsia"/>
        </w:rPr>
        <w:lastRenderedPageBreak/>
        <w:t>前職の源泉徴収票</w:t>
      </w:r>
    </w:p>
    <w:p w14:paraId="71F64416" w14:textId="06F0784E" w:rsidR="00AB6016" w:rsidRDefault="004A6A63" w:rsidP="00AB6016">
      <w:r w:rsidRPr="004A6A63">
        <w:rPr>
          <w:noProof/>
        </w:rPr>
        <w:drawing>
          <wp:anchor distT="0" distB="0" distL="114300" distR="114300" simplePos="0" relativeHeight="251658247" behindDoc="0" locked="0" layoutInCell="1" allowOverlap="1" wp14:anchorId="524409F9" wp14:editId="3D367648">
            <wp:simplePos x="0" y="0"/>
            <wp:positionH relativeFrom="column">
              <wp:posOffset>635</wp:posOffset>
            </wp:positionH>
            <wp:positionV relativeFrom="paragraph">
              <wp:posOffset>-32385</wp:posOffset>
            </wp:positionV>
            <wp:extent cx="5976620" cy="4078605"/>
            <wp:effectExtent l="38100" t="38100" r="100330" b="93345"/>
            <wp:wrapNone/>
            <wp:docPr id="7913" name="図 791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 name="図 7913" descr="グラフィカル ユーザー インターフェイス, アプリケーション&#10;&#10;自動的に生成された説明"/>
                    <pic:cNvPicPr/>
                  </pic:nvPicPr>
                  <pic:blipFill>
                    <a:blip r:embed="rId147">
                      <a:extLst>
                        <a:ext uri="{28A0092B-C50C-407E-A947-70E740481C1C}">
                          <a14:useLocalDpi xmlns:a14="http://schemas.microsoft.com/office/drawing/2010/main" val="0"/>
                        </a:ext>
                      </a:extLst>
                    </a:blip>
                    <a:stretch>
                      <a:fillRect/>
                    </a:stretch>
                  </pic:blipFill>
                  <pic:spPr>
                    <a:xfrm>
                      <a:off x="0" y="0"/>
                      <a:ext cx="5976620" cy="407860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6D7B8BA8" w14:textId="37A9AD6F" w:rsidR="00AB6016" w:rsidRDefault="00AB6016" w:rsidP="00AB6016"/>
    <w:p w14:paraId="036F497A" w14:textId="5F1901FC" w:rsidR="00AB6016" w:rsidRDefault="009A750C" w:rsidP="00AB6016">
      <w:r>
        <w:rPr>
          <w:noProof/>
        </w:rPr>
        <mc:AlternateContent>
          <mc:Choice Requires="wps">
            <w:drawing>
              <wp:anchor distT="0" distB="0" distL="114300" distR="114300" simplePos="0" relativeHeight="251658710" behindDoc="0" locked="0" layoutInCell="1" allowOverlap="1" wp14:anchorId="2C4501F5" wp14:editId="4BD363E5">
                <wp:simplePos x="0" y="0"/>
                <wp:positionH relativeFrom="margin">
                  <wp:posOffset>2125980</wp:posOffset>
                </wp:positionH>
                <wp:positionV relativeFrom="paragraph">
                  <wp:posOffset>224790</wp:posOffset>
                </wp:positionV>
                <wp:extent cx="3791692" cy="783590"/>
                <wp:effectExtent l="38100" t="38100" r="113665" b="111760"/>
                <wp:wrapNone/>
                <wp:docPr id="18449733" name="角丸四角形 155"/>
                <wp:cNvGraphicFramePr/>
                <a:graphic xmlns:a="http://schemas.openxmlformats.org/drawingml/2006/main">
                  <a:graphicData uri="http://schemas.microsoft.com/office/word/2010/wordprocessingShape">
                    <wps:wsp>
                      <wps:cNvSpPr/>
                      <wps:spPr>
                        <a:xfrm>
                          <a:off x="0" y="0"/>
                          <a:ext cx="3791692" cy="783590"/>
                        </a:xfrm>
                        <a:prstGeom prst="roundRect">
                          <a:avLst>
                            <a:gd name="adj" fmla="val 1346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BEBA97" id="角丸四角形 155" o:spid="_x0000_s1026" style="position:absolute;margin-left:167.4pt;margin-top:17.7pt;width:298.55pt;height:61.7pt;z-index:2516587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8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HJu+AIAAEcGAAAOAAAAZHJzL2Uyb0RvYy54bWysVEtv2zAMvg/YfxB0X23n0SZBnSJom2FA&#10;sRZNh54VPWJtsqRJSpzs14+SHSfoih2G5aBIJvmR/Pi4vtnXCu2489LoEhcXOUZcU8Ok3pT428vy&#10;0wQjH4hmRBnNS3zgHt/MP364buyMD0xlFOMOAYj2s8aWuArBzrLM04rXxF8YyzUIhXE1CfB0m4w5&#10;0gB6rbJBnl9mjXHMOkO59/D1rhXiecIXgtPwKITnAakSQ2whnS6d63hm82sy2zhiK0m7MMg/RFET&#10;qcFpD3VHAkFbJ/+AqiV1xhsRLqipMyOEpDzlANkU+ZtsVhWxPOUC5Hjb0+T/Hyz9ulvZJwc0NNbP&#10;PFxjFnvh6vgP8aF9IuvQk8X3AVH4OLyaFpfTAUYUZFeT4Xia2MxO1tb58JmbGsVLiZ3ZavYMFUlE&#10;kd2DD4kxhjSpoTUI+46RqBXwvyMKFcPR5TDWBxA7ZbgdMaOlNkupVKqg0qiB9pvm4zyhe6Mki9Ko&#10;591mfascAtQSL++n98Wgwz1TA2ylozZPXdMFZ7aBu1XFGrRWW/dMWInH+SSHTmIy5jScFO0DWmpw&#10;lccfRkRtYBaCwsiZ8CpDleoYCYz4MYM+mrUi9EfLh7IVaUMcJZg28047sdAHk15ncWan2qVbOCge&#10;XSn9zAWSDKo1aGmJY8V774RSrkPRiirCeOt/fOY/DWK0SD4TYEQWQG2P3QG8j92m0emf+O2Nu3r9&#10;zbjNFCySZ6NDb1xLbdx7mSnIqvPc6kP4Z9TE69qww5OLJUoN7i1dSijNA/HhiThoQqgkLLbwCIdQ&#10;BtqLKmkxqoz79fZb1IOZBAlGDSyTEvufW+I4RuqLhmmdFqMRwIX0GI2vBvBw55L1uURv61sDrVrA&#10;6rQ0XaN+UMercKZ+hb23iF5BRDQF3xBgcMfHbWiXHGxOyheLpAYbx5LwoFeWRvDIZmyvl/0rcbYb&#10;0gDj/dUcF083eadWbHWjpTaLbTBChig88dk9YFulhuk2a1yH5++kddr/898AAAD//wMAUEsDBBQA&#10;BgAIAAAAIQB0jPTq3wAAAAoBAAAPAAAAZHJzL2Rvd25yZXYueG1sTI/BTsMwDIbvSHuHyJO4sXTL&#10;hrrSdJqQEBdAdHDhljVeW61xqibdyttjTnCz5U+/vz/fTa4TFxxC60nDcpGAQKq8banW8PnxdJeC&#10;CNGQNZ0n1PCNAXbF7CY3mfVXKvFyiLXgEAqZ0dDE2GdShqpBZ8LC90h8O/nBmcjrUEs7mCuHu06u&#10;kuReOtMSf2hMj48NVufD6DSc40in9vntpVThq3wPSr2SVFrfzqf9A4iIU/yD4Vef1aFgp6MfyQbR&#10;aVBqzeqRh80aBANbtdyCODK5SVOQRS7/Vyh+AAAA//8DAFBLAQItABQABgAIAAAAIQC2gziS/gAA&#10;AOEBAAATAAAAAAAAAAAAAAAAAAAAAABbQ29udGVudF9UeXBlc10ueG1sUEsBAi0AFAAGAAgAAAAh&#10;ADj9If/WAAAAlAEAAAsAAAAAAAAAAAAAAAAALwEAAF9yZWxzLy5yZWxzUEsBAi0AFAAGAAgAAAAh&#10;ACZUcm74AgAARwYAAA4AAAAAAAAAAAAAAAAALgIAAGRycy9lMm9Eb2MueG1sUEsBAi0AFAAGAAgA&#10;AAAhAHSM9OrfAAAACgEAAA8AAAAAAAAAAAAAAAAAUgUAAGRycy9kb3ducmV2LnhtbFBLBQYAAAAA&#10;BAAEAPMAAABeBgAAAAA=&#10;" filled="f" strokecolor="#fe9e12" strokeweight="1.5pt">
                <v:stroke joinstyle="miter"/>
                <v:shadow on="t" color="black" opacity="26214f" origin="-.5,-.5" offset=".74836mm,.74836mm"/>
                <w10:wrap anchorx="margin"/>
              </v:roundrect>
            </w:pict>
          </mc:Fallback>
        </mc:AlternateContent>
      </w:r>
    </w:p>
    <w:p w14:paraId="638BE5E8" w14:textId="7AE9AF8D" w:rsidR="00AB6016" w:rsidRDefault="00AB6016" w:rsidP="00AB6016"/>
    <w:p w14:paraId="59B97E6C" w14:textId="11045A50" w:rsidR="00AB6016" w:rsidRDefault="004A6A63" w:rsidP="00AB6016">
      <w:r>
        <w:rPr>
          <w:noProof/>
        </w:rPr>
        <mc:AlternateContent>
          <mc:Choice Requires="wpg">
            <w:drawing>
              <wp:anchor distT="0" distB="0" distL="114300" distR="114300" simplePos="0" relativeHeight="251658485" behindDoc="0" locked="0" layoutInCell="1" allowOverlap="1" wp14:anchorId="737C3330" wp14:editId="261AFA73">
                <wp:simplePos x="0" y="0"/>
                <wp:positionH relativeFrom="column">
                  <wp:posOffset>3828415</wp:posOffset>
                </wp:positionH>
                <wp:positionV relativeFrom="paragraph">
                  <wp:posOffset>86772</wp:posOffset>
                </wp:positionV>
                <wp:extent cx="386715" cy="363220"/>
                <wp:effectExtent l="0" t="0" r="13335" b="36830"/>
                <wp:wrapNone/>
                <wp:docPr id="7839" name="グループ化 7839"/>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84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1"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A72DEE8" w14:textId="76F95E5F" w:rsidR="00ED1531" w:rsidRPr="00491F18" w:rsidRDefault="00ED1531" w:rsidP="00ED1531">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37C3330" id="グループ化 7839" o:spid="_x0000_s1332" style="position:absolute;left:0;text-align:left;margin-left:301.45pt;margin-top:6.85pt;width:30.45pt;height:28.6pt;z-index:251658485;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biIOgQAADEKAAAOAAAAZHJzL2Uyb0RvYy54bWy8Vstu4zYU3RfoPxDcJ7Zkyw8hysDNTIIC&#10;6UwwmSJrmqIsYSiSJenI6TIGgv5Ad912WXTd7zHa7+glKSmOkyk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ibJCCPYP4pnyXwWIKflm97CdJTA0bQWZkniJAad+8GToBoFZWIekTD/&#10;DonrkijmATYpIHGlUZVneDobQzyC1FCvfz48DP769Wf4odFwGLnQXAwg3GNmUgPwvQBYNJ6MIp95&#10;HM3HPi2SdsDFSTyZTEPa8Xg8n8ZP0iap0sZeMFkjN8gw47xSxgVLUnJ7aWwAqZNyy0byKj+vOPcT&#10;vVqecY1uCVT+eTSbDYdBl6uShNVkPITFYMcEcQ/8EztcfJbp1spjBHCAQZX5LoSAnR25tkxfl3mD&#10;lnyt3xNAOxm60FBeuSxHsyhMoEXjKYTnZoSvgFssx0hLe1PZ0h+bK0Vn0iHQJ7rkhH48zNOl2eXZ&#10;Svs8+2D8bC9OqLnuUP3I3nHmXHHxnhVQIlDWsXfiaYr13gmlTNgobJUkZy3Oe/57De/TG3SWCzi1&#10;3nZrwFHgc9sB6FbeqYa4e+UASu8mRNAFFpR7De9ZCtsr15WQ+qXMOGTVeg7yEP4eNG64lPkdNBAc&#10;kacKo+h5BUdzSYy9IhpIFU4SLgr7Dj4Fl02GZTvCqJT6x5fWnTx0OOxi1ABJZ9j8sCaaYcS/FdD7&#10;82jsWtX6yTiZAvsgvb+z3N8R6/pMQjdAT0J0fujkLe+GhZb1DdwnC+cVtoig4DvD1OpucmbD5QE3&#10;EmWLhRcDJlfEXoprRZ1xh6orsw+bG6JV274W+v6t7PjmWQsHWacp5GJtZVH5/n7EtcUbuC8Q0P9B&#10;goBTIMHd9mF3/9vu/o/d9ie02/6y225397/DHHnSclG2hIjs5hsJ7dGWsLqU9KNBQp6VRKzYQmvZ&#10;lIzkcHShnvZUQ16OStGy+U7mQL4EkPBwHtxEn7hTOmodzf7xRnlGrRpeCd7NJ3hVSEeqUP6OARAU&#10;7jyJE6+wt1NXwGyIV3WGgc9awiGpy/aNyL2yJRUP45YcD3jGbpYbfwFBVXcXzUFX/bcN0dW3Paju&#10;z6xDfzXDu8RTWfuGcg+f/bmv28eX3unfAAAA//8DAFBLAwQUAAYACAAAACEAFLurM+AAAAAJAQAA&#10;DwAAAGRycy9kb3ducmV2LnhtbEyPQUvDQBCF74L/YRnBm91Ng6mN2ZRS1FMRbIXS2zaZJqHZ2ZDd&#10;Jum/dzzpcXgfb76XrSbbigF73zjSEM0UCKTClQ1VGr73708vIHwwVJrWEWq4oYdVfn+XmbR0I33h&#10;sAuV4BLyqdFQh9ClUvqiRmv8zHVInJ1db03gs69k2ZuRy20r50ol0pqG+ENtOtzUWFx2V6vhYzTj&#10;Oo7ehu3lvLkd98+fh22EWj8+TOtXEAGn8AfDrz6rQ85OJ3el0otWQ6LmS0Y5iBcgGEiSmLecNCzU&#10;EmSeyf8L8h8AAAD//wMAUEsBAi0AFAAGAAgAAAAhALaDOJL+AAAA4QEAABMAAAAAAAAAAAAAAAAA&#10;AAAAAFtDb250ZW50X1R5cGVzXS54bWxQSwECLQAUAAYACAAAACEAOP0h/9YAAACUAQAACwAAAAAA&#10;AAAAAAAAAAAvAQAAX3JlbHMvLnJlbHNQSwECLQAUAAYACAAAACEAqq24iDoEAAAxCgAADgAAAAAA&#10;AAAAAAAAAAAuAgAAZHJzL2Uyb0RvYy54bWxQSwECLQAUAAYACAAAACEAFLurM+AAAAAJAQAADwAA&#10;AAAAAAAAAAAAAACUBgAAZHJzL2Rvd25yZXYueG1sUEsFBgAAAAAEAAQA8wAAAKEHAAAAAA==&#10;">
                <v:oval id="円/楕円 3001" o:spid="_x0000_s133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GmwwAAAN0AAAAPAAAAZHJzL2Rvd25yZXYueG1sRE/dasIw&#10;FL4XfIdwhN2IphtjlmoUESbCNsHqAxyaY1ttTkoStd3TLxcDLz++/8WqM424k/O1ZQWv0wQEcWF1&#10;zaWC0/FzkoLwAVljY5kU9ORhtRwOFphp++AD3fNQihjCPkMFVQhtJqUvKjLop7YljtzZOoMhQldK&#10;7fARw00j35LkQxqsOTZU2NKmouKa34yCbi/Pub187dKZG/ff4ed3v+0vSr2MuvUcRKAuPMX/7p1W&#10;MEvf4/74Jj4BufwDAAD//wMAUEsBAi0AFAAGAAgAAAAhANvh9svuAAAAhQEAABMAAAAAAAAAAAAA&#10;AAAAAAAAAFtDb250ZW50X1R5cGVzXS54bWxQSwECLQAUAAYACAAAACEAWvQsW78AAAAVAQAACwAA&#10;AAAAAAAAAAAAAAAfAQAAX3JlbHMvLnJlbHNQSwECLQAUAAYACAAAACEAx5VhpsMAAADdAAAADwAA&#10;AAAAAAAAAAAAAAAHAgAAZHJzL2Rvd25yZXYueG1sUEsFBgAAAAADAAMAtwAAAPcCAAAAAA==&#10;" fillcolor="#f18800" strokecolor="#f18800" strokeweight="1pt">
                  <v:fill opacity="35466f"/>
                  <v:stroke joinstyle="miter"/>
                  <v:shadow on="t" color="black" opacity="26214f" origin="-.5,-.5" offset=".74836mm,.74836mm"/>
                </v:oval>
                <v:shape id="_x0000_s133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dhhxQAAAN0AAAAPAAAAZHJzL2Rvd25yZXYueG1sRI9PawIx&#10;FMTvgt8hvEJvmijW6najiKXQU8WtCr09Nm//0M3Lsknd7bdvCoLHYWZ+w6TbwTbiSp2vHWuYTRUI&#10;4tyZmksNp8+3yQqED8gGG8ek4Zc8bDfjUYqJcT0f6ZqFUkQI+wQ1VCG0iZQ+r8iin7qWOHqF6yyG&#10;KLtSmg77CLeNnCu1lBZrjgsVtrSvKP/OfqyG80fxdVmoQ/lqn9reDUqyXUutHx+G3QuIQEO4h2/t&#10;d6PhebWYwf+b+ATk5g8AAP//AwBQSwECLQAUAAYACAAAACEA2+H2y+4AAACFAQAAEwAAAAAAAAAA&#10;AAAAAAAAAAAAW0NvbnRlbnRfVHlwZXNdLnhtbFBLAQItABQABgAIAAAAIQBa9CxbvwAAABUBAAAL&#10;AAAAAAAAAAAAAAAAAB8BAABfcmVscy8ucmVsc1BLAQItABQABgAIAAAAIQCNxdhhxQAAAN0AAAAP&#10;AAAAAAAAAAAAAAAAAAcCAABkcnMvZG93bnJldi54bWxQSwUGAAAAAAMAAwC3AAAA+QIAAAAA&#10;" filled="f" stroked="f">
                  <v:textbox>
                    <w:txbxContent>
                      <w:p w14:paraId="6A72DEE8" w14:textId="76F95E5F" w:rsidR="00ED1531" w:rsidRPr="00491F18" w:rsidRDefault="00ED1531" w:rsidP="00ED1531">
                        <w:pPr>
                          <w:jc w:val="center"/>
                          <w:rPr>
                            <w:b/>
                            <w:color w:val="FFFFFF" w:themeColor="background1"/>
                            <w:sz w:val="32"/>
                          </w:rPr>
                        </w:pPr>
                        <w:r>
                          <w:rPr>
                            <w:b/>
                            <w:color w:val="FFFFFF" w:themeColor="background1"/>
                            <w:sz w:val="24"/>
                            <w:szCs w:val="24"/>
                          </w:rPr>
                          <w:t>2</w:t>
                        </w:r>
                      </w:p>
                    </w:txbxContent>
                  </v:textbox>
                </v:shape>
              </v:group>
            </w:pict>
          </mc:Fallback>
        </mc:AlternateContent>
      </w:r>
    </w:p>
    <w:p w14:paraId="2D116141" w14:textId="5E2C5BD3" w:rsidR="00AB6016" w:rsidRDefault="009A750C" w:rsidP="00AB6016">
      <w:r>
        <w:rPr>
          <w:noProof/>
        </w:rPr>
        <mc:AlternateContent>
          <mc:Choice Requires="wps">
            <w:drawing>
              <wp:anchor distT="0" distB="0" distL="114300" distR="114300" simplePos="0" relativeHeight="251658709" behindDoc="0" locked="0" layoutInCell="1" allowOverlap="1" wp14:anchorId="196376B0" wp14:editId="2C5D8F2C">
                <wp:simplePos x="0" y="0"/>
                <wp:positionH relativeFrom="column">
                  <wp:posOffset>41902</wp:posOffset>
                </wp:positionH>
                <wp:positionV relativeFrom="paragraph">
                  <wp:posOffset>130810</wp:posOffset>
                </wp:positionV>
                <wp:extent cx="2033080" cy="2393406"/>
                <wp:effectExtent l="38100" t="38100" r="120015" b="121285"/>
                <wp:wrapNone/>
                <wp:docPr id="2031591332" name="角丸四角形 155"/>
                <wp:cNvGraphicFramePr/>
                <a:graphic xmlns:a="http://schemas.openxmlformats.org/drawingml/2006/main">
                  <a:graphicData uri="http://schemas.microsoft.com/office/word/2010/wordprocessingShape">
                    <wps:wsp>
                      <wps:cNvSpPr/>
                      <wps:spPr>
                        <a:xfrm>
                          <a:off x="0" y="0"/>
                          <a:ext cx="2033080" cy="2393406"/>
                        </a:xfrm>
                        <a:prstGeom prst="roundRect">
                          <a:avLst>
                            <a:gd name="adj" fmla="val 5816"/>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A17E8F" id="角丸四角形 155" o:spid="_x0000_s1026" style="position:absolute;margin-left:3.3pt;margin-top:10.3pt;width:160.1pt;height:188.45pt;z-index:2516587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x9D9QIAAEcGAAAOAAAAZHJzL2Uyb0RvYy54bWysVEtv2zAMvg/YfxB0X23n0SVBnSJom2FA&#10;0RZNh54VPWJtsqRJSpzs14+SHSfoih2G5aBIJvmR/Pi4ut7XCu2489LoEhcXOUZcU8Ok3pT428vy&#10;0wQjH4hmRBnNS3zgHl/PP364auyMD0xlFOMOAYj2s8aWuArBzrLM04rXxF8YyzUIhXE1CfB0m4w5&#10;0gB6rbJBnl9mjXHMOkO59/D1thXiecIXgtPwKITnAakSQ2whnS6d63hm8ysy2zhiK0m7MMg/RFET&#10;qcFpD3VLAkFbJ/+AqiV1xhsRLqipMyOEpDzlANkU+ZtsVhWxPOUC5Hjb0+T/Hyx92K3skwMaGutn&#10;Hq4xi71wdfyH+NA+kXXoyeL7gCh8HOTDYT4BTinIBsPpcJRfRjqzk7l1PnzhpkbxUmJntpo9Q0kS&#10;U2R370OijCFNaugNwr5jJGoFBdgRhcaT4gjY6QL0ETIaarOUSqUKKo0aaL9pPs4TuDdKsiiNet5t&#10;1jfKIQAt8fJuelcMukDP1ABb6ajNU9d0sZlt4G5VsQat1dY9E1biMSQNWTMZUxpOivYBLTX4nMcf&#10;RkRtYBaCwsiZ8CpDleoYCYz4MYM+mrUi9EdLh7IVaUMcJZiWyk470doHk15ncWan2qVbOCgeXSn9&#10;zAWSLFarpSWOFe+9E0q5DkUrqgjjrf/xmf80iNEi+UyAEVkAtT12B/A+dptGp3/itzfu6vU34zZT&#10;sEiejQ69cS21ce9lpiCrznOrD+GfUROva8MOTy6WKDW4t3QpoTT3xIcn4qAHoZKw2MIjHEIZaC+q&#10;pMWoMu7X229RD2YSJBg1sExK7H9uieMYqa8apnVajEYAF9JjNP48gIc7l6zPJXpb3xho1QJWp6Xp&#10;GvWDOl6FM/Ur7L1F9Aoioin4hgCDOz5uQrvkYHNSvlgkNdg4loR7vbI0gkc2Y3u97F+Js92MBhjv&#10;B3NcPGSWJu/Uiq1utNRmsQ1GyBCFJz67B2yr1DDdZo3r8PydtE77f/4bAAD//wMAUEsDBBQABgAI&#10;AAAAIQAr5Iw13wAAAAgBAAAPAAAAZHJzL2Rvd25yZXYueG1sTI8xb8IwEIX3Sv0P1lXqVpwGEdo0&#10;DkJILGWoQjswmviaRMTnYBsI/Ppep3a6O72nd98rFqPtxRl96BwpeJ4kIJBqZzpqFHx9rp9eQISo&#10;yejeESq4YoBFeX9X6Ny4C1V43sZGcAiFXCtoYxxyKUPdotVh4gYk1r6dtzry6RtpvL5wuO1lmiSZ&#10;tLoj/tDqAVct1oftySqYrw+bKn5Uq6XcxfTmd0e/ub4r9fgwLt9ARBzjnxl+8RkdSmbauxOZIHoF&#10;WcZGBWnCk+VpmnGTPS+v8xnIspD/C5Q/AAAA//8DAFBLAQItABQABgAIAAAAIQC2gziS/gAAAOEB&#10;AAATAAAAAAAAAAAAAAAAAAAAAABbQ29udGVudF9UeXBlc10ueG1sUEsBAi0AFAAGAAgAAAAhADj9&#10;If/WAAAAlAEAAAsAAAAAAAAAAAAAAAAALwEAAF9yZWxzLy5yZWxzUEsBAi0AFAAGAAgAAAAhAB5L&#10;H0P1AgAARwYAAA4AAAAAAAAAAAAAAAAALgIAAGRycy9lMm9Eb2MueG1sUEsBAi0AFAAGAAgAAAAh&#10;ACvkjDXfAAAACAEAAA8AAAAAAAAAAAAAAAAATwUAAGRycy9kb3ducmV2LnhtbFBLBQYAAAAABAAE&#10;APMAAABbBgAAAAA=&#10;" filled="f" strokecolor="#fe9e12" strokeweight="1.5pt">
                <v:stroke joinstyle="miter"/>
                <v:shadow on="t" color="black" opacity="26214f" origin="-.5,-.5" offset=".74836mm,.74836mm"/>
              </v:roundrect>
            </w:pict>
          </mc:Fallback>
        </mc:AlternateContent>
      </w:r>
    </w:p>
    <w:p w14:paraId="5FE8BB60" w14:textId="4A5CE352" w:rsidR="00AB6016" w:rsidRDefault="009A750C" w:rsidP="00AB6016">
      <w:r>
        <w:rPr>
          <w:noProof/>
        </w:rPr>
        <mc:AlternateContent>
          <mc:Choice Requires="wps">
            <w:drawing>
              <wp:anchor distT="0" distB="0" distL="114300" distR="114300" simplePos="0" relativeHeight="251658711" behindDoc="0" locked="0" layoutInCell="1" allowOverlap="1" wp14:anchorId="485CE174" wp14:editId="746B3E81">
                <wp:simplePos x="0" y="0"/>
                <wp:positionH relativeFrom="margin">
                  <wp:posOffset>2125980</wp:posOffset>
                </wp:positionH>
                <wp:positionV relativeFrom="paragraph">
                  <wp:posOffset>161925</wp:posOffset>
                </wp:positionV>
                <wp:extent cx="3791585" cy="2129146"/>
                <wp:effectExtent l="38100" t="38100" r="113665" b="119380"/>
                <wp:wrapNone/>
                <wp:docPr id="632641048" name="角丸四角形 155"/>
                <wp:cNvGraphicFramePr/>
                <a:graphic xmlns:a="http://schemas.openxmlformats.org/drawingml/2006/main">
                  <a:graphicData uri="http://schemas.microsoft.com/office/word/2010/wordprocessingShape">
                    <wps:wsp>
                      <wps:cNvSpPr/>
                      <wps:spPr>
                        <a:xfrm>
                          <a:off x="0" y="0"/>
                          <a:ext cx="3791585" cy="2129146"/>
                        </a:xfrm>
                        <a:prstGeom prst="roundRect">
                          <a:avLst>
                            <a:gd name="adj" fmla="val 4290"/>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051A61" id="角丸四角形 155" o:spid="_x0000_s1026" style="position:absolute;margin-left:167.4pt;margin-top:12.75pt;width:298.55pt;height:167.65pt;z-index:2516587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8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11M9wIAAEcGAAAOAAAAZHJzL2Uyb0RvYy54bWysVEtvGjEQvlfqf7B8b/YRSABliVASqkpR&#10;E4VUORs/WLde27UNS/rrO/YuC0qjHqpyMPbOzDcz3zyurveNQjvuvDS6wsVZjhHX1DCpNxX+9rz8&#10;NMHIB6IZUUbzCr9yj6/nHz9ctXbGS1MbxbhDAKL9rLUVrkOwsyzztOYN8WfGcg1CYVxDAjzdJmOO&#10;tIDeqKzM84usNY5ZZyj3Hr7edkI8T/hCcBoehPA8IFVhiC2k06VzHc9sfkVmG0dsLWkfBvmHKBoi&#10;NTgdoG5JIGjr5B9QjaTOeCPCGTVNZoSQlKccIJsif5PNqiaWp1yAHG8Hmvz/g6Vfdyv76ICG1vqZ&#10;h2vMYi9cE/8hPrRPZL0OZPF9QBQ+nl9Oi/FkjBEFWVmU02J0EenMjubW+fCZmwbFS4Wd2Wr2BCVJ&#10;TJHdvQ+JMoY0aaA3CPuOkWgUFGBHFBqV01QfAOx14XaAjIbaLKVSqYJKoxbab5qP8wTujZIsSqOe&#10;d5v1jXIIQCu8vJveFWUf6IkaYCsdtXnqmj42sw3crWrWorXauifCKjzOJzl0EpMxpfNJ0T2gpcrL&#10;PP4wImoDsxAURs6EFxnqVMdIYMSPGQzRrBWhPzo6lK1JF+IowXRU9tqJ1iGY9DqJMzvWLt3Cq+LR&#10;ldJPXCDJoFplR0scKz54J5RyHYpOVBPGO//jE/9pEKNF8pkAI7IAagfsHuB97C6NXv/I72Dc1+tv&#10;xl2mYJE8Gx0G40Zq497LTEFWvedOH8I/oSZe14a9PrpYotTg3tKlhNLcEx8eiYMehErCYgsPcAhl&#10;oL2okhaj2rhfb79FPZhJkGDUwjKpsP+5JY5jpL5omFaYjRHAhfQYjS9LeLhTyfpUorfNjYFWLWB1&#10;WpquUT+ow1U407zA3ltEryAimoJvCDC4w+MmdEsONifli0VSg41jSbjXK0sjeGQzttfz/oU4289o&#10;gPH+ag6Lp5+8Yyt2utFSm8U2GCFDFB757B+wrVLD9Js1rsPTd9I67v/5bwAAAP//AwBQSwMEFAAG&#10;AAgAAAAhALjUSE/hAAAACgEAAA8AAABkcnMvZG93bnJldi54bWxMj0FPwkAUhO8k/ofNI/EGW6gl&#10;ULslRGMiMR6sXrwt3Wdb6L5tukup/57HSY+Tmcx8k21H24oBe984UrCYRyCQSmcaqhR8fb7M1iB8&#10;0GR06wgV/KKHbX43yXRq3IU+cChCJbiEfKoV1CF0qZS+rNFqP3cdEns/rrc6sOwraXp94XLbymUU&#10;raTVDfFCrTt8qrE8FWer4D15fn0bgu386Wi+C9Psd3G5V+p+Ou4eQQQcw18YbviMDjkzHdyZjBet&#10;gjh+YPSgYJkkIDiwiRcbEAd2VtEaZJ7J/xfyKwAAAP//AwBQSwECLQAUAAYACAAAACEAtoM4kv4A&#10;AADhAQAAEwAAAAAAAAAAAAAAAAAAAAAAW0NvbnRlbnRfVHlwZXNdLnhtbFBLAQItABQABgAIAAAA&#10;IQA4/SH/1gAAAJQBAAALAAAAAAAAAAAAAAAAAC8BAABfcmVscy8ucmVsc1BLAQItABQABgAIAAAA&#10;IQCQQ11M9wIAAEcGAAAOAAAAAAAAAAAAAAAAAC4CAABkcnMvZTJvRG9jLnhtbFBLAQItABQABgAI&#10;AAAAIQC41EhP4QAAAAoBAAAPAAAAAAAAAAAAAAAAAFEFAABkcnMvZG93bnJldi54bWxQSwUGAAAA&#10;AAQABADzAAAAXwYAAAAA&#10;" filled="f" strokecolor="#fe9e12" strokeweight="1.5pt">
                <v:stroke joinstyle="miter"/>
                <v:shadow on="t" color="black" opacity="26214f" origin="-.5,-.5" offset=".74836mm,.74836mm"/>
                <w10:wrap anchorx="margin"/>
              </v:roundrect>
            </w:pict>
          </mc:Fallback>
        </mc:AlternateContent>
      </w:r>
    </w:p>
    <w:p w14:paraId="26C9DA1B" w14:textId="3B5FE785" w:rsidR="00AB6016" w:rsidRDefault="004A6A63" w:rsidP="00AB6016">
      <w:r>
        <w:rPr>
          <w:noProof/>
        </w:rPr>
        <mc:AlternateContent>
          <mc:Choice Requires="wpg">
            <w:drawing>
              <wp:anchor distT="0" distB="0" distL="114300" distR="114300" simplePos="0" relativeHeight="251658483" behindDoc="0" locked="0" layoutInCell="1" allowOverlap="1" wp14:anchorId="5B2863A7" wp14:editId="7258C0B6">
                <wp:simplePos x="0" y="0"/>
                <wp:positionH relativeFrom="column">
                  <wp:posOffset>865505</wp:posOffset>
                </wp:positionH>
                <wp:positionV relativeFrom="paragraph">
                  <wp:posOffset>677545</wp:posOffset>
                </wp:positionV>
                <wp:extent cx="386715" cy="363220"/>
                <wp:effectExtent l="0" t="0" r="13335" b="36830"/>
                <wp:wrapNone/>
                <wp:docPr id="7382" name="グループ化 7382"/>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38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84"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4450AF60" w14:textId="77777777" w:rsidR="00AB6016" w:rsidRPr="00491F18" w:rsidRDefault="00AB6016" w:rsidP="00AB6016">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2863A7" id="グループ化 7382" o:spid="_x0000_s1335" style="position:absolute;left:0;text-align:left;margin-left:68.15pt;margin-top:53.35pt;width:30.45pt;height:28.6pt;z-index:251658483;mso-position-horizontal-relative:text;mso-position-vertical-relative:text;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ZMYOgQAADEKAAAOAAAAZHJzL2Uyb0RvYy54bWy8Vstu4zYU3RfoPxDcJ7Yky3aEKIM0MwkK&#10;pDPBZIqsaYqyhKFIlqQjp8sYCPoD3XXbZdF1v8dov6OXpKQ4TqYYTItuJD7u8/DeQx6/Wjcc3TJt&#10;ailyHB2OMWKCyqIWyxx//+H8YI6RsUQUhEvBcnzHDH518vVXx63KWCwryQumERgRJmtVjitrVTYa&#10;GVqxhphDqZiAzVLqhliY6uWo0KQF6w0fxePxdNRKXSgtKTMGVl+HTXzi7Zclo/ZdWRpmEc8xxGb9&#10;V/vvwn1HJ8ckW2qiqpp2YZAviKIhtQCng6nXxBK00vUzU01NtTSytIdUNiNZljVlPgfIJhrvZXOh&#10;5Ur5XJZZu1QDTADtHk5fbJa+vb3Q6lpdaUCiVUvAws9cLutSN+4PUaK1h+xugIytLaKwmMynsyjF&#10;iMJWMk3iuIOUVoC70zpIZmmaYAT7B/E8PZoHyGn1ZrAwS1I4ms7CPE2dxKh3P3oSVKugTMwjEubf&#10;IXFdEcU8wCYDJK40qoscz5I5BCxIA/X658PD6K9ff4YfSsbjyIXmYgDhATOTGYDvBcCiyTSJfOZx&#10;dDTxaZGsBy5O4+l0FtKOJ5OjWfwkbZIpbewFkw1ygxwzzmtlXLAkI7eXxgaQeim3bCSvi/Oacz/R&#10;y8UZ1+iWQOWfR/P5eBx0uapIWE0nY1gMdkwQ98A/scPFZ5nurDxGAAcYVJnvQgjY2ZEry/R1VbRo&#10;wVf6PQG007ELDRW1yzKZR2ECLRrPIDw3I3wJ3GI5Rlram9pW/thcKTqTDoEh0QUn9ON+ni7NPs9O&#10;2uc5BONnO3FCzfWH6kf2jjPniov3rIQSgbKOvRNPU2zwTihlwkZhqyIF63De8T9oeJ/eoLNcwqkN&#10;tjsDjgKf2w5Ad/JONcQ9KAdQBjchgj6woDxoeM9S2EG5qYXUL2XGIavOc5CH8HegccOFLO6ggeCI&#10;PFUYRc9rOJpLYuwV0UCqcJJwUdh38Cm5bHMsuxFGldQ/vrTu5KHDYRejFkg6x+aHFdEMI/6tgN4/&#10;iiYTMGv9ZJLOgH2Q3t1Z7O6IVXMmoRugJyE6P3TylvfDUsvmBu6TU+cVtoig4DvH1Op+cmbD5QE3&#10;EmWnp14MmFwReymuFXXGHaquzD6sb4hWXfta6Pu3suebZy0cZJ2mkKcrK8va9/cjrh3ewH2BgP4P&#10;Epz0JLjdPGzvf9ve/7Hd/IS2m1+2m832/neYI09aLsqOEJFdfyOhPboSVpeSfjRIyLOKiCU71Vq2&#10;FSMFHF2opx3VkJejUrRov5MFkC8BJDycezfRJ+6UnlqT+T/eKM+oVcMrwbv5BK8K6UgVyt8xAILC&#10;PUrj1Cvs7DQ1MBvidZNj4LOOcEjmsn0jCq9sSc3DuCPHPZ6x68XaX0BRuCweT3/oqv+2Ifr6tnvV&#10;/Zl16K9meJd4KuveUO7hszv3dfv40jv5GwAA//8DAFBLAwQUAAYACAAAACEAT54j8eAAAAALAQAA&#10;DwAAAGRycy9kb3ducmV2LnhtbEyPQUvDQBCF74L/YRnBm92kwdTGbEop6qkItoJ422anSWh2NmS3&#10;SfrvnZ7s7T3m4817+WqyrRiw940jBfEsAoFUOtNQpeB7//70AsIHTUa3jlDBBT2sivu7XGfGjfSF&#10;wy5UgkPIZ1pBHUKXSenLGq32M9ch8e3oeqsD276Sptcjh9tWzqMolVY3xB9q3eGmxvK0O1sFH6Me&#10;10n8NmxPx83ld//8+bONUanHh2n9CiLgFP5huNbn6lBwp4M7k/GiZZ+kCaMsonQB4kosF3MQBxZp&#10;sgRZ5PJ2Q/EHAAD//wMAUEsBAi0AFAAGAAgAAAAhALaDOJL+AAAA4QEAABMAAAAAAAAAAAAAAAAA&#10;AAAAAFtDb250ZW50X1R5cGVzXS54bWxQSwECLQAUAAYACAAAACEAOP0h/9YAAACUAQAACwAAAAAA&#10;AAAAAAAAAAAvAQAAX3JlbHMvLnJlbHNQSwECLQAUAAYACAAAACEAEz2TGDoEAAAxCgAADgAAAAAA&#10;AAAAAAAAAAAuAgAAZHJzL2Uyb0RvYy54bWxQSwECLQAUAAYACAAAACEAT54j8eAAAAALAQAADwAA&#10;AAAAAAAAAAAAAACUBgAAZHJzL2Rvd25yZXYueG1sUEsFBgAAAAAEAAQA8wAAAKEHAAAAAA==&#10;">
                <v:oval id="円/楕円 3001" o:spid="_x0000_s133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X0ExgAAAN0AAAAPAAAAZHJzL2Rvd25yZXYueG1sRI/RasJA&#10;FETfC/7DcoW+FN20Qg3RVUSoCG0Fox9wyV6TaPZu2F016dd3CwUfh5k5w8yXnWnEjZyvLSt4HScg&#10;iAuray4VHA8foxSED8gaG8ukoCcPy8XgaY6Ztnfe0y0PpYgQ9hkqqEJoMyl9UZFBP7YtcfRO1hkM&#10;UbpSaof3CDeNfEuSd2mw5rhQYUvriopLfjUKup085fb8uU2n7qX/Ct8/u01/Vup52K1mIAJ14RH+&#10;b2+1gukkncDfm/gE5OIXAAD//wMAUEsBAi0AFAAGAAgAAAAhANvh9svuAAAAhQEAABMAAAAAAAAA&#10;AAAAAAAAAAAAAFtDb250ZW50X1R5cGVzXS54bWxQSwECLQAUAAYACAAAACEAWvQsW78AAAAVAQAA&#10;CwAAAAAAAAAAAAAAAAAfAQAAX3JlbHMvLnJlbHNQSwECLQAUAAYACAAAACEAIcV9BMYAAADdAAAA&#10;DwAAAAAAAAAAAAAAAAAHAgAAZHJzL2Rvd25yZXYueG1sUEsFBgAAAAADAAMAtwAAAPoCAAAAAA==&#10;" fillcolor="#f18800" strokecolor="#f18800" strokeweight="1pt">
                  <v:fill opacity="35466f"/>
                  <v:stroke joinstyle="miter"/>
                  <v:shadow on="t" color="black" opacity="26214f" origin="-.5,-.5" offset=".74836mm,.74836mm"/>
                </v:oval>
                <v:shape id="_x0000_s1337"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PksxQAAAN0AAAAPAAAAZHJzL2Rvd25yZXYueG1sRI9bawIx&#10;FITfC/6HcIS+aaK1XlajSEvBp4pX8O2wOe4ubk6WTequ/74pCH0cZuYbZrFqbSnuVPvCsYZBX4Eg&#10;Tp0pONNwPHz1piB8QDZYOiYND/KwWnZeFpgY1/CO7vuQiQhhn6CGPIQqkdKnOVn0fVcRR+/qaosh&#10;yjqTpsYmwm0ph0qNpcWC40KOFX3klN72P1bD6ft6OY/UNvu071XjWiXZzqTWr912PQcRqA3/4Wd7&#10;YzRM3qYj+HsTn4Bc/gIAAP//AwBQSwECLQAUAAYACAAAACEA2+H2y+4AAACFAQAAEwAAAAAAAAAA&#10;AAAAAAAAAAAAW0NvbnRlbnRfVHlwZXNdLnhtbFBLAQItABQABgAIAAAAIQBa9CxbvwAAABUBAAAL&#10;AAAAAAAAAAAAAAAAAB8BAABfcmVscy8ucmVsc1BLAQItABQABgAIAAAAIQCLMPksxQAAAN0AAAAP&#10;AAAAAAAAAAAAAAAAAAcCAABkcnMvZG93bnJldi54bWxQSwUGAAAAAAMAAwC3AAAA+QIAAAAA&#10;" filled="f" stroked="f">
                  <v:textbox>
                    <w:txbxContent>
                      <w:p w14:paraId="4450AF60" w14:textId="77777777" w:rsidR="00AB6016" w:rsidRPr="00491F18" w:rsidRDefault="00AB6016" w:rsidP="00AB6016">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p>
    <w:p w14:paraId="1202D4FF" w14:textId="68A8AEA2" w:rsidR="00AB6016" w:rsidRDefault="00AB6016" w:rsidP="00AB6016"/>
    <w:p w14:paraId="75C2F545" w14:textId="5A0E5F42" w:rsidR="00AB6016" w:rsidRDefault="00AB6016" w:rsidP="00AB6016"/>
    <w:p w14:paraId="158C8D90" w14:textId="6941B9BF" w:rsidR="00AB6016" w:rsidRDefault="009A750C" w:rsidP="00AB6016">
      <w:r>
        <w:rPr>
          <w:noProof/>
        </w:rPr>
        <mc:AlternateContent>
          <mc:Choice Requires="wpg">
            <w:drawing>
              <wp:anchor distT="0" distB="0" distL="114300" distR="114300" simplePos="0" relativeHeight="251658484" behindDoc="0" locked="0" layoutInCell="1" allowOverlap="1" wp14:anchorId="5C30D6E2" wp14:editId="612D62A9">
                <wp:simplePos x="0" y="0"/>
                <wp:positionH relativeFrom="column">
                  <wp:posOffset>3826510</wp:posOffset>
                </wp:positionH>
                <wp:positionV relativeFrom="paragraph">
                  <wp:posOffset>45597</wp:posOffset>
                </wp:positionV>
                <wp:extent cx="386715" cy="363220"/>
                <wp:effectExtent l="19050" t="0" r="0" b="36830"/>
                <wp:wrapNone/>
                <wp:docPr id="7385" name="グループ化 7385"/>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38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08"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424E0A80" w14:textId="3A4B84D8" w:rsidR="00AB6016" w:rsidRPr="009C1F63" w:rsidRDefault="00ED1531" w:rsidP="00AB6016">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C30D6E2" id="グループ化 7385" o:spid="_x0000_s1338" style="position:absolute;left:0;text-align:left;margin-left:301.3pt;margin-top:3.6pt;width:30.45pt;height:28.6pt;z-index:251658484;mso-position-horizontal-relative:text;mso-position-vertical-relative:text;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yvpOwQAAC8KAAAOAAAAZHJzL2Uyb0RvYy54bWy0Vstu3DYU3RfoPxDc2yNpRvMQLAeuExsF&#10;3MSIU3jNoaiREIpkSY41ztIGjP5Ad912WXTd7xm039FLUpLHY7cI0nYj8XVfh/eey6NXm4ajG6ZN&#10;LUWO48MIIyaoLGqxyvH3H84O5hgZS0RBuBQsx7fM4FfHX3911KqMJbKSvGAagRJhslbluLJWZaOR&#10;oRVriDmUignYLKVuiIWpXo0KTVrQ3vBREkXTUSt1obSkzBhYfR028bHXX5aM2ndlaZhFPMfgm/Vf&#10;7b9L9x0dH5FspYmqatq5Qb7Ai4bUAowOql4TS9Ba189UNTXV0sjSHlLZjGRZ1pT5GCCaONqL5lzL&#10;tfKxrLJ2pQaYANo9nL5YLX17c67VlbrUgESrVoCFn7lYNqVu3B+8RBsP2e0AGdtYRGFxPJ/O4hQj&#10;Clvj6ThJOkhpBbg7qYP5YhxjBNsHyTxdzAPitHozKJiNU7iZTsE8Td2JUW999MSnVkGWmEcgzL8D&#10;4qoiinl8TQZAXGpUFzmejeczjARpIF3/eHgY/fnLT/BD4yiKnWvOBzg8QGYyA+i9gFc8mXaRJ/Fi&#10;4sMiWY9bkibTKZhxYSeTyWKWPAmbZEobe85kg9wgx4zzWhnnLMnIzYWxAaT+lFs2ktfFWc25n+jV&#10;8pRrdEMg8c/i+TyKgixXFQmr6SSCxaDHhOMe+Cd6uPgs1Z2WRw/gAoMo80UIDjs9cm2ZvqqKFi35&#10;Wr8ngHYaOddQUbsox/M4TKBCkxm452aEr4BaLMdIS3td28pfm8tEp9IhMAS65IR+3I/ThdnH2Z32&#10;cQ7O+NmOn5Bz/aX6kb3lzJni4j0rIUUgqxNvxLMUG6wTSpmwcdiqSME6nHfsDxLeplfoNJdwa4Pu&#10;ToFjwOe6A9DdeSca/B6EAyiDmeBB71gQHiS8ZSnsINzUQuqXIuMQVWc5nAf3d6Bxw6UsbqGA4Io8&#10;UxhFz2q4mgti7CXRwKlwk9An7Dv4lFy2OZbdCKNK6k8vrbvzUOGwi1ELHJ1j88OaaIYR/1ZA7S/i&#10;yQTUWj+ZpDMgH6R3d5a7O2LdnEqoBmAj8M4P3XnL+2GpZXMN7eTEWYUtIijYzjG1up+c2tA7oCFR&#10;dnLijwGRK2IvxJWiTrlD1aXZh8010aorXwt1/1b2fPOshMNZJynkydrKsvb1/YhrhzdwXyCg/58E&#10;JxF07kCC2/uH7d2v27vft/c/ou39z9v7++3dbzBHnrSclx0hIrv5RkJ5dCmsLiT9aJCQpxURK3ai&#10;tWwrRgq4upBPO6IhLkelaNl+JwsgXwJIeDj3GtHLLaVnVmDvf2ooz5hVwxvBW/kbWhXScSpkvyMA&#10;BHm7SJPUC+zsNDUQG+J1k2Ogs45vSOaCfSMKL2xJzcO448Y9mrGb5cb3H+gbfZ/ZK6r/th769LZ7&#10;yf2Zaeg7M7xKPJN1Lyj37Nmd+7R9fOcd/wUAAP//AwBQSwMEFAAGAAgAAAAhAGoKQd7gAAAACAEA&#10;AA8AAABkcnMvZG93bnJldi54bWxMj0FLw0AQhe+C/2EZwZvdJG2jxGxKKeqpCLZC6W2bnSah2dmQ&#10;3Sbpv3c86e0N7/HeN/lqsq0YsPeNIwXxLAKBVDrTUKXge//+9ALCB01Gt45QwQ09rIr7u1xnxo30&#10;hcMuVIJLyGdaQR1Cl0npyxqt9jPXIbF3dr3Vgc++kqbXI5fbViZRlEqrG+KFWne4qbG87K5Wwceo&#10;x/U8fhu2l/PmdtwvPw/bGJV6fJjWryACTuEvDL/4jA4FM53clYwXrYI0SlKOKnhOQLCfpvMliBOL&#10;xQJkkcv/DxQ/AAAA//8DAFBLAQItABQABgAIAAAAIQC2gziS/gAAAOEBAAATAAAAAAAAAAAAAAAA&#10;AAAAAABbQ29udGVudF9UeXBlc10ueG1sUEsBAi0AFAAGAAgAAAAhADj9If/WAAAAlAEAAAsAAAAA&#10;AAAAAAAAAAAALwEAAF9yZWxzLy5yZWxzUEsBAi0AFAAGAAgAAAAhAFA3K+k7BAAALwoAAA4AAAAA&#10;AAAAAAAAAAAALgIAAGRycy9lMm9Eb2MueG1sUEsBAi0AFAAGAAgAAAAhAGoKQd7gAAAACAEAAA8A&#10;AAAAAAAAAAAAAAAAlQYAAGRycy9kb3ducmV2LnhtbFBLBQYAAAAABAAEAPMAAACiBwAAAAA=&#10;">
                <v:oval id="円/楕円 3001" o:spid="_x0000_s133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sHxwAAAN0AAAAPAAAAZHJzL2Rvd25yZXYueG1sRI/RasJA&#10;FETfC/7Dcgt9KbpRwYTUVUSoCG2Fxn7AJXtNYrN3w+5WE7++WxD6OMzMGWa57k0rLuR8Y1nBdJKA&#10;IC6tbrhS8HV8HWcgfEDW2FomBQN5WK9GD0vMtb3yJ12KUIkIYZ+jgjqELpfSlzUZ9BPbEUfvZJ3B&#10;EKWrpHZ4jXDTylmSLKTBhuNCjR1tayq/ix+joD/IU2HPb/ssdc/De/i4HXbDWamnx37zAiJQH/7D&#10;9/ZeK0jnWQp/b+ITkKtfAAAA//8DAFBLAQItABQABgAIAAAAIQDb4fbL7gAAAIUBAAATAAAAAAAA&#10;AAAAAAAAAAAAAABbQ29udGVudF9UeXBlc10ueG1sUEsBAi0AFAAGAAgAAAAhAFr0LFu/AAAAFQEA&#10;AAsAAAAAAAAAAAAAAAAAHwEAAF9yZWxzLy5yZWxzUEsBAi0AFAAGAAgAAAAhAF7+ewfHAAAA3QAA&#10;AA8AAAAAAAAAAAAAAAAABwIAAGRycy9kb3ducmV2LnhtbFBLBQYAAAAAAwADALcAAAD7AgAAAAA=&#10;" fillcolor="#f18800" strokecolor="#f18800" strokeweight="1pt">
                  <v:fill opacity="35466f"/>
                  <v:stroke joinstyle="miter"/>
                  <v:shadow on="t" color="black" opacity="26214f" origin="-.5,-.5" offset=".74836mm,.74836mm"/>
                </v:oval>
                <v:shape id="_x0000_s1340"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D0WwgAAAN0AAAAPAAAAZHJzL2Rvd25yZXYueG1sRE/LasJA&#10;FN0X/IfhCu7MTCXaNjqKKIWuLE0f4O6SuSahmTshMybx751FocvDeW92o21ET52vHWt4TBQI4sKZ&#10;mksNX5+v82cQPiAbbByThht52G0nDxvMjBv4g/o8lCKGsM9QQxVCm0npi4os+sS1xJG7uM5iiLAr&#10;pelwiOG2kQulVtJizbGhwpYOFRW/+dVq+D5dzj+pei+PdtkOblSS7YvUejYd92sQgcbwL/5zvxkN&#10;T6mKc+Ob+ATk9g4AAP//AwBQSwECLQAUAAYACAAAACEA2+H2y+4AAACFAQAAEwAAAAAAAAAAAAAA&#10;AAAAAAAAW0NvbnRlbnRfVHlwZXNdLnhtbFBLAQItABQABgAIAAAAIQBa9CxbvwAAABUBAAALAAAA&#10;AAAAAAAAAAAAAB8BAABfcmVscy8ucmVsc1BLAQItABQABgAIAAAAIQCnBD0WwgAAAN0AAAAPAAAA&#10;AAAAAAAAAAAAAAcCAABkcnMvZG93bnJldi54bWxQSwUGAAAAAAMAAwC3AAAA9gIAAAAA&#10;" filled="f" stroked="f">
                  <v:textbox>
                    <w:txbxContent>
                      <w:p w14:paraId="424E0A80" w14:textId="3A4B84D8" w:rsidR="00AB6016" w:rsidRPr="009C1F63" w:rsidRDefault="00ED1531" w:rsidP="00AB6016">
                        <w:pPr>
                          <w:rPr>
                            <w:b/>
                            <w:color w:val="FFFFFF" w:themeColor="background1"/>
                            <w:sz w:val="24"/>
                            <w:szCs w:val="24"/>
                          </w:rPr>
                        </w:pPr>
                        <w:r>
                          <w:rPr>
                            <w:b/>
                            <w:color w:val="FFFFFF" w:themeColor="background1"/>
                            <w:sz w:val="24"/>
                            <w:szCs w:val="24"/>
                          </w:rPr>
                          <w:t>3</w:t>
                        </w:r>
                      </w:p>
                    </w:txbxContent>
                  </v:textbox>
                </v:shape>
              </v:group>
            </w:pict>
          </mc:Fallback>
        </mc:AlternateContent>
      </w:r>
    </w:p>
    <w:p w14:paraId="718DE0AE" w14:textId="76776A0D" w:rsidR="00AB6016" w:rsidRDefault="00AB6016" w:rsidP="00AB6016"/>
    <w:p w14:paraId="4878C2C6" w14:textId="2197BC49" w:rsidR="00AB6016" w:rsidRDefault="00AB6016" w:rsidP="00AB6016"/>
    <w:p w14:paraId="1611727B" w14:textId="598EA823" w:rsidR="00AB6016" w:rsidRDefault="00AB6016" w:rsidP="00AB6016"/>
    <w:p w14:paraId="7F4ED134" w14:textId="12F9A1DD" w:rsidR="004A6A63" w:rsidRDefault="004A6A63" w:rsidP="00AB6016"/>
    <w:p w14:paraId="1BF7E228" w14:textId="0FABCD22" w:rsidR="004A6A63" w:rsidRDefault="004A6A63" w:rsidP="00AB6016"/>
    <w:p w14:paraId="4CE95875" w14:textId="2EF368CE" w:rsidR="004A6A63" w:rsidRDefault="004A6A63" w:rsidP="00AB6016"/>
    <w:p w14:paraId="4B087AAE" w14:textId="77777777" w:rsidR="004A6A63" w:rsidRDefault="004A6A63" w:rsidP="00AB6016"/>
    <w:p w14:paraId="4689D491" w14:textId="77777777" w:rsidR="00287979" w:rsidRDefault="00287979" w:rsidP="00287979">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1984"/>
        <w:gridCol w:w="7144"/>
      </w:tblGrid>
      <w:tr w:rsidR="00ED1531" w:rsidRPr="00270348" w14:paraId="01BE06BC"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bottom w:val="single" w:sz="4" w:space="0" w:color="7F7F7F" w:themeColor="text1" w:themeTint="80"/>
            </w:tcBorders>
            <w:vAlign w:val="center"/>
          </w:tcPr>
          <w:p w14:paraId="30AC86FC" w14:textId="77777777" w:rsidR="00ED1531" w:rsidRPr="009C1F63" w:rsidRDefault="00ED1531" w:rsidP="00ED1531">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tcBorders>
              <w:bottom w:val="single" w:sz="4" w:space="0" w:color="7F7F7F" w:themeColor="text1" w:themeTint="80"/>
            </w:tcBorders>
            <w:vAlign w:val="center"/>
          </w:tcPr>
          <w:p w14:paraId="65C32FE3" w14:textId="33500447" w:rsidR="00ED1531" w:rsidRPr="00543056" w:rsidRDefault="00721BBE" w:rsidP="00ED1531">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Pr>
                <w:rFonts w:eastAsia="メイリオ" w:hint="eastAsia"/>
              </w:rPr>
              <w:t>前職の源泉徴収票</w:t>
            </w:r>
          </w:p>
        </w:tc>
        <w:tc>
          <w:tcPr>
            <w:tcW w:w="7144" w:type="dxa"/>
            <w:tcBorders>
              <w:bottom w:val="single" w:sz="4" w:space="0" w:color="7F7F7F" w:themeColor="text1" w:themeTint="80"/>
            </w:tcBorders>
          </w:tcPr>
          <w:p w14:paraId="0C10F61A" w14:textId="32796A1C" w:rsidR="00ED1531" w:rsidRPr="00DE3F2D" w:rsidRDefault="00721BBE" w:rsidP="00DE3F2D">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Pr>
                <w:rFonts w:ascii="メイリオ" w:eastAsia="メイリオ" w:hAnsi="メイリオ" w:hint="eastAsia"/>
              </w:rPr>
              <w:t>AI-</w:t>
            </w:r>
            <w:r w:rsidR="00ED1531">
              <w:rPr>
                <w:rFonts w:ascii="メイリオ" w:eastAsia="メイリオ" w:hAnsi="メイリオ" w:hint="eastAsia"/>
              </w:rPr>
              <w:t>OCR</w:t>
            </w:r>
            <w:r w:rsidR="00DE3F2D">
              <w:rPr>
                <w:rFonts w:ascii="メイリオ" w:eastAsia="メイリオ" w:hAnsi="メイリオ" w:cs="ＭＳ 明朝" w:hint="eastAsia"/>
              </w:rPr>
              <w:t>で</w:t>
            </w:r>
            <w:r w:rsidR="00AA39A6">
              <w:rPr>
                <w:rFonts w:ascii="メイリオ" w:eastAsia="メイリオ" w:hAnsi="メイリオ" w:cs="ＭＳ 明朝" w:hint="eastAsia"/>
              </w:rPr>
              <w:t>取り込まれた</w:t>
            </w:r>
            <w:r w:rsidR="00DE3F2D">
              <w:rPr>
                <w:rFonts w:ascii="メイリオ" w:eastAsia="メイリオ" w:hAnsi="メイリオ" w:hint="eastAsia"/>
              </w:rPr>
              <w:t>、または管理者や従業員が入力した</w:t>
            </w:r>
            <w:r>
              <w:rPr>
                <w:rFonts w:ascii="メイリオ" w:eastAsia="メイリオ" w:hAnsi="メイリオ" w:hint="eastAsia"/>
              </w:rPr>
              <w:t>データ</w:t>
            </w:r>
            <w:r w:rsidR="00DE3F2D">
              <w:rPr>
                <w:rFonts w:ascii="メイリオ" w:eastAsia="メイリオ" w:hAnsi="メイリオ" w:hint="eastAsia"/>
              </w:rPr>
              <w:t>です。添付画像がある場合は添付ファイル名が表示され、</w:t>
            </w:r>
            <w:r w:rsidR="00DE3F2D">
              <w:rPr>
                <w:rFonts w:ascii="メイリオ" w:eastAsia="メイリオ" w:hAnsi="メイリオ" w:hint="eastAsia"/>
                <w:bCs w:val="0"/>
              </w:rPr>
              <w:t>ファイル名をクリックすると「添付プレビュー」に画像内容が表示されます</w:t>
            </w:r>
            <w:r w:rsidR="009C36A0">
              <w:rPr>
                <w:rFonts w:ascii="メイリオ" w:eastAsia="メイリオ" w:hAnsi="メイリオ" w:hint="eastAsia"/>
                <w:bCs w:val="0"/>
              </w:rPr>
              <w:t>。</w:t>
            </w:r>
          </w:p>
        </w:tc>
      </w:tr>
      <w:tr w:rsidR="00ED1531" w:rsidRPr="005F69C5" w14:paraId="684AB465"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7215121E" w14:textId="3FBDC0EC" w:rsidR="00ED1531" w:rsidRPr="004C16D8" w:rsidRDefault="00721BBE" w:rsidP="00ED1531">
            <w:pPr>
              <w:rPr>
                <w:rFonts w:ascii="メイリオ" w:eastAsia="メイリオ" w:hAnsi="メイリオ"/>
                <w:color w:val="FE9E12"/>
              </w:rPr>
            </w:pPr>
            <w:r>
              <w:rPr>
                <w:rFonts w:ascii="メイリオ" w:eastAsia="メイリオ" w:hAnsi="メイリオ" w:hint="eastAsia"/>
                <w:color w:val="FE9E12"/>
              </w:rPr>
              <w:t>2</w:t>
            </w:r>
          </w:p>
        </w:tc>
        <w:tc>
          <w:tcPr>
            <w:tcW w:w="1984" w:type="dxa"/>
            <w:tcBorders>
              <w:bottom w:val="single" w:sz="6" w:space="0" w:color="auto"/>
            </w:tcBorders>
            <w:vAlign w:val="center"/>
          </w:tcPr>
          <w:p w14:paraId="2D64EF1B" w14:textId="77777777" w:rsidR="00ED1531" w:rsidRPr="005F69C5" w:rsidRDefault="00ED1531" w:rsidP="00ED1531">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差戻しコメント</w:t>
            </w:r>
          </w:p>
        </w:tc>
        <w:tc>
          <w:tcPr>
            <w:tcW w:w="7144" w:type="dxa"/>
            <w:tcBorders>
              <w:bottom w:val="single" w:sz="6" w:space="0" w:color="auto"/>
            </w:tcBorders>
          </w:tcPr>
          <w:p w14:paraId="1435A013" w14:textId="77777777" w:rsidR="00ED1531" w:rsidRPr="005F69C5" w:rsidRDefault="00ED1531" w:rsidP="00ED1531">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従業員に差戻す際に、コメントを入力できます。</w:t>
            </w:r>
          </w:p>
        </w:tc>
      </w:tr>
      <w:tr w:rsidR="0014548D" w:rsidRPr="005F69C5" w14:paraId="6A801572"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14F76913" w14:textId="34F4FAC3" w:rsidR="0014548D" w:rsidRPr="004C16D8" w:rsidRDefault="00721BBE" w:rsidP="0014548D">
            <w:pPr>
              <w:rPr>
                <w:color w:val="FE9E12"/>
              </w:rPr>
            </w:pPr>
            <w:r>
              <w:rPr>
                <w:rFonts w:ascii="メイリオ" w:eastAsia="メイリオ" w:hAnsi="メイリオ" w:hint="eastAsia"/>
                <w:color w:val="FE9E12"/>
              </w:rPr>
              <w:t>3</w:t>
            </w:r>
          </w:p>
        </w:tc>
        <w:tc>
          <w:tcPr>
            <w:tcW w:w="1984" w:type="dxa"/>
            <w:tcBorders>
              <w:top w:val="single" w:sz="6" w:space="0" w:color="auto"/>
            </w:tcBorders>
            <w:vAlign w:val="center"/>
          </w:tcPr>
          <w:p w14:paraId="7286C455" w14:textId="77777777" w:rsidR="0014548D" w:rsidRDefault="0014548D" w:rsidP="0014548D">
            <w:pPr>
              <w:cnfStyle w:val="000000010000" w:firstRow="0" w:lastRow="0" w:firstColumn="0" w:lastColumn="0" w:oddVBand="0" w:evenVBand="0" w:oddHBand="0" w:evenHBand="1" w:firstRowFirstColumn="0" w:firstRowLastColumn="0" w:lastRowFirstColumn="0" w:lastRowLastColumn="0"/>
            </w:pPr>
            <w:r>
              <w:rPr>
                <w:rFonts w:eastAsia="メイリオ" w:hint="eastAsia"/>
              </w:rPr>
              <w:t>添付プレビュー</w:t>
            </w:r>
          </w:p>
        </w:tc>
        <w:tc>
          <w:tcPr>
            <w:tcW w:w="7144" w:type="dxa"/>
            <w:tcBorders>
              <w:top w:val="single" w:sz="6" w:space="0" w:color="auto"/>
            </w:tcBorders>
          </w:tcPr>
          <w:p w14:paraId="3726E731" w14:textId="7B1939F2" w:rsidR="0014548D" w:rsidRDefault="00B07928" w:rsidP="0014548D">
            <w:pPr>
              <w:cnfStyle w:val="000000010000" w:firstRow="0" w:lastRow="0" w:firstColumn="0" w:lastColumn="0" w:oddVBand="0" w:evenVBand="0" w:oddHBand="0" w:evenHBand="1" w:firstRowFirstColumn="0" w:firstRowLastColumn="0" w:lastRowFirstColumn="0" w:lastRowLastColumn="0"/>
            </w:pPr>
            <w:r>
              <w:rPr>
                <w:rFonts w:eastAsia="メイリオ" w:hint="eastAsia"/>
              </w:rPr>
              <w:t>申告</w:t>
            </w:r>
            <w:r w:rsidR="0014548D">
              <w:rPr>
                <w:rFonts w:eastAsia="メイリオ" w:hint="eastAsia"/>
              </w:rPr>
              <w:t>情報内のファイル名をクリックすると画像内容が表示されます。拡大縮小や回転、保存も可能です。</w:t>
            </w:r>
          </w:p>
        </w:tc>
      </w:tr>
    </w:tbl>
    <w:p w14:paraId="2E5A9258" w14:textId="244953D2" w:rsidR="008E0D20" w:rsidRDefault="008E0D20" w:rsidP="00AB6016"/>
    <w:p w14:paraId="629A575B" w14:textId="2E9A8A83" w:rsidR="009C36A0" w:rsidRDefault="008E0D20" w:rsidP="007D69E4">
      <w:pPr>
        <w:widowControl/>
        <w:topLinePunct w:val="0"/>
        <w:adjustRightInd/>
        <w:snapToGrid/>
        <w:spacing w:line="276" w:lineRule="auto"/>
      </w:pPr>
      <w:r>
        <w:br w:type="page"/>
      </w:r>
    </w:p>
    <w:p w14:paraId="1EA166AE" w14:textId="719C9E43" w:rsidR="007D69E4" w:rsidRPr="00F4304F" w:rsidRDefault="0014548D" w:rsidP="00DD2B98">
      <w:pPr>
        <w:pStyle w:val="3"/>
      </w:pPr>
      <w:bookmarkStart w:id="224" w:name="_Toc226123605"/>
      <w:r>
        <w:rPr>
          <w:rFonts w:hint="eastAsia"/>
        </w:rPr>
        <w:lastRenderedPageBreak/>
        <w:t>申告書の印刷プレビューを確認する</w:t>
      </w:r>
      <w:bookmarkEnd w:id="224"/>
    </w:p>
    <w:p w14:paraId="5D1A3C3C" w14:textId="39C74887" w:rsidR="003956E5" w:rsidRDefault="0014548D" w:rsidP="0014548D">
      <w:pPr>
        <w:widowControl/>
        <w:topLinePunct w:val="0"/>
        <w:adjustRightInd/>
        <w:snapToGrid/>
      </w:pPr>
      <w:r>
        <w:rPr>
          <w:rFonts w:hint="eastAsia"/>
        </w:rPr>
        <w:t>従業員ごとの詳細画面</w:t>
      </w:r>
      <w:r w:rsidR="00F6705D">
        <w:rPr>
          <w:rFonts w:hint="eastAsia"/>
        </w:rPr>
        <w:t>で</w:t>
      </w:r>
      <w:r>
        <w:rPr>
          <w:rFonts w:hint="eastAsia"/>
        </w:rPr>
        <w:t>［申告書PDF］をクリックすると、実際の申告書様式のPDFプレビューが表示されます</w:t>
      </w:r>
      <w:r w:rsidRPr="005778AE">
        <w:rPr>
          <w:rFonts w:hint="eastAsia"/>
        </w:rPr>
        <w:t>。</w:t>
      </w:r>
    </w:p>
    <w:p w14:paraId="3BA59902" w14:textId="15A249D1" w:rsidR="003956E5" w:rsidRDefault="006B6429" w:rsidP="0014548D">
      <w:pPr>
        <w:widowControl/>
        <w:topLinePunct w:val="0"/>
        <w:adjustRightInd/>
        <w:snapToGrid/>
      </w:pPr>
      <w:r w:rsidRPr="007D46E4">
        <w:rPr>
          <w:noProof/>
        </w:rPr>
        <w:drawing>
          <wp:anchor distT="0" distB="0" distL="114300" distR="114300" simplePos="0" relativeHeight="251658489" behindDoc="0" locked="0" layoutInCell="1" allowOverlap="1" wp14:anchorId="58F7A02F" wp14:editId="375C7B0D">
            <wp:simplePos x="0" y="0"/>
            <wp:positionH relativeFrom="margin">
              <wp:posOffset>36830</wp:posOffset>
            </wp:positionH>
            <wp:positionV relativeFrom="paragraph">
              <wp:posOffset>122555</wp:posOffset>
            </wp:positionV>
            <wp:extent cx="5975350" cy="2982595"/>
            <wp:effectExtent l="38100" t="38100" r="101600" b="103505"/>
            <wp:wrapNone/>
            <wp:docPr id="7873" name="図 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 name="図 7873"/>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5975350" cy="298259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8042149" w14:textId="123B3E26" w:rsidR="003956E5" w:rsidRDefault="003956E5" w:rsidP="0014548D">
      <w:pPr>
        <w:widowControl/>
        <w:topLinePunct w:val="0"/>
        <w:adjustRightInd/>
        <w:snapToGrid/>
      </w:pPr>
    </w:p>
    <w:p w14:paraId="450D724A" w14:textId="74FD0947" w:rsidR="003956E5" w:rsidRDefault="003956E5" w:rsidP="0014548D">
      <w:pPr>
        <w:widowControl/>
        <w:topLinePunct w:val="0"/>
        <w:adjustRightInd/>
        <w:snapToGrid/>
      </w:pPr>
    </w:p>
    <w:p w14:paraId="3452AFF3" w14:textId="5728677E" w:rsidR="003956E5" w:rsidRDefault="003956E5" w:rsidP="0014548D">
      <w:pPr>
        <w:widowControl/>
        <w:topLinePunct w:val="0"/>
        <w:adjustRightInd/>
        <w:snapToGrid/>
      </w:pPr>
    </w:p>
    <w:p w14:paraId="78D7DD7D" w14:textId="4DCC0AC5" w:rsidR="003956E5" w:rsidRDefault="003956E5" w:rsidP="0014548D">
      <w:pPr>
        <w:widowControl/>
        <w:topLinePunct w:val="0"/>
        <w:adjustRightInd/>
        <w:snapToGrid/>
      </w:pPr>
    </w:p>
    <w:p w14:paraId="75B32E4A" w14:textId="631E61F0" w:rsidR="0014548D" w:rsidRDefault="0014548D" w:rsidP="0014548D">
      <w:pPr>
        <w:widowControl/>
        <w:topLinePunct w:val="0"/>
        <w:adjustRightInd/>
        <w:snapToGrid/>
      </w:pPr>
    </w:p>
    <w:p w14:paraId="7603B0D6" w14:textId="15C5C704" w:rsidR="0014548D" w:rsidRDefault="0014548D" w:rsidP="0014548D">
      <w:pPr>
        <w:widowControl/>
        <w:topLinePunct w:val="0"/>
        <w:adjustRightInd/>
        <w:snapToGrid/>
      </w:pPr>
    </w:p>
    <w:p w14:paraId="3FF6BC41" w14:textId="276E34E4" w:rsidR="003956E5" w:rsidRDefault="003956E5" w:rsidP="0014548D">
      <w:pPr>
        <w:widowControl/>
        <w:topLinePunct w:val="0"/>
        <w:adjustRightInd/>
        <w:snapToGrid/>
      </w:pPr>
    </w:p>
    <w:p w14:paraId="739B9B4A" w14:textId="2D4D1C59" w:rsidR="003956E5" w:rsidRDefault="003956E5" w:rsidP="0014548D">
      <w:pPr>
        <w:widowControl/>
        <w:topLinePunct w:val="0"/>
        <w:adjustRightInd/>
        <w:snapToGrid/>
      </w:pPr>
    </w:p>
    <w:p w14:paraId="526BA503" w14:textId="1453B2E4" w:rsidR="003956E5" w:rsidRDefault="003956E5" w:rsidP="0014548D">
      <w:pPr>
        <w:widowControl/>
        <w:topLinePunct w:val="0"/>
        <w:adjustRightInd/>
        <w:snapToGrid/>
      </w:pPr>
    </w:p>
    <w:p w14:paraId="35FE1E77" w14:textId="2426918D" w:rsidR="003956E5" w:rsidRDefault="003956E5" w:rsidP="0014548D">
      <w:pPr>
        <w:widowControl/>
        <w:topLinePunct w:val="0"/>
        <w:adjustRightInd/>
        <w:snapToGrid/>
      </w:pPr>
    </w:p>
    <w:p w14:paraId="651A0DE0" w14:textId="77777777" w:rsidR="003956E5" w:rsidRDefault="003956E5" w:rsidP="0014548D">
      <w:pPr>
        <w:widowControl/>
        <w:topLinePunct w:val="0"/>
        <w:adjustRightInd/>
        <w:snapToGrid/>
      </w:pPr>
    </w:p>
    <w:p w14:paraId="2FF5173D" w14:textId="36B8D8FF" w:rsidR="003956E5" w:rsidRDefault="003956E5" w:rsidP="0014548D">
      <w:pPr>
        <w:widowControl/>
        <w:topLinePunct w:val="0"/>
        <w:adjustRightInd/>
        <w:snapToGrid/>
      </w:pPr>
    </w:p>
    <w:p w14:paraId="06A3E793" w14:textId="5CEE0DF5" w:rsidR="0014548D" w:rsidRDefault="0014548D" w:rsidP="0014548D">
      <w:pPr>
        <w:widowControl/>
        <w:topLinePunct w:val="0"/>
        <w:adjustRightInd/>
        <w:snapToGrid/>
      </w:pPr>
    </w:p>
    <w:p w14:paraId="333F40AB" w14:textId="727117C1" w:rsidR="0014548D" w:rsidRDefault="0014548D" w:rsidP="007D69E4"/>
    <w:p w14:paraId="59BDCA0F" w14:textId="76A9FF42" w:rsidR="0014548D" w:rsidRDefault="005B708C" w:rsidP="007D69E4">
      <w:r>
        <w:rPr>
          <w:noProof/>
        </w:rPr>
        <w:drawing>
          <wp:inline distT="0" distB="0" distL="0" distR="0" wp14:anchorId="08EAE7F0" wp14:editId="2B2CE290">
            <wp:extent cx="5939405" cy="4453255"/>
            <wp:effectExtent l="38100" t="38100" r="99695" b="99695"/>
            <wp:docPr id="7875" name="図 7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 name="図 7875"/>
                    <pic:cNvPicPr/>
                  </pic:nvPicPr>
                  <pic:blipFill>
                    <a:blip r:embed="rId149">
                      <a:extLst>
                        <a:ext uri="{28A0092B-C50C-407E-A947-70E740481C1C}">
                          <a14:useLocalDpi xmlns:a14="http://schemas.microsoft.com/office/drawing/2010/main" val="0"/>
                        </a:ext>
                      </a:extLst>
                    </a:blip>
                    <a:stretch>
                      <a:fillRect/>
                    </a:stretch>
                  </pic:blipFill>
                  <pic:spPr>
                    <a:xfrm>
                      <a:off x="0" y="0"/>
                      <a:ext cx="5939405" cy="445325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953A87F" w14:textId="385DBD05" w:rsidR="005B708C" w:rsidRDefault="005B708C" w:rsidP="007D69E4"/>
    <w:p w14:paraId="1454A114" w14:textId="77777777" w:rsidR="006B6429" w:rsidRDefault="006B6429" w:rsidP="007D69E4"/>
    <w:p w14:paraId="7F292E92" w14:textId="1486FF0C" w:rsidR="005B708C" w:rsidRDefault="00FF0032" w:rsidP="007D69E4">
      <w:r w:rsidRPr="00F5782B">
        <w:rPr>
          <w:noProof/>
        </w:rPr>
        <w:lastRenderedPageBreak/>
        <mc:AlternateContent>
          <mc:Choice Requires="wps">
            <w:drawing>
              <wp:anchor distT="0" distB="0" distL="114300" distR="114300" simplePos="0" relativeHeight="251658490" behindDoc="0" locked="0" layoutInCell="1" allowOverlap="1" wp14:anchorId="2029123E" wp14:editId="7996693E">
                <wp:simplePos x="0" y="0"/>
                <wp:positionH relativeFrom="margin">
                  <wp:posOffset>57241</wp:posOffset>
                </wp:positionH>
                <wp:positionV relativeFrom="paragraph">
                  <wp:posOffset>212123</wp:posOffset>
                </wp:positionV>
                <wp:extent cx="5939790" cy="2535382"/>
                <wp:effectExtent l="0" t="0" r="22860" b="17780"/>
                <wp:wrapNone/>
                <wp:docPr id="7876" name="角丸四角形 51"/>
                <wp:cNvGraphicFramePr/>
                <a:graphic xmlns:a="http://schemas.openxmlformats.org/drawingml/2006/main">
                  <a:graphicData uri="http://schemas.microsoft.com/office/word/2010/wordprocessingShape">
                    <wps:wsp>
                      <wps:cNvSpPr/>
                      <wps:spPr>
                        <a:xfrm>
                          <a:off x="0" y="0"/>
                          <a:ext cx="5939790" cy="2535382"/>
                        </a:xfrm>
                        <a:prstGeom prst="roundRect">
                          <a:avLst>
                            <a:gd name="adj" fmla="val 658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ACD4C67" w14:textId="00BBF8B3" w:rsidR="005B708C" w:rsidRDefault="005B708C" w:rsidP="005B708C">
                            <w:pPr>
                              <w:ind w:leftChars="200" w:left="525" w:rightChars="59" w:right="124" w:hangingChars="50" w:hanging="105"/>
                              <w:rPr>
                                <w:rFonts w:cs="ＭＳ Ｐゴシック"/>
                                <w:color w:val="000000"/>
                              </w:rPr>
                            </w:pPr>
                            <w:r>
                              <w:rPr>
                                <w:rFonts w:cs="ＭＳ Ｐゴシック" w:hint="eastAsia"/>
                                <w:color w:val="000000"/>
                              </w:rPr>
                              <w:t>次の申告書画面にて、各申告書の印刷プレビューを確認することも可能です。</w:t>
                            </w:r>
                          </w:p>
                          <w:p w14:paraId="5C72801A" w14:textId="1D5F88BD" w:rsidR="005B708C" w:rsidRPr="005B708C" w:rsidRDefault="0079330F" w:rsidP="008F572B">
                            <w:pPr>
                              <w:pStyle w:val="afa"/>
                              <w:numPr>
                                <w:ilvl w:val="0"/>
                                <w:numId w:val="13"/>
                              </w:numPr>
                              <w:ind w:leftChars="200" w:left="709" w:rightChars="59" w:right="124" w:hanging="289"/>
                              <w:rPr>
                                <w:rFonts w:cs="ＭＳ Ｐゴシック"/>
                                <w:color w:val="000000"/>
                              </w:rPr>
                            </w:pPr>
                            <w:r w:rsidRPr="0079330F">
                              <w:rPr>
                                <w:rFonts w:cs="ＭＳ Ｐゴシック"/>
                                <w:color w:val="000000"/>
                              </w:rPr>
                              <w:t>R○分扶養控除等申告書/基・配・特・所控除申告書</w:t>
                            </w:r>
                          </w:p>
                          <w:p w14:paraId="2FA95983" w14:textId="6CF302A9" w:rsidR="005B708C" w:rsidRPr="005B708C" w:rsidRDefault="005B708C" w:rsidP="008F572B">
                            <w:pPr>
                              <w:pStyle w:val="afa"/>
                              <w:numPr>
                                <w:ilvl w:val="0"/>
                                <w:numId w:val="13"/>
                              </w:numPr>
                              <w:ind w:leftChars="200" w:left="709" w:rightChars="59" w:right="124" w:hanging="289"/>
                              <w:rPr>
                                <w:rFonts w:cs="ＭＳ Ｐゴシック"/>
                                <w:color w:val="000000"/>
                              </w:rPr>
                            </w:pPr>
                            <w:r w:rsidRPr="005B708C">
                              <w:rPr>
                                <w:rFonts w:cs="ＭＳ Ｐゴシック"/>
                                <w:color w:val="000000"/>
                              </w:rPr>
                              <w:t>R</w:t>
                            </w:r>
                            <w:r>
                              <w:rPr>
                                <w:rFonts w:cs="ＭＳ Ｐゴシック" w:hint="eastAsia"/>
                                <w:color w:val="000000"/>
                              </w:rPr>
                              <w:t>○</w:t>
                            </w:r>
                            <w:r w:rsidRPr="005B708C">
                              <w:rPr>
                                <w:rFonts w:cs="ＭＳ Ｐゴシック"/>
                                <w:color w:val="000000"/>
                              </w:rPr>
                              <w:t>分扶養控除等申告書</w:t>
                            </w:r>
                          </w:p>
                          <w:p w14:paraId="71EC77B8" w14:textId="77777777" w:rsidR="00615F94" w:rsidRDefault="005B708C" w:rsidP="008F572B">
                            <w:pPr>
                              <w:pStyle w:val="afa"/>
                              <w:numPr>
                                <w:ilvl w:val="0"/>
                                <w:numId w:val="13"/>
                              </w:numPr>
                              <w:ind w:leftChars="200" w:left="709" w:rightChars="59" w:right="124" w:hanging="289"/>
                              <w:rPr>
                                <w:rFonts w:cs="ＭＳ Ｐゴシック"/>
                                <w:color w:val="000000"/>
                              </w:rPr>
                            </w:pPr>
                            <w:r w:rsidRPr="005B708C">
                              <w:rPr>
                                <w:rFonts w:cs="ＭＳ Ｐゴシック" w:hint="eastAsia"/>
                                <w:color w:val="000000"/>
                              </w:rPr>
                              <w:t>保険料控除申告書</w:t>
                            </w:r>
                          </w:p>
                          <w:p w14:paraId="73492547" w14:textId="77777777" w:rsidR="00615F94" w:rsidRPr="00615F94" w:rsidRDefault="00615F94" w:rsidP="00615F94">
                            <w:pPr>
                              <w:ind w:left="420" w:rightChars="59" w:right="124"/>
                              <w:rPr>
                                <w:rFonts w:cs="ＭＳ Ｐゴシック"/>
                                <w:color w:val="000000"/>
                              </w:rPr>
                            </w:pPr>
                          </w:p>
                          <w:p w14:paraId="348721E9" w14:textId="055631BD" w:rsidR="005B708C" w:rsidRDefault="00615F94" w:rsidP="00585967">
                            <w:pPr>
                              <w:ind w:rightChars="-23" w:right="-48"/>
                              <w:jc w:val="center"/>
                              <w:rPr>
                                <w:rFonts w:cs="ＭＳ Ｐゴシック"/>
                                <w:color w:val="000000"/>
                              </w:rPr>
                            </w:pPr>
                            <w:r>
                              <w:rPr>
                                <w:noProof/>
                              </w:rPr>
                              <w:drawing>
                                <wp:inline distT="0" distB="0" distL="0" distR="0" wp14:anchorId="7ED559E4" wp14:editId="3783FE30">
                                  <wp:extent cx="5192268" cy="986548"/>
                                  <wp:effectExtent l="38100" t="38100" r="85090" b="99695"/>
                                  <wp:docPr id="1363394155" name="図 1363394155"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94155" name="図 1363394155" descr="グラフィカル ユーザー インターフェイス, アプリケーション&#10;&#10;AI 生成コンテンツは誤りを含む可能性があります。"/>
                                          <pic:cNvPicPr/>
                                        </pic:nvPicPr>
                                        <pic:blipFill rotWithShape="1">
                                          <a:blip r:embed="rId144" cstate="print">
                                            <a:extLst>
                                              <a:ext uri="{28A0092B-C50C-407E-A947-70E740481C1C}">
                                                <a14:useLocalDpi xmlns:a14="http://schemas.microsoft.com/office/drawing/2010/main" val="0"/>
                                              </a:ext>
                                            </a:extLst>
                                          </a:blip>
                                          <a:srcRect b="76840"/>
                                          <a:stretch>
                                            <a:fillRect/>
                                          </a:stretch>
                                        </pic:blipFill>
                                        <pic:spPr bwMode="auto">
                                          <a:xfrm>
                                            <a:off x="0" y="0"/>
                                            <a:ext cx="5254297" cy="998334"/>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29123E" id="_x0000_s1341" style="position:absolute;left:0;text-align:left;margin-left:4.5pt;margin-top:16.7pt;width:467.7pt;height:199.65pt;z-index:2516584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NiLuwIAAMkFAAAOAAAAZHJzL2Uyb0RvYy54bWysVE1v2zAMvQ/YfxB0X+18uE2COkXQNsOA&#10;oi3aDj0rshR7kEVNUmJnv36U7DjdVuwwzAdZFMlH8Ynk5VVbK7IX1lWgczo6SykRmkNR6W1Ov76s&#10;P80ocZ7pginQIqcH4ejV8uOHy8YsxBhKUIWwBEG0WzQmp6X3ZpEkjpeiZu4MjNColGBr5lG026Sw&#10;rEH0WiXjND1PGrCFscCFc3h60ynpMuJLKbh/kNIJT1RO8W4+rjaum7Amy0u22Fpmyor312D/cIua&#10;VRqDDlA3zDOys9UfUHXFLTiQ/oxDnYCUFRcxB8xmlP6WzXPJjIi5IDnODDS5/wfL7/fP5tEiDY1x&#10;C4fbkEUrbR3+eD/SRrIOA1mi9YTjYTafzC/myClH3TibZJPZONCZnNyNdf6zgJqETU4t7HTxhE8S&#10;mWL7O+cjZQXRrMbaYMU3SmSt8AH2TJHzbDbpAXtbhD5CBkcN60qp+IJKkwbLb55maQR3oKoiaIOd&#10;s9vNtbIEQXO6vp3fjo4X/cUsQN8wV3Z27uCC0F9AaUzsxFDc+YMSAV7pJyFJVSAn4y54KF4xRGSc&#10;C+1HnapkhegCZCl+PXws9+AR6YuAAVliAgN2D/A+dsd7bx9cRaz9wbln5W/Og0eMDNoPznWlwb6X&#10;mcKs+sid/ZGkjprAkm83LXKDbzO9CLbhbAPF4dESC103OsPXFXJ/x5x/ZBZfH4sKR4p/wEUqwIeF&#10;fkdJCfbHe+fBHrsCtZQ02M45dd93zApK1BeN/TIfTaeh/6MwzS7GKNi3ms1bjd7V14DFMsLhZXjc&#10;BnuvjltpoX7FybMKUVHFNMfYOeXeHoVr340ZnF1crFbRDHveMH+nnw0P4IHpUHUv7Suzpu8Sjw12&#10;D8fWZ4tY+x3LJ9vgqWG18yArH5QnXnsB50Uspn62hYH0Vo5Wpwm8/AkAAP//AwBQSwMEFAAGAAgA&#10;AAAhALfb7SfdAAAACAEAAA8AAABkcnMvZG93bnJldi54bWxMj81OwzAQhO9IvIO1SNyoQ2N+ErKp&#10;UCXgTAG1Ryc2ScBeR7HbBp6e5QS3Wc1q5ptqNXsnDnaKQyCEy0UGwlIbzEAdwuvLw8UtiJg0Ge0C&#10;WYQvG2FVn55UujThSM/2sEmd4BCKpUboUxpLKWPbW6/jIoyW2HsPk9eJz6mTZtJHDvdOLrPsWno9&#10;EDf0erTr3rafm71HcN/F+pHULnTm6qN5aozbhvYN8fxsvr8Dkeyc/p7hF5/RoWamJuzJROEQCl6S&#10;EPJcgWC7UIpFg6Dy5Q3IupL/B9Q/AAAA//8DAFBLAQItABQABgAIAAAAIQC2gziS/gAAAOEBAAAT&#10;AAAAAAAAAAAAAAAAAAAAAABbQ29udGVudF9UeXBlc10ueG1sUEsBAi0AFAAGAAgAAAAhADj9If/W&#10;AAAAlAEAAAsAAAAAAAAAAAAAAAAALwEAAF9yZWxzLy5yZWxzUEsBAi0AFAAGAAgAAAAhAKeY2Iu7&#10;AgAAyQUAAA4AAAAAAAAAAAAAAAAALgIAAGRycy9lMm9Eb2MueG1sUEsBAi0AFAAGAAgAAAAhALfb&#10;7SfdAAAACAEAAA8AAAAAAAAAAAAAAAAAFQUAAGRycy9kb3ducmV2LnhtbFBLBQYAAAAABAAEAPMA&#10;AAAfBgAAAAA=&#10;" filled="f" strokecolor="#fe9e12" strokeweight="1.5pt">
                <v:stroke dashstyle="3 1" joinstyle="miter"/>
                <v:textbox>
                  <w:txbxContent>
                    <w:p w14:paraId="7ACD4C67" w14:textId="00BBF8B3" w:rsidR="005B708C" w:rsidRDefault="005B708C" w:rsidP="005B708C">
                      <w:pPr>
                        <w:ind w:leftChars="200" w:left="525" w:rightChars="59" w:right="124" w:hangingChars="50" w:hanging="105"/>
                        <w:rPr>
                          <w:rFonts w:cs="ＭＳ Ｐゴシック"/>
                          <w:color w:val="000000"/>
                        </w:rPr>
                      </w:pPr>
                      <w:r>
                        <w:rPr>
                          <w:rFonts w:cs="ＭＳ Ｐゴシック" w:hint="eastAsia"/>
                          <w:color w:val="000000"/>
                        </w:rPr>
                        <w:t>次の申告書画面にて、各申告書の印刷プレビューを確認することも可能です。</w:t>
                      </w:r>
                    </w:p>
                    <w:p w14:paraId="5C72801A" w14:textId="1D5F88BD" w:rsidR="005B708C" w:rsidRPr="005B708C" w:rsidRDefault="0079330F" w:rsidP="008F572B">
                      <w:pPr>
                        <w:pStyle w:val="afa"/>
                        <w:numPr>
                          <w:ilvl w:val="0"/>
                          <w:numId w:val="13"/>
                        </w:numPr>
                        <w:ind w:leftChars="200" w:left="709" w:rightChars="59" w:right="124" w:hanging="289"/>
                        <w:rPr>
                          <w:rFonts w:cs="ＭＳ Ｐゴシック"/>
                          <w:color w:val="000000"/>
                        </w:rPr>
                      </w:pPr>
                      <w:r w:rsidRPr="0079330F">
                        <w:rPr>
                          <w:rFonts w:cs="ＭＳ Ｐゴシック"/>
                          <w:color w:val="000000"/>
                        </w:rPr>
                        <w:t>R○分扶養控除等申告書/基・配・特・所控除申告書</w:t>
                      </w:r>
                    </w:p>
                    <w:p w14:paraId="2FA95983" w14:textId="6CF302A9" w:rsidR="005B708C" w:rsidRPr="005B708C" w:rsidRDefault="005B708C" w:rsidP="008F572B">
                      <w:pPr>
                        <w:pStyle w:val="afa"/>
                        <w:numPr>
                          <w:ilvl w:val="0"/>
                          <w:numId w:val="13"/>
                        </w:numPr>
                        <w:ind w:leftChars="200" w:left="709" w:rightChars="59" w:right="124" w:hanging="289"/>
                        <w:rPr>
                          <w:rFonts w:cs="ＭＳ Ｐゴシック"/>
                          <w:color w:val="000000"/>
                        </w:rPr>
                      </w:pPr>
                      <w:r w:rsidRPr="005B708C">
                        <w:rPr>
                          <w:rFonts w:cs="ＭＳ Ｐゴシック"/>
                          <w:color w:val="000000"/>
                        </w:rPr>
                        <w:t>R</w:t>
                      </w:r>
                      <w:r>
                        <w:rPr>
                          <w:rFonts w:cs="ＭＳ Ｐゴシック" w:hint="eastAsia"/>
                          <w:color w:val="000000"/>
                        </w:rPr>
                        <w:t>○</w:t>
                      </w:r>
                      <w:r w:rsidRPr="005B708C">
                        <w:rPr>
                          <w:rFonts w:cs="ＭＳ Ｐゴシック"/>
                          <w:color w:val="000000"/>
                        </w:rPr>
                        <w:t>分扶養控除等申告書</w:t>
                      </w:r>
                    </w:p>
                    <w:p w14:paraId="71EC77B8" w14:textId="77777777" w:rsidR="00615F94" w:rsidRDefault="005B708C" w:rsidP="008F572B">
                      <w:pPr>
                        <w:pStyle w:val="afa"/>
                        <w:numPr>
                          <w:ilvl w:val="0"/>
                          <w:numId w:val="13"/>
                        </w:numPr>
                        <w:ind w:leftChars="200" w:left="709" w:rightChars="59" w:right="124" w:hanging="289"/>
                        <w:rPr>
                          <w:rFonts w:cs="ＭＳ Ｐゴシック"/>
                          <w:color w:val="000000"/>
                        </w:rPr>
                      </w:pPr>
                      <w:r w:rsidRPr="005B708C">
                        <w:rPr>
                          <w:rFonts w:cs="ＭＳ Ｐゴシック" w:hint="eastAsia"/>
                          <w:color w:val="000000"/>
                        </w:rPr>
                        <w:t>保険料控除申告書</w:t>
                      </w:r>
                    </w:p>
                    <w:p w14:paraId="73492547" w14:textId="77777777" w:rsidR="00615F94" w:rsidRPr="00615F94" w:rsidRDefault="00615F94" w:rsidP="00615F94">
                      <w:pPr>
                        <w:ind w:left="420" w:rightChars="59" w:right="124"/>
                        <w:rPr>
                          <w:rFonts w:cs="ＭＳ Ｐゴシック"/>
                          <w:color w:val="000000"/>
                        </w:rPr>
                      </w:pPr>
                    </w:p>
                    <w:p w14:paraId="348721E9" w14:textId="055631BD" w:rsidR="005B708C" w:rsidRDefault="00615F94" w:rsidP="00585967">
                      <w:pPr>
                        <w:ind w:rightChars="-23" w:right="-48"/>
                        <w:jc w:val="center"/>
                        <w:rPr>
                          <w:rFonts w:cs="ＭＳ Ｐゴシック"/>
                          <w:color w:val="000000"/>
                        </w:rPr>
                      </w:pPr>
                      <w:r>
                        <w:rPr>
                          <w:noProof/>
                        </w:rPr>
                        <w:drawing>
                          <wp:inline distT="0" distB="0" distL="0" distR="0" wp14:anchorId="7ED559E4" wp14:editId="3783FE30">
                            <wp:extent cx="5192268" cy="986548"/>
                            <wp:effectExtent l="38100" t="38100" r="85090" b="99695"/>
                            <wp:docPr id="1363394155" name="図 1363394155"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94155" name="図 1363394155" descr="グラフィカル ユーザー インターフェイス, アプリケーション&#10;&#10;AI 生成コンテンツは誤りを含む可能性があります。"/>
                                    <pic:cNvPicPr/>
                                  </pic:nvPicPr>
                                  <pic:blipFill rotWithShape="1">
                                    <a:blip r:embed="rId144" cstate="print">
                                      <a:extLst>
                                        <a:ext uri="{28A0092B-C50C-407E-A947-70E740481C1C}">
                                          <a14:useLocalDpi xmlns:a14="http://schemas.microsoft.com/office/drawing/2010/main" val="0"/>
                                        </a:ext>
                                      </a:extLst>
                                    </a:blip>
                                    <a:srcRect b="76840"/>
                                    <a:stretch>
                                      <a:fillRect/>
                                    </a:stretch>
                                  </pic:blipFill>
                                  <pic:spPr bwMode="auto">
                                    <a:xfrm>
                                      <a:off x="0" y="0"/>
                                      <a:ext cx="5254297" cy="998334"/>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491" behindDoc="0" locked="0" layoutInCell="1" allowOverlap="1" wp14:anchorId="381EA477" wp14:editId="19F33CF2">
            <wp:simplePos x="0" y="0"/>
            <wp:positionH relativeFrom="margin">
              <wp:posOffset>-98425</wp:posOffset>
            </wp:positionH>
            <wp:positionV relativeFrom="paragraph">
              <wp:posOffset>-40863</wp:posOffset>
            </wp:positionV>
            <wp:extent cx="503555" cy="469900"/>
            <wp:effectExtent l="0" t="0" r="0" b="6350"/>
            <wp:wrapNone/>
            <wp:docPr id="7877" name="図 7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511103C" w14:textId="6AA89247" w:rsidR="005B708C" w:rsidRDefault="005B708C" w:rsidP="007D69E4"/>
    <w:p w14:paraId="6000AEBE" w14:textId="77777777" w:rsidR="005B708C" w:rsidRDefault="005B708C" w:rsidP="007D69E4"/>
    <w:p w14:paraId="71F0DC12" w14:textId="7FF1FA9F" w:rsidR="007D69E4" w:rsidRDefault="007D69E4" w:rsidP="007D69E4"/>
    <w:p w14:paraId="0128A751" w14:textId="0FA78427" w:rsidR="005B708C" w:rsidRDefault="005B708C" w:rsidP="007D69E4"/>
    <w:p w14:paraId="288588B7" w14:textId="25DA8A78" w:rsidR="005B708C" w:rsidRDefault="005B708C" w:rsidP="007D69E4"/>
    <w:p w14:paraId="4BFEDF58" w14:textId="0BCB0894" w:rsidR="005B708C" w:rsidRDefault="005B708C" w:rsidP="007D69E4"/>
    <w:p w14:paraId="0714CA38" w14:textId="041D86BC" w:rsidR="005B708C" w:rsidRDefault="00585967" w:rsidP="007D69E4">
      <w:r>
        <w:rPr>
          <w:rFonts w:hint="eastAsia"/>
          <w:noProof/>
        </w:rPr>
        <mc:AlternateContent>
          <mc:Choice Requires="wps">
            <w:drawing>
              <wp:anchor distT="0" distB="0" distL="114300" distR="114300" simplePos="0" relativeHeight="251658754" behindDoc="0" locked="0" layoutInCell="1" allowOverlap="1" wp14:anchorId="742DC19C" wp14:editId="095F9FCF">
                <wp:simplePos x="0" y="0"/>
                <wp:positionH relativeFrom="margin">
                  <wp:posOffset>4583100</wp:posOffset>
                </wp:positionH>
                <wp:positionV relativeFrom="paragraph">
                  <wp:posOffset>48895</wp:posOffset>
                </wp:positionV>
                <wp:extent cx="468000" cy="184251"/>
                <wp:effectExtent l="57150" t="57150" r="84455" b="120650"/>
                <wp:wrapNone/>
                <wp:docPr id="695772293" name="正方形/長方形 695772293"/>
                <wp:cNvGraphicFramePr/>
                <a:graphic xmlns:a="http://schemas.openxmlformats.org/drawingml/2006/main">
                  <a:graphicData uri="http://schemas.microsoft.com/office/word/2010/wordprocessingShape">
                    <wps:wsp>
                      <wps:cNvSpPr/>
                      <wps:spPr>
                        <a:xfrm>
                          <a:off x="0" y="0"/>
                          <a:ext cx="468000" cy="184251"/>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2AFAD" id="正方形/長方形 695772293" o:spid="_x0000_s1026" style="position:absolute;margin-left:360.85pt;margin-top:3.85pt;width:36.85pt;height:14.5pt;z-index:2516587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d33AIAAB0GAAAOAAAAZHJzL2Uyb0RvYy54bWysVMFu2zAMvQ/YPwi6r46zpE2DOkXQIsOA&#10;oi2aDj0rshwLkyWNUuJkXz9Kchyj62nYRRZN8pF8FHlze2gU2Qtw0uiC5hcjSoTmppR6W9Afr6sv&#10;M0qcZ7pkymhR0KNw9Hbx+dNNa+dibGqjSgEEQbSbt7agtfd2nmWO16Jh7sJYoVFZGWiYRxG2WQms&#10;RfRGZePR6DJrDZQWDBfO4d/7pKSLiF9VgvunqnLCE1VQzM3HE+K5CWe2uGHzLTBbS96lwf4hi4ZJ&#10;jUF7qHvmGdmB/AuqkRyMM5W/4KbJTFVJLmINWE0+elfNumZWxFqQHGd7mtz/g+WP+7V9BqShtW7u&#10;8BqqOFTQhC/mRw6RrGNPljh4wvHn5HI2GiGlHFX5bDKe5oHM7OxswflvwjQkXAoK2ItIEds/OJ9M&#10;TyYhljYrqVTsh9KkLeh4Nr2aRg9nlCyDNtg52G7uFJA9w5auVphD7CIGHpihpHSwFvENYMBYzs4L&#10;WNdlSzZqBy+sLOh0hFVQUsqQ4tdZngR8IOOrgIwqprb4sr2iBIx/k76OXQl0BMhQQZ/NRjH+M9Wo&#10;bM1SipMIc64XrSNN5pRMlAZ5ZudOxJs/KhFCKf0iKiJL5H6caAlDIvrojHOhfZ5UNStFij8dxI9j&#10;FTxizAgYkCuktsfuAD7GTmV09sE15d07J1L6MCmDU2LJufeIkY32vXMjtYGPKlNYVRc52WP6A2rC&#10;dWPK4zOEFsXn6ixfSWzNA3P+mQGONHYS15R/wqNSBp+X6W6U1AZ+f/Q/2OOkoZaSFldEQd2vHQNB&#10;ifqucQav88kEYX0UJtOrMQow1GyGGr1r7gw+2RwXouXxGuy9Ol0rMM0bbrNliIoqpjnGLij3cBLu&#10;fFpduA+5WC6jGe4Ry/yDXlsewAOr4VG+Ht4Y2G72PA7tozmtEzZ/N4LJNnhqs9x5U8k4n2deO75x&#10;B8WH0+3LsOSGcrQ6b/XFHwAAAP//AwBQSwMEFAAGAAgAAAAhANg+dgbeAAAACAEAAA8AAABkcnMv&#10;ZG93bnJldi54bWxMj0FPwzAMhe9I/IfISNxYukFXKE2nCcEFBNIG4pw1XluROF2SreXfY05wsq33&#10;9Py9ajU5K04YYu9JwXyWgUBqvOmpVfDx/nR1CyImTUZbT6jgGyOs6vOzSpfGj7TB0za1gkMollpB&#10;l9JQShmbDp2OMz8gsbb3wenEZ2ilCXrkcGflIsuW0ume+EOnB3zosPnaHp2CvTSvgbJ88+I+D882&#10;Hdb52+Oo1OXFtL4HkXBKf2b4xWd0qJlp549korAKisW8YCsvPFgv7vIbEDsF18sCZF3J/wXqHwAA&#10;AP//AwBQSwECLQAUAAYACAAAACEAtoM4kv4AAADhAQAAEwAAAAAAAAAAAAAAAAAAAAAAW0NvbnRl&#10;bnRfVHlwZXNdLnhtbFBLAQItABQABgAIAAAAIQA4/SH/1gAAAJQBAAALAAAAAAAAAAAAAAAAAC8B&#10;AABfcmVscy8ucmVsc1BLAQItABQABgAIAAAAIQDl+Vd33AIAAB0GAAAOAAAAAAAAAAAAAAAAAC4C&#10;AABkcnMvZTJvRG9jLnhtbFBLAQItABQABgAIAAAAIQDYPnYG3gAAAAgBAAAPAAAAAAAAAAAAAAAA&#10;ADYFAABkcnMvZG93bnJldi54bWxQSwUGAAAAAAQABADzAAAAQQYAAAAA&#10;" filled="f" strokecolor="red" strokeweight="2.25pt">
                <v:shadow on="t" color="black" opacity="26214f" origin="-.5,-.5" offset=".74836mm,.74836mm"/>
                <w10:wrap anchorx="margin"/>
              </v:rect>
            </w:pict>
          </mc:Fallback>
        </mc:AlternateContent>
      </w:r>
    </w:p>
    <w:p w14:paraId="328EB522" w14:textId="772319BB" w:rsidR="005B708C" w:rsidRDefault="005B708C" w:rsidP="007D69E4"/>
    <w:p w14:paraId="322F7C1D" w14:textId="3FEC9880" w:rsidR="005B708C" w:rsidRDefault="005B708C" w:rsidP="007D69E4"/>
    <w:p w14:paraId="75A0D14E" w14:textId="0B543BFF" w:rsidR="005B708C" w:rsidRDefault="005B708C" w:rsidP="007D69E4"/>
    <w:p w14:paraId="212F4FDE" w14:textId="160FB5FA" w:rsidR="005B708C" w:rsidRDefault="005B708C" w:rsidP="007D69E4"/>
    <w:p w14:paraId="7C8FB359" w14:textId="0385EE84" w:rsidR="005E2622" w:rsidRDefault="005E2622" w:rsidP="007D69E4"/>
    <w:p w14:paraId="193BE030" w14:textId="48D73BCA" w:rsidR="005143A8" w:rsidRDefault="005143A8">
      <w:pPr>
        <w:widowControl/>
        <w:topLinePunct w:val="0"/>
        <w:adjustRightInd/>
        <w:snapToGrid/>
        <w:spacing w:line="276" w:lineRule="auto"/>
      </w:pPr>
      <w:r>
        <w:br w:type="page"/>
      </w:r>
    </w:p>
    <w:p w14:paraId="48A735EA" w14:textId="58104487" w:rsidR="00E654F1" w:rsidRDefault="005143A8" w:rsidP="00E33A4C">
      <w:pPr>
        <w:pStyle w:val="20"/>
      </w:pPr>
      <w:bookmarkStart w:id="225" w:name="_Toc226123606"/>
      <w:r>
        <w:rPr>
          <w:rFonts w:hint="eastAsia"/>
        </w:rPr>
        <w:lastRenderedPageBreak/>
        <w:t>申告書内容</w:t>
      </w:r>
      <w:r w:rsidR="00C65C56">
        <w:rPr>
          <w:rFonts w:hint="eastAsia"/>
        </w:rPr>
        <w:t>の</w:t>
      </w:r>
      <w:r>
        <w:rPr>
          <w:rFonts w:hint="eastAsia"/>
        </w:rPr>
        <w:t>編集</w:t>
      </w:r>
      <w:bookmarkEnd w:id="225"/>
    </w:p>
    <w:p w14:paraId="51CC203B" w14:textId="53124668" w:rsidR="00E654F1" w:rsidRPr="00F4304F" w:rsidRDefault="00E654F1" w:rsidP="00DD2B98">
      <w:pPr>
        <w:pStyle w:val="3"/>
      </w:pPr>
      <w:bookmarkStart w:id="226" w:name="_Ref143876022"/>
      <w:bookmarkStart w:id="227" w:name="_Toc226123607"/>
      <w:r>
        <w:rPr>
          <w:rFonts w:hint="eastAsia"/>
        </w:rPr>
        <w:t>管理者が</w:t>
      </w:r>
      <w:r w:rsidR="00C65C56">
        <w:rPr>
          <w:rFonts w:hint="eastAsia"/>
        </w:rPr>
        <w:t>直接編集</w:t>
      </w:r>
      <w:r>
        <w:rPr>
          <w:rFonts w:hint="eastAsia"/>
        </w:rPr>
        <w:t>する</w:t>
      </w:r>
      <w:bookmarkEnd w:id="226"/>
      <w:bookmarkEnd w:id="227"/>
    </w:p>
    <w:p w14:paraId="4D92AA72" w14:textId="03CADE44" w:rsidR="00DB7270" w:rsidRDefault="008F7397" w:rsidP="00E01DC0">
      <w:pPr>
        <w:pStyle w:val="afa"/>
        <w:widowControl/>
        <w:numPr>
          <w:ilvl w:val="0"/>
          <w:numId w:val="59"/>
        </w:numPr>
        <w:topLinePunct w:val="0"/>
        <w:adjustRightInd/>
        <w:snapToGrid/>
        <w:ind w:leftChars="0"/>
      </w:pPr>
      <w:r w:rsidRPr="008F7397">
        <w:rPr>
          <w:rFonts w:hint="eastAsia"/>
        </w:rPr>
        <w:t>従業員一覧画面で</w:t>
      </w:r>
      <w:r w:rsidR="00B47B7B" w:rsidRPr="00B47B7B">
        <w:rPr>
          <w:rFonts w:hint="eastAsia"/>
        </w:rPr>
        <w:t>対象従業員の氏名をクリックし</w:t>
      </w:r>
      <w:r w:rsidR="00FD259D">
        <w:rPr>
          <w:rFonts w:hint="eastAsia"/>
        </w:rPr>
        <w:t>、</w:t>
      </w:r>
      <w:r w:rsidR="00B47B7B" w:rsidRPr="00B47B7B">
        <w:rPr>
          <w:rFonts w:hint="eastAsia"/>
        </w:rPr>
        <w:t>従業員の詳細画面を表示します。</w:t>
      </w:r>
    </w:p>
    <w:p w14:paraId="4960F122" w14:textId="26A9724D" w:rsidR="00674074" w:rsidRDefault="00674074" w:rsidP="00E01DC0">
      <w:pPr>
        <w:pStyle w:val="afa"/>
        <w:widowControl/>
        <w:numPr>
          <w:ilvl w:val="0"/>
          <w:numId w:val="59"/>
        </w:numPr>
        <w:topLinePunct w:val="0"/>
        <w:adjustRightInd/>
        <w:snapToGrid/>
        <w:ind w:leftChars="0"/>
      </w:pPr>
      <w:r w:rsidRPr="004437C6">
        <w:rPr>
          <w:rFonts w:hint="eastAsia"/>
        </w:rPr>
        <w:t>［提出する申告書の選択］</w:t>
      </w:r>
      <w:r w:rsidR="008837B4">
        <w:rPr>
          <w:rFonts w:hint="eastAsia"/>
        </w:rPr>
        <w:t>を</w:t>
      </w:r>
      <w:r w:rsidRPr="004437C6">
        <w:rPr>
          <w:rFonts w:hint="eastAsia"/>
        </w:rPr>
        <w:t>クリック</w:t>
      </w:r>
      <w:r w:rsidR="00747B94">
        <w:rPr>
          <w:rFonts w:hint="eastAsia"/>
        </w:rPr>
        <w:t>します</w:t>
      </w:r>
      <w:r w:rsidRPr="004437C6">
        <w:rPr>
          <w:rFonts w:hint="eastAsia"/>
        </w:rPr>
        <w:t>。</w:t>
      </w:r>
    </w:p>
    <w:p w14:paraId="270F912D" w14:textId="77777777" w:rsidR="00674074" w:rsidRDefault="00674074" w:rsidP="00674074">
      <w:pPr>
        <w:widowControl/>
        <w:topLinePunct w:val="0"/>
        <w:adjustRightInd/>
        <w:snapToGrid/>
      </w:pPr>
      <w:r w:rsidRPr="007D10AA">
        <w:rPr>
          <w:noProof/>
        </w:rPr>
        <w:drawing>
          <wp:anchor distT="0" distB="0" distL="114300" distR="114300" simplePos="0" relativeHeight="251658779" behindDoc="1" locked="0" layoutInCell="1" allowOverlap="1" wp14:anchorId="08D3E45F" wp14:editId="52410BE4">
            <wp:simplePos x="0" y="0"/>
            <wp:positionH relativeFrom="margin">
              <wp:align>right</wp:align>
            </wp:positionH>
            <wp:positionV relativeFrom="paragraph">
              <wp:posOffset>41275</wp:posOffset>
            </wp:positionV>
            <wp:extent cx="5823746" cy="2600325"/>
            <wp:effectExtent l="38100" t="38100" r="100965" b="85725"/>
            <wp:wrapNone/>
            <wp:docPr id="1672673191" name="図 167267319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73191" name="図 1672673191" descr="グラフィカル ユーザー インターフェイス, テキスト, アプリケーション&#10;&#10;AI 生成コンテンツは誤りを含む可能性があります。"/>
                    <pic:cNvPicPr/>
                  </pic:nvPicPr>
                  <pic:blipFill>
                    <a:blip r:embed="rId150">
                      <a:extLst>
                        <a:ext uri="{28A0092B-C50C-407E-A947-70E740481C1C}">
                          <a14:useLocalDpi xmlns:a14="http://schemas.microsoft.com/office/drawing/2010/main" val="0"/>
                        </a:ext>
                      </a:extLst>
                    </a:blip>
                    <a:stretch>
                      <a:fillRect/>
                    </a:stretch>
                  </pic:blipFill>
                  <pic:spPr>
                    <a:xfrm>
                      <a:off x="0" y="0"/>
                      <a:ext cx="5823746" cy="2600325"/>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B412D70" w14:textId="77777777" w:rsidR="00674074" w:rsidRDefault="00674074" w:rsidP="00674074">
      <w:pPr>
        <w:widowControl/>
        <w:topLinePunct w:val="0"/>
        <w:adjustRightInd/>
        <w:snapToGrid/>
      </w:pPr>
    </w:p>
    <w:p w14:paraId="2E78DD1B" w14:textId="77777777" w:rsidR="00674074" w:rsidRDefault="00674074" w:rsidP="00674074">
      <w:pPr>
        <w:widowControl/>
        <w:topLinePunct w:val="0"/>
        <w:adjustRightInd/>
        <w:snapToGrid/>
      </w:pPr>
    </w:p>
    <w:p w14:paraId="6DC73038" w14:textId="77777777" w:rsidR="00674074" w:rsidRDefault="00674074" w:rsidP="00674074">
      <w:pPr>
        <w:widowControl/>
        <w:topLinePunct w:val="0"/>
        <w:adjustRightInd/>
        <w:snapToGrid/>
      </w:pPr>
    </w:p>
    <w:p w14:paraId="0D91C544" w14:textId="77777777" w:rsidR="00674074" w:rsidRDefault="00674074" w:rsidP="00674074">
      <w:pPr>
        <w:widowControl/>
        <w:topLinePunct w:val="0"/>
        <w:adjustRightInd/>
        <w:snapToGrid/>
        <w:jc w:val="center"/>
      </w:pPr>
    </w:p>
    <w:p w14:paraId="2C496AFD" w14:textId="77777777" w:rsidR="00674074" w:rsidRDefault="00674074" w:rsidP="00674074">
      <w:pPr>
        <w:widowControl/>
        <w:topLinePunct w:val="0"/>
        <w:adjustRightInd/>
        <w:snapToGrid/>
      </w:pPr>
    </w:p>
    <w:p w14:paraId="179A48F9" w14:textId="77777777" w:rsidR="00674074" w:rsidRDefault="00674074" w:rsidP="00674074">
      <w:pPr>
        <w:widowControl/>
        <w:topLinePunct w:val="0"/>
        <w:adjustRightInd/>
        <w:snapToGrid/>
      </w:pPr>
    </w:p>
    <w:p w14:paraId="14EE42DD" w14:textId="77777777" w:rsidR="00674074" w:rsidRDefault="00674074" w:rsidP="00674074">
      <w:pPr>
        <w:widowControl/>
        <w:topLinePunct w:val="0"/>
        <w:adjustRightInd/>
        <w:snapToGrid/>
      </w:pPr>
    </w:p>
    <w:p w14:paraId="1387D9ED" w14:textId="77777777" w:rsidR="00674074" w:rsidRDefault="00674074" w:rsidP="00674074">
      <w:pPr>
        <w:widowControl/>
        <w:topLinePunct w:val="0"/>
        <w:adjustRightInd/>
        <w:snapToGrid/>
      </w:pPr>
    </w:p>
    <w:p w14:paraId="5DC01111" w14:textId="77777777" w:rsidR="00674074" w:rsidRDefault="00674074" w:rsidP="00674074">
      <w:pPr>
        <w:widowControl/>
        <w:topLinePunct w:val="0"/>
        <w:adjustRightInd/>
        <w:snapToGrid/>
      </w:pPr>
    </w:p>
    <w:p w14:paraId="2C5BAD51" w14:textId="77777777" w:rsidR="00674074" w:rsidRDefault="00674074" w:rsidP="00674074">
      <w:pPr>
        <w:widowControl/>
        <w:topLinePunct w:val="0"/>
        <w:adjustRightInd/>
        <w:snapToGrid/>
      </w:pPr>
    </w:p>
    <w:p w14:paraId="5414C4BB" w14:textId="77777777" w:rsidR="00674074" w:rsidRDefault="00674074" w:rsidP="00674074">
      <w:pPr>
        <w:widowControl/>
        <w:topLinePunct w:val="0"/>
        <w:adjustRightInd/>
        <w:snapToGrid/>
      </w:pPr>
    </w:p>
    <w:p w14:paraId="3BCC1EA3" w14:textId="77777777" w:rsidR="00674074" w:rsidRDefault="00674074" w:rsidP="00674074">
      <w:pPr>
        <w:widowControl/>
        <w:topLinePunct w:val="0"/>
        <w:adjustRightInd/>
        <w:snapToGrid/>
      </w:pPr>
    </w:p>
    <w:p w14:paraId="20C031DA" w14:textId="06C968F5" w:rsidR="00674074" w:rsidRDefault="00674074" w:rsidP="00E01DC0">
      <w:pPr>
        <w:pStyle w:val="afa"/>
        <w:widowControl/>
        <w:numPr>
          <w:ilvl w:val="0"/>
          <w:numId w:val="59"/>
        </w:numPr>
        <w:topLinePunct w:val="0"/>
        <w:adjustRightInd/>
        <w:snapToGrid/>
        <w:ind w:leftChars="0"/>
      </w:pPr>
      <w:r w:rsidRPr="004437C6">
        <w:rPr>
          <w:rFonts w:hint="eastAsia"/>
        </w:rPr>
        <w:t>［編集］ボタンをクリックし</w:t>
      </w:r>
      <w:r w:rsidR="0036232A">
        <w:rPr>
          <w:rFonts w:hint="eastAsia"/>
        </w:rPr>
        <w:t>て</w:t>
      </w:r>
      <w:r w:rsidR="00177408">
        <w:rPr>
          <w:rFonts w:hint="eastAsia"/>
        </w:rPr>
        <w:t>アンケートに回答し</w:t>
      </w:r>
      <w:r w:rsidR="0036232A">
        <w:rPr>
          <w:rFonts w:hint="eastAsia"/>
        </w:rPr>
        <w:t>ます</w:t>
      </w:r>
      <w:r w:rsidR="00177408">
        <w:rPr>
          <w:rFonts w:hint="eastAsia"/>
        </w:rPr>
        <w:t>。</w:t>
      </w:r>
      <w:r w:rsidR="00177408" w:rsidRPr="004C77D9">
        <w:rPr>
          <w:rFonts w:hint="eastAsia"/>
          <w:u w:val="single"/>
        </w:rPr>
        <w:t>回答内容に応じて入力可能な申告書が設定されます</w:t>
      </w:r>
      <w:r w:rsidR="00177408">
        <w:rPr>
          <w:rFonts w:hint="eastAsia"/>
        </w:rPr>
        <w:t>。</w:t>
      </w:r>
      <w:r w:rsidR="0036232A">
        <w:rPr>
          <w:rFonts w:hint="eastAsia"/>
        </w:rPr>
        <w:t>回答後、［保存］ボタンをクリックします。</w:t>
      </w:r>
    </w:p>
    <w:p w14:paraId="4730998C" w14:textId="6D7510BC" w:rsidR="00B809AA" w:rsidRDefault="00B809AA" w:rsidP="004C4F74">
      <w:pPr>
        <w:widowControl/>
        <w:topLinePunct w:val="0"/>
        <w:adjustRightInd/>
        <w:snapToGrid/>
        <w:jc w:val="center"/>
      </w:pPr>
      <w:r>
        <w:rPr>
          <w:noProof/>
        </w:rPr>
        <w:drawing>
          <wp:inline distT="0" distB="0" distL="0" distR="0" wp14:anchorId="1AD06495" wp14:editId="3C2B02C8">
            <wp:extent cx="3914775" cy="4139193"/>
            <wp:effectExtent l="38100" t="38100" r="85725" b="90170"/>
            <wp:docPr id="19587600" name="図 411"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7600" name="図 411" descr="グラフィカル ユーザー インターフェイス, テキスト, アプリケーション, メール&#10;&#10;AI 生成コンテンツは誤りを含む可能性があります。"/>
                    <pic:cNvPicPr/>
                  </pic:nvPicPr>
                  <pic:blipFill rotWithShape="1">
                    <a:blip r:embed="rId151" cstate="print">
                      <a:extLst>
                        <a:ext uri="{28A0092B-C50C-407E-A947-70E740481C1C}">
                          <a14:useLocalDpi xmlns:a14="http://schemas.microsoft.com/office/drawing/2010/main" val="0"/>
                        </a:ext>
                      </a:extLst>
                    </a:blip>
                    <a:srcRect t="-1"/>
                    <a:stretch>
                      <a:fillRect/>
                    </a:stretch>
                  </pic:blipFill>
                  <pic:spPr bwMode="auto">
                    <a:xfrm>
                      <a:off x="0" y="0"/>
                      <a:ext cx="3925284" cy="415030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8453B7C" w14:textId="77777777" w:rsidR="00674074" w:rsidRDefault="00674074" w:rsidP="00674074">
      <w:pPr>
        <w:widowControl/>
        <w:topLinePunct w:val="0"/>
        <w:adjustRightInd/>
        <w:snapToGrid/>
        <w:spacing w:line="276" w:lineRule="auto"/>
      </w:pPr>
      <w:r>
        <w:br w:type="page"/>
      </w:r>
    </w:p>
    <w:p w14:paraId="7A679EF1" w14:textId="77777777" w:rsidR="00BB429F" w:rsidRDefault="00681DA8" w:rsidP="00E01DC0">
      <w:pPr>
        <w:pStyle w:val="afa"/>
        <w:widowControl/>
        <w:numPr>
          <w:ilvl w:val="0"/>
          <w:numId w:val="59"/>
        </w:numPr>
        <w:topLinePunct w:val="0"/>
        <w:adjustRightInd/>
        <w:snapToGrid/>
        <w:ind w:leftChars="0"/>
      </w:pPr>
      <w:r>
        <w:rPr>
          <w:rFonts w:hint="eastAsia"/>
        </w:rPr>
        <w:lastRenderedPageBreak/>
        <w:t>編集したい</w:t>
      </w:r>
      <w:r w:rsidR="005143A8">
        <w:rPr>
          <w:rFonts w:hint="eastAsia"/>
        </w:rPr>
        <w:t>申告書</w:t>
      </w:r>
      <w:r w:rsidR="00DE06C8">
        <w:rPr>
          <w:rFonts w:hint="eastAsia"/>
        </w:rPr>
        <w:t>名をクリックします。</w:t>
      </w:r>
    </w:p>
    <w:p w14:paraId="62353DC4" w14:textId="742995E0" w:rsidR="00681DA8" w:rsidRDefault="005143A8" w:rsidP="00E01DC0">
      <w:pPr>
        <w:pStyle w:val="afa"/>
        <w:widowControl/>
        <w:numPr>
          <w:ilvl w:val="0"/>
          <w:numId w:val="59"/>
        </w:numPr>
        <w:topLinePunct w:val="0"/>
        <w:adjustRightInd/>
        <w:snapToGrid/>
        <w:ind w:leftChars="0"/>
      </w:pPr>
      <w:r>
        <w:rPr>
          <w:rFonts w:hint="eastAsia"/>
        </w:rPr>
        <w:t>画面</w:t>
      </w:r>
      <w:r w:rsidR="00DE06C8">
        <w:rPr>
          <w:rFonts w:hint="eastAsia"/>
        </w:rPr>
        <w:t>右上</w:t>
      </w:r>
      <w:r>
        <w:rPr>
          <w:rFonts w:hint="eastAsia"/>
        </w:rPr>
        <w:t>の［編集］ボタンをクリックし、申告書の内容を編集</w:t>
      </w:r>
      <w:r w:rsidR="00681DA8">
        <w:rPr>
          <w:rFonts w:hint="eastAsia"/>
        </w:rPr>
        <w:t>し</w:t>
      </w:r>
      <w:r>
        <w:rPr>
          <w:rFonts w:hint="eastAsia"/>
        </w:rPr>
        <w:t>ます。</w:t>
      </w:r>
      <w:r w:rsidR="00E654F1">
        <w:rPr>
          <w:rFonts w:hint="eastAsia"/>
        </w:rPr>
        <w:t>編集後、［保存］ボタンをクリックします。</w:t>
      </w:r>
    </w:p>
    <w:p w14:paraId="3EAD1EC8" w14:textId="0E25FBB0" w:rsidR="00821AD2" w:rsidRPr="00681DA8" w:rsidRDefault="00821AD2" w:rsidP="00681DA8">
      <w:pPr>
        <w:pStyle w:val="afa"/>
        <w:widowControl/>
        <w:topLinePunct w:val="0"/>
        <w:adjustRightInd/>
        <w:snapToGrid/>
        <w:ind w:leftChars="0" w:left="360"/>
      </w:pPr>
      <w:r w:rsidRPr="00681DA8">
        <w:rPr>
          <w:rFonts w:hint="eastAsia"/>
          <w:color w:val="FF0000"/>
        </w:rPr>
        <w:t>※保険料控除申告書、住宅借入金等特別控除申告書、前職の源泉徴収票については、</w:t>
      </w:r>
      <w:r w:rsidR="000630F5" w:rsidRPr="00681DA8">
        <w:rPr>
          <w:rFonts w:hint="eastAsia"/>
          <w:color w:val="FF0000"/>
        </w:rPr>
        <w:t>AI-</w:t>
      </w:r>
      <w:r w:rsidRPr="00681DA8">
        <w:rPr>
          <w:color w:val="FF0000"/>
        </w:rPr>
        <w:t>OCR取り込み処理中は編集できません。</w:t>
      </w:r>
    </w:p>
    <w:p w14:paraId="3FFEE961" w14:textId="1F9287B3" w:rsidR="005143A8" w:rsidRDefault="00582B8D" w:rsidP="00003604">
      <w:r>
        <w:rPr>
          <w:rFonts w:hint="eastAsia"/>
          <w:noProof/>
        </w:rPr>
        <w:drawing>
          <wp:anchor distT="0" distB="0" distL="114300" distR="114300" simplePos="0" relativeHeight="251658251" behindDoc="0" locked="0" layoutInCell="1" allowOverlap="1" wp14:anchorId="6CC0D383" wp14:editId="2488B615">
            <wp:simplePos x="0" y="0"/>
            <wp:positionH relativeFrom="margin">
              <wp:posOffset>36830</wp:posOffset>
            </wp:positionH>
            <wp:positionV relativeFrom="paragraph">
              <wp:posOffset>40640</wp:posOffset>
            </wp:positionV>
            <wp:extent cx="5972175" cy="2895600"/>
            <wp:effectExtent l="38100" t="38100" r="104775" b="95250"/>
            <wp:wrapNone/>
            <wp:docPr id="7892" name="図 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 name="図 7892"/>
                    <pic:cNvPicPr/>
                  </pic:nvPicPr>
                  <pic:blipFill rotWithShape="1">
                    <a:blip r:embed="rId152" cstate="print">
                      <a:extLst>
                        <a:ext uri="{28A0092B-C50C-407E-A947-70E740481C1C}">
                          <a14:useLocalDpi xmlns:a14="http://schemas.microsoft.com/office/drawing/2010/main" val="0"/>
                        </a:ext>
                      </a:extLst>
                    </a:blip>
                    <a:srcRect/>
                    <a:stretch>
                      <a:fillRect/>
                    </a:stretch>
                  </pic:blipFill>
                  <pic:spPr bwMode="auto">
                    <a:xfrm>
                      <a:off x="0" y="0"/>
                      <a:ext cx="5972175" cy="28956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2972">
        <w:rPr>
          <w:rFonts w:hint="eastAsia"/>
          <w:noProof/>
        </w:rPr>
        <mc:AlternateContent>
          <mc:Choice Requires="wps">
            <w:drawing>
              <wp:anchor distT="0" distB="0" distL="114300" distR="114300" simplePos="0" relativeHeight="251658755" behindDoc="0" locked="0" layoutInCell="1" allowOverlap="1" wp14:anchorId="4ACE771B" wp14:editId="536CB1B9">
                <wp:simplePos x="0" y="0"/>
                <wp:positionH relativeFrom="margin">
                  <wp:posOffset>5365544</wp:posOffset>
                </wp:positionH>
                <wp:positionV relativeFrom="paragraph">
                  <wp:posOffset>120015</wp:posOffset>
                </wp:positionV>
                <wp:extent cx="492834" cy="296981"/>
                <wp:effectExtent l="57150" t="57150" r="116840" b="122555"/>
                <wp:wrapNone/>
                <wp:docPr id="1030878414" name="正方形/長方形 1030878414"/>
                <wp:cNvGraphicFramePr/>
                <a:graphic xmlns:a="http://schemas.openxmlformats.org/drawingml/2006/main">
                  <a:graphicData uri="http://schemas.microsoft.com/office/word/2010/wordprocessingShape">
                    <wps:wsp>
                      <wps:cNvSpPr/>
                      <wps:spPr>
                        <a:xfrm>
                          <a:off x="0" y="0"/>
                          <a:ext cx="492834" cy="296981"/>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0821E" id="正方形/長方形 1030878414" o:spid="_x0000_s1026" style="position:absolute;margin-left:422.5pt;margin-top:9.45pt;width:38.8pt;height:23.4pt;z-index:2516587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EB2wIAAB0GAAAOAAAAZHJzL2Uyb0RvYy54bWysVN9v2jAQfp+0/8Hy+xqg0AJqqFArpklV&#10;W5VWfTaOQ6w5tmcbAvvrd2eHEHV9msaDsXN339199+Pm9lArshfOS6NzOrwYUCI0N4XU25y+va6+&#10;TSnxgemCKaNFTo/C09vF1y83jZ2LkamMKoQjAKL9vLE5rUKw8yzzvBI18xfGCg3C0riaBXi6bVY4&#10;1gB6rbLRYHCVNcYV1hkuvIev90lIFxG/LAUPT2XpRSAqpxBbiKeL5wbPbHHD5lvHbCV5Gwb7hyhq&#10;JjU47aDuWWBk5+RfULXkznhThgtu6syUpeQi5gDZDAcfsllXzIqYC5DjbUeT/3+w/HG/ts8OaGis&#10;n3u4YhaH0tX4D/GRQyTr2JElDoFw+DiejaaXY0o4iEazq9l0iGRmZ2PrfPguTE3wklMHtYgUsf2D&#10;D0n1pIK+tFlJpWI9lCYNgE4n15No4Y2SBUpRz7vt5k45smdQ0tVqAL/WcU8NwlAatUXsAXAY09kF&#10;4dZV0ZCN2rkXVuR0MpiCPSkkhng5HaYHNMjoGpFBxNQWOjsoSpwJ7zJUsSpIB0JiBl00G8X4z5Sj&#10;shVLIY4jzDlf0I40mVMw8dWLMztXIt7CUQl0pfSLKIksgPtRogWHRHTeGedCh2ESVawQyf+k5z+O&#10;FVpEnxEQkUugtsNuAT7HTmm0+mia4u6MEymdmxTBKbBk3FlEz0aHzriW2rjPMlOQVes56UP4PWrw&#10;ujHF8dlhiWK7estXEkrzwHx4Zg5GGioJayo8wVEqA+1l2hsllXG/P/uO+jBpIKWkgRWRU/9rx5yg&#10;RP3QMIOz4XiMOyU+xpPrETxcX7LpS/SuvjPQskNYiJbHK+oHdbqWztTvsM2W6BVETHPwnVMe3Olx&#10;F9Lqgn3IxXIZ1WCPWBYe9NpyBEdWsSlfD+/M2Xb2AgztozmtEzb/MIJJFy21We6CKWWczzOvLd+w&#10;g2LjtPsSl1z/HbXOW33xBwAA//8DAFBLAwQUAAYACAAAACEAAbTp294AAAAJAQAADwAAAGRycy9k&#10;b3ducmV2LnhtbEyPwU7DMBBE70j8g7VI3KhDREIa4lQVgguISi2Isxtvk4h4ndpuE/6e5QTH0Yxm&#10;3lSr2Q7ijD70jhTcLhIQSI0zPbUKPt6fbwoQIWoyenCECr4xwKq+vKh0adxEWzzvYiu4hEKpFXQx&#10;jqWUoenQ6rBwIxJ7B+etjix9K43XE5fbQaZJkkure+KFTo/42GHztTtZBQdp3jwl2fbVfh5fhnhc&#10;Z5unSanrq3n9ACLiHP/C8IvP6FAz096dyAQxKCjuMv4S2SiWIDiwTNMcxF5Bnt2DrCv5/0H9AwAA&#10;//8DAFBLAQItABQABgAIAAAAIQC2gziS/gAAAOEBAAATAAAAAAAAAAAAAAAAAAAAAABbQ29udGVu&#10;dF9UeXBlc10ueG1sUEsBAi0AFAAGAAgAAAAhADj9If/WAAAAlAEAAAsAAAAAAAAAAAAAAAAALwEA&#10;AF9yZWxzLy5yZWxzUEsBAi0AFAAGAAgAAAAhAOazMQHbAgAAHQYAAA4AAAAAAAAAAAAAAAAALgIA&#10;AGRycy9lMm9Eb2MueG1sUEsBAi0AFAAGAAgAAAAhAAG06dveAAAACQEAAA8AAAAAAAAAAAAAAAAA&#10;NQUAAGRycy9kb3ducmV2LnhtbFBLBQYAAAAABAAEAPMAAABABgAAAAA=&#10;" filled="f" strokecolor="red" strokeweight="2.25pt">
                <v:shadow on="t" color="black" opacity="26214f" origin="-.5,-.5" offset=".74836mm,.74836mm"/>
                <w10:wrap anchorx="margin"/>
              </v:rect>
            </w:pict>
          </mc:Fallback>
        </mc:AlternateContent>
      </w:r>
    </w:p>
    <w:p w14:paraId="00DB54E4" w14:textId="39A19DD6" w:rsidR="005143A8" w:rsidRDefault="005143A8" w:rsidP="00003604"/>
    <w:p w14:paraId="325DDDC4" w14:textId="15C1AC8B" w:rsidR="005143A8" w:rsidRDefault="005143A8" w:rsidP="00003604"/>
    <w:p w14:paraId="4AD95037" w14:textId="0EF1EF05" w:rsidR="005143A8" w:rsidRDefault="005143A8" w:rsidP="00003604"/>
    <w:p w14:paraId="79CC9F7D" w14:textId="4A64872C" w:rsidR="005143A8" w:rsidRDefault="005143A8" w:rsidP="00003604"/>
    <w:p w14:paraId="4E84BD4A" w14:textId="77777777" w:rsidR="00B47B7B" w:rsidRDefault="00B47B7B" w:rsidP="00003604"/>
    <w:p w14:paraId="28088DB8" w14:textId="77777777" w:rsidR="00B47B7B" w:rsidRDefault="00B47B7B" w:rsidP="00003604"/>
    <w:p w14:paraId="67B43E84" w14:textId="77777777" w:rsidR="00B47B7B" w:rsidRDefault="00B47B7B" w:rsidP="00003604"/>
    <w:p w14:paraId="10D70A29" w14:textId="77777777" w:rsidR="00B47B7B" w:rsidRDefault="00B47B7B" w:rsidP="00003604"/>
    <w:p w14:paraId="2D61EA04" w14:textId="77777777" w:rsidR="00B47B7B" w:rsidRDefault="00B47B7B" w:rsidP="00003604"/>
    <w:p w14:paraId="7C6AD4F2" w14:textId="6C602E10" w:rsidR="00537383" w:rsidRPr="005143A8" w:rsidRDefault="00537383" w:rsidP="007D69E4"/>
    <w:p w14:paraId="7C54C7B8" w14:textId="5ED902A6" w:rsidR="005B708C" w:rsidRDefault="00BD1EB9" w:rsidP="00E654F1">
      <w:pPr>
        <w:widowControl/>
        <w:topLinePunct w:val="0"/>
        <w:adjustRightInd/>
        <w:snapToGrid/>
        <w:spacing w:line="276" w:lineRule="auto"/>
      </w:pPr>
      <w:r>
        <w:rPr>
          <w:rFonts w:hint="eastAsia"/>
          <w:noProof/>
        </w:rPr>
        <mc:AlternateContent>
          <mc:Choice Requires="wps">
            <w:drawing>
              <wp:anchor distT="0" distB="0" distL="114300" distR="114300" simplePos="0" relativeHeight="251658492" behindDoc="0" locked="0" layoutInCell="1" allowOverlap="1" wp14:anchorId="006813E2" wp14:editId="1062E817">
                <wp:simplePos x="0" y="0"/>
                <wp:positionH relativeFrom="margin">
                  <wp:posOffset>427355</wp:posOffset>
                </wp:positionH>
                <wp:positionV relativeFrom="paragraph">
                  <wp:posOffset>2797810</wp:posOffset>
                </wp:positionV>
                <wp:extent cx="2076450" cy="1847850"/>
                <wp:effectExtent l="57150" t="57150" r="114300" b="114300"/>
                <wp:wrapNone/>
                <wp:docPr id="7891" name="正方形/長方形 7891"/>
                <wp:cNvGraphicFramePr/>
                <a:graphic xmlns:a="http://schemas.openxmlformats.org/drawingml/2006/main">
                  <a:graphicData uri="http://schemas.microsoft.com/office/word/2010/wordprocessingShape">
                    <wps:wsp>
                      <wps:cNvSpPr/>
                      <wps:spPr>
                        <a:xfrm>
                          <a:off x="0" y="0"/>
                          <a:ext cx="2076450" cy="18478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CADD5" id="正方形/長方形 7891" o:spid="_x0000_s1026" style="position:absolute;margin-left:33.65pt;margin-top:220.3pt;width:163.5pt;height:145.5pt;z-index:2516584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Nk62wIAAB8GAAAOAAAAZHJzL2Uyb0RvYy54bWysVMFu2zAMvQ/YPwi6r3aypMmCOkXQIsOA&#10;oiuaDj0rshwLk0VNUuJkXz9Kchyj62lYDopoko/kE8mb22OjyEFYJ0EXdHSVUyI0h1LqXUF/vKw/&#10;zSlxnumSKdCioCfh6O3y44eb1izEGGpQpbAEQbRbtKagtfdmkWWO16Jh7gqM0KiswDbMo2h3WWlZ&#10;i+iNysZ5fp21YEtjgQvn8Ot9UtJlxK8qwf33qnLCE1VQzM3H08ZzG85secMWO8tMLXmXBvuHLBom&#10;NQbtoe6ZZ2Rv5V9QjeQWHFT+ikOTQVVJLmINWM0of1PNpmZGxFqQHGd6mtz/g+WPh415skhDa9zC&#10;4TVUcaxsE/4xP3KMZJ16ssTRE44fx/nsejJFTjnqRvPJbI4C4mQXd2Od/yqgIeFSUIuvEUlihwfn&#10;k+nZJETTsJZKxRdRmrQYYj6dTaOHAyXLoA12zu62d8qSA8NHXa9z/HWBB2aYhtLBWsQuwICxoL0X&#10;dlOXLdmqvX1mZUGn+Rz9SSlDip/noyRgi4xnARlVTO2wt72ixIJ/lb6O7xIICZChgj6brWL8Z6pR&#10;mZqlFCcR5lIvWkea4JxMlAZ5Zpe3iDd/UiKEUvpZVESWgf1ESxgT0UdnnAvtR0lVs1Kk+NNB/DhY&#10;wSPGjIABuUJqe+wO4H3sVEZnH1xT3r1zIqUPkzI4J5ace48YGbTvnRupwb5XmcKqusjJHtMfUBOu&#10;WyhPTzY8UWxYZ/ha4tM8MOefmMWhxpfEReW/41EpwPaC7kZJDfb3e9+DPc4aailpcUkU1P3aMyso&#10;Ud80TuGX0WSCsD4Kk+lsjIIdarZDjd43d4AtO8KVaHi8BnuvztfKQvOK+2wVoqKKaY6xC8q9PQt3&#10;Pi0v3IhcrFbRDDeJYf5BbwwP4IHV0JQvx1dmTTd7Hsf2Ec4LhS3ejGCyDZ4aVnsPlYzzeeG14xu3&#10;UGycbmOGNTeUo9Vlry//AAAA//8DAFBLAwQUAAYACAAAACEAWRb4ouAAAAAKAQAADwAAAGRycy9k&#10;b3ducmV2LnhtbEyPwU7DMAyG70i8Q2QkbiwZ7TooTacJwQU0pA3EOWu8tiJxuiRby9sTTnC0/en3&#10;91eryRp2Rh96RxLmMwEMqXG6p1bCx/vzzR2wEBVpZRyhhG8MsKovLypVajfSFs+72LIUQqFUEroY&#10;h5Lz0HRoVZi5ASndDs5bFdPoW669GlO4NfxWiIJb1VP60KkBHztsvnYnK+HA9caTWGxf7efxxcTj&#10;evH2NEp5fTWtH4BFnOIfDL/6SR3q5LR3J9KBGQnFMkukhDwXBbAEZPd52uwlLLN5Abyu+P8K9Q8A&#10;AAD//wMAUEsBAi0AFAAGAAgAAAAhALaDOJL+AAAA4QEAABMAAAAAAAAAAAAAAAAAAAAAAFtDb250&#10;ZW50X1R5cGVzXS54bWxQSwECLQAUAAYACAAAACEAOP0h/9YAAACUAQAACwAAAAAAAAAAAAAAAAAv&#10;AQAAX3JlbHMvLnJlbHNQSwECLQAUAAYACAAAACEASKjZOtsCAAAfBgAADgAAAAAAAAAAAAAAAAAu&#10;AgAAZHJzL2Uyb0RvYy54bWxQSwECLQAUAAYACAAAACEAWRb4ouAAAAAKAQAADwAAAAAAAAAAAAAA&#10;AAA1BQAAZHJzL2Rvd25yZXYueG1sUEsFBgAAAAAEAAQA8wAAAEIGAAAAAA==&#10;" filled="f" strokecolor="red" strokeweight="2.25pt">
                <v:shadow on="t" color="black" opacity="26214f" origin="-.5,-.5" offset=".74836mm,.74836mm"/>
                <w10:wrap anchorx="margin"/>
              </v:rect>
            </w:pict>
          </mc:Fallback>
        </mc:AlternateContent>
      </w:r>
      <w:r w:rsidR="00BB429F" w:rsidRPr="00F5782B">
        <w:rPr>
          <w:noProof/>
        </w:rPr>
        <w:drawing>
          <wp:anchor distT="0" distB="0" distL="114300" distR="114300" simplePos="0" relativeHeight="251658632" behindDoc="0" locked="0" layoutInCell="1" allowOverlap="1" wp14:anchorId="64E58C4C" wp14:editId="5C28B1E4">
            <wp:simplePos x="0" y="0"/>
            <wp:positionH relativeFrom="margin">
              <wp:posOffset>-113030</wp:posOffset>
            </wp:positionH>
            <wp:positionV relativeFrom="paragraph">
              <wp:posOffset>721995</wp:posOffset>
            </wp:positionV>
            <wp:extent cx="503555" cy="469900"/>
            <wp:effectExtent l="0" t="0" r="0" b="6350"/>
            <wp:wrapNone/>
            <wp:docPr id="283407079" name="図 28340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r w:rsidR="00BB429F" w:rsidRPr="00F5782B">
        <w:rPr>
          <w:noProof/>
        </w:rPr>
        <mc:AlternateContent>
          <mc:Choice Requires="wps">
            <w:drawing>
              <wp:anchor distT="0" distB="0" distL="114300" distR="114300" simplePos="0" relativeHeight="251658241" behindDoc="0" locked="0" layoutInCell="1" allowOverlap="1" wp14:anchorId="7DCBAE19" wp14:editId="46478B12">
                <wp:simplePos x="0" y="0"/>
                <wp:positionH relativeFrom="margin">
                  <wp:posOffset>13970</wp:posOffset>
                </wp:positionH>
                <wp:positionV relativeFrom="paragraph">
                  <wp:posOffset>949325</wp:posOffset>
                </wp:positionV>
                <wp:extent cx="5943600" cy="4657725"/>
                <wp:effectExtent l="0" t="0" r="19050" b="28575"/>
                <wp:wrapNone/>
                <wp:docPr id="1460109286" name="角丸四角形 51"/>
                <wp:cNvGraphicFramePr/>
                <a:graphic xmlns:a="http://schemas.openxmlformats.org/drawingml/2006/main">
                  <a:graphicData uri="http://schemas.microsoft.com/office/word/2010/wordprocessingShape">
                    <wps:wsp>
                      <wps:cNvSpPr/>
                      <wps:spPr>
                        <a:xfrm>
                          <a:off x="0" y="0"/>
                          <a:ext cx="5943600" cy="4657725"/>
                        </a:xfrm>
                        <a:prstGeom prst="roundRect">
                          <a:avLst>
                            <a:gd name="adj" fmla="val 3852"/>
                          </a:avLst>
                        </a:prstGeom>
                        <a:noFill/>
                        <a:ln w="19050" cap="flat" cmpd="sng" algn="ctr">
                          <a:solidFill>
                            <a:srgbClr val="FE9E12"/>
                          </a:solidFill>
                          <a:prstDash val="sysDash"/>
                          <a:miter lim="800000"/>
                        </a:ln>
                        <a:effectLst/>
                      </wps:spPr>
                      <wps:txbx>
                        <w:txbxContent>
                          <w:p w14:paraId="50655597" w14:textId="77777777" w:rsidR="00C50171" w:rsidRPr="00C50171" w:rsidRDefault="00C50171" w:rsidP="00E01DC0">
                            <w:pPr>
                              <w:pStyle w:val="afa"/>
                              <w:numPr>
                                <w:ilvl w:val="0"/>
                                <w:numId w:val="61"/>
                              </w:numPr>
                              <w:ind w:leftChars="135" w:left="723" w:rightChars="59" w:right="124"/>
                              <w:rPr>
                                <w:rFonts w:cs="ＭＳ Ｐゴシック"/>
                                <w:color w:val="000000"/>
                              </w:rPr>
                            </w:pPr>
                            <w:r w:rsidRPr="00C50171">
                              <w:rPr>
                                <w:rFonts w:cs="ＭＳ Ｐゴシック" w:hint="eastAsia"/>
                                <w:color w:val="000000"/>
                              </w:rPr>
                              <w:t>進捗状況が「未依頼」や「依頼中」でも編集できるため、管理者が団体保険情報などを事前に入力しておくことができます。</w:t>
                            </w:r>
                          </w:p>
                          <w:p w14:paraId="0715BC91" w14:textId="0C090083" w:rsidR="00C50171" w:rsidRDefault="00C50171" w:rsidP="008D1096">
                            <w:pPr>
                              <w:ind w:leftChars="135" w:left="283" w:rightChars="59" w:right="124"/>
                              <w:rPr>
                                <w:rFonts w:cs="ＭＳ Ｐゴシック"/>
                                <w:color w:val="000000"/>
                              </w:rPr>
                            </w:pPr>
                            <w:r>
                              <w:rPr>
                                <w:noProof/>
                              </w:rPr>
                              <w:drawing>
                                <wp:inline distT="0" distB="0" distL="0" distR="0" wp14:anchorId="14D78465" wp14:editId="2229FF33">
                                  <wp:extent cx="5295900" cy="3154873"/>
                                  <wp:effectExtent l="38100" t="38100" r="95250" b="102870"/>
                                  <wp:docPr id="1011736524"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 name="図 7888" descr="グラフィカル ユーザー インターフェイス, アプリケーション&#10;&#10;自動的に生成された説明"/>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5322545" cy="3170746"/>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40D1E13" w14:textId="77777777" w:rsidR="00C50171" w:rsidRDefault="00C50171" w:rsidP="008D1096">
                            <w:pPr>
                              <w:ind w:leftChars="135" w:left="283" w:rightChars="59" w:right="124"/>
                              <w:rPr>
                                <w:rFonts w:cs="ＭＳ Ｐゴシック"/>
                                <w:color w:val="000000"/>
                              </w:rPr>
                            </w:pPr>
                          </w:p>
                          <w:p w14:paraId="62095B01" w14:textId="54E8C73B" w:rsidR="00537383" w:rsidRPr="00C50171" w:rsidRDefault="00537383" w:rsidP="00E01DC0">
                            <w:pPr>
                              <w:pStyle w:val="afa"/>
                              <w:numPr>
                                <w:ilvl w:val="0"/>
                                <w:numId w:val="60"/>
                              </w:numPr>
                              <w:ind w:leftChars="135" w:left="723" w:rightChars="59" w:right="124"/>
                              <w:rPr>
                                <w:rFonts w:cs="ＭＳ Ｐゴシック"/>
                                <w:color w:val="000000"/>
                              </w:rPr>
                            </w:pPr>
                            <w:r w:rsidRPr="00C50171">
                              <w:rPr>
                                <w:rFonts w:cs="ＭＳ Ｐゴシック" w:hint="eastAsia"/>
                                <w:color w:val="000000"/>
                              </w:rPr>
                              <w:t>保険料控除申告書に登録する団体保険の情報はインポート（</w:t>
                            </w:r>
                            <w:r w:rsidRPr="00C50171">
                              <w:rPr>
                                <w:rFonts w:cs="ＭＳ Ｐゴシック"/>
                                <w:color w:val="000000"/>
                              </w:rPr>
                              <w:t>p.</w:t>
                            </w:r>
                            <w:r w:rsidR="00880279" w:rsidRPr="00C50171">
                              <w:rPr>
                                <w:rFonts w:cs="ＭＳ Ｐゴシック"/>
                                <w:color w:val="4472C4" w:themeColor="accent1"/>
                                <w:u w:val="single"/>
                              </w:rPr>
                              <w:fldChar w:fldCharType="begin"/>
                            </w:r>
                            <w:r w:rsidR="00880279" w:rsidRPr="00C50171">
                              <w:rPr>
                                <w:rFonts w:cs="ＭＳ Ｐゴシック"/>
                                <w:color w:val="4472C4" w:themeColor="accent1"/>
                                <w:u w:val="single"/>
                              </w:rPr>
                              <w:instrText xml:space="preserve"> PAGEREF _Ref174974878 \h </w:instrText>
                            </w:r>
                            <w:r w:rsidR="00880279" w:rsidRPr="00C50171">
                              <w:rPr>
                                <w:rFonts w:cs="ＭＳ Ｐゴシック"/>
                                <w:color w:val="4472C4" w:themeColor="accent1"/>
                                <w:u w:val="single"/>
                              </w:rPr>
                            </w:r>
                            <w:r w:rsidR="00880279" w:rsidRPr="00C50171">
                              <w:rPr>
                                <w:rFonts w:cs="ＭＳ Ｐゴシック"/>
                                <w:color w:val="4472C4" w:themeColor="accent1"/>
                                <w:u w:val="single"/>
                              </w:rPr>
                              <w:fldChar w:fldCharType="separate"/>
                            </w:r>
                            <w:r w:rsidR="00FE713C">
                              <w:rPr>
                                <w:rFonts w:cs="ＭＳ Ｐゴシック"/>
                                <w:noProof/>
                                <w:color w:val="4472C4" w:themeColor="accent1"/>
                                <w:u w:val="single"/>
                              </w:rPr>
                              <w:t>144</w:t>
                            </w:r>
                            <w:r w:rsidR="00880279" w:rsidRPr="00C50171">
                              <w:rPr>
                                <w:rFonts w:cs="ＭＳ Ｐゴシック"/>
                                <w:color w:val="4472C4" w:themeColor="accent1"/>
                                <w:u w:val="single"/>
                              </w:rPr>
                              <w:fldChar w:fldCharType="end"/>
                            </w:r>
                            <w:r w:rsidRPr="00C50171">
                              <w:rPr>
                                <w:rFonts w:cs="ＭＳ Ｐゴシック"/>
                                <w:color w:val="000000"/>
                              </w:rPr>
                              <w:t>）にて一括取り込みもできます。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CBAE19" id="_x0000_s1342" style="position:absolute;left:0;text-align:left;margin-left:1.1pt;margin-top:74.75pt;width:468pt;height:366.7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gnsgQIAAOkEAAAOAAAAZHJzL2Uyb0RvYy54bWysVE1vGjEQvVfqf7B8bxYIJICyRCgJVaUo&#10;iZpUOQ9em3Xlr9qGXfrrM/YukH6cqnIwY8/4zczzm726brUiO+6DtKakw7MBJdwwW0mzKem3l9Wn&#10;KSUhgqlAWcNLuueBXi8+frhq3JyPbG1VxT1BEBPmjStpHaObF0VgNdcQzqzjBp3Ceg0Rt35TVB4a&#10;RNeqGA0GF0VjfeW8ZTwEPL3tnHSR8YXgLD4KEXgkqqRYW8yrz+s6rcXiCuYbD66WrC8D/qEKDdJg&#10;0iPULUQgWy//gNKSeRusiGfM6sIKIRnPPWA3w8Fv3TzX4HjuBckJ7khT+H+w7GH37J480tC4MA9o&#10;pi5a4XX6x/pIm8naH8nibSQMDyez8fnFADll6BtfTC4vR5NEZ3G67nyIn7nVJBkl9XZrqq/4JJkp&#10;2N2HmCmriAGN2oDqOyVCK3yAHShyPp2MesA+FqEPkOmisSupVH5BZUiD8psNJqkgQCEJBRFN7aqS&#10;BrOhBNQGFcqiz9mDVbJK1xNQ8Jv1jfIEs5Z0dTe7Gx4S/xKWct9CqLu4sA9p0ylIy4gyVlKXdDpI&#10;v75wZRI+z0LEdhM9J56TFdt1SyTWOBxP0510trbV/skTbzu1BsdWElPfQ4hP4JEd7BFHLj7iIpTF&#10;xm1vUVJb//Nv5ykeVYNeShqUO5LyYwueU6K+GNTTbDgep/nIm/HkcoQb/96zfu8xW31jkashDrdj&#10;2UzxUR1M4a1+xclcpqzoAsMwd0d/v7mJ3RjibDO+XOYwnAkH8d48O5bAE3eJ9Jf2FbzrVRRRgA/2&#10;MBowz9rodHeK7eSx3EYr5JH1jtf+CXCeslb72U8D+36fo05fqMUbAAAA//8DAFBLAwQUAAYACAAA&#10;ACEADODg7t0AAAAJAQAADwAAAGRycy9kb3ducmV2LnhtbEyPzU7DMBCE70i8g7VI3KhDCihJ41SA&#10;+JGqXih9ACdekoh4HdlOmr49ywmOOzOa+bbcLnYQM/rQO1Jwu0pAIDXO9NQqOH6+3mQgQtRk9OAI&#10;FZwxwLa6vCh1YdyJPnA+xFZwCYVCK+hiHAspQ9Oh1WHlRiT2vpy3OvLpW2m8PnG5HWSaJA/S6p54&#10;odMjPnfYfB8my7vTy27nz/1e1nJ8ymefvu/9m1LXV8vjBkTEJf6F4Ref0aFiptpNZIIYFKQpB1m+&#10;y+9BsJ+vM1ZqBVm2TkBWpfz/QfUDAAD//wMAUEsBAi0AFAAGAAgAAAAhALaDOJL+AAAA4QEAABMA&#10;AAAAAAAAAAAAAAAAAAAAAFtDb250ZW50X1R5cGVzXS54bWxQSwECLQAUAAYACAAAACEAOP0h/9YA&#10;AACUAQAACwAAAAAAAAAAAAAAAAAvAQAAX3JlbHMvLnJlbHNQSwECLQAUAAYACAAAACEA9sYJ7IEC&#10;AADpBAAADgAAAAAAAAAAAAAAAAAuAgAAZHJzL2Uyb0RvYy54bWxQSwECLQAUAAYACAAAACEADODg&#10;7t0AAAAJAQAADwAAAAAAAAAAAAAAAADbBAAAZHJzL2Rvd25yZXYueG1sUEsFBgAAAAAEAAQA8wAA&#10;AOUFAAAAAA==&#10;" filled="f" strokecolor="#fe9e12" strokeweight="1.5pt">
                <v:stroke dashstyle="3 1" joinstyle="miter"/>
                <v:textbox>
                  <w:txbxContent>
                    <w:p w14:paraId="50655597" w14:textId="77777777" w:rsidR="00C50171" w:rsidRPr="00C50171" w:rsidRDefault="00C50171" w:rsidP="00E01DC0">
                      <w:pPr>
                        <w:pStyle w:val="afa"/>
                        <w:numPr>
                          <w:ilvl w:val="0"/>
                          <w:numId w:val="61"/>
                        </w:numPr>
                        <w:ind w:leftChars="135" w:left="723" w:rightChars="59" w:right="124"/>
                        <w:rPr>
                          <w:rFonts w:cs="ＭＳ Ｐゴシック"/>
                          <w:color w:val="000000"/>
                        </w:rPr>
                      </w:pPr>
                      <w:r w:rsidRPr="00C50171">
                        <w:rPr>
                          <w:rFonts w:cs="ＭＳ Ｐゴシック" w:hint="eastAsia"/>
                          <w:color w:val="000000"/>
                        </w:rPr>
                        <w:t>進捗状況が「未依頼」や「依頼中」でも編集できるため、管理者が団体保険情報などを事前に入力しておくことができます。</w:t>
                      </w:r>
                    </w:p>
                    <w:p w14:paraId="0715BC91" w14:textId="0C090083" w:rsidR="00C50171" w:rsidRDefault="00C50171" w:rsidP="008D1096">
                      <w:pPr>
                        <w:ind w:leftChars="135" w:left="283" w:rightChars="59" w:right="124"/>
                        <w:rPr>
                          <w:rFonts w:cs="ＭＳ Ｐゴシック"/>
                          <w:color w:val="000000"/>
                        </w:rPr>
                      </w:pPr>
                      <w:r>
                        <w:rPr>
                          <w:noProof/>
                        </w:rPr>
                        <w:drawing>
                          <wp:inline distT="0" distB="0" distL="0" distR="0" wp14:anchorId="14D78465" wp14:editId="2229FF33">
                            <wp:extent cx="5295900" cy="3154873"/>
                            <wp:effectExtent l="38100" t="38100" r="95250" b="102870"/>
                            <wp:docPr id="1011736524"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 name="図 7888" descr="グラフィカル ユーザー インターフェイス, アプリケーション&#10;&#10;自動的に生成された説明"/>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5322545" cy="3170746"/>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40D1E13" w14:textId="77777777" w:rsidR="00C50171" w:rsidRDefault="00C50171" w:rsidP="008D1096">
                      <w:pPr>
                        <w:ind w:leftChars="135" w:left="283" w:rightChars="59" w:right="124"/>
                        <w:rPr>
                          <w:rFonts w:cs="ＭＳ Ｐゴシック"/>
                          <w:color w:val="000000"/>
                        </w:rPr>
                      </w:pPr>
                    </w:p>
                    <w:p w14:paraId="62095B01" w14:textId="54E8C73B" w:rsidR="00537383" w:rsidRPr="00C50171" w:rsidRDefault="00537383" w:rsidP="00E01DC0">
                      <w:pPr>
                        <w:pStyle w:val="afa"/>
                        <w:numPr>
                          <w:ilvl w:val="0"/>
                          <w:numId w:val="60"/>
                        </w:numPr>
                        <w:ind w:leftChars="135" w:left="723" w:rightChars="59" w:right="124"/>
                        <w:rPr>
                          <w:rFonts w:cs="ＭＳ Ｐゴシック"/>
                          <w:color w:val="000000"/>
                        </w:rPr>
                      </w:pPr>
                      <w:r w:rsidRPr="00C50171">
                        <w:rPr>
                          <w:rFonts w:cs="ＭＳ Ｐゴシック" w:hint="eastAsia"/>
                          <w:color w:val="000000"/>
                        </w:rPr>
                        <w:t>保険料控除申告書に登録する団体保険の情報はインポート（</w:t>
                      </w:r>
                      <w:r w:rsidRPr="00C50171">
                        <w:rPr>
                          <w:rFonts w:cs="ＭＳ Ｐゴシック"/>
                          <w:color w:val="000000"/>
                        </w:rPr>
                        <w:t>p.</w:t>
                      </w:r>
                      <w:r w:rsidR="00880279" w:rsidRPr="00C50171">
                        <w:rPr>
                          <w:rFonts w:cs="ＭＳ Ｐゴシック"/>
                          <w:color w:val="4472C4" w:themeColor="accent1"/>
                          <w:u w:val="single"/>
                        </w:rPr>
                        <w:fldChar w:fldCharType="begin"/>
                      </w:r>
                      <w:r w:rsidR="00880279" w:rsidRPr="00C50171">
                        <w:rPr>
                          <w:rFonts w:cs="ＭＳ Ｐゴシック"/>
                          <w:color w:val="4472C4" w:themeColor="accent1"/>
                          <w:u w:val="single"/>
                        </w:rPr>
                        <w:instrText xml:space="preserve"> PAGEREF _Ref174974878 \h </w:instrText>
                      </w:r>
                      <w:r w:rsidR="00880279" w:rsidRPr="00C50171">
                        <w:rPr>
                          <w:rFonts w:cs="ＭＳ Ｐゴシック"/>
                          <w:color w:val="4472C4" w:themeColor="accent1"/>
                          <w:u w:val="single"/>
                        </w:rPr>
                      </w:r>
                      <w:r w:rsidR="00880279" w:rsidRPr="00C50171">
                        <w:rPr>
                          <w:rFonts w:cs="ＭＳ Ｐゴシック"/>
                          <w:color w:val="4472C4" w:themeColor="accent1"/>
                          <w:u w:val="single"/>
                        </w:rPr>
                        <w:fldChar w:fldCharType="separate"/>
                      </w:r>
                      <w:r w:rsidR="00FE713C">
                        <w:rPr>
                          <w:rFonts w:cs="ＭＳ Ｐゴシック"/>
                          <w:noProof/>
                          <w:color w:val="4472C4" w:themeColor="accent1"/>
                          <w:u w:val="single"/>
                        </w:rPr>
                        <w:t>144</w:t>
                      </w:r>
                      <w:r w:rsidR="00880279" w:rsidRPr="00C50171">
                        <w:rPr>
                          <w:rFonts w:cs="ＭＳ Ｐゴシック"/>
                          <w:color w:val="4472C4" w:themeColor="accent1"/>
                          <w:u w:val="single"/>
                        </w:rPr>
                        <w:fldChar w:fldCharType="end"/>
                      </w:r>
                      <w:r w:rsidRPr="00C50171">
                        <w:rPr>
                          <w:rFonts w:cs="ＭＳ Ｐゴシック"/>
                          <w:color w:val="000000"/>
                        </w:rPr>
                        <w:t>）にて一括取り込みもできます。</w:t>
                      </w:r>
                    </w:p>
                  </w:txbxContent>
                </v:textbox>
                <w10:wrap anchorx="margin"/>
              </v:roundrect>
            </w:pict>
          </mc:Fallback>
        </mc:AlternateContent>
      </w:r>
      <w:r w:rsidR="00E654F1">
        <w:br w:type="page"/>
      </w:r>
    </w:p>
    <w:p w14:paraId="40378B69" w14:textId="4EF8C9AF" w:rsidR="007D69E4" w:rsidRPr="00F4304F" w:rsidRDefault="00E818C9" w:rsidP="00DD2B98">
      <w:pPr>
        <w:pStyle w:val="3"/>
      </w:pPr>
      <w:bookmarkStart w:id="228" w:name="_Toc226123608"/>
      <w:r>
        <w:rPr>
          <w:rFonts w:hint="eastAsia"/>
        </w:rPr>
        <w:lastRenderedPageBreak/>
        <w:t>おまかせはたラクサポート勤怠 人事労務</w:t>
      </w:r>
      <w:r w:rsidR="00E654F1">
        <w:rPr>
          <w:rFonts w:hint="eastAsia"/>
        </w:rPr>
        <w:t>の従業員情報を再取得する</w:t>
      </w:r>
      <w:bookmarkEnd w:id="228"/>
    </w:p>
    <w:p w14:paraId="155F0D5C" w14:textId="17C4FC2F" w:rsidR="00E654F1" w:rsidRDefault="00E654F1" w:rsidP="003607C1">
      <w:r>
        <w:rPr>
          <w:rFonts w:hint="eastAsia"/>
        </w:rPr>
        <w:t>「</w:t>
      </w:r>
      <w:r w:rsidRPr="00E654F1">
        <w:t>R</w:t>
      </w:r>
      <w:r>
        <w:rPr>
          <w:rFonts w:hint="eastAsia"/>
        </w:rPr>
        <w:t>○</w:t>
      </w:r>
      <w:r w:rsidRPr="00E654F1">
        <w:t>分 扶養控除等申告書</w:t>
      </w:r>
      <w:r>
        <w:rPr>
          <w:rFonts w:hint="eastAsia"/>
        </w:rPr>
        <w:t xml:space="preserve"> </w:t>
      </w:r>
      <w:r>
        <w:t xml:space="preserve">/ </w:t>
      </w:r>
      <w:r w:rsidRPr="00E654F1">
        <w:t>基・配・</w:t>
      </w:r>
      <w:r w:rsidR="00693225">
        <w:rPr>
          <w:rFonts w:hint="eastAsia"/>
        </w:rPr>
        <w:t>特・</w:t>
      </w:r>
      <w:r w:rsidRPr="00E654F1">
        <w:t>所控除申告書</w:t>
      </w:r>
      <w:r>
        <w:rPr>
          <w:rFonts w:hint="eastAsia"/>
        </w:rPr>
        <w:t>」</w:t>
      </w:r>
      <w:r w:rsidRPr="00E654F1">
        <w:t>の編集</w:t>
      </w:r>
      <w:r>
        <w:rPr>
          <w:rFonts w:hint="eastAsia"/>
        </w:rPr>
        <w:t>画面で</w:t>
      </w:r>
      <w:r w:rsidRPr="00E654F1">
        <w:t>［人事情報の取得］ボタンをクリックすると、</w:t>
      </w:r>
      <w:r w:rsidR="00E818C9">
        <w:t>おまかせはたラクサポート勤怠 人事労務</w:t>
      </w:r>
      <w:r w:rsidRPr="00E654F1">
        <w:t>に登録されている人事情報の</w:t>
      </w:r>
      <w:r>
        <w:rPr>
          <w:rFonts w:hint="eastAsia"/>
        </w:rPr>
        <w:t>従業員情報を</w:t>
      </w:r>
      <w:r w:rsidRPr="00E654F1">
        <w:t>再取得できます。</w:t>
      </w:r>
      <w:r>
        <w:rPr>
          <w:rFonts w:hint="eastAsia"/>
        </w:rPr>
        <w:t>再取得後、［保存］ボタンをクリックします。</w:t>
      </w:r>
    </w:p>
    <w:p w14:paraId="6DD7F152" w14:textId="4392F517" w:rsidR="00C65C56" w:rsidRDefault="00C65C56" w:rsidP="003607C1">
      <w:r w:rsidRPr="00C65C56">
        <w:rPr>
          <w:noProof/>
        </w:rPr>
        <w:drawing>
          <wp:anchor distT="0" distB="0" distL="114300" distR="114300" simplePos="0" relativeHeight="251658493" behindDoc="0" locked="0" layoutInCell="1" allowOverlap="1" wp14:anchorId="3D21427E" wp14:editId="5A6CB4FB">
            <wp:simplePos x="0" y="0"/>
            <wp:positionH relativeFrom="margin">
              <wp:posOffset>57785</wp:posOffset>
            </wp:positionH>
            <wp:positionV relativeFrom="paragraph">
              <wp:posOffset>60960</wp:posOffset>
            </wp:positionV>
            <wp:extent cx="5976000" cy="1717100"/>
            <wp:effectExtent l="38100" t="38100" r="100965" b="92710"/>
            <wp:wrapNone/>
            <wp:docPr id="7893" name="図 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 name="図 7893"/>
                    <pic:cNvPicPr/>
                  </pic:nvPicPr>
                  <pic:blipFill>
                    <a:blip r:embed="rId154">
                      <a:extLst>
                        <a:ext uri="{28A0092B-C50C-407E-A947-70E740481C1C}">
                          <a14:useLocalDpi xmlns:a14="http://schemas.microsoft.com/office/drawing/2010/main" val="0"/>
                        </a:ext>
                      </a:extLst>
                    </a:blip>
                    <a:stretch>
                      <a:fillRect/>
                    </a:stretch>
                  </pic:blipFill>
                  <pic:spPr>
                    <a:xfrm>
                      <a:off x="0" y="0"/>
                      <a:ext cx="5976000" cy="17171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CDFC705" w14:textId="2A31DA47" w:rsidR="00E654F1" w:rsidRDefault="00E654F1" w:rsidP="003607C1"/>
    <w:p w14:paraId="10AF7895" w14:textId="2E92053D" w:rsidR="00E654F1" w:rsidRDefault="00E654F1" w:rsidP="003607C1"/>
    <w:p w14:paraId="58EE3BD7" w14:textId="17137DDF" w:rsidR="00E654F1" w:rsidRDefault="00E654F1" w:rsidP="003607C1"/>
    <w:p w14:paraId="61D0822A" w14:textId="171E8144" w:rsidR="00C65C56" w:rsidRDefault="00C65C56" w:rsidP="003607C1"/>
    <w:p w14:paraId="7E933960" w14:textId="77777777" w:rsidR="008B3E2C" w:rsidRDefault="008B3E2C" w:rsidP="003607C1"/>
    <w:p w14:paraId="0851D8C9" w14:textId="46F64AA5" w:rsidR="00C65C56" w:rsidRDefault="00C65C56" w:rsidP="003607C1"/>
    <w:p w14:paraId="719A7B8C" w14:textId="4E82A15F" w:rsidR="00C65C56" w:rsidRDefault="00C65C56" w:rsidP="003607C1"/>
    <w:p w14:paraId="6AB28A5F" w14:textId="628F531A" w:rsidR="00A43AED" w:rsidRDefault="00A43AED" w:rsidP="003607C1"/>
    <w:p w14:paraId="327C4B4A" w14:textId="77777777" w:rsidR="003607C1" w:rsidRDefault="003607C1" w:rsidP="003607C1"/>
    <w:p w14:paraId="5112AAF5" w14:textId="2A824661" w:rsidR="00A43AED" w:rsidRPr="00F4304F" w:rsidRDefault="00A43AED" w:rsidP="00E33A4C">
      <w:pPr>
        <w:pStyle w:val="20"/>
      </w:pPr>
      <w:bookmarkStart w:id="229" w:name="_Ref143876292"/>
      <w:bookmarkStart w:id="230" w:name="_Toc226123609"/>
      <w:r>
        <w:rPr>
          <w:rFonts w:hint="eastAsia"/>
        </w:rPr>
        <w:t>従業員</w:t>
      </w:r>
      <w:r w:rsidR="008803DA">
        <w:rPr>
          <w:rFonts w:hint="eastAsia"/>
        </w:rPr>
        <w:t>に</w:t>
      </w:r>
      <w:r>
        <w:rPr>
          <w:rFonts w:hint="eastAsia"/>
        </w:rPr>
        <w:t>差戻</w:t>
      </w:r>
      <w:r w:rsidR="008803DA">
        <w:rPr>
          <w:rFonts w:hint="eastAsia"/>
        </w:rPr>
        <w:t>す</w:t>
      </w:r>
      <w:bookmarkEnd w:id="229"/>
      <w:bookmarkEnd w:id="230"/>
    </w:p>
    <w:p w14:paraId="543568DF" w14:textId="6BDE6233" w:rsidR="00A43AED" w:rsidRDefault="00A43AED" w:rsidP="00A43AED">
      <w:pPr>
        <w:widowControl/>
        <w:topLinePunct w:val="0"/>
        <w:adjustRightInd/>
        <w:snapToGrid/>
      </w:pPr>
      <w:r>
        <w:rPr>
          <w:rFonts w:hint="eastAsia"/>
        </w:rPr>
        <w:t>申告書</w:t>
      </w:r>
      <w:r w:rsidR="00C67D06">
        <w:rPr>
          <w:rFonts w:hint="eastAsia"/>
        </w:rPr>
        <w:t>の内容に不備や確認事項があった場合は</w:t>
      </w:r>
      <w:r w:rsidR="00430CF7">
        <w:rPr>
          <w:rFonts w:hint="eastAsia"/>
        </w:rPr>
        <w:t>、</w:t>
      </w:r>
      <w:r w:rsidR="00C67D06">
        <w:rPr>
          <w:rFonts w:hint="eastAsia"/>
        </w:rPr>
        <w:t>従業員に差戻し</w:t>
      </w:r>
      <w:r w:rsidR="00430CF7">
        <w:rPr>
          <w:rFonts w:hint="eastAsia"/>
        </w:rPr>
        <w:t>て</w:t>
      </w:r>
      <w:r w:rsidR="00C67D06">
        <w:rPr>
          <w:rFonts w:hint="eastAsia"/>
        </w:rPr>
        <w:t>再提出を依頼</w:t>
      </w:r>
      <w:r w:rsidR="00430CF7">
        <w:rPr>
          <w:rFonts w:hint="eastAsia"/>
        </w:rPr>
        <w:t>し</w:t>
      </w:r>
      <w:r w:rsidR="00C67D06">
        <w:rPr>
          <w:rFonts w:hint="eastAsia"/>
        </w:rPr>
        <w:t>ます</w:t>
      </w:r>
      <w:r>
        <w:rPr>
          <w:rFonts w:hint="eastAsia"/>
        </w:rPr>
        <w:t>。</w:t>
      </w:r>
    </w:p>
    <w:p w14:paraId="34A81463" w14:textId="77777777" w:rsidR="00430CF7" w:rsidRDefault="00430CF7" w:rsidP="00A43AED">
      <w:pPr>
        <w:widowControl/>
        <w:topLinePunct w:val="0"/>
        <w:adjustRightInd/>
        <w:snapToGrid/>
      </w:pPr>
    </w:p>
    <w:p w14:paraId="332B05AC" w14:textId="7EEFAA31" w:rsidR="00C65C56" w:rsidRPr="00F4304F" w:rsidRDefault="00430CF7" w:rsidP="00DD2B98">
      <w:pPr>
        <w:pStyle w:val="3"/>
      </w:pPr>
      <w:bookmarkStart w:id="231" w:name="_Toc226123610"/>
      <w:r>
        <w:rPr>
          <w:rFonts w:hint="eastAsia"/>
        </w:rPr>
        <w:t>従業員へのコメントを入力する</w:t>
      </w:r>
      <w:bookmarkEnd w:id="231"/>
    </w:p>
    <w:p w14:paraId="1485772C" w14:textId="3A5F94AF" w:rsidR="00C65C56" w:rsidRDefault="00430CF7" w:rsidP="00C65C56">
      <w:pPr>
        <w:widowControl/>
        <w:topLinePunct w:val="0"/>
        <w:adjustRightInd/>
        <w:snapToGrid/>
      </w:pPr>
      <w:r>
        <w:rPr>
          <w:rFonts w:hint="eastAsia"/>
        </w:rPr>
        <w:t>差戻しに際して、従業員</w:t>
      </w:r>
      <w:r w:rsidR="000D63EA">
        <w:rPr>
          <w:rFonts w:hint="eastAsia"/>
        </w:rPr>
        <w:t>の申告書</w:t>
      </w:r>
      <w:r>
        <w:rPr>
          <w:rFonts w:hint="eastAsia"/>
        </w:rPr>
        <w:t>画面に</w:t>
      </w:r>
      <w:r w:rsidR="000D63EA">
        <w:rPr>
          <w:rFonts w:hint="eastAsia"/>
        </w:rPr>
        <w:t>コメントを表示できます</w:t>
      </w:r>
      <w:r>
        <w:rPr>
          <w:rFonts w:hint="eastAsia"/>
        </w:rPr>
        <w:t>。</w:t>
      </w:r>
      <w:r w:rsidR="00C65C56">
        <w:rPr>
          <w:rFonts w:hint="eastAsia"/>
        </w:rPr>
        <w:t>申告書画面の［編集］ボタンをクリックし、</w:t>
      </w:r>
      <w:r>
        <w:rPr>
          <w:rFonts w:hint="eastAsia"/>
        </w:rPr>
        <w:t>「従業員に差戻す」にチェックを入れてコメントを入力します。［保存］ボタンをクリックすると、従業員</w:t>
      </w:r>
      <w:r w:rsidR="000D63EA">
        <w:rPr>
          <w:rFonts w:hint="eastAsia"/>
        </w:rPr>
        <w:t>の申告書</w:t>
      </w:r>
      <w:r>
        <w:rPr>
          <w:rFonts w:hint="eastAsia"/>
        </w:rPr>
        <w:t>画面にコメントが表示されます</w:t>
      </w:r>
      <w:r w:rsidR="00C65C56">
        <w:rPr>
          <w:rFonts w:hint="eastAsia"/>
        </w:rPr>
        <w:t>。</w:t>
      </w:r>
    </w:p>
    <w:p w14:paraId="233C92C0" w14:textId="65D69728" w:rsidR="006C390A" w:rsidRPr="006C390A" w:rsidRDefault="00C65C56" w:rsidP="00E654F1">
      <w:pPr>
        <w:widowControl/>
        <w:topLinePunct w:val="0"/>
        <w:adjustRightInd/>
        <w:snapToGrid/>
        <w:rPr>
          <w:color w:val="FF0000"/>
        </w:rPr>
      </w:pPr>
      <w:r w:rsidRPr="00821AD2">
        <w:rPr>
          <w:rFonts w:hint="eastAsia"/>
          <w:color w:val="FF0000"/>
        </w:rPr>
        <w:t>※保険料控除申告書、住宅借入金等特別控除申告書、前職の源泉徴収票については、</w:t>
      </w:r>
      <w:r w:rsidR="00B07928">
        <w:rPr>
          <w:rFonts w:hint="eastAsia"/>
          <w:color w:val="FF0000"/>
        </w:rPr>
        <w:t>AI-</w:t>
      </w:r>
      <w:r w:rsidRPr="00821AD2">
        <w:rPr>
          <w:color w:val="FF0000"/>
        </w:rPr>
        <w:t>OCR取り込み処理中は編集できません。</w:t>
      </w:r>
    </w:p>
    <w:p w14:paraId="740A0A76" w14:textId="46A42C19" w:rsidR="00430CF7" w:rsidRDefault="006C390A" w:rsidP="00E654F1">
      <w:pPr>
        <w:widowControl/>
        <w:topLinePunct w:val="0"/>
        <w:adjustRightInd/>
        <w:snapToGrid/>
      </w:pPr>
      <w:r w:rsidRPr="00430CF7">
        <w:rPr>
          <w:noProof/>
        </w:rPr>
        <w:drawing>
          <wp:anchor distT="0" distB="0" distL="114300" distR="114300" simplePos="0" relativeHeight="251658250" behindDoc="0" locked="0" layoutInCell="1" allowOverlap="1" wp14:anchorId="7F7CD32F" wp14:editId="523949CF">
            <wp:simplePos x="0" y="0"/>
            <wp:positionH relativeFrom="column">
              <wp:posOffset>-1270</wp:posOffset>
            </wp:positionH>
            <wp:positionV relativeFrom="paragraph">
              <wp:posOffset>90805</wp:posOffset>
            </wp:positionV>
            <wp:extent cx="5976620" cy="1102360"/>
            <wp:effectExtent l="38100" t="38100" r="100330" b="97790"/>
            <wp:wrapNone/>
            <wp:docPr id="7902" name="図 790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 name="図 7902" descr="グラフィカル ユーザー インターフェイス, テキスト, アプリケーション&#10;&#10;自動的に生成された説明"/>
                    <pic:cNvPicPr/>
                  </pic:nvPicPr>
                  <pic:blipFill rotWithShape="1">
                    <a:blip r:embed="rId155" cstate="print">
                      <a:extLst>
                        <a:ext uri="{28A0092B-C50C-407E-A947-70E740481C1C}">
                          <a14:useLocalDpi xmlns:a14="http://schemas.microsoft.com/office/drawing/2010/main" val="0"/>
                        </a:ext>
                      </a:extLst>
                    </a:blip>
                    <a:srcRect/>
                    <a:stretch/>
                  </pic:blipFill>
                  <pic:spPr bwMode="auto">
                    <a:xfrm>
                      <a:off x="0" y="0"/>
                      <a:ext cx="5976620" cy="110236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BD24F8B" w14:textId="058F6333" w:rsidR="00430CF7" w:rsidRDefault="00430CF7" w:rsidP="00E654F1">
      <w:pPr>
        <w:widowControl/>
        <w:topLinePunct w:val="0"/>
        <w:adjustRightInd/>
        <w:snapToGrid/>
      </w:pPr>
      <w:r>
        <w:rPr>
          <w:rFonts w:hint="eastAsia"/>
          <w:noProof/>
        </w:rPr>
        <mc:AlternateContent>
          <mc:Choice Requires="wps">
            <w:drawing>
              <wp:anchor distT="0" distB="0" distL="114300" distR="114300" simplePos="0" relativeHeight="251658494" behindDoc="0" locked="0" layoutInCell="1" allowOverlap="1" wp14:anchorId="12C7E1D2" wp14:editId="0B07A3BD">
                <wp:simplePos x="0" y="0"/>
                <wp:positionH relativeFrom="margin">
                  <wp:posOffset>2107565</wp:posOffset>
                </wp:positionH>
                <wp:positionV relativeFrom="paragraph">
                  <wp:posOffset>167640</wp:posOffset>
                </wp:positionV>
                <wp:extent cx="3729990" cy="758190"/>
                <wp:effectExtent l="57150" t="57150" r="118110" b="118110"/>
                <wp:wrapNone/>
                <wp:docPr id="7903" name="正方形/長方形 7903"/>
                <wp:cNvGraphicFramePr/>
                <a:graphic xmlns:a="http://schemas.openxmlformats.org/drawingml/2006/main">
                  <a:graphicData uri="http://schemas.microsoft.com/office/word/2010/wordprocessingShape">
                    <wps:wsp>
                      <wps:cNvSpPr/>
                      <wps:spPr>
                        <a:xfrm>
                          <a:off x="0" y="0"/>
                          <a:ext cx="3729990" cy="75819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6E217" id="正方形/長方形 7903" o:spid="_x0000_s1026" style="position:absolute;margin-left:165.95pt;margin-top:13.2pt;width:293.7pt;height:59.7pt;z-index:2516584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rCI3AIAAB4GAAAOAAAAZHJzL2Uyb0RvYy54bWysVE1v2zAMvQ/YfxB0X52kyfKBOkXQIsOA&#10;oi2aDj0rshwLkyWNUuJkv36U5DhG19OwHBTKJB/JJ5I3t8dakYMAJ43O6fBqQInQ3BRS73L643X9&#10;ZUaJ80wXTBktcnoSjt4uP3+6aexCjExlVCGAIIh2i8bmtPLeLrLM8UrUzF0ZKzQqSwM183iFXVYA&#10;axC9VtloMPiaNQYKC4YL5/DrfVLSZcQvS8H9U1k64YnKKebm4wnx3IYzW96wxQ6YrSRv02D/kEXN&#10;pMagHdQ984zsQf4FVUsOxpnSX3FTZ6YsJRexBqxmOHhXzaZiVsRakBxnO5rc/4Plj4eNfQakobFu&#10;4VAMVRxLqMM/5keOkaxTR5Y4esLx4/V0NJ/PkVOOuulkNkQZYbKLtwXnvwlTkyDkFPAxIkfs8OB8&#10;Mj2bhGDarKVS8UGUJk1OR7PJdBI9nFGyCNpg52C3vVNADgzfdL0e4K8N3DPDNJQO1iI2AQaM9ey9&#10;gE1VNGSr9vDCipxOBjP0J4UMKV7PhumCHTKaBmRUMbXD1vaKEjD+TfoqPkvgI0CGCrpstorxn6lG&#10;ZSuWUhxHmEu9aB1pMudk4q2XZ3Z5iij5kxIhlNIvoiSyQPJHiZYwJaKLzjgX2g+TqmKFSPEnvfhx&#10;roJHjBkBA3KJ1HbYLcDH2KmM1j64prw750RKFyZlcE4sOXceMbLRvnOupTbwUWUKq2ojJ3tMv0dN&#10;ELemOD1DeKLYr87ytcSneWDOPzPAmcaXxD3ln/AolcH2Mq1ESWXg90ffgz2OGmopaXBH5NT92jMQ&#10;lKjvGodwPhyPEdbHy3gyHeEF+pptX6P39Z3Blh3iRrQ8isHeq7NYgqnfcJ2tQlRUMc0xdk65h/Pl&#10;zqfdhQuRi9UqmuEiscw/6I3lATywGpry9fjGwLaz53FqH815n7DFuxFMtsFTm9Xem1LG+bzw2vKN&#10;Syg2Trsww5br36PVZa0v/wAAAP//AwBQSwMEFAAGAAgAAAAhAOwHwv3gAAAACgEAAA8AAABkcnMv&#10;ZG93bnJldi54bWxMj8FOwzAQRO9I/IO1SNyok6apmjROVSG4gEBqQT27sZtE2OvUdpvw9ywnOK7m&#10;aeZttZmsYVftQ+9QQDpLgGlsnOqxFfD58fywAhaiRCWNQy3gWwfY1Lc3lSyVG3Gnr/vYMirBUEoB&#10;XYxDyXloOm1lmLlBI2Un562MdPqWKy9HKreGz5Nkya3skRY6OejHTjdf+4sVcOLqzWOS717t4fxi&#10;4nmbvz+NQtzfTds1sKin+AfDrz6pQ01OR3dBFZgRkGVpQaiA+XIBjIAiLTJgRyIX+Qp4XfH/L9Q/&#10;AAAA//8DAFBLAQItABQABgAIAAAAIQC2gziS/gAAAOEBAAATAAAAAAAAAAAAAAAAAAAAAABbQ29u&#10;dGVudF9UeXBlc10ueG1sUEsBAi0AFAAGAAgAAAAhADj9If/WAAAAlAEAAAsAAAAAAAAAAAAAAAAA&#10;LwEAAF9yZWxzLy5yZWxzUEsBAi0AFAAGAAgAAAAhAOeasIjcAgAAHgYAAA4AAAAAAAAAAAAAAAAA&#10;LgIAAGRycy9lMm9Eb2MueG1sUEsBAi0AFAAGAAgAAAAhAOwHwv3gAAAACgEAAA8AAAAAAAAAAAAA&#10;AAAANgUAAGRycy9kb3ducmV2LnhtbFBLBQYAAAAABAAEAPMAAABDBgAAAAA=&#10;" filled="f" strokecolor="red" strokeweight="2.25pt">
                <v:shadow on="t" color="black" opacity="26214f" origin="-.5,-.5" offset=".74836mm,.74836mm"/>
                <w10:wrap anchorx="margin"/>
              </v:rect>
            </w:pict>
          </mc:Fallback>
        </mc:AlternateContent>
      </w:r>
    </w:p>
    <w:p w14:paraId="6B1FFB65" w14:textId="3CAA31D8" w:rsidR="00430CF7" w:rsidRDefault="00430CF7" w:rsidP="00E654F1">
      <w:pPr>
        <w:widowControl/>
        <w:topLinePunct w:val="0"/>
        <w:adjustRightInd/>
        <w:snapToGrid/>
      </w:pPr>
    </w:p>
    <w:p w14:paraId="19D3EA15" w14:textId="4908A3C8" w:rsidR="00430CF7" w:rsidRDefault="00430CF7" w:rsidP="00E654F1">
      <w:pPr>
        <w:widowControl/>
        <w:topLinePunct w:val="0"/>
        <w:adjustRightInd/>
        <w:snapToGrid/>
      </w:pPr>
    </w:p>
    <w:p w14:paraId="1E88E5D0" w14:textId="1A1D2799" w:rsidR="00430CF7" w:rsidRDefault="00430CF7" w:rsidP="00E654F1">
      <w:pPr>
        <w:widowControl/>
        <w:topLinePunct w:val="0"/>
        <w:adjustRightInd/>
        <w:snapToGrid/>
      </w:pPr>
    </w:p>
    <w:p w14:paraId="0C702F08" w14:textId="46C8FA35" w:rsidR="0078005E" w:rsidRDefault="00C10D3F" w:rsidP="00C10D3F">
      <w:pPr>
        <w:widowControl/>
        <w:topLinePunct w:val="0"/>
        <w:adjustRightInd/>
        <w:snapToGrid/>
        <w:spacing w:line="276" w:lineRule="auto"/>
      </w:pPr>
      <w:r>
        <w:br w:type="page"/>
      </w:r>
    </w:p>
    <w:p w14:paraId="2D8EC407" w14:textId="75140C0A" w:rsidR="007147E0" w:rsidRDefault="004E25AD" w:rsidP="007D69E4">
      <w:pPr>
        <w:widowControl/>
        <w:topLinePunct w:val="0"/>
        <w:adjustRightInd/>
        <w:snapToGrid/>
      </w:pPr>
      <w:r w:rsidRPr="00F5782B">
        <w:rPr>
          <w:noProof/>
        </w:rPr>
        <w:lastRenderedPageBreak/>
        <mc:AlternateContent>
          <mc:Choice Requires="wps">
            <w:drawing>
              <wp:anchor distT="0" distB="0" distL="114300" distR="114300" simplePos="0" relativeHeight="251658495" behindDoc="0" locked="0" layoutInCell="1" allowOverlap="1" wp14:anchorId="2C3655C1" wp14:editId="697F4EF1">
                <wp:simplePos x="0" y="0"/>
                <wp:positionH relativeFrom="margin">
                  <wp:posOffset>84455</wp:posOffset>
                </wp:positionH>
                <wp:positionV relativeFrom="paragraph">
                  <wp:posOffset>137160</wp:posOffset>
                </wp:positionV>
                <wp:extent cx="5888990" cy="4701540"/>
                <wp:effectExtent l="0" t="0" r="16510" b="22860"/>
                <wp:wrapNone/>
                <wp:docPr id="7910" name="角丸四角形 51"/>
                <wp:cNvGraphicFramePr/>
                <a:graphic xmlns:a="http://schemas.openxmlformats.org/drawingml/2006/main">
                  <a:graphicData uri="http://schemas.microsoft.com/office/word/2010/wordprocessingShape">
                    <wps:wsp>
                      <wps:cNvSpPr/>
                      <wps:spPr>
                        <a:xfrm>
                          <a:off x="0" y="0"/>
                          <a:ext cx="5888990" cy="4701540"/>
                        </a:xfrm>
                        <a:prstGeom prst="roundRect">
                          <a:avLst>
                            <a:gd name="adj" fmla="val 769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A348A7F" w14:textId="47579517" w:rsidR="000D63EA" w:rsidRDefault="000D63EA" w:rsidP="002F465E">
                            <w:pPr>
                              <w:ind w:leftChars="235" w:left="493" w:rightChars="59" w:right="124" w:firstLine="2"/>
                              <w:rPr>
                                <w:rFonts w:cs="ＭＳ Ｐゴシック"/>
                                <w:color w:val="000000"/>
                              </w:rPr>
                            </w:pPr>
                            <w:r>
                              <w:rPr>
                                <w:rFonts w:cs="ＭＳ Ｐゴシック" w:hint="eastAsia"/>
                                <w:color w:val="000000"/>
                              </w:rPr>
                              <w:t>従業員画面</w:t>
                            </w:r>
                            <w:r w:rsidR="00A66E9B">
                              <w:rPr>
                                <w:rFonts w:cs="ＭＳ Ｐゴシック" w:hint="eastAsia"/>
                                <w:color w:val="000000"/>
                              </w:rPr>
                              <w:t>の年末調整</w:t>
                            </w:r>
                            <w:r>
                              <w:rPr>
                                <w:rFonts w:cs="ＭＳ Ｐゴシック" w:hint="eastAsia"/>
                                <w:color w:val="000000"/>
                              </w:rPr>
                              <w:t>トップページに連絡事項などのコメントを表示させることも可能です。</w:t>
                            </w:r>
                            <w:r w:rsidRPr="000D63EA">
                              <w:rPr>
                                <w:rFonts w:cs="ＭＳ Ｐゴシック" w:hint="eastAsia"/>
                                <w:color w:val="000000"/>
                              </w:rPr>
                              <w:t>従業員ごとの詳細画面を開</w:t>
                            </w:r>
                            <w:r w:rsidR="00A54103">
                              <w:rPr>
                                <w:rFonts w:cs="ＭＳ Ｐゴシック" w:hint="eastAsia"/>
                                <w:color w:val="000000"/>
                              </w:rPr>
                              <w:t>いて</w:t>
                            </w:r>
                            <w:r w:rsidRPr="000D63EA">
                              <w:rPr>
                                <w:rFonts w:cs="ＭＳ Ｐゴシック" w:hint="eastAsia"/>
                                <w:color w:val="000000"/>
                              </w:rPr>
                              <w:t>［</w:t>
                            </w:r>
                            <w:r w:rsidR="00AB42C5">
                              <w:rPr>
                                <w:rFonts w:cs="ＭＳ Ｐゴシック" w:hint="eastAsia"/>
                                <w:color w:val="000000"/>
                              </w:rPr>
                              <w:t>編集</w:t>
                            </w:r>
                            <w:r w:rsidRPr="000D63EA">
                              <w:rPr>
                                <w:rFonts w:cs="ＭＳ Ｐゴシック"/>
                                <w:color w:val="000000"/>
                              </w:rPr>
                              <w:t>］</w:t>
                            </w:r>
                            <w:r w:rsidR="00AB42C5">
                              <w:rPr>
                                <w:rFonts w:cs="ＭＳ Ｐゴシック" w:hint="eastAsia"/>
                                <w:color w:val="000000"/>
                              </w:rPr>
                              <w:t>ボタンを</w:t>
                            </w:r>
                            <w:r w:rsidRPr="000D63EA">
                              <w:rPr>
                                <w:rFonts w:cs="ＭＳ Ｐゴシック"/>
                                <w:color w:val="000000"/>
                              </w:rPr>
                              <w:t>クリック</w:t>
                            </w:r>
                            <w:r w:rsidR="00AB42C5">
                              <w:rPr>
                                <w:rFonts w:cs="ＭＳ Ｐゴシック" w:hint="eastAsia"/>
                                <w:color w:val="000000"/>
                              </w:rPr>
                              <w:t>し、「従業員向けコメント」にコメントを入力して［保存］ボタンをクリックします。</w:t>
                            </w:r>
                          </w:p>
                          <w:p w14:paraId="49106CDA" w14:textId="5501BAA8" w:rsidR="00CA1BE4" w:rsidRDefault="00AB42C5" w:rsidP="002F465E">
                            <w:pPr>
                              <w:ind w:leftChars="235" w:left="598" w:rightChars="59" w:right="124" w:hangingChars="50" w:hanging="105"/>
                              <w:rPr>
                                <w:rFonts w:cs="ＭＳ Ｐゴシック"/>
                                <w:color w:val="000000"/>
                              </w:rPr>
                            </w:pPr>
                            <w:r>
                              <w:rPr>
                                <w:noProof/>
                              </w:rPr>
                              <w:drawing>
                                <wp:inline distT="0" distB="0" distL="0" distR="0" wp14:anchorId="074AEDB7" wp14:editId="2344A815">
                                  <wp:extent cx="4708182" cy="2257425"/>
                                  <wp:effectExtent l="38100" t="38100" r="92710" b="85725"/>
                                  <wp:docPr id="361659590" name="図 36165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74276" name="図 1261174276"/>
                                          <pic:cNvPicPr/>
                                        </pic:nvPicPr>
                                        <pic:blipFill>
                                          <a:blip r:embed="rId156">
                                            <a:extLst>
                                              <a:ext uri="{28A0092B-C50C-407E-A947-70E740481C1C}">
                                                <a14:useLocalDpi xmlns:a14="http://schemas.microsoft.com/office/drawing/2010/main" val="0"/>
                                              </a:ext>
                                            </a:extLst>
                                          </a:blip>
                                          <a:stretch>
                                            <a:fillRect/>
                                          </a:stretch>
                                        </pic:blipFill>
                                        <pic:spPr>
                                          <a:xfrm>
                                            <a:off x="0" y="0"/>
                                            <a:ext cx="4716672" cy="226149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1F234D7C" w14:textId="13317AB8" w:rsidR="00CA1BE4" w:rsidRDefault="00CA1BE4" w:rsidP="002F465E">
                            <w:pPr>
                              <w:ind w:leftChars="235" w:left="493" w:rightChars="59" w:right="124" w:firstLineChars="1700" w:firstLine="3570"/>
                              <w:rPr>
                                <w:rFonts w:cs="ＭＳ Ｐゴシック"/>
                                <w:color w:val="000000"/>
                              </w:rPr>
                            </w:pPr>
                            <w:r w:rsidRPr="00CA1BE4">
                              <w:rPr>
                                <w:rFonts w:cs="ＭＳ Ｐゴシック"/>
                                <w:noProof/>
                                <w:color w:val="000000"/>
                              </w:rPr>
                              <w:drawing>
                                <wp:inline distT="0" distB="0" distL="0" distR="0" wp14:anchorId="38228745" wp14:editId="0ADE113A">
                                  <wp:extent cx="236220" cy="220980"/>
                                  <wp:effectExtent l="0" t="0" r="0" b="7620"/>
                                  <wp:docPr id="487192265" name="図 48719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6220" cy="220980"/>
                                          </a:xfrm>
                                          <a:prstGeom prst="rect">
                                            <a:avLst/>
                                          </a:prstGeom>
                                          <a:noFill/>
                                          <a:ln>
                                            <a:noFill/>
                                          </a:ln>
                                        </pic:spPr>
                                      </pic:pic>
                                    </a:graphicData>
                                  </a:graphic>
                                </wp:inline>
                              </w:drawing>
                            </w:r>
                          </w:p>
                          <w:p w14:paraId="3526E802" w14:textId="309F6833" w:rsidR="000044A5" w:rsidRPr="000044A5" w:rsidRDefault="00CA1BE4" w:rsidP="000044A5">
                            <w:pPr>
                              <w:ind w:leftChars="235" w:left="598" w:rightChars="59" w:right="124" w:hangingChars="50" w:hanging="105"/>
                              <w:rPr>
                                <w:rFonts w:cs="ＭＳ Ｐゴシック"/>
                                <w:b/>
                                <w:bCs/>
                                <w:color w:val="000000"/>
                              </w:rPr>
                            </w:pPr>
                            <w:r w:rsidRPr="00CA1BE4">
                              <w:rPr>
                                <w:rFonts w:cs="ＭＳ Ｐゴシック" w:hint="eastAsia"/>
                                <w:b/>
                                <w:bCs/>
                                <w:color w:val="000000"/>
                              </w:rPr>
                              <w:t>従業員画面</w:t>
                            </w:r>
                          </w:p>
                          <w:p w14:paraId="35676B22" w14:textId="29E4448F" w:rsidR="00D84F14" w:rsidRPr="00D84F14" w:rsidRDefault="00D84F14" w:rsidP="002F465E">
                            <w:pPr>
                              <w:ind w:leftChars="236" w:left="777" w:rightChars="59" w:right="124" w:hangingChars="134" w:hanging="281"/>
                              <w:rPr>
                                <w:rFonts w:cs="ＭＳ Ｐゴシック"/>
                                <w:color w:val="FF0000"/>
                              </w:rPr>
                            </w:pPr>
                            <w:r>
                              <w:rPr>
                                <w:rFonts w:cs="ＭＳ Ｐゴシック"/>
                                <w:noProof/>
                                <w:color w:val="FF0000"/>
                              </w:rPr>
                              <w:drawing>
                                <wp:inline distT="0" distB="0" distL="0" distR="0" wp14:anchorId="75E501DF" wp14:editId="549D1966">
                                  <wp:extent cx="4709362" cy="662305"/>
                                  <wp:effectExtent l="38100" t="38100" r="91440" b="99695"/>
                                  <wp:docPr id="935647567" name="図 93564756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 name="図 7417" descr="グラフィカル ユーザー インターフェイス, アプリケーション&#10;&#10;自動的に生成された説明"/>
                                          <pic:cNvPicPr/>
                                        </pic:nvPicPr>
                                        <pic:blipFill rotWithShape="1">
                                          <a:blip r:embed="rId158">
                                            <a:extLst>
                                              <a:ext uri="{28A0092B-C50C-407E-A947-70E740481C1C}">
                                                <a14:useLocalDpi xmlns:a14="http://schemas.microsoft.com/office/drawing/2010/main" val="0"/>
                                              </a:ext>
                                            </a:extLst>
                                          </a:blip>
                                          <a:srcRect t="24035"/>
                                          <a:stretch/>
                                        </pic:blipFill>
                                        <pic:spPr bwMode="auto">
                                          <a:xfrm>
                                            <a:off x="0" y="0"/>
                                            <a:ext cx="4751397" cy="668217"/>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3655C1" id="_x0000_s1343" style="position:absolute;left:0;text-align:left;margin-left:6.65pt;margin-top:10.8pt;width:463.7pt;height:370.2pt;z-index:251658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bL1vAIAAMkFAAAOAAAAZHJzL2Uyb0RvYy54bWysVE1v2zAMvQ/YfxB0X21nSRsHdYqgbYYB&#10;xVq0HXpWZCn2IIuapMTJfv0o+SPdVuwwLAeFNMlH8Ynk5dWhUWQvrKtBFzQ7SykRmkNZ621Bvz6v&#10;P8wpcZ7pkinQoqBH4ejV8v27y9YsxAQqUKWwBEG0W7SmoJX3ZpEkjleiYe4MjNBolGAb5lG126S0&#10;rEX0RiWTND1PWrClscCFc/j1pjPSZcSXUnB/L6UTnqiC4t18PG08N+FMlpdssbXMVDXvr8H+4RYN&#10;qzUmHaFumGdkZ+s/oJqaW3Ag/RmHJgEpay5iDVhNlv5WzVPFjIi1IDnOjDS5/wfLv+yfzINFGlrj&#10;Fg7FUMVB2ib84/3IIZJ1HMkSB084fpzN5/M8R0452qYXaTabRjqTU7ixzn8S0JAgFNTCTpeP+CSR&#10;Kba/cz5SVhLNGuwNVn6jRDYKH2DPFLk4zz+G90HA3helATIEaljXSsUXVJq02H55OksjuANVl8Ea&#10;/Jzdbq6VJQha0PVtfptNetxf3AL0DXNV5+eOLii9o9J4jxNDUfJHJQK80o9CkrpETiZd8tC8YszI&#10;OBfaZ52pYqXoEsxS/A33GCJitREwIEssYMTuAQbPDmTA7mjq/UOoiL0/Bves/C14jIiZQfsxuKk1&#10;2LcqU1hVn7nzH0jqqAks+cPmgNzg20zz4Bu+baA8PlhioZtGZ/i6Ru7vmPMPzOLrY1PhSvH3eEgF&#10;+LDQS5RUYH+89T3441SglZIWx7mg7vuOWUGJ+qxxXvJsiu1JfFSms4sJKva1ZfPaonfNNWCzZLi8&#10;DI9i8PdqEKWF5gU3zypkRRPTHHMXlHs7KNe+WzO4u7hYraIbzrxh/k4/GR7AA9Oh654PL8yafko8&#10;DtgXGEa/7/2O5ZNviNSw2nmQtQ/GE6+9gvsiNlO/28JCeq1Hr9MGXv4EAAD//wMAUEsDBBQABgAI&#10;AAAAIQB1+HPm3QAAAAkBAAAPAAAAZHJzL2Rvd25yZXYueG1sTI/BTsMwEETvSPyDtUjcqN0UpW2I&#10;U1EkTj2RgLi68ZJEjddR7Cbh71lOcBzNaOZNflhcLyYcQ+dJw3qlQCDV3nbUaHivXh92IEI0ZE3v&#10;CTV8Y4BDcXuTm8z6md5wKmMjuIRCZjS0MQ6ZlKFu0Zmw8gMSe19+dCayHBtpRzNzuetlolQqnemI&#10;F1oz4EuL9aW8Og0XtysT97Fv56muSnU8ntxnddL6/m55fgIRcYl/YfjFZ3QomOnsr2SD6FlvNpzU&#10;kKxTEOzvH9UWxFnDNk0UyCKX/x8UPwAAAP//AwBQSwECLQAUAAYACAAAACEAtoM4kv4AAADhAQAA&#10;EwAAAAAAAAAAAAAAAAAAAAAAW0NvbnRlbnRfVHlwZXNdLnhtbFBLAQItABQABgAIAAAAIQA4/SH/&#10;1gAAAJQBAAALAAAAAAAAAAAAAAAAAC8BAABfcmVscy8ucmVsc1BLAQItABQABgAIAAAAIQBXJbL1&#10;vAIAAMkFAAAOAAAAAAAAAAAAAAAAAC4CAABkcnMvZTJvRG9jLnhtbFBLAQItABQABgAIAAAAIQB1&#10;+HPm3QAAAAkBAAAPAAAAAAAAAAAAAAAAABYFAABkcnMvZG93bnJldi54bWxQSwUGAAAAAAQABADz&#10;AAAAIAYAAAAA&#10;" filled="f" strokecolor="#fe9e12" strokeweight="1.5pt">
                <v:stroke dashstyle="3 1" joinstyle="miter"/>
                <v:textbox>
                  <w:txbxContent>
                    <w:p w14:paraId="1A348A7F" w14:textId="47579517" w:rsidR="000D63EA" w:rsidRDefault="000D63EA" w:rsidP="002F465E">
                      <w:pPr>
                        <w:ind w:leftChars="235" w:left="493" w:rightChars="59" w:right="124" w:firstLine="2"/>
                        <w:rPr>
                          <w:rFonts w:cs="ＭＳ Ｐゴシック"/>
                          <w:color w:val="000000"/>
                        </w:rPr>
                      </w:pPr>
                      <w:r>
                        <w:rPr>
                          <w:rFonts w:cs="ＭＳ Ｐゴシック" w:hint="eastAsia"/>
                          <w:color w:val="000000"/>
                        </w:rPr>
                        <w:t>従業員画面</w:t>
                      </w:r>
                      <w:r w:rsidR="00A66E9B">
                        <w:rPr>
                          <w:rFonts w:cs="ＭＳ Ｐゴシック" w:hint="eastAsia"/>
                          <w:color w:val="000000"/>
                        </w:rPr>
                        <w:t>の年末調整</w:t>
                      </w:r>
                      <w:r>
                        <w:rPr>
                          <w:rFonts w:cs="ＭＳ Ｐゴシック" w:hint="eastAsia"/>
                          <w:color w:val="000000"/>
                        </w:rPr>
                        <w:t>トップページに連絡事項などのコメントを表示させることも可能です。</w:t>
                      </w:r>
                      <w:r w:rsidRPr="000D63EA">
                        <w:rPr>
                          <w:rFonts w:cs="ＭＳ Ｐゴシック" w:hint="eastAsia"/>
                          <w:color w:val="000000"/>
                        </w:rPr>
                        <w:t>従業員ごとの詳細画面を開</w:t>
                      </w:r>
                      <w:r w:rsidR="00A54103">
                        <w:rPr>
                          <w:rFonts w:cs="ＭＳ Ｐゴシック" w:hint="eastAsia"/>
                          <w:color w:val="000000"/>
                        </w:rPr>
                        <w:t>いて</w:t>
                      </w:r>
                      <w:r w:rsidRPr="000D63EA">
                        <w:rPr>
                          <w:rFonts w:cs="ＭＳ Ｐゴシック" w:hint="eastAsia"/>
                          <w:color w:val="000000"/>
                        </w:rPr>
                        <w:t>［</w:t>
                      </w:r>
                      <w:r w:rsidR="00AB42C5">
                        <w:rPr>
                          <w:rFonts w:cs="ＭＳ Ｐゴシック" w:hint="eastAsia"/>
                          <w:color w:val="000000"/>
                        </w:rPr>
                        <w:t>編集</w:t>
                      </w:r>
                      <w:r w:rsidRPr="000D63EA">
                        <w:rPr>
                          <w:rFonts w:cs="ＭＳ Ｐゴシック"/>
                          <w:color w:val="000000"/>
                        </w:rPr>
                        <w:t>］</w:t>
                      </w:r>
                      <w:r w:rsidR="00AB42C5">
                        <w:rPr>
                          <w:rFonts w:cs="ＭＳ Ｐゴシック" w:hint="eastAsia"/>
                          <w:color w:val="000000"/>
                        </w:rPr>
                        <w:t>ボタンを</w:t>
                      </w:r>
                      <w:r w:rsidRPr="000D63EA">
                        <w:rPr>
                          <w:rFonts w:cs="ＭＳ Ｐゴシック"/>
                          <w:color w:val="000000"/>
                        </w:rPr>
                        <w:t>クリック</w:t>
                      </w:r>
                      <w:r w:rsidR="00AB42C5">
                        <w:rPr>
                          <w:rFonts w:cs="ＭＳ Ｐゴシック" w:hint="eastAsia"/>
                          <w:color w:val="000000"/>
                        </w:rPr>
                        <w:t>し、「従業員向けコメント」にコメントを入力して［保存］ボタンをクリックします。</w:t>
                      </w:r>
                    </w:p>
                    <w:p w14:paraId="49106CDA" w14:textId="5501BAA8" w:rsidR="00CA1BE4" w:rsidRDefault="00AB42C5" w:rsidP="002F465E">
                      <w:pPr>
                        <w:ind w:leftChars="235" w:left="598" w:rightChars="59" w:right="124" w:hangingChars="50" w:hanging="105"/>
                        <w:rPr>
                          <w:rFonts w:cs="ＭＳ Ｐゴシック"/>
                          <w:color w:val="000000"/>
                        </w:rPr>
                      </w:pPr>
                      <w:r>
                        <w:rPr>
                          <w:noProof/>
                        </w:rPr>
                        <w:drawing>
                          <wp:inline distT="0" distB="0" distL="0" distR="0" wp14:anchorId="074AEDB7" wp14:editId="2344A815">
                            <wp:extent cx="4708182" cy="2257425"/>
                            <wp:effectExtent l="38100" t="38100" r="92710" b="85725"/>
                            <wp:docPr id="361659590" name="図 36165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74276" name="図 1261174276"/>
                                    <pic:cNvPicPr/>
                                  </pic:nvPicPr>
                                  <pic:blipFill>
                                    <a:blip r:embed="rId156">
                                      <a:extLst>
                                        <a:ext uri="{28A0092B-C50C-407E-A947-70E740481C1C}">
                                          <a14:useLocalDpi xmlns:a14="http://schemas.microsoft.com/office/drawing/2010/main" val="0"/>
                                        </a:ext>
                                      </a:extLst>
                                    </a:blip>
                                    <a:stretch>
                                      <a:fillRect/>
                                    </a:stretch>
                                  </pic:blipFill>
                                  <pic:spPr>
                                    <a:xfrm>
                                      <a:off x="0" y="0"/>
                                      <a:ext cx="4716672" cy="226149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1F234D7C" w14:textId="13317AB8" w:rsidR="00CA1BE4" w:rsidRDefault="00CA1BE4" w:rsidP="002F465E">
                      <w:pPr>
                        <w:ind w:leftChars="235" w:left="493" w:rightChars="59" w:right="124" w:firstLineChars="1700" w:firstLine="3570"/>
                        <w:rPr>
                          <w:rFonts w:cs="ＭＳ Ｐゴシック"/>
                          <w:color w:val="000000"/>
                        </w:rPr>
                      </w:pPr>
                      <w:r w:rsidRPr="00CA1BE4">
                        <w:rPr>
                          <w:rFonts w:cs="ＭＳ Ｐゴシック"/>
                          <w:noProof/>
                          <w:color w:val="000000"/>
                        </w:rPr>
                        <w:drawing>
                          <wp:inline distT="0" distB="0" distL="0" distR="0" wp14:anchorId="38228745" wp14:editId="0ADE113A">
                            <wp:extent cx="236220" cy="220980"/>
                            <wp:effectExtent l="0" t="0" r="0" b="7620"/>
                            <wp:docPr id="487192265" name="図 48719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6220" cy="220980"/>
                                    </a:xfrm>
                                    <a:prstGeom prst="rect">
                                      <a:avLst/>
                                    </a:prstGeom>
                                    <a:noFill/>
                                    <a:ln>
                                      <a:noFill/>
                                    </a:ln>
                                  </pic:spPr>
                                </pic:pic>
                              </a:graphicData>
                            </a:graphic>
                          </wp:inline>
                        </w:drawing>
                      </w:r>
                    </w:p>
                    <w:p w14:paraId="3526E802" w14:textId="309F6833" w:rsidR="000044A5" w:rsidRPr="000044A5" w:rsidRDefault="00CA1BE4" w:rsidP="000044A5">
                      <w:pPr>
                        <w:ind w:leftChars="235" w:left="598" w:rightChars="59" w:right="124" w:hangingChars="50" w:hanging="105"/>
                        <w:rPr>
                          <w:rFonts w:cs="ＭＳ Ｐゴシック"/>
                          <w:b/>
                          <w:bCs/>
                          <w:color w:val="000000"/>
                        </w:rPr>
                      </w:pPr>
                      <w:r w:rsidRPr="00CA1BE4">
                        <w:rPr>
                          <w:rFonts w:cs="ＭＳ Ｐゴシック" w:hint="eastAsia"/>
                          <w:b/>
                          <w:bCs/>
                          <w:color w:val="000000"/>
                        </w:rPr>
                        <w:t>従業員画面</w:t>
                      </w:r>
                    </w:p>
                    <w:p w14:paraId="35676B22" w14:textId="29E4448F" w:rsidR="00D84F14" w:rsidRPr="00D84F14" w:rsidRDefault="00D84F14" w:rsidP="002F465E">
                      <w:pPr>
                        <w:ind w:leftChars="236" w:left="777" w:rightChars="59" w:right="124" w:hangingChars="134" w:hanging="281"/>
                        <w:rPr>
                          <w:rFonts w:cs="ＭＳ Ｐゴシック"/>
                          <w:color w:val="FF0000"/>
                        </w:rPr>
                      </w:pPr>
                      <w:r>
                        <w:rPr>
                          <w:rFonts w:cs="ＭＳ Ｐゴシック"/>
                          <w:noProof/>
                          <w:color w:val="FF0000"/>
                        </w:rPr>
                        <w:drawing>
                          <wp:inline distT="0" distB="0" distL="0" distR="0" wp14:anchorId="75E501DF" wp14:editId="549D1966">
                            <wp:extent cx="4709362" cy="662305"/>
                            <wp:effectExtent l="38100" t="38100" r="91440" b="99695"/>
                            <wp:docPr id="935647567" name="図 93564756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 name="図 7417" descr="グラフィカル ユーザー インターフェイス, アプリケーション&#10;&#10;自動的に生成された説明"/>
                                    <pic:cNvPicPr/>
                                  </pic:nvPicPr>
                                  <pic:blipFill rotWithShape="1">
                                    <a:blip r:embed="rId158">
                                      <a:extLst>
                                        <a:ext uri="{28A0092B-C50C-407E-A947-70E740481C1C}">
                                          <a14:useLocalDpi xmlns:a14="http://schemas.microsoft.com/office/drawing/2010/main" val="0"/>
                                        </a:ext>
                                      </a:extLst>
                                    </a:blip>
                                    <a:srcRect t="24035"/>
                                    <a:stretch/>
                                  </pic:blipFill>
                                  <pic:spPr bwMode="auto">
                                    <a:xfrm>
                                      <a:off x="0" y="0"/>
                                      <a:ext cx="4751397" cy="668217"/>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w10:wrap anchorx="margin"/>
              </v:roundrect>
            </w:pict>
          </mc:Fallback>
        </mc:AlternateContent>
      </w:r>
      <w:r w:rsidR="007147E0" w:rsidRPr="00F5782B">
        <w:rPr>
          <w:noProof/>
        </w:rPr>
        <w:drawing>
          <wp:anchor distT="0" distB="0" distL="114300" distR="114300" simplePos="0" relativeHeight="251658496" behindDoc="0" locked="0" layoutInCell="1" allowOverlap="1" wp14:anchorId="68C10A6F" wp14:editId="718E2C70">
            <wp:simplePos x="0" y="0"/>
            <wp:positionH relativeFrom="margin">
              <wp:posOffset>0</wp:posOffset>
            </wp:positionH>
            <wp:positionV relativeFrom="paragraph">
              <wp:posOffset>46990</wp:posOffset>
            </wp:positionV>
            <wp:extent cx="503555" cy="469900"/>
            <wp:effectExtent l="0" t="0" r="0" b="6350"/>
            <wp:wrapNone/>
            <wp:docPr id="7911" name="図 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75DCCD4" w14:textId="42344FCD" w:rsidR="000D63EA" w:rsidRDefault="000D63EA" w:rsidP="007D69E4">
      <w:pPr>
        <w:widowControl/>
        <w:topLinePunct w:val="0"/>
        <w:adjustRightInd/>
        <w:snapToGrid/>
      </w:pPr>
    </w:p>
    <w:p w14:paraId="4AB88006" w14:textId="666F8254" w:rsidR="000D63EA" w:rsidRDefault="000D63EA" w:rsidP="007D69E4">
      <w:pPr>
        <w:widowControl/>
        <w:topLinePunct w:val="0"/>
        <w:adjustRightInd/>
        <w:snapToGrid/>
      </w:pPr>
    </w:p>
    <w:p w14:paraId="5A67774E" w14:textId="79570B4B" w:rsidR="000D63EA" w:rsidRDefault="000D63EA" w:rsidP="007D69E4">
      <w:pPr>
        <w:widowControl/>
        <w:topLinePunct w:val="0"/>
        <w:adjustRightInd/>
        <w:snapToGrid/>
      </w:pPr>
    </w:p>
    <w:p w14:paraId="434B4A93" w14:textId="5EAF4D58" w:rsidR="000D63EA" w:rsidRDefault="000D63EA" w:rsidP="007D69E4">
      <w:pPr>
        <w:widowControl/>
        <w:topLinePunct w:val="0"/>
        <w:adjustRightInd/>
        <w:snapToGrid/>
      </w:pPr>
    </w:p>
    <w:p w14:paraId="448B22D8" w14:textId="73FEDDB8" w:rsidR="000D63EA" w:rsidRDefault="000D63EA" w:rsidP="007D69E4">
      <w:pPr>
        <w:widowControl/>
        <w:topLinePunct w:val="0"/>
        <w:adjustRightInd/>
        <w:snapToGrid/>
      </w:pPr>
    </w:p>
    <w:p w14:paraId="18199347" w14:textId="2D7885EF" w:rsidR="000D63EA" w:rsidRDefault="000D63EA" w:rsidP="007D69E4">
      <w:pPr>
        <w:widowControl/>
        <w:topLinePunct w:val="0"/>
        <w:adjustRightInd/>
        <w:snapToGrid/>
      </w:pPr>
    </w:p>
    <w:p w14:paraId="68589DB9" w14:textId="06C5854A" w:rsidR="000D63EA" w:rsidRDefault="000D63EA" w:rsidP="007D69E4">
      <w:pPr>
        <w:widowControl/>
        <w:topLinePunct w:val="0"/>
        <w:adjustRightInd/>
        <w:snapToGrid/>
      </w:pPr>
    </w:p>
    <w:p w14:paraId="7CAF97CB" w14:textId="7A2E4F2B" w:rsidR="000D63EA" w:rsidRDefault="000D63EA" w:rsidP="007D69E4">
      <w:pPr>
        <w:widowControl/>
        <w:topLinePunct w:val="0"/>
        <w:adjustRightInd/>
        <w:snapToGrid/>
      </w:pPr>
    </w:p>
    <w:p w14:paraId="1C48D494" w14:textId="187777C9" w:rsidR="000D63EA" w:rsidRDefault="000D63EA" w:rsidP="007D69E4">
      <w:pPr>
        <w:widowControl/>
        <w:topLinePunct w:val="0"/>
        <w:adjustRightInd/>
        <w:snapToGrid/>
      </w:pPr>
    </w:p>
    <w:p w14:paraId="4A2AC993" w14:textId="757A0117" w:rsidR="000D63EA" w:rsidRDefault="000D63EA" w:rsidP="007D69E4">
      <w:pPr>
        <w:widowControl/>
        <w:topLinePunct w:val="0"/>
        <w:adjustRightInd/>
        <w:snapToGrid/>
      </w:pPr>
    </w:p>
    <w:p w14:paraId="6D07EB7C" w14:textId="5A526E05" w:rsidR="000D63EA" w:rsidRDefault="000D63EA" w:rsidP="007D69E4">
      <w:pPr>
        <w:widowControl/>
        <w:topLinePunct w:val="0"/>
        <w:adjustRightInd/>
        <w:snapToGrid/>
      </w:pPr>
    </w:p>
    <w:p w14:paraId="6EC008DB" w14:textId="7A8B383F" w:rsidR="000D63EA" w:rsidRDefault="000D63EA" w:rsidP="007D69E4">
      <w:pPr>
        <w:widowControl/>
        <w:topLinePunct w:val="0"/>
        <w:adjustRightInd/>
        <w:snapToGrid/>
      </w:pPr>
    </w:p>
    <w:p w14:paraId="182A7B44" w14:textId="42D9CB35" w:rsidR="000D63EA" w:rsidRDefault="000D63EA" w:rsidP="007D69E4">
      <w:pPr>
        <w:widowControl/>
        <w:topLinePunct w:val="0"/>
        <w:adjustRightInd/>
        <w:snapToGrid/>
      </w:pPr>
    </w:p>
    <w:p w14:paraId="2321380B" w14:textId="331B8C15" w:rsidR="000D63EA" w:rsidRDefault="000D63EA" w:rsidP="007D69E4">
      <w:pPr>
        <w:widowControl/>
        <w:topLinePunct w:val="0"/>
        <w:adjustRightInd/>
        <w:snapToGrid/>
      </w:pPr>
    </w:p>
    <w:p w14:paraId="76316705" w14:textId="6299E8BC" w:rsidR="000D63EA" w:rsidRDefault="000D63EA" w:rsidP="007D69E4">
      <w:pPr>
        <w:widowControl/>
        <w:topLinePunct w:val="0"/>
        <w:adjustRightInd/>
        <w:snapToGrid/>
      </w:pPr>
    </w:p>
    <w:p w14:paraId="16C34330" w14:textId="124C4B58" w:rsidR="000D63EA" w:rsidRDefault="000D63EA" w:rsidP="007D69E4">
      <w:pPr>
        <w:widowControl/>
        <w:topLinePunct w:val="0"/>
        <w:adjustRightInd/>
        <w:snapToGrid/>
      </w:pPr>
    </w:p>
    <w:p w14:paraId="6DB44763" w14:textId="4A24D708" w:rsidR="000D63EA" w:rsidRDefault="000D63EA" w:rsidP="007D69E4">
      <w:pPr>
        <w:widowControl/>
        <w:topLinePunct w:val="0"/>
        <w:adjustRightInd/>
        <w:snapToGrid/>
      </w:pPr>
    </w:p>
    <w:p w14:paraId="025A20A2" w14:textId="56A28858" w:rsidR="00CA1BE4" w:rsidRDefault="00CA1BE4" w:rsidP="007D69E4">
      <w:pPr>
        <w:widowControl/>
        <w:topLinePunct w:val="0"/>
        <w:adjustRightInd/>
        <w:snapToGrid/>
      </w:pPr>
    </w:p>
    <w:p w14:paraId="3455793B" w14:textId="4E188E12" w:rsidR="00CA1BE4" w:rsidRDefault="00CA1BE4" w:rsidP="007D69E4">
      <w:pPr>
        <w:widowControl/>
        <w:topLinePunct w:val="0"/>
        <w:adjustRightInd/>
        <w:snapToGrid/>
      </w:pPr>
    </w:p>
    <w:p w14:paraId="1F0F26E0" w14:textId="215C8A43" w:rsidR="00CA1BE4" w:rsidRDefault="00CA1BE4" w:rsidP="007D69E4">
      <w:pPr>
        <w:widowControl/>
        <w:topLinePunct w:val="0"/>
        <w:adjustRightInd/>
        <w:snapToGrid/>
      </w:pPr>
    </w:p>
    <w:p w14:paraId="3AD93575" w14:textId="39E49362" w:rsidR="00CA1BE4" w:rsidRDefault="00CA1BE4" w:rsidP="007D69E4">
      <w:pPr>
        <w:widowControl/>
        <w:topLinePunct w:val="0"/>
        <w:adjustRightInd/>
        <w:snapToGrid/>
      </w:pPr>
    </w:p>
    <w:p w14:paraId="10F6F431" w14:textId="06FAD4A1" w:rsidR="00CA1BE4" w:rsidRDefault="00D84F14" w:rsidP="007D69E4">
      <w:pPr>
        <w:widowControl/>
        <w:topLinePunct w:val="0"/>
        <w:adjustRightInd/>
        <w:snapToGrid/>
      </w:pPr>
      <w:r w:rsidRPr="00F5782B">
        <w:rPr>
          <w:noProof/>
        </w:rPr>
        <mc:AlternateContent>
          <mc:Choice Requires="wps">
            <w:drawing>
              <wp:anchor distT="0" distB="0" distL="114300" distR="114300" simplePos="0" relativeHeight="251658505" behindDoc="0" locked="0" layoutInCell="1" allowOverlap="1" wp14:anchorId="2568B64C" wp14:editId="4BE882A2">
                <wp:simplePos x="0" y="0"/>
                <wp:positionH relativeFrom="margin">
                  <wp:posOffset>84455</wp:posOffset>
                </wp:positionH>
                <wp:positionV relativeFrom="paragraph">
                  <wp:posOffset>165100</wp:posOffset>
                </wp:positionV>
                <wp:extent cx="5897880" cy="3438525"/>
                <wp:effectExtent l="0" t="0" r="26670" b="28575"/>
                <wp:wrapNone/>
                <wp:docPr id="7421" name="角丸四角形 51"/>
                <wp:cNvGraphicFramePr/>
                <a:graphic xmlns:a="http://schemas.openxmlformats.org/drawingml/2006/main">
                  <a:graphicData uri="http://schemas.microsoft.com/office/word/2010/wordprocessingShape">
                    <wps:wsp>
                      <wps:cNvSpPr/>
                      <wps:spPr>
                        <a:xfrm>
                          <a:off x="0" y="0"/>
                          <a:ext cx="5897880" cy="3438525"/>
                        </a:xfrm>
                        <a:prstGeom prst="roundRect">
                          <a:avLst>
                            <a:gd name="adj" fmla="val 1587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C4C0ED3" w14:textId="5DF7A8E2" w:rsidR="00D84F14" w:rsidRPr="00D84F14" w:rsidRDefault="00D84F14" w:rsidP="00D84F14">
                            <w:pPr>
                              <w:ind w:leftChars="269" w:left="565" w:rightChars="59" w:right="124"/>
                              <w:rPr>
                                <w:rFonts w:cs="ＭＳ Ｐゴシック"/>
                                <w:color w:val="000000" w:themeColor="text1"/>
                              </w:rPr>
                            </w:pPr>
                            <w:r w:rsidRPr="00D84F14">
                              <w:rPr>
                                <w:rFonts w:cs="ＭＳ Ｐゴシック" w:hint="eastAsia"/>
                                <w:color w:val="000000" w:themeColor="text1"/>
                              </w:rPr>
                              <w:t>「従業員向けコメント」上部の「管理者用メモ」は、申告書の確認や計算に際して管理者がメモを記入できる欄です。「管理者用メモ」の内容は従業員画面には表示されません。</w:t>
                            </w:r>
                          </w:p>
                          <w:p w14:paraId="047EB51C" w14:textId="234F54B6" w:rsidR="00D84F14" w:rsidRPr="00D84F14" w:rsidRDefault="00D84F14" w:rsidP="00D84F14">
                            <w:pPr>
                              <w:ind w:leftChars="185" w:left="388" w:rightChars="59" w:right="124" w:firstLineChars="18" w:firstLine="38"/>
                              <w:rPr>
                                <w:noProof/>
                              </w:rPr>
                            </w:pPr>
                            <w:r>
                              <w:rPr>
                                <w:noProof/>
                              </w:rPr>
                              <w:drawing>
                                <wp:inline distT="0" distB="0" distL="0" distR="0" wp14:anchorId="765C9AA9" wp14:editId="4904C40C">
                                  <wp:extent cx="4708180" cy="2257425"/>
                                  <wp:effectExtent l="38100" t="38100" r="92710" b="85725"/>
                                  <wp:docPr id="913462812" name="図 91346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97448" name="図 740497448"/>
                                          <pic:cNvPicPr/>
                                        </pic:nvPicPr>
                                        <pic:blipFill>
                                          <a:blip r:embed="rId159">
                                            <a:extLst>
                                              <a:ext uri="{28A0092B-C50C-407E-A947-70E740481C1C}">
                                                <a14:useLocalDpi xmlns:a14="http://schemas.microsoft.com/office/drawing/2010/main" val="0"/>
                                              </a:ext>
                                            </a:extLst>
                                          </a:blip>
                                          <a:stretch>
                                            <a:fillRect/>
                                          </a:stretch>
                                        </pic:blipFill>
                                        <pic:spPr>
                                          <a:xfrm>
                                            <a:off x="0" y="0"/>
                                            <a:ext cx="4712585" cy="225953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68B64C" id="_x0000_s1344" style="position:absolute;left:0;text-align:left;margin-left:6.65pt;margin-top:13pt;width:464.4pt;height:270.75pt;z-index:2516585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4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sFmvQIAAMoFAAAOAAAAZHJzL2Uyb0RvYy54bWysVEtv2zAMvg/YfxB0X22nyZoEdYqgbYYB&#10;xVq0HXpWZCn2IIuapMTOfv0o+ZFuK3YYloMimuRH8ePj8qqtFTkI6yrQOc3OUkqE5lBUepfTr8+b&#10;D3NKnGe6YAq0yOlROHq1ev/usjFLMYESVCEsQRDtlo3Jaem9WSaJ46WomTsDIzQqJdiaeRTtLiks&#10;axC9VskkTT8mDdjCWODCOfx60ynpKuJLKbi/l9IJT1RO8W0+njae23Amq0u23Flmyor3z2D/8Iqa&#10;VRqDjlA3zDOyt9UfUHXFLTiQ/oxDnYCUFRcxB8wmS3/L5qlkRsRckBxnRprc/4PlXw5P5sEiDY1x&#10;S4fXkEUrbR3+8X2kjWQdR7JE6wnHj7P54mI+R0456s6n5/PZZBboTE7uxjr/SUBNwiWnFva6eMSS&#10;RKbY4c75SFlBNKuxN1jxjRJZKyzAgSmSzeYXA2JvjNgDZvDUsKmUiiVUmjTYf4t0lkZ0B6oqgjbY&#10;ObvbXitLEDWnm9vFbTbpX/qLWYC+Ya7s7NzRBaE3VBozO1EUb/6oRIBX+lFIUhVIyqQLHrpXjBEZ&#10;50L7rFOVrBBdgFmKv+Edg0fkLwIGZIkJjNg9wGDZgQzYHfG9fXAVsflH556VvzmPHjEyaD8615UG&#10;+1ZmCrPqI3f2A0kdNYEl325b5AZrg5VB2/BtC8XxwRIL3Tg6wzcVcn/HnH9gFsuPXYU7xd/jIRVg&#10;YaG/UVKC/fHW92CPY4FaShqc55y673tmBSXqs8aBWWTTaVgAUZjOLiYo2Nea7WuN3tfXgM2S4fYy&#10;PF6DvVfDVVqoX3D1rENUVDHNMXZOubeDcO27PYPLi4v1Oprh0Bvm7/ST4QE8MB267rl9Ydb0Y+Jx&#10;wr7AMPtsGXu/Y/lkGzw1rPceZOWD8sRrL+DCiM3UL7ewkV7L0eq0glc/AQAA//8DAFBLAwQUAAYA&#10;CAAAACEA9SOfQd8AAAAJAQAADwAAAGRycy9kb3ducmV2LnhtbEyPwU7DMBBE70j8g7VI3KiTlKYQ&#10;4lSoEgdAPdAiIW5uvDgW8TrEbhv+nuUEx9GMZt7Uq8n34ohjdIEU5LMMBFIbjCOr4HX3cHUDIiZN&#10;RveBUME3Rlg152e1rkw40Qset8kKLqFYaQVdSkMlZWw79DrOwoDE3kcYvU4sRyvNqE9c7ntZZFkp&#10;vXbEC50ecN1h+7k9eAVuubGW8q/3x7dy97R+3vRycLlSlxfT/R2IhFP6C8MvPqNDw0z7cCATRc96&#10;PuekgqLkS+zfXhc5iL2CRblcgGxq+f9B8wMAAP//AwBQSwECLQAUAAYACAAAACEAtoM4kv4AAADh&#10;AQAAEwAAAAAAAAAAAAAAAAAAAAAAW0NvbnRlbnRfVHlwZXNdLnhtbFBLAQItABQABgAIAAAAIQA4&#10;/SH/1gAAAJQBAAALAAAAAAAAAAAAAAAAAC8BAABfcmVscy8ucmVsc1BLAQItABQABgAIAAAAIQCJ&#10;VsFmvQIAAMoFAAAOAAAAAAAAAAAAAAAAAC4CAABkcnMvZTJvRG9jLnhtbFBLAQItABQABgAIAAAA&#10;IQD1I59B3wAAAAkBAAAPAAAAAAAAAAAAAAAAABcFAABkcnMvZG93bnJldi54bWxQSwUGAAAAAAQA&#10;BADzAAAAIwYAAAAA&#10;" filled="f" strokecolor="#fe9e12" strokeweight="1.5pt">
                <v:stroke dashstyle="3 1" joinstyle="miter"/>
                <v:textbox>
                  <w:txbxContent>
                    <w:p w14:paraId="0C4C0ED3" w14:textId="5DF7A8E2" w:rsidR="00D84F14" w:rsidRPr="00D84F14" w:rsidRDefault="00D84F14" w:rsidP="00D84F14">
                      <w:pPr>
                        <w:ind w:leftChars="269" w:left="565" w:rightChars="59" w:right="124"/>
                        <w:rPr>
                          <w:rFonts w:cs="ＭＳ Ｐゴシック"/>
                          <w:color w:val="000000" w:themeColor="text1"/>
                        </w:rPr>
                      </w:pPr>
                      <w:r w:rsidRPr="00D84F14">
                        <w:rPr>
                          <w:rFonts w:cs="ＭＳ Ｐゴシック" w:hint="eastAsia"/>
                          <w:color w:val="000000" w:themeColor="text1"/>
                        </w:rPr>
                        <w:t>「従業員向けコメント」上部の「管理者用メモ」は、申告書の確認や計算に際して管理者がメモを記入できる欄です。「管理者用メモ」の内容は従業員画面には表示されません。</w:t>
                      </w:r>
                    </w:p>
                    <w:p w14:paraId="047EB51C" w14:textId="234F54B6" w:rsidR="00D84F14" w:rsidRPr="00D84F14" w:rsidRDefault="00D84F14" w:rsidP="00D84F14">
                      <w:pPr>
                        <w:ind w:leftChars="185" w:left="388" w:rightChars="59" w:right="124" w:firstLineChars="18" w:firstLine="38"/>
                        <w:rPr>
                          <w:noProof/>
                        </w:rPr>
                      </w:pPr>
                      <w:r>
                        <w:rPr>
                          <w:noProof/>
                        </w:rPr>
                        <w:drawing>
                          <wp:inline distT="0" distB="0" distL="0" distR="0" wp14:anchorId="765C9AA9" wp14:editId="4904C40C">
                            <wp:extent cx="4708180" cy="2257425"/>
                            <wp:effectExtent l="38100" t="38100" r="92710" b="85725"/>
                            <wp:docPr id="913462812" name="図 91346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97448" name="図 740497448"/>
                                    <pic:cNvPicPr/>
                                  </pic:nvPicPr>
                                  <pic:blipFill>
                                    <a:blip r:embed="rId159">
                                      <a:extLst>
                                        <a:ext uri="{28A0092B-C50C-407E-A947-70E740481C1C}">
                                          <a14:useLocalDpi xmlns:a14="http://schemas.microsoft.com/office/drawing/2010/main" val="0"/>
                                        </a:ext>
                                      </a:extLst>
                                    </a:blip>
                                    <a:stretch>
                                      <a:fillRect/>
                                    </a:stretch>
                                  </pic:blipFill>
                                  <pic:spPr>
                                    <a:xfrm>
                                      <a:off x="0" y="0"/>
                                      <a:ext cx="4712585" cy="225953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506" behindDoc="0" locked="0" layoutInCell="1" allowOverlap="1" wp14:anchorId="7F730BC7" wp14:editId="4E07305A">
            <wp:simplePos x="0" y="0"/>
            <wp:positionH relativeFrom="margin">
              <wp:posOffset>0</wp:posOffset>
            </wp:positionH>
            <wp:positionV relativeFrom="paragraph">
              <wp:posOffset>-635</wp:posOffset>
            </wp:positionV>
            <wp:extent cx="503555" cy="469900"/>
            <wp:effectExtent l="0" t="0" r="0" b="6350"/>
            <wp:wrapNone/>
            <wp:docPr id="7422" name="図 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6A0CEDB" w14:textId="177F44F3" w:rsidR="00D84F14" w:rsidRDefault="00D84F14" w:rsidP="007D69E4">
      <w:pPr>
        <w:widowControl/>
        <w:topLinePunct w:val="0"/>
        <w:adjustRightInd/>
        <w:snapToGrid/>
      </w:pPr>
    </w:p>
    <w:p w14:paraId="7EB90245" w14:textId="42C73E76" w:rsidR="00CA1BE4" w:rsidRDefault="00CA1BE4" w:rsidP="007D69E4">
      <w:pPr>
        <w:widowControl/>
        <w:topLinePunct w:val="0"/>
        <w:adjustRightInd/>
        <w:snapToGrid/>
      </w:pPr>
    </w:p>
    <w:p w14:paraId="7B5B2B47" w14:textId="6F6168B5" w:rsidR="00CA1BE4" w:rsidRDefault="00CA1BE4" w:rsidP="007D69E4">
      <w:pPr>
        <w:widowControl/>
        <w:topLinePunct w:val="0"/>
        <w:adjustRightInd/>
        <w:snapToGrid/>
      </w:pPr>
    </w:p>
    <w:p w14:paraId="3351E22E" w14:textId="675ED40D" w:rsidR="00CA1BE4" w:rsidRDefault="00CA1BE4" w:rsidP="007D69E4">
      <w:pPr>
        <w:widowControl/>
        <w:topLinePunct w:val="0"/>
        <w:adjustRightInd/>
        <w:snapToGrid/>
      </w:pPr>
    </w:p>
    <w:p w14:paraId="3BF9F2A8" w14:textId="7EDEDB23" w:rsidR="00CA1BE4" w:rsidRDefault="00CA1BE4" w:rsidP="007D69E4">
      <w:pPr>
        <w:widowControl/>
        <w:topLinePunct w:val="0"/>
        <w:adjustRightInd/>
        <w:snapToGrid/>
      </w:pPr>
    </w:p>
    <w:p w14:paraId="3A71FB7C" w14:textId="41C99EC9" w:rsidR="000D63EA" w:rsidRDefault="0078005E" w:rsidP="0078005E">
      <w:pPr>
        <w:widowControl/>
        <w:topLinePunct w:val="0"/>
        <w:adjustRightInd/>
        <w:snapToGrid/>
        <w:spacing w:line="276" w:lineRule="auto"/>
      </w:pPr>
      <w:r>
        <w:br w:type="page"/>
      </w:r>
    </w:p>
    <w:p w14:paraId="3D9D5AAE" w14:textId="7966B981" w:rsidR="007D69E4" w:rsidRPr="00F4304F" w:rsidRDefault="00CA1BE4" w:rsidP="00DD2B98">
      <w:pPr>
        <w:pStyle w:val="3"/>
      </w:pPr>
      <w:bookmarkStart w:id="232" w:name="_Toc226123611"/>
      <w:r>
        <w:rPr>
          <w:rFonts w:hint="eastAsia"/>
        </w:rPr>
        <w:lastRenderedPageBreak/>
        <w:t>従業員に申告書を差戻す</w:t>
      </w:r>
      <w:bookmarkEnd w:id="232"/>
    </w:p>
    <w:p w14:paraId="404F9C71" w14:textId="25391F1E" w:rsidR="0078005E" w:rsidRDefault="0078005E" w:rsidP="0078005E">
      <w:pPr>
        <w:widowControl/>
        <w:topLinePunct w:val="0"/>
        <w:adjustRightInd/>
        <w:snapToGrid/>
      </w:pPr>
      <w:r>
        <w:rPr>
          <w:rFonts w:hint="eastAsia"/>
        </w:rPr>
        <w:t>従業員一覧画面で従業員名をクリックし、従業員ごとの詳細画面を開きます。［差戻し］ボタンをクリックします。</w:t>
      </w:r>
    </w:p>
    <w:p w14:paraId="4165773E" w14:textId="07FC9069" w:rsidR="0078005E" w:rsidRDefault="0078005E" w:rsidP="0078005E">
      <w:pPr>
        <w:widowControl/>
        <w:topLinePunct w:val="0"/>
        <w:adjustRightInd/>
        <w:snapToGrid/>
      </w:pPr>
      <w:r w:rsidRPr="007D46E4">
        <w:rPr>
          <w:noProof/>
        </w:rPr>
        <w:drawing>
          <wp:anchor distT="0" distB="0" distL="114300" distR="114300" simplePos="0" relativeHeight="251658497" behindDoc="0" locked="0" layoutInCell="1" allowOverlap="1" wp14:anchorId="06E28A79" wp14:editId="5AD6EADF">
            <wp:simplePos x="0" y="0"/>
            <wp:positionH relativeFrom="column">
              <wp:posOffset>-1270</wp:posOffset>
            </wp:positionH>
            <wp:positionV relativeFrom="paragraph">
              <wp:posOffset>15599</wp:posOffset>
            </wp:positionV>
            <wp:extent cx="5976620" cy="3216827"/>
            <wp:effectExtent l="38100" t="38100" r="100330" b="98425"/>
            <wp:wrapNone/>
            <wp:docPr id="7366" name="図 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 name="図 7366"/>
                    <pic:cNvPicPr/>
                  </pic:nvPicPr>
                  <pic:blipFill>
                    <a:blip r:embed="rId160">
                      <a:extLst>
                        <a:ext uri="{28A0092B-C50C-407E-A947-70E740481C1C}">
                          <a14:useLocalDpi xmlns:a14="http://schemas.microsoft.com/office/drawing/2010/main" val="0"/>
                        </a:ext>
                      </a:extLst>
                    </a:blip>
                    <a:stretch>
                      <a:fillRect/>
                    </a:stretch>
                  </pic:blipFill>
                  <pic:spPr>
                    <a:xfrm>
                      <a:off x="0" y="0"/>
                      <a:ext cx="5976620" cy="3216827"/>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6C9C4BE1" w14:textId="59B81B1D" w:rsidR="0078005E" w:rsidRDefault="0078005E" w:rsidP="0078005E">
      <w:pPr>
        <w:widowControl/>
        <w:topLinePunct w:val="0"/>
        <w:adjustRightInd/>
        <w:snapToGrid/>
      </w:pPr>
    </w:p>
    <w:p w14:paraId="06F4FE88" w14:textId="01FD56F7" w:rsidR="0078005E" w:rsidRDefault="0078005E" w:rsidP="0078005E">
      <w:pPr>
        <w:widowControl/>
        <w:topLinePunct w:val="0"/>
        <w:adjustRightInd/>
        <w:snapToGrid/>
      </w:pPr>
    </w:p>
    <w:p w14:paraId="3662C968" w14:textId="50A0E676" w:rsidR="0078005E" w:rsidRDefault="0078005E" w:rsidP="0078005E">
      <w:pPr>
        <w:widowControl/>
        <w:topLinePunct w:val="0"/>
        <w:adjustRightInd/>
        <w:snapToGrid/>
      </w:pPr>
    </w:p>
    <w:p w14:paraId="420AF5EC" w14:textId="1E81FF3B" w:rsidR="0078005E" w:rsidRDefault="0078005E" w:rsidP="0078005E">
      <w:pPr>
        <w:widowControl/>
        <w:topLinePunct w:val="0"/>
        <w:adjustRightInd/>
        <w:snapToGrid/>
      </w:pPr>
    </w:p>
    <w:p w14:paraId="5FF5F4F4" w14:textId="5D7E6CD1" w:rsidR="0078005E" w:rsidRDefault="0078005E" w:rsidP="0078005E">
      <w:pPr>
        <w:widowControl/>
        <w:topLinePunct w:val="0"/>
        <w:adjustRightInd/>
        <w:snapToGrid/>
      </w:pPr>
    </w:p>
    <w:p w14:paraId="4C45C863" w14:textId="1C414C08" w:rsidR="0078005E" w:rsidRDefault="0078005E" w:rsidP="0078005E">
      <w:pPr>
        <w:widowControl/>
        <w:topLinePunct w:val="0"/>
        <w:adjustRightInd/>
        <w:snapToGrid/>
      </w:pPr>
    </w:p>
    <w:p w14:paraId="31E531A5" w14:textId="624487C1" w:rsidR="0078005E" w:rsidRDefault="0078005E" w:rsidP="0078005E">
      <w:pPr>
        <w:widowControl/>
        <w:topLinePunct w:val="0"/>
        <w:adjustRightInd/>
        <w:snapToGrid/>
      </w:pPr>
    </w:p>
    <w:p w14:paraId="79E98B2C" w14:textId="0F8D21AE" w:rsidR="0078005E" w:rsidRDefault="0078005E" w:rsidP="0078005E">
      <w:pPr>
        <w:widowControl/>
        <w:topLinePunct w:val="0"/>
        <w:adjustRightInd/>
        <w:snapToGrid/>
      </w:pPr>
    </w:p>
    <w:p w14:paraId="3451CC14" w14:textId="662E180D" w:rsidR="0078005E" w:rsidRDefault="0078005E" w:rsidP="0078005E">
      <w:pPr>
        <w:widowControl/>
        <w:topLinePunct w:val="0"/>
        <w:adjustRightInd/>
        <w:snapToGrid/>
      </w:pPr>
    </w:p>
    <w:p w14:paraId="769E75D0" w14:textId="0F0BE1A6" w:rsidR="0078005E" w:rsidRDefault="0078005E" w:rsidP="0078005E">
      <w:pPr>
        <w:widowControl/>
        <w:topLinePunct w:val="0"/>
        <w:adjustRightInd/>
        <w:snapToGrid/>
      </w:pPr>
    </w:p>
    <w:p w14:paraId="712F1AB6" w14:textId="081244C5" w:rsidR="0078005E" w:rsidRDefault="0078005E" w:rsidP="0078005E">
      <w:pPr>
        <w:widowControl/>
        <w:topLinePunct w:val="0"/>
        <w:adjustRightInd/>
        <w:snapToGrid/>
      </w:pPr>
    </w:p>
    <w:p w14:paraId="7A5235E1" w14:textId="3EE9F1F9" w:rsidR="0078005E" w:rsidRDefault="0078005E" w:rsidP="0078005E">
      <w:pPr>
        <w:widowControl/>
        <w:topLinePunct w:val="0"/>
        <w:adjustRightInd/>
        <w:snapToGrid/>
      </w:pPr>
    </w:p>
    <w:p w14:paraId="2FF4B367" w14:textId="500500FA" w:rsidR="0078005E" w:rsidRDefault="0078005E" w:rsidP="0078005E">
      <w:pPr>
        <w:widowControl/>
        <w:topLinePunct w:val="0"/>
        <w:adjustRightInd/>
        <w:snapToGrid/>
      </w:pPr>
    </w:p>
    <w:p w14:paraId="13B1C88F" w14:textId="1B5295FD" w:rsidR="0078005E" w:rsidRDefault="0078005E" w:rsidP="0078005E">
      <w:pPr>
        <w:widowControl/>
        <w:topLinePunct w:val="0"/>
        <w:adjustRightInd/>
        <w:snapToGrid/>
      </w:pPr>
    </w:p>
    <w:p w14:paraId="0F73CE04" w14:textId="69220F6D" w:rsidR="0078005E" w:rsidRDefault="00FF414D" w:rsidP="0078005E">
      <w:pPr>
        <w:widowControl/>
        <w:topLinePunct w:val="0"/>
        <w:adjustRightInd/>
        <w:snapToGrid/>
      </w:pPr>
      <w:r w:rsidRPr="00FF414D">
        <w:rPr>
          <w:rFonts w:hint="eastAsia"/>
        </w:rPr>
        <w:t>差戻し内容を確認し、再提出期限日付の設定と使用するメールテンプレートの選択を行い、［保存］ボタンをクリックします。進捗状況が「差戻し」に変わり、従業員に差戻しの通知メールが送信されます。</w:t>
      </w:r>
    </w:p>
    <w:p w14:paraId="18824CB5" w14:textId="5AB6AD00" w:rsidR="0078005E" w:rsidRDefault="00FF414D" w:rsidP="0078005E">
      <w:pPr>
        <w:widowControl/>
        <w:topLinePunct w:val="0"/>
        <w:adjustRightInd/>
        <w:snapToGrid/>
      </w:pPr>
      <w:r w:rsidRPr="0078005E">
        <w:rPr>
          <w:noProof/>
        </w:rPr>
        <w:drawing>
          <wp:anchor distT="0" distB="0" distL="114300" distR="114300" simplePos="0" relativeHeight="251658498" behindDoc="0" locked="0" layoutInCell="1" allowOverlap="1" wp14:anchorId="04EC69DB" wp14:editId="03BB4170">
            <wp:simplePos x="0" y="0"/>
            <wp:positionH relativeFrom="margin">
              <wp:align>center</wp:align>
            </wp:positionH>
            <wp:positionV relativeFrom="paragraph">
              <wp:posOffset>45085</wp:posOffset>
            </wp:positionV>
            <wp:extent cx="3143250" cy="4199264"/>
            <wp:effectExtent l="38100" t="38100" r="95250" b="86995"/>
            <wp:wrapNone/>
            <wp:docPr id="7367" name="図 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 name="図 7367"/>
                    <pic:cNvPicPr/>
                  </pic:nvPicPr>
                  <pic:blipFill>
                    <a:blip r:embed="rId161">
                      <a:extLst>
                        <a:ext uri="{28A0092B-C50C-407E-A947-70E740481C1C}">
                          <a14:useLocalDpi xmlns:a14="http://schemas.microsoft.com/office/drawing/2010/main" val="0"/>
                        </a:ext>
                      </a:extLst>
                    </a:blip>
                    <a:stretch>
                      <a:fillRect/>
                    </a:stretch>
                  </pic:blipFill>
                  <pic:spPr>
                    <a:xfrm>
                      <a:off x="0" y="0"/>
                      <a:ext cx="3143250" cy="4199264"/>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9CF9380" w14:textId="4A944A29" w:rsidR="0078005E" w:rsidRDefault="0078005E" w:rsidP="0078005E">
      <w:pPr>
        <w:widowControl/>
        <w:topLinePunct w:val="0"/>
        <w:adjustRightInd/>
        <w:snapToGrid/>
      </w:pPr>
    </w:p>
    <w:p w14:paraId="5329DF6C" w14:textId="1C0E8582" w:rsidR="0078005E" w:rsidRPr="0078005E" w:rsidRDefault="0078005E" w:rsidP="0078005E">
      <w:pPr>
        <w:widowControl/>
        <w:topLinePunct w:val="0"/>
        <w:adjustRightInd/>
        <w:snapToGrid/>
      </w:pPr>
    </w:p>
    <w:p w14:paraId="596112FD" w14:textId="2D17C220" w:rsidR="0078005E" w:rsidRDefault="0078005E" w:rsidP="0078005E">
      <w:pPr>
        <w:widowControl/>
        <w:topLinePunct w:val="0"/>
        <w:adjustRightInd/>
        <w:snapToGrid/>
      </w:pPr>
    </w:p>
    <w:p w14:paraId="4CC83C81" w14:textId="53106581" w:rsidR="0078005E" w:rsidRDefault="0078005E" w:rsidP="0078005E">
      <w:pPr>
        <w:widowControl/>
        <w:topLinePunct w:val="0"/>
        <w:adjustRightInd/>
        <w:snapToGrid/>
      </w:pPr>
    </w:p>
    <w:p w14:paraId="20BEFF94" w14:textId="241AC4B2" w:rsidR="0078005E" w:rsidRDefault="0078005E" w:rsidP="0078005E">
      <w:pPr>
        <w:widowControl/>
        <w:topLinePunct w:val="0"/>
        <w:adjustRightInd/>
        <w:snapToGrid/>
      </w:pPr>
    </w:p>
    <w:p w14:paraId="203B2F59" w14:textId="199437C9" w:rsidR="0078005E" w:rsidRDefault="0078005E" w:rsidP="0078005E">
      <w:pPr>
        <w:widowControl/>
        <w:topLinePunct w:val="0"/>
        <w:adjustRightInd/>
        <w:snapToGrid/>
      </w:pPr>
    </w:p>
    <w:p w14:paraId="662CD450" w14:textId="3E8D7315" w:rsidR="0078005E" w:rsidRDefault="0078005E" w:rsidP="0078005E">
      <w:pPr>
        <w:widowControl/>
        <w:topLinePunct w:val="0"/>
        <w:adjustRightInd/>
        <w:snapToGrid/>
      </w:pPr>
    </w:p>
    <w:p w14:paraId="22814CA4" w14:textId="14401E05" w:rsidR="0078005E" w:rsidRDefault="0078005E" w:rsidP="0078005E">
      <w:pPr>
        <w:widowControl/>
        <w:topLinePunct w:val="0"/>
        <w:adjustRightInd/>
        <w:snapToGrid/>
      </w:pPr>
    </w:p>
    <w:p w14:paraId="4422BAF6" w14:textId="024F1F37" w:rsidR="0078005E" w:rsidRDefault="0078005E" w:rsidP="0078005E">
      <w:pPr>
        <w:widowControl/>
        <w:topLinePunct w:val="0"/>
        <w:adjustRightInd/>
        <w:snapToGrid/>
      </w:pPr>
    </w:p>
    <w:p w14:paraId="448597B4" w14:textId="62070281" w:rsidR="0078005E" w:rsidRDefault="0078005E" w:rsidP="0078005E">
      <w:pPr>
        <w:widowControl/>
        <w:topLinePunct w:val="0"/>
        <w:adjustRightInd/>
        <w:snapToGrid/>
      </w:pPr>
    </w:p>
    <w:p w14:paraId="78C7D8E5" w14:textId="3E295031" w:rsidR="0078005E" w:rsidRDefault="0078005E" w:rsidP="0078005E">
      <w:pPr>
        <w:widowControl/>
        <w:topLinePunct w:val="0"/>
        <w:adjustRightInd/>
        <w:snapToGrid/>
      </w:pPr>
    </w:p>
    <w:p w14:paraId="07BBC490" w14:textId="52FB5C1E" w:rsidR="0078005E" w:rsidRDefault="0078005E" w:rsidP="0078005E">
      <w:pPr>
        <w:widowControl/>
        <w:topLinePunct w:val="0"/>
        <w:adjustRightInd/>
        <w:snapToGrid/>
      </w:pPr>
    </w:p>
    <w:p w14:paraId="1CB6862A" w14:textId="2BF88FC0" w:rsidR="0078005E" w:rsidRDefault="0078005E" w:rsidP="0078005E">
      <w:pPr>
        <w:widowControl/>
        <w:topLinePunct w:val="0"/>
        <w:adjustRightInd/>
        <w:snapToGrid/>
      </w:pPr>
    </w:p>
    <w:p w14:paraId="0BD1F983" w14:textId="77777777" w:rsidR="0078005E" w:rsidRDefault="0078005E" w:rsidP="0078005E">
      <w:pPr>
        <w:widowControl/>
        <w:topLinePunct w:val="0"/>
        <w:adjustRightInd/>
        <w:snapToGrid/>
      </w:pPr>
    </w:p>
    <w:p w14:paraId="7DA28B06" w14:textId="7A5ACCC4" w:rsidR="0078005E" w:rsidRDefault="0078005E" w:rsidP="0078005E">
      <w:pPr>
        <w:widowControl/>
        <w:topLinePunct w:val="0"/>
        <w:adjustRightInd/>
        <w:snapToGrid/>
      </w:pPr>
    </w:p>
    <w:p w14:paraId="56E0F113" w14:textId="0E8D387A" w:rsidR="0078005E" w:rsidRDefault="0078005E" w:rsidP="0078005E">
      <w:pPr>
        <w:widowControl/>
        <w:topLinePunct w:val="0"/>
        <w:adjustRightInd/>
        <w:snapToGrid/>
      </w:pPr>
    </w:p>
    <w:p w14:paraId="5ABC5A3D" w14:textId="41D5B7F5" w:rsidR="0078005E" w:rsidRDefault="0078005E" w:rsidP="0078005E">
      <w:pPr>
        <w:widowControl/>
        <w:topLinePunct w:val="0"/>
        <w:adjustRightInd/>
        <w:snapToGrid/>
      </w:pPr>
    </w:p>
    <w:p w14:paraId="12DD097E" w14:textId="77777777" w:rsidR="00FF414D" w:rsidRDefault="00FF414D" w:rsidP="0078005E">
      <w:pPr>
        <w:widowControl/>
        <w:topLinePunct w:val="0"/>
        <w:adjustRightInd/>
        <w:snapToGrid/>
      </w:pPr>
    </w:p>
    <w:p w14:paraId="331AF46F" w14:textId="45FEA0DD" w:rsidR="0078005E" w:rsidRDefault="00A66E9B" w:rsidP="0078005E">
      <w:pPr>
        <w:widowControl/>
        <w:topLinePunct w:val="0"/>
        <w:adjustRightInd/>
        <w:snapToGrid/>
      </w:pPr>
      <w:r w:rsidRPr="00F5782B">
        <w:rPr>
          <w:noProof/>
        </w:rPr>
        <w:lastRenderedPageBreak/>
        <w:drawing>
          <wp:anchor distT="0" distB="0" distL="114300" distR="114300" simplePos="0" relativeHeight="251658500" behindDoc="0" locked="0" layoutInCell="1" allowOverlap="1" wp14:anchorId="47C0544C" wp14:editId="1BCBF5E4">
            <wp:simplePos x="0" y="0"/>
            <wp:positionH relativeFrom="margin">
              <wp:posOffset>0</wp:posOffset>
            </wp:positionH>
            <wp:positionV relativeFrom="paragraph">
              <wp:posOffset>83820</wp:posOffset>
            </wp:positionV>
            <wp:extent cx="503555" cy="469900"/>
            <wp:effectExtent l="0" t="0" r="0" b="6350"/>
            <wp:wrapNone/>
            <wp:docPr id="7371" name="図 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C2014A0" w14:textId="3E603C73" w:rsidR="0078005E" w:rsidRDefault="00A66E9B" w:rsidP="0078005E">
      <w:pPr>
        <w:widowControl/>
        <w:topLinePunct w:val="0"/>
        <w:adjustRightInd/>
        <w:snapToGrid/>
      </w:pPr>
      <w:r w:rsidRPr="00F5782B">
        <w:rPr>
          <w:noProof/>
        </w:rPr>
        <mc:AlternateContent>
          <mc:Choice Requires="wps">
            <w:drawing>
              <wp:anchor distT="0" distB="0" distL="114300" distR="114300" simplePos="0" relativeHeight="251658499" behindDoc="0" locked="0" layoutInCell="1" allowOverlap="1" wp14:anchorId="4AA46D32" wp14:editId="3350BB7F">
                <wp:simplePos x="0" y="0"/>
                <wp:positionH relativeFrom="margin">
                  <wp:posOffset>92075</wp:posOffset>
                </wp:positionH>
                <wp:positionV relativeFrom="paragraph">
                  <wp:posOffset>69850</wp:posOffset>
                </wp:positionV>
                <wp:extent cx="5886450" cy="525780"/>
                <wp:effectExtent l="0" t="0" r="19050" b="26670"/>
                <wp:wrapNone/>
                <wp:docPr id="7370" name="角丸四角形 51"/>
                <wp:cNvGraphicFramePr/>
                <a:graphic xmlns:a="http://schemas.openxmlformats.org/drawingml/2006/main">
                  <a:graphicData uri="http://schemas.microsoft.com/office/word/2010/wordprocessingShape">
                    <wps:wsp>
                      <wps:cNvSpPr/>
                      <wps:spPr>
                        <a:xfrm>
                          <a:off x="0" y="0"/>
                          <a:ext cx="5886450" cy="52578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3A8540D" w14:textId="77777777" w:rsidR="0078005E" w:rsidRDefault="0078005E" w:rsidP="0078005E">
                            <w:pPr>
                              <w:ind w:leftChars="200" w:left="420" w:rightChars="59" w:right="124"/>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A46D32" id="_x0000_s1345" style="position:absolute;left:0;text-align:left;margin-left:7.25pt;margin-top:5.5pt;width:463.5pt;height:41.4pt;z-index:2516584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G2CugIAAMkFAAAOAAAAZHJzL2Uyb0RvYy54bWysVE1v2zAMvQ/YfxB0Xx17SZsGdYqgbYYB&#10;RVu0HXpWZCn2IIuapMTOfn0p+SPdVuwwLAeFNMlH8YnkxWVbK7IX1lWgc5qeTCgRmkNR6W1Ovz2v&#10;P80pcZ7pginQIqcH4ejl8uOHi8YsRAYlqEJYgiDaLRqT09J7s0gSx0tRM3cCRmg0SrA186jabVJY&#10;1iB6rZJsMjlNGrCFscCFc/j1ujPSZcSXUnB/L6UTnqic4t18PG08N+FMlhdssbXMlBXvr8H+4RY1&#10;qzQmHaGumWdkZ6s/oOqKW3Ag/QmHOgEpKy5iDVhNOvmtmqeSGRFrQXKcGWly/w+W3+2fzINFGhrj&#10;Fg7FUEUrbR3+8X6kjWQdRrJE6wnHj7P5/HQ6Q0452mbZ7Gwe2UyO0cY6/0VATYKQUws7XTzii0Si&#10;2P7W+chYQTSrsTVY8Z0SWSvkf88USdMs/RzeBxF7Z5QGzBCpYV0pFV9QadJg+51P8ELB5EBVRbBG&#10;xW43V8oSRM3p+ub8Js163F/cAvQ1c2Xn5w4uKL2j0niPI0NR8gclArzSj0KSqkBOsi55aF4xZmSc&#10;C+3TzlSyQnQJZhP8DfcYImK1ETAgSyxgxO4BBs8OZMDuaOr9Q6iIvT8G96z8LXiMiJlB+zG4rjTY&#10;9ypTWFWfufMfSOqoCSz5dtMiN/g2s+gbvm2gODxYYqGbRmf4ukLub5nzD8zi82NT4Urx93hIBfiw&#10;0EuUlGB/vvc9+ONUoJWSBsc5p+7HjllBifqqcV7O0+k0zH9UprOzDBX71rJ5a9G7+gqwWVJcXoZH&#10;Mfh7NYjSQv2Cm2cVsqKJaY65c8q9HZQr360Z3F1crFbRDWfeMH+rnwwP4IHp0HXP7Quzph8TjwN2&#10;B8Po973fsXz0DZEaVjsPsvLBeOS1V3BfxGbqd1tYSG/16HXcwMtXAAAA//8DAFBLAwQUAAYACAAA&#10;ACEAvjvdTNwAAAAIAQAADwAAAGRycy9kb3ducmV2LnhtbExPQU7DMBC8I/EHa5G4UScQqjbEqSoE&#10;SFxQaVEFNzdekgh7HdlOG37PcoLT7uyMZmeq1eSsOGKIvScF+SwDgdR401Or4G33eLUAEZMmo60n&#10;VPCNEVb1+VmlS+NP9IrHbWoFm1AstYIupaGUMjYdOh1nfkBi7tMHpxPD0EoT9InNnZXXWTaXTvfE&#10;Hzo94H2Hzdd2dArCR1+82Ga3ecbM+vdxvl/rhyelLi+m9R2IhFP6E8NvfI4ONWc6+JFMFJZxcctK&#10;njlXYn5Z5Hw48HKzAFlX8n+B+gcAAP//AwBQSwECLQAUAAYACAAAACEAtoM4kv4AAADhAQAAEwAA&#10;AAAAAAAAAAAAAAAAAAAAW0NvbnRlbnRfVHlwZXNdLnhtbFBLAQItABQABgAIAAAAIQA4/SH/1gAA&#10;AJQBAAALAAAAAAAAAAAAAAAAAC8BAABfcmVscy8ucmVsc1BLAQItABQABgAIAAAAIQDrxG2CugIA&#10;AMkFAAAOAAAAAAAAAAAAAAAAAC4CAABkcnMvZTJvRG9jLnhtbFBLAQItABQABgAIAAAAIQC+O91M&#10;3AAAAAgBAAAPAAAAAAAAAAAAAAAAABQFAABkcnMvZG93bnJldi54bWxQSwUGAAAAAAQABADzAAAA&#10;HQYAAAAA&#10;" filled="f" strokecolor="#fe9e12" strokeweight="1.5pt">
                <v:stroke dashstyle="3 1" joinstyle="miter"/>
                <v:textbox>
                  <w:txbxContent>
                    <w:p w14:paraId="43A8540D" w14:textId="77777777" w:rsidR="0078005E" w:rsidRDefault="0078005E" w:rsidP="0078005E">
                      <w:pPr>
                        <w:ind w:leftChars="200" w:left="420" w:rightChars="59" w:right="124"/>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v:textbox>
                <w10:wrap anchorx="margin"/>
              </v:roundrect>
            </w:pict>
          </mc:Fallback>
        </mc:AlternateContent>
      </w:r>
    </w:p>
    <w:p w14:paraId="65C410D8" w14:textId="1FB8374E" w:rsidR="0078005E" w:rsidRDefault="0078005E" w:rsidP="0078005E">
      <w:pPr>
        <w:widowControl/>
        <w:topLinePunct w:val="0"/>
        <w:adjustRightInd/>
        <w:snapToGrid/>
      </w:pPr>
    </w:p>
    <w:p w14:paraId="2DC71CB1" w14:textId="63704C65" w:rsidR="0078005E" w:rsidRDefault="0078005E" w:rsidP="0078005E">
      <w:pPr>
        <w:widowControl/>
        <w:topLinePunct w:val="0"/>
        <w:adjustRightInd/>
        <w:snapToGrid/>
      </w:pPr>
    </w:p>
    <w:p w14:paraId="1855602A" w14:textId="4D51704F" w:rsidR="00A66E9B" w:rsidRDefault="00A66E9B" w:rsidP="0078005E">
      <w:pPr>
        <w:widowControl/>
        <w:topLinePunct w:val="0"/>
        <w:adjustRightInd/>
        <w:snapToGrid/>
      </w:pPr>
    </w:p>
    <w:p w14:paraId="2A6B86A5" w14:textId="018731DA" w:rsidR="0078005E" w:rsidRDefault="00A66E9B" w:rsidP="0078005E">
      <w:pPr>
        <w:widowControl/>
        <w:topLinePunct w:val="0"/>
        <w:adjustRightInd/>
        <w:snapToGrid/>
      </w:pPr>
      <w:r>
        <w:rPr>
          <w:rFonts w:hint="eastAsia"/>
        </w:rPr>
        <w:t>差戻し後、従業員画面に次のように表示されます。</w:t>
      </w:r>
    </w:p>
    <w:p w14:paraId="3A902C59" w14:textId="00D705B7" w:rsidR="00A66E9B" w:rsidRDefault="00A66E9B" w:rsidP="0078005E">
      <w:pPr>
        <w:widowControl/>
        <w:topLinePunct w:val="0"/>
        <w:adjustRightInd/>
        <w:snapToGrid/>
      </w:pPr>
    </w:p>
    <w:p w14:paraId="5402FC6B" w14:textId="102725F7" w:rsidR="00A66E9B" w:rsidRPr="00A66E9B" w:rsidRDefault="00A66E9B" w:rsidP="0078005E">
      <w:pPr>
        <w:widowControl/>
        <w:topLinePunct w:val="0"/>
        <w:adjustRightInd/>
        <w:snapToGrid/>
        <w:rPr>
          <w:b/>
          <w:bCs/>
        </w:rPr>
      </w:pPr>
      <w:r w:rsidRPr="00A66E9B">
        <w:rPr>
          <w:rFonts w:hint="eastAsia"/>
          <w:b/>
          <w:bCs/>
        </w:rPr>
        <w:t>年末調整トップページ</w:t>
      </w:r>
    </w:p>
    <w:p w14:paraId="55039A98" w14:textId="21FA868C" w:rsidR="00A66E9B" w:rsidRDefault="00A66E9B" w:rsidP="0078005E">
      <w:pPr>
        <w:widowControl/>
        <w:topLinePunct w:val="0"/>
        <w:adjustRightInd/>
        <w:snapToGrid/>
      </w:pPr>
      <w:r>
        <w:rPr>
          <w:rFonts w:hint="eastAsia"/>
        </w:rPr>
        <w:t>再提出を促すメッセージと再提出期限が表示されます。</w:t>
      </w:r>
    </w:p>
    <w:p w14:paraId="335425FB" w14:textId="5DEE357D" w:rsidR="0078005E" w:rsidRDefault="00A66E9B" w:rsidP="0078005E">
      <w:pPr>
        <w:widowControl/>
        <w:topLinePunct w:val="0"/>
        <w:adjustRightInd/>
        <w:snapToGrid/>
      </w:pPr>
      <w:r w:rsidRPr="00A66E9B">
        <w:rPr>
          <w:noProof/>
        </w:rPr>
        <w:drawing>
          <wp:anchor distT="0" distB="0" distL="114300" distR="114300" simplePos="0" relativeHeight="251658501" behindDoc="0" locked="0" layoutInCell="1" allowOverlap="1" wp14:anchorId="644028E5" wp14:editId="3EB2B5D4">
            <wp:simplePos x="0" y="0"/>
            <wp:positionH relativeFrom="column">
              <wp:posOffset>1905</wp:posOffset>
            </wp:positionH>
            <wp:positionV relativeFrom="paragraph">
              <wp:posOffset>43180</wp:posOffset>
            </wp:positionV>
            <wp:extent cx="5976620" cy="1576070"/>
            <wp:effectExtent l="38100" t="38100" r="100330" b="100330"/>
            <wp:wrapNone/>
            <wp:docPr id="7372" name="図 737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 name="図 7372" descr="グラフィカル ユーザー インターフェイス, アプリケーション&#10;&#10;自動的に生成された説明"/>
                    <pic:cNvPicPr/>
                  </pic:nvPicPr>
                  <pic:blipFill>
                    <a:blip r:embed="rId162">
                      <a:extLst>
                        <a:ext uri="{28A0092B-C50C-407E-A947-70E740481C1C}">
                          <a14:useLocalDpi xmlns:a14="http://schemas.microsoft.com/office/drawing/2010/main" val="0"/>
                        </a:ext>
                      </a:extLst>
                    </a:blip>
                    <a:stretch>
                      <a:fillRect/>
                    </a:stretch>
                  </pic:blipFill>
                  <pic:spPr>
                    <a:xfrm>
                      <a:off x="0" y="0"/>
                      <a:ext cx="5976620" cy="15760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r>
        <w:rPr>
          <w:rFonts w:hint="eastAsia"/>
          <w:noProof/>
        </w:rPr>
        <mc:AlternateContent>
          <mc:Choice Requires="wps">
            <w:drawing>
              <wp:anchor distT="0" distB="0" distL="114300" distR="114300" simplePos="0" relativeHeight="251658502" behindDoc="0" locked="0" layoutInCell="1" allowOverlap="1" wp14:anchorId="4BCDCCDB" wp14:editId="413E01C5">
                <wp:simplePos x="0" y="0"/>
                <wp:positionH relativeFrom="margin">
                  <wp:posOffset>2450465</wp:posOffset>
                </wp:positionH>
                <wp:positionV relativeFrom="paragraph">
                  <wp:posOffset>39370</wp:posOffset>
                </wp:positionV>
                <wp:extent cx="994410" cy="346710"/>
                <wp:effectExtent l="57150" t="57150" r="110490" b="110490"/>
                <wp:wrapNone/>
                <wp:docPr id="7373" name="正方形/長方形 7373"/>
                <wp:cNvGraphicFramePr/>
                <a:graphic xmlns:a="http://schemas.openxmlformats.org/drawingml/2006/main">
                  <a:graphicData uri="http://schemas.microsoft.com/office/word/2010/wordprocessingShape">
                    <wps:wsp>
                      <wps:cNvSpPr/>
                      <wps:spPr>
                        <a:xfrm>
                          <a:off x="0" y="0"/>
                          <a:ext cx="994410" cy="3467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5EDF8" id="正方形/長方形 7373" o:spid="_x0000_s1026" style="position:absolute;margin-left:192.95pt;margin-top:3.1pt;width:78.3pt;height:27.3pt;z-index:2516585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7C62wIAAB0GAAAOAAAAZHJzL2Uyb0RvYy54bWysVFFvGjEMfp+0/xDlfT2gUCjqUaFWTJOq&#10;tiqt+hxyOS5aLsmcwMF+/ZzkOE5dn6bxEJyz/dn+Yvvm9lArshfgpNE5HV4MKBGam0LqbU7fXlff&#10;ZpQ4z3TBlNEip0fh6O3i65ebxs7FyFRGFQIIgmg3b2xOK+/tPMscr0TN3IWxQqOyNFAzj1fYZgWw&#10;BtFrlY0Gg6usMVBYMFw4h1/vk5IuIn5ZCu6fytIJT1ROMTcfT4jnJpzZ4obNt8BsJXmbBvuHLGom&#10;NQbtoO6ZZ2QH8i+oWnIwzpT+gps6M2UpuYg1YDXDwYdq1hWzItaC5Djb0eT+Hyx/3K/tMyANjXVz&#10;h2Ko4lBCHf4xP3KIZB07ssTBE44fr6/H4yFSylF1Ob6aoowo2dnZgvPfhalJEHIK+BaRIrZ/cD6Z&#10;nkxCLG1WUqn4HkqTJqej2WQ6iR7OKFkEbbBzsN3cKSB7hk+6Wg3w1wbumWEaSgdrEXsAA8Zydl7A&#10;uioaslE7eGFFTieDGfqTQoYUL2fDdMEGGU0DMqqY2mJne0UJGP8ufRVfJdARIEMFXTYbxfjPVKOy&#10;FUspjiPMuV60jjSZUzLx1sszO79ElPxRiRBK6RdRElkg96NESxgS0UVnnAvth0lVsUKk+JNe/DhW&#10;wSPGjIABuURqO+wW4HPsVEZrH1xT3p1zIqULkzI4JZacO48Y2WjfOddSG/isMoVVtZGTPabfoyaI&#10;G1McnyE8UWxXZ/lK4tM8MOefGeBI40vimvJPeJTKYHuZVqKkMvD7s+/BHicNtZQ0uCJy6n7tGAhK&#10;1A+NM3g9HI8R1sfLeDId4QX6mk1fo3f1ncGWHeJCtDyKwd6rk1iCqd9xmy1DVFQxzTF2TrmH0+XO&#10;p9WF+5CL5TKa4R6xzD/oteUBPLAamvL18M7AtrPncWgfzWmdsPmHEUy2wVOb5c6bUsb5PPPa8o07&#10;KDZOuy/Dkuvfo9V5qy/+AAAA//8DAFBLAwQUAAYACAAAACEAFXqR+d0AAAAIAQAADwAAAGRycy9k&#10;b3ducmV2LnhtbEyPwU7DMBBE70j8g7VI3KhNwFUIcaoKwQUEUgvi7MbbJMJep7bbhL/HnOA4mtHM&#10;m3o1O8tOGOLgScH1QgBDar0ZqFPw8f50VQKLSZPR1hMq+MYIq+b8rNaV8RNt8LRNHcslFCutoE9p&#10;rDiPbY9Ox4UfkbK398HplGXouAl6yuXO8kKIJXd6oLzQ6xEfemy/tkenYM/NayAhNy/u8/Bs02Et&#10;3x4npS4v5vU9sIRz+gvDL35GhyYz7fyRTGRWwU0p73JUwbIAln15W0hgu6xFCbyp+f8DzQ8AAAD/&#10;/wMAUEsBAi0AFAAGAAgAAAAhALaDOJL+AAAA4QEAABMAAAAAAAAAAAAAAAAAAAAAAFtDb250ZW50&#10;X1R5cGVzXS54bWxQSwECLQAUAAYACAAAACEAOP0h/9YAAACUAQAACwAAAAAAAAAAAAAAAAAvAQAA&#10;X3JlbHMvLnJlbHNQSwECLQAUAAYACAAAACEAjouwutsCAAAdBgAADgAAAAAAAAAAAAAAAAAuAgAA&#10;ZHJzL2Uyb0RvYy54bWxQSwECLQAUAAYACAAAACEAFXqR+d0AAAAIAQAADwAAAAAAAAAAAAAAAAA1&#10;BQAAZHJzL2Rvd25yZXYueG1sUEsFBgAAAAAEAAQA8wAAAD8GAAAAAA==&#10;" filled="f" strokecolor="red" strokeweight="2.25pt">
                <v:shadow on="t" color="black" opacity="26214f" origin="-.5,-.5" offset=".74836mm,.74836mm"/>
                <w10:wrap anchorx="margin"/>
              </v:rect>
            </w:pict>
          </mc:Fallback>
        </mc:AlternateContent>
      </w:r>
    </w:p>
    <w:p w14:paraId="1B6B7E4B" w14:textId="759DC669" w:rsidR="0078005E" w:rsidRDefault="0078005E" w:rsidP="0078005E">
      <w:pPr>
        <w:widowControl/>
        <w:topLinePunct w:val="0"/>
        <w:adjustRightInd/>
        <w:snapToGrid/>
      </w:pPr>
    </w:p>
    <w:p w14:paraId="0AE2CED7" w14:textId="5F665761" w:rsidR="00A66E9B" w:rsidRDefault="00A66E9B" w:rsidP="0078005E">
      <w:pPr>
        <w:widowControl/>
        <w:topLinePunct w:val="0"/>
        <w:adjustRightInd/>
        <w:snapToGrid/>
      </w:pPr>
    </w:p>
    <w:p w14:paraId="54A8AC80" w14:textId="65EE860F" w:rsidR="00A66E9B" w:rsidRDefault="00A66E9B" w:rsidP="0078005E">
      <w:pPr>
        <w:widowControl/>
        <w:topLinePunct w:val="0"/>
        <w:adjustRightInd/>
        <w:snapToGrid/>
      </w:pPr>
    </w:p>
    <w:p w14:paraId="0A99EC4E" w14:textId="728A952D" w:rsidR="00A66E9B" w:rsidRDefault="00A66E9B" w:rsidP="0078005E">
      <w:pPr>
        <w:widowControl/>
        <w:topLinePunct w:val="0"/>
        <w:adjustRightInd/>
        <w:snapToGrid/>
      </w:pPr>
    </w:p>
    <w:p w14:paraId="1EC9FDF7" w14:textId="4620B436" w:rsidR="00A66E9B" w:rsidRDefault="00A66E9B" w:rsidP="0078005E">
      <w:pPr>
        <w:widowControl/>
        <w:topLinePunct w:val="0"/>
        <w:adjustRightInd/>
        <w:snapToGrid/>
      </w:pPr>
    </w:p>
    <w:p w14:paraId="6FAE6065" w14:textId="0FB4E84C" w:rsidR="00A66E9B" w:rsidRDefault="00A66E9B" w:rsidP="0078005E">
      <w:pPr>
        <w:widowControl/>
        <w:topLinePunct w:val="0"/>
        <w:adjustRightInd/>
        <w:snapToGrid/>
      </w:pPr>
    </w:p>
    <w:p w14:paraId="2A406AC7" w14:textId="3B00DA1A" w:rsidR="00A66E9B" w:rsidRDefault="00A66E9B" w:rsidP="0078005E">
      <w:pPr>
        <w:widowControl/>
        <w:topLinePunct w:val="0"/>
        <w:adjustRightInd/>
        <w:snapToGrid/>
      </w:pPr>
    </w:p>
    <w:p w14:paraId="20620134" w14:textId="77777777" w:rsidR="00A66E9B" w:rsidRDefault="00A66E9B" w:rsidP="0078005E">
      <w:pPr>
        <w:widowControl/>
        <w:topLinePunct w:val="0"/>
        <w:adjustRightInd/>
        <w:snapToGrid/>
      </w:pPr>
    </w:p>
    <w:p w14:paraId="05B0B724" w14:textId="77777777" w:rsidR="00A66E9B" w:rsidRDefault="00A66E9B" w:rsidP="00A66E9B">
      <w:pPr>
        <w:widowControl/>
        <w:topLinePunct w:val="0"/>
        <w:adjustRightInd/>
        <w:snapToGrid/>
        <w:rPr>
          <w:b/>
          <w:bCs/>
        </w:rPr>
      </w:pPr>
      <w:r>
        <w:rPr>
          <w:rFonts w:hint="eastAsia"/>
          <w:b/>
          <w:bCs/>
        </w:rPr>
        <w:t>各申告書の確認</w:t>
      </w:r>
      <w:r w:rsidRPr="000D63EA">
        <w:rPr>
          <w:rFonts w:hint="eastAsia"/>
          <w:b/>
          <w:bCs/>
        </w:rPr>
        <w:t>画面</w:t>
      </w:r>
    </w:p>
    <w:p w14:paraId="6FE7DB3E" w14:textId="61FFBD72" w:rsidR="00A66E9B" w:rsidRPr="000D63EA" w:rsidRDefault="00A66E9B" w:rsidP="00A66E9B">
      <w:pPr>
        <w:widowControl/>
        <w:topLinePunct w:val="0"/>
        <w:adjustRightInd/>
        <w:snapToGrid/>
        <w:rPr>
          <w:b/>
          <w:bCs/>
        </w:rPr>
      </w:pPr>
      <w:r>
        <w:rPr>
          <w:rFonts w:hint="eastAsia"/>
        </w:rPr>
        <w:t>差戻しコメントが表示されます。</w:t>
      </w:r>
    </w:p>
    <w:p w14:paraId="2CD2BD68" w14:textId="63B36157" w:rsidR="00A66E9B" w:rsidRDefault="00A66E9B" w:rsidP="00A66E9B">
      <w:pPr>
        <w:widowControl/>
        <w:topLinePunct w:val="0"/>
        <w:adjustRightInd/>
        <w:snapToGrid/>
      </w:pPr>
      <w:r w:rsidRPr="000D63EA">
        <w:rPr>
          <w:b/>
          <w:bCs/>
          <w:noProof/>
        </w:rPr>
        <w:drawing>
          <wp:anchor distT="0" distB="0" distL="114300" distR="114300" simplePos="0" relativeHeight="251658503" behindDoc="0" locked="0" layoutInCell="1" allowOverlap="1" wp14:anchorId="2BB8F734" wp14:editId="4743C0FE">
            <wp:simplePos x="0" y="0"/>
            <wp:positionH relativeFrom="column">
              <wp:posOffset>635</wp:posOffset>
            </wp:positionH>
            <wp:positionV relativeFrom="paragraph">
              <wp:posOffset>24130</wp:posOffset>
            </wp:positionV>
            <wp:extent cx="4945380" cy="1548130"/>
            <wp:effectExtent l="38100" t="38100" r="102870" b="90170"/>
            <wp:wrapNone/>
            <wp:docPr id="7374" name="図 737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 name="図 7904" descr="グラフィカル ユーザー インターフェイス, テキスト, アプリケーション&#10;&#10;自動的に生成された説明"/>
                    <pic:cNvPicPr/>
                  </pic:nvPicPr>
                  <pic:blipFill>
                    <a:blip r:embed="rId163">
                      <a:extLst>
                        <a:ext uri="{28A0092B-C50C-407E-A947-70E740481C1C}">
                          <a14:useLocalDpi xmlns:a14="http://schemas.microsoft.com/office/drawing/2010/main" val="0"/>
                        </a:ext>
                      </a:extLst>
                    </a:blip>
                    <a:stretch>
                      <a:fillRect/>
                    </a:stretch>
                  </pic:blipFill>
                  <pic:spPr>
                    <a:xfrm>
                      <a:off x="0" y="0"/>
                      <a:ext cx="4945380" cy="154813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B5E357D" w14:textId="2F9453C8" w:rsidR="0078005E" w:rsidRPr="0078005E" w:rsidRDefault="0078005E" w:rsidP="0078005E">
      <w:pPr>
        <w:widowControl/>
        <w:topLinePunct w:val="0"/>
        <w:adjustRightInd/>
        <w:snapToGrid/>
      </w:pPr>
    </w:p>
    <w:p w14:paraId="4317E615" w14:textId="04AE3A07" w:rsidR="0078005E" w:rsidRDefault="0078005E" w:rsidP="0078005E">
      <w:pPr>
        <w:widowControl/>
        <w:topLinePunct w:val="0"/>
        <w:adjustRightInd/>
        <w:snapToGrid/>
      </w:pPr>
    </w:p>
    <w:p w14:paraId="643466CC" w14:textId="1686F460" w:rsidR="00A66E9B" w:rsidRDefault="00A66E9B" w:rsidP="0078005E">
      <w:pPr>
        <w:widowControl/>
        <w:topLinePunct w:val="0"/>
        <w:adjustRightInd/>
        <w:snapToGrid/>
      </w:pPr>
      <w:r>
        <w:rPr>
          <w:rFonts w:hint="eastAsia"/>
          <w:noProof/>
        </w:rPr>
        <mc:AlternateContent>
          <mc:Choice Requires="wps">
            <w:drawing>
              <wp:anchor distT="0" distB="0" distL="114300" distR="114300" simplePos="0" relativeHeight="251658504" behindDoc="0" locked="0" layoutInCell="1" allowOverlap="1" wp14:anchorId="18D913AB" wp14:editId="6BA81ED5">
                <wp:simplePos x="0" y="0"/>
                <wp:positionH relativeFrom="margin">
                  <wp:posOffset>2191385</wp:posOffset>
                </wp:positionH>
                <wp:positionV relativeFrom="paragraph">
                  <wp:posOffset>102235</wp:posOffset>
                </wp:positionV>
                <wp:extent cx="2655570" cy="735330"/>
                <wp:effectExtent l="57150" t="57150" r="106680" b="121920"/>
                <wp:wrapNone/>
                <wp:docPr id="7375" name="正方形/長方形 7375"/>
                <wp:cNvGraphicFramePr/>
                <a:graphic xmlns:a="http://schemas.openxmlformats.org/drawingml/2006/main">
                  <a:graphicData uri="http://schemas.microsoft.com/office/word/2010/wordprocessingShape">
                    <wps:wsp>
                      <wps:cNvSpPr/>
                      <wps:spPr>
                        <a:xfrm>
                          <a:off x="0" y="0"/>
                          <a:ext cx="2655570" cy="7353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0A489" id="正方形/長方形 7375" o:spid="_x0000_s1026" style="position:absolute;margin-left:172.55pt;margin-top:8.05pt;width:209.1pt;height:57.9pt;z-index:251658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2Hv3AIAAB4GAAAOAAAAZHJzL2Uyb0RvYy54bWysVEtv2zAMvg/YfxB0X52XmyyoUwQtMgwo&#10;2qLp0LMiy7EwWdIkJU7260dKjhN0PQ3LQZFM8iP58XFze2gU2QvnpdEFHV4NKBGam1LqbUF/vK6+&#10;zCjxgemSKaNFQY/C09vF5083rZ2LkamNKoUjAKL9vLUFrUOw8yzzvBYN81fGCg3CyriGBXi6bVY6&#10;1gJ6o7LRYHCdtcaV1hkuvIev90lIFxG/qgQPT1XlRSCqoBBbiKeL5wbPbHHD5lvHbC15Fwb7hyga&#10;JjU47aHuWWBk5+RfUI3kznhThStumsxUleQi5gDZDAfvslnXzIqYC5DjbU+T/3+w/HG/ts8OaGit&#10;n3u4YhaHyjX4D/GRQyTr2JMlDoFw+Di6zvN8CpxykE3H+Xgc2czO1tb58E2YhuCloA6KETli+wcf&#10;wCOonlTQmTYrqVQsiNKkBQ+zfJpHC2+ULFGKet5tN3fKkT2Dmq5WA/hhGQHtQg1eSqO2iE0ADmM+&#10;uyDcui5bslE798LKguaDGdiTUmKI49kwPaBDRlNEBhFTW2jtoChxJrzJUMeyIB8IiRn00WwU4z9T&#10;jsrWLIU4iTDnfEE7RmtOwcTXRZzZuRTxFo5KoCulX0RFZInkJ1pwSkTvnXEudBgmUc1KkfznF/7j&#10;XKFF9BkBEbkCanvsDuBj7JRGp4+mKe7eOJHSu0kRnAJLxr1F9Gx06I0bqY37KDMFWXWekz6Ef0EN&#10;XjemPD47LFHsV2/5SkJpHpgPz8zBTEMlYU+FJzgqZaC9THejpDbu90ffUR9GDaSUtLAjCup/7ZgT&#10;lKjvGobw63AyAdgQH5N8OoKHu5RsLiV619wZaNkhbETL4xX1gzpdK2eaN1hnS/QKIqY5+C4oD+70&#10;uAtpd8FC5GK5jGqwSCwLD3ptOYIjq9iUr4c35mw3ewGm9tGc9gmbvxvBpIuW2ix3wVQyzueZ145v&#10;WEKxcbqFiVvu8h21zmt98QcAAP//AwBQSwMEFAAGAAgAAAAhAIJSI0HfAAAACgEAAA8AAABkcnMv&#10;ZG93bnJldi54bWxMj0FPwzAMhe9I/IfISNxYWkoLlKbThOACGtIG4pw1XlvROF2SreXfY05wsuz3&#10;9Py9ajnbQZzQh96RgnSRgEBqnOmpVfDx/nx1ByJETUYPjlDBNwZY1udnlS6Nm2iDp21sBYdQKLWC&#10;LsaxlDI0HVodFm5EYm3vvNWRV99K4/XE4XaQ10lSSKt74g+dHvGxw+Zre7QK9tKsPSX55tV+Hl6G&#10;eFjlb0+TUpcX8+oBRMQ5/pnhF5/RoWamnTuSCWJQkN3kKVtZKHiy4bbIMhA7PmTpPci6kv8r1D8A&#10;AAD//wMAUEsBAi0AFAAGAAgAAAAhALaDOJL+AAAA4QEAABMAAAAAAAAAAAAAAAAAAAAAAFtDb250&#10;ZW50X1R5cGVzXS54bWxQSwECLQAUAAYACAAAACEAOP0h/9YAAACUAQAACwAAAAAAAAAAAAAAAAAv&#10;AQAAX3JlbHMvLnJlbHNQSwECLQAUAAYACAAAACEA5G9h79wCAAAeBgAADgAAAAAAAAAAAAAAAAAu&#10;AgAAZHJzL2Uyb0RvYy54bWxQSwECLQAUAAYACAAAACEAglIjQd8AAAAKAQAADwAAAAAAAAAAAAAA&#10;AAA2BQAAZHJzL2Rvd25yZXYueG1sUEsFBgAAAAAEAAQA8wAAAEIGAAAAAA==&#10;" filled="f" strokecolor="red" strokeweight="2.25pt">
                <v:shadow on="t" color="black" opacity="26214f" origin="-.5,-.5" offset=".74836mm,.74836mm"/>
                <w10:wrap anchorx="margin"/>
              </v:rect>
            </w:pict>
          </mc:Fallback>
        </mc:AlternateContent>
      </w:r>
    </w:p>
    <w:p w14:paraId="67DCF0CD" w14:textId="220EDD70" w:rsidR="00A66E9B" w:rsidRDefault="00A66E9B" w:rsidP="0078005E">
      <w:pPr>
        <w:widowControl/>
        <w:topLinePunct w:val="0"/>
        <w:adjustRightInd/>
        <w:snapToGrid/>
      </w:pPr>
    </w:p>
    <w:p w14:paraId="2F51D9EB" w14:textId="7221EA1B" w:rsidR="00A66E9B" w:rsidRDefault="00A66E9B" w:rsidP="0078005E">
      <w:pPr>
        <w:widowControl/>
        <w:topLinePunct w:val="0"/>
        <w:adjustRightInd/>
        <w:snapToGrid/>
      </w:pPr>
    </w:p>
    <w:p w14:paraId="1A1EF091" w14:textId="2FFFADBD" w:rsidR="00A66E9B" w:rsidRDefault="00A66E9B" w:rsidP="0078005E">
      <w:pPr>
        <w:widowControl/>
        <w:topLinePunct w:val="0"/>
        <w:adjustRightInd/>
        <w:snapToGrid/>
      </w:pPr>
    </w:p>
    <w:p w14:paraId="7EB8F4F0" w14:textId="18998DC1" w:rsidR="00A66E9B" w:rsidRDefault="00A66E9B" w:rsidP="0078005E">
      <w:pPr>
        <w:widowControl/>
        <w:topLinePunct w:val="0"/>
        <w:adjustRightInd/>
        <w:snapToGrid/>
      </w:pPr>
    </w:p>
    <w:p w14:paraId="2D34DA7E" w14:textId="5FAEF1CF" w:rsidR="00A66E9B" w:rsidRDefault="006B4C1D" w:rsidP="006B4C1D">
      <w:pPr>
        <w:widowControl/>
        <w:topLinePunct w:val="0"/>
        <w:adjustRightInd/>
        <w:snapToGrid/>
        <w:spacing w:line="276" w:lineRule="auto"/>
      </w:pPr>
      <w:r>
        <w:br w:type="page"/>
      </w:r>
    </w:p>
    <w:p w14:paraId="0C734A53" w14:textId="00DD2BFB" w:rsidR="008803DA" w:rsidRPr="00F4304F" w:rsidRDefault="008803DA" w:rsidP="00E33A4C">
      <w:pPr>
        <w:pStyle w:val="20"/>
      </w:pPr>
      <w:bookmarkStart w:id="233" w:name="_Toc226123612"/>
      <w:r>
        <w:rPr>
          <w:rFonts w:hint="eastAsia"/>
        </w:rPr>
        <w:lastRenderedPageBreak/>
        <w:t>申告書の確認を完了する</w:t>
      </w:r>
      <w:bookmarkEnd w:id="233"/>
    </w:p>
    <w:p w14:paraId="5D69E9F6" w14:textId="397EE110" w:rsidR="006B4C1D" w:rsidRDefault="008803DA" w:rsidP="006B4C1D">
      <w:pPr>
        <w:widowControl/>
        <w:topLinePunct w:val="0"/>
        <w:adjustRightInd/>
        <w:snapToGrid/>
      </w:pPr>
      <w:r>
        <w:rPr>
          <w:rFonts w:hint="eastAsia"/>
        </w:rPr>
        <w:t>申告書の内容に問題がない場合は、進捗状況を「確認済」にします。</w:t>
      </w:r>
      <w:r w:rsidR="006B4C1D">
        <w:rPr>
          <w:rFonts w:hint="eastAsia"/>
        </w:rPr>
        <w:t>従業員一覧画面で対象従業員のチェックボックスにチェックを入れて</w:t>
      </w:r>
      <w:r w:rsidR="006B4C1D" w:rsidRPr="005778AE">
        <w:rPr>
          <w:rFonts w:hint="eastAsia"/>
        </w:rPr>
        <w:t>［選択した従業員を一括処理］</w:t>
      </w:r>
      <w:r w:rsidR="006B4C1D">
        <w:rPr>
          <w:rFonts w:hint="eastAsia"/>
        </w:rPr>
        <w:t>をクリックし、「</w:t>
      </w:r>
      <w:r w:rsidR="006B4C1D" w:rsidRPr="005778AE">
        <w:rPr>
          <w:rFonts w:hint="eastAsia"/>
        </w:rPr>
        <w:t>進捗状況の変更</w:t>
      </w:r>
      <w:r w:rsidR="006B4C1D">
        <w:rPr>
          <w:rFonts w:hint="eastAsia"/>
        </w:rPr>
        <w:t>」</w:t>
      </w:r>
      <w:r w:rsidR="006B4C1D" w:rsidRPr="005778AE">
        <w:rPr>
          <w:rFonts w:hint="eastAsia"/>
        </w:rPr>
        <w:t>を</w:t>
      </w:r>
      <w:r w:rsidR="006B4C1D">
        <w:rPr>
          <w:rFonts w:hint="eastAsia"/>
        </w:rPr>
        <w:t>選択</w:t>
      </w:r>
      <w:r w:rsidR="006B4C1D" w:rsidRPr="005778AE">
        <w:rPr>
          <w:rFonts w:hint="eastAsia"/>
        </w:rPr>
        <w:t>し</w:t>
      </w:r>
      <w:r w:rsidR="006B4C1D">
        <w:rPr>
          <w:rFonts w:hint="eastAsia"/>
        </w:rPr>
        <w:t>ます</w:t>
      </w:r>
      <w:r w:rsidR="006B4C1D" w:rsidRPr="005778AE">
        <w:rPr>
          <w:rFonts w:hint="eastAsia"/>
        </w:rPr>
        <w:t>。</w:t>
      </w:r>
    </w:p>
    <w:p w14:paraId="4341711C" w14:textId="77777777" w:rsidR="006B4C1D" w:rsidRDefault="006B4C1D" w:rsidP="006B4C1D">
      <w:pPr>
        <w:widowControl/>
        <w:topLinePunct w:val="0"/>
        <w:adjustRightInd/>
        <w:snapToGrid/>
      </w:pPr>
      <w:r>
        <w:rPr>
          <w:noProof/>
        </w:rPr>
        <w:drawing>
          <wp:anchor distT="0" distB="0" distL="114300" distR="114300" simplePos="0" relativeHeight="251658507" behindDoc="0" locked="0" layoutInCell="1" allowOverlap="1" wp14:anchorId="2344E42F" wp14:editId="24F2AECD">
            <wp:simplePos x="0" y="0"/>
            <wp:positionH relativeFrom="column">
              <wp:posOffset>1905</wp:posOffset>
            </wp:positionH>
            <wp:positionV relativeFrom="paragraph">
              <wp:posOffset>44450</wp:posOffset>
            </wp:positionV>
            <wp:extent cx="5976620" cy="1383665"/>
            <wp:effectExtent l="38100" t="38100" r="100330" b="102235"/>
            <wp:wrapNone/>
            <wp:docPr id="7860" name="図 786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グラフィカル ユーザー インターフェイス, アプリケーション&#10;&#10;自動的に生成された説明"/>
                    <pic:cNvPicPr/>
                  </pic:nvPicPr>
                  <pic:blipFill>
                    <a:blip r:embed="rId164">
                      <a:extLst>
                        <a:ext uri="{28A0092B-C50C-407E-A947-70E740481C1C}">
                          <a14:useLocalDpi xmlns:a14="http://schemas.microsoft.com/office/drawing/2010/main" val="0"/>
                        </a:ext>
                      </a:extLst>
                    </a:blip>
                    <a:stretch>
                      <a:fillRect/>
                    </a:stretch>
                  </pic:blipFill>
                  <pic:spPr>
                    <a:xfrm>
                      <a:off x="0" y="0"/>
                      <a:ext cx="5976620" cy="138366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409D2AD8" w14:textId="77777777" w:rsidR="006B4C1D" w:rsidRDefault="006B4C1D" w:rsidP="006B4C1D">
      <w:pPr>
        <w:widowControl/>
        <w:topLinePunct w:val="0"/>
        <w:adjustRightInd/>
        <w:snapToGrid/>
      </w:pPr>
    </w:p>
    <w:p w14:paraId="68817AFB" w14:textId="77777777" w:rsidR="006B4C1D" w:rsidRDefault="006B4C1D" w:rsidP="006B4C1D">
      <w:pPr>
        <w:widowControl/>
        <w:topLinePunct w:val="0"/>
        <w:adjustRightInd/>
        <w:snapToGrid/>
      </w:pPr>
      <w:r>
        <w:rPr>
          <w:rFonts w:hint="eastAsia"/>
          <w:noProof/>
        </w:rPr>
        <mc:AlternateContent>
          <mc:Choice Requires="wps">
            <w:drawing>
              <wp:anchor distT="0" distB="0" distL="114300" distR="114300" simplePos="0" relativeHeight="251658508" behindDoc="0" locked="0" layoutInCell="1" allowOverlap="1" wp14:anchorId="0D28AC24" wp14:editId="6C60A75C">
                <wp:simplePos x="0" y="0"/>
                <wp:positionH relativeFrom="margin">
                  <wp:posOffset>38735</wp:posOffset>
                </wp:positionH>
                <wp:positionV relativeFrom="paragraph">
                  <wp:posOffset>60325</wp:posOffset>
                </wp:positionV>
                <wp:extent cx="1116330" cy="201930"/>
                <wp:effectExtent l="57150" t="57150" r="83820" b="121920"/>
                <wp:wrapNone/>
                <wp:docPr id="7833" name="正方形/長方形 7833"/>
                <wp:cNvGraphicFramePr/>
                <a:graphic xmlns:a="http://schemas.openxmlformats.org/drawingml/2006/main">
                  <a:graphicData uri="http://schemas.microsoft.com/office/word/2010/wordprocessingShape">
                    <wps:wsp>
                      <wps:cNvSpPr/>
                      <wps:spPr>
                        <a:xfrm>
                          <a:off x="0" y="0"/>
                          <a:ext cx="11163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21679" id="正方形/長方形 7833" o:spid="_x0000_s1026" style="position:absolute;margin-left:3.05pt;margin-top:4.75pt;width:87.9pt;height:15.9pt;z-index:2516585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L2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PP86vISOeWow+RvUEaY7OxtwfmvwjQkCAUFfIzIEds/Op9M&#10;TyYhmDYrqVR8EKVJi6Cz6fU0ejijZBm0wc7BdnOvgOwZvulqNcJfF3hghmkoHaxFbAIMGOvZeQHr&#10;umzJRu3ghZUFnY5m6E9KGVK8nOXpgh0yvg7IqGJqi63tFSVg/Jv0dXyWwEeADBX02WwU4z9TjcrW&#10;LKU4iTDnetE60mROycTbIM/s/BRR8kclQiilX0RFZInkjxMtYUpEH51xLrTPk6pmpUjxp4P4ca6C&#10;R4wZAQNyhdT22B3Ax9ipjM4+uKa8e+dESh8mZXBKLDn3HjGy0b53bqQ28FFlCqvqIid7TH9ATRA3&#10;pjw+Q3ii2K/O8pXEp3lkzj8zwJnGl8Q95b/jUSmD7WU6iZLawO+Pvgd7HDXUUtLijiio+7VjIChR&#10;3zQO4U0+mSCsj5fJ9HqMFxhqNkON3jX3Bls2x41oeRSDvVcnsQLTvOE6W4aoqGKaY+yCcg+ny71P&#10;uwsXIhfLZTTDRWKZf9RrywN4YDU05evhjYHtZs/j1D6Z0z5h83cjmGyDpzbLnTeVjPN55rXjG5dQ&#10;bJxuYYYtN7xHq/NaX/wBAAD//wMAUEsDBBQABgAIAAAAIQDw7+yv2wAAAAYBAAAPAAAAZHJzL2Rv&#10;d25yZXYueG1sTI7BTsMwEETvSPyDtUjcqBMgVRuyqSoEFxBILYizG2+TCHud2m4T/h73BMfRjN68&#10;ajVZI07kQ+8YIZ9lIIgbp3tuET4/nm8WIEJUrJVxTAg/FGBVX15UqtRu5A2dtrEVCcKhVAhdjEMp&#10;ZWg6sirM3ECcur3zVsUUfSu1V2OCWyNvs2wureo5PXRqoMeOmu/t0SLspX7znBWbV/t1eDHxsC7e&#10;n0bE66tp/QAi0hT/xnDWT+pQJ6edO7IOwiDM8zREWBYgzu0iX4LYIdzndyDrSv7Xr38BAAD//wMA&#10;UEsBAi0AFAAGAAgAAAAhALaDOJL+AAAA4QEAABMAAAAAAAAAAAAAAAAAAAAAAFtDb250ZW50X1R5&#10;cGVzXS54bWxQSwECLQAUAAYACAAAACEAOP0h/9YAAACUAQAACwAAAAAAAAAAAAAAAAAvAQAAX3Jl&#10;bHMvLnJlbHNQSwECLQAUAAYACAAAACEAJ7xS9toCAAAeBgAADgAAAAAAAAAAAAAAAAAuAgAAZHJz&#10;L2Uyb0RvYy54bWxQSwECLQAUAAYACAAAACEA8O/sr9sAAAAGAQAADwAAAAAAAAAAAAAAAAA0BQAA&#10;ZHJzL2Rvd25yZXYueG1sUEsFBgAAAAAEAAQA8wAAADwGAAAAAA==&#10;" filled="f" strokecolor="red" strokeweight="2.25pt">
                <v:shadow on="t" color="black" opacity="26214f" origin="-.5,-.5" offset=".74836mm,.74836mm"/>
                <w10:wrap anchorx="margin"/>
              </v:rect>
            </w:pict>
          </mc:Fallback>
        </mc:AlternateContent>
      </w:r>
    </w:p>
    <w:p w14:paraId="4A57D935" w14:textId="77777777" w:rsidR="006B4C1D" w:rsidRDefault="006B4C1D" w:rsidP="006B4C1D">
      <w:pPr>
        <w:widowControl/>
        <w:topLinePunct w:val="0"/>
        <w:adjustRightInd/>
        <w:snapToGrid/>
      </w:pPr>
      <w:r>
        <w:rPr>
          <w:rFonts w:hint="eastAsia"/>
          <w:noProof/>
        </w:rPr>
        <mc:AlternateContent>
          <mc:Choice Requires="wps">
            <w:drawing>
              <wp:anchor distT="0" distB="0" distL="114300" distR="114300" simplePos="0" relativeHeight="251658509" behindDoc="0" locked="0" layoutInCell="1" allowOverlap="1" wp14:anchorId="53015CCC" wp14:editId="7651D8FF">
                <wp:simplePos x="0" y="0"/>
                <wp:positionH relativeFrom="margin">
                  <wp:posOffset>76835</wp:posOffset>
                </wp:positionH>
                <wp:positionV relativeFrom="paragraph">
                  <wp:posOffset>62230</wp:posOffset>
                </wp:positionV>
                <wp:extent cx="666750" cy="156210"/>
                <wp:effectExtent l="57150" t="57150" r="76200" b="110490"/>
                <wp:wrapNone/>
                <wp:docPr id="7856" name="正方形/長方形 7856"/>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984E0" id="正方形/長方形 7856" o:spid="_x0000_s1026" style="position:absolute;margin-left:6.05pt;margin-top:4.9pt;width:52.5pt;height:12.3pt;z-index:2516585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AEpjIp2wAAAAcBAAAPAAAAZHJz&#10;L2Rvd25yZXYueG1sTI/BTsMwEETvSPyDtUjcqJPSQglxqgrBBQRSC+rZjbdJhL1ObbcJf8/2BMen&#10;Gc2+LZejs+KEIXaeFOSTDARS7U1HjYKvz5ebBYiYNBltPaGCH4ywrC4vSl0YP9AaT5vUCB6hWGgF&#10;bUp9IWWsW3Q6TnyPxNneB6cTY2ikCXrgcWflNMvupNMd8YVW9/jUYv29OToFe2neA2Xz9ZvbHl5t&#10;OqzmH8+DUtdX4+oRRMIx/ZXhrM/qULHTzh/JRGGZpzk3FTzwA+c4v2feKbidzUBWpfzvX/0CAAD/&#10;/wMAUEsBAi0AFAAGAAgAAAAhALaDOJL+AAAA4QEAABMAAAAAAAAAAAAAAAAAAAAAAFtDb250ZW50&#10;X1R5cGVzXS54bWxQSwECLQAUAAYACAAAACEAOP0h/9YAAACUAQAACwAAAAAAAAAAAAAAAAAvAQAA&#10;X3JlbHMvLnJlbHNQSwECLQAUAAYACAAAACEAr8n6ft0CAAAdBgAADgAAAAAAAAAAAAAAAAAuAgAA&#10;ZHJzL2Uyb0RvYy54bWxQSwECLQAUAAYACAAAACEABKYyKdsAAAAHAQAADwAAAAAAAAAAAAAAAAA3&#10;BQAAZHJzL2Rvd25yZXYueG1sUEsFBgAAAAAEAAQA8wAAAD8GAAAAAA==&#10;" filled="f" strokecolor="red" strokeweight="2.25pt">
                <v:shadow on="t" color="black" opacity="26214f" origin="-.5,-.5" offset=".74836mm,.74836mm"/>
                <w10:wrap anchorx="margin"/>
              </v:rect>
            </w:pict>
          </mc:Fallback>
        </mc:AlternateContent>
      </w:r>
    </w:p>
    <w:p w14:paraId="2734A0EB" w14:textId="77777777" w:rsidR="006B4C1D" w:rsidRDefault="006B4C1D" w:rsidP="006B4C1D">
      <w:pPr>
        <w:widowControl/>
        <w:topLinePunct w:val="0"/>
        <w:adjustRightInd/>
        <w:snapToGrid/>
      </w:pPr>
    </w:p>
    <w:p w14:paraId="290E28F8" w14:textId="77777777" w:rsidR="006B4C1D" w:rsidRDefault="006B4C1D" w:rsidP="006B4C1D">
      <w:pPr>
        <w:widowControl/>
        <w:topLinePunct w:val="0"/>
        <w:adjustRightInd/>
        <w:snapToGrid/>
      </w:pPr>
    </w:p>
    <w:p w14:paraId="1F468484" w14:textId="77777777" w:rsidR="006B4C1D" w:rsidRDefault="006B4C1D" w:rsidP="006B4C1D">
      <w:pPr>
        <w:widowControl/>
        <w:topLinePunct w:val="0"/>
        <w:adjustRightInd/>
        <w:snapToGrid/>
      </w:pPr>
    </w:p>
    <w:p w14:paraId="6F568E4C" w14:textId="77777777" w:rsidR="006B4C1D" w:rsidRDefault="006B4C1D" w:rsidP="006B4C1D">
      <w:pPr>
        <w:widowControl/>
        <w:topLinePunct w:val="0"/>
        <w:adjustRightInd/>
        <w:snapToGrid/>
      </w:pPr>
      <w:r w:rsidRPr="00F5782B">
        <w:rPr>
          <w:noProof/>
        </w:rPr>
        <mc:AlternateContent>
          <mc:Choice Requires="wps">
            <w:drawing>
              <wp:anchor distT="0" distB="0" distL="114300" distR="114300" simplePos="0" relativeHeight="251658511" behindDoc="0" locked="0" layoutInCell="1" allowOverlap="1" wp14:anchorId="3CFE9524" wp14:editId="0DAC4C24">
                <wp:simplePos x="0" y="0"/>
                <wp:positionH relativeFrom="margin">
                  <wp:posOffset>92075</wp:posOffset>
                </wp:positionH>
                <wp:positionV relativeFrom="paragraph">
                  <wp:posOffset>210185</wp:posOffset>
                </wp:positionV>
                <wp:extent cx="5886450" cy="2682240"/>
                <wp:effectExtent l="0" t="0" r="19050" b="22860"/>
                <wp:wrapNone/>
                <wp:docPr id="7857"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1ADD5FC" w14:textId="77777777" w:rsidR="006B4C1D" w:rsidRDefault="006B4C1D" w:rsidP="006B4C1D">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4F6EC67" w14:textId="77777777" w:rsidR="006B4C1D" w:rsidRDefault="006B4C1D" w:rsidP="006B4C1D">
                            <w:pPr>
                              <w:ind w:leftChars="200" w:left="420" w:rightChars="59" w:right="124"/>
                              <w:rPr>
                                <w:rFonts w:cs="ＭＳ Ｐゴシック"/>
                                <w:noProof/>
                                <w:color w:val="000000"/>
                              </w:rPr>
                            </w:pPr>
                            <w:r>
                              <w:rPr>
                                <w:rFonts w:cs="ＭＳ Ｐゴシック"/>
                                <w:noProof/>
                                <w:color w:val="000000"/>
                              </w:rPr>
                              <w:drawing>
                                <wp:inline distT="0" distB="0" distL="0" distR="0" wp14:anchorId="2E6B19D9" wp14:editId="5DCB5ADE">
                                  <wp:extent cx="4592320" cy="1846580"/>
                                  <wp:effectExtent l="38100" t="38100" r="93980" b="96520"/>
                                  <wp:docPr id="296573719" name="図 29657371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FE9524" id="_x0000_s1346" style="position:absolute;left:0;text-align:left;margin-left:7.25pt;margin-top:16.55pt;width:463.5pt;height:211.2pt;z-index:2516585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wVcuwIAAMoFAAAOAAAAZHJzL2Uyb0RvYy54bWysVE1v2zAMvQ/YfxB0Xx17SZcGdYqgbYYB&#10;RRu0HXpWZCn2IIuapMTOfv0o+SPdVuwwLAeFNMlH8Ynk5VVbK3IQ1lWgc5qeTSgRmkNR6V1Ovz6v&#10;P8wpcZ7pginQIqdH4ejV8v27y8YsRAYlqEJYgiDaLRqT09J7s0gSx0tRM3cGRmg0SrA186jaXVJY&#10;1iB6rZJsMjlPGrCFscCFc/j1pjPSZcSXUnD/IKUTnqic4t18PG08t+FMlpdssbPMlBXvr8H+4RY1&#10;qzQmHaFumGdkb6s/oOqKW3Ag/RmHOgEpKy5iDVhNOvmtmqeSGRFrQXKcGWly/w+W3x+ezMYiDY1x&#10;C4diqKKVtg7/eD/SRrKOI1mi9YTjx9l8fj6dIaccbdn5PMumkc7kFG6s858F1CQIObWw18UjPklk&#10;ih3unI+UFUSzGnuDFd8okbXCBzgwRdI0Sz+GB0LE3hmlATNEalhXSsUnVJo02H8XE7xRMDlQVRGs&#10;UbG77bWyBFFzur69uE2zHvcXtwB9w1zZ+bmjC0rvqDTe40RRlPxRiQCv9KOQpCqQlKxLHrpXjBkZ&#10;50L7tDOVrBBdgtkEf8M9hohYbQQMyBILGLF7gMGzAxmwO5p6/xAqYvOPwT0rfwseI2Jm0H4MrisN&#10;9q3KFFbVZ+78B5I6agJLvt22yA2+zSySHr5toThuLLHQjaMzfF0h93fM+Q2z+PzYVbhT/AMeUgE+&#10;LPQSJSXYH299D/44FmilpMF5zqn7vmdWUKK+aByYi3SK/Ul8VKazTxkq9rVl+9qi9/U1YLOkuL0M&#10;j2Lw92oQpYX6BVfPKmRFE9Mcc+eUezso177bM7i8uFitohsOvWH+Tj8ZHsAD06HrntsXZk0/Jh4n&#10;7B6G2e97v2P55BsiNaz2HmTlg/HEa6/gwojN1C+3sJFe69HrtIKXPwEAAP//AwBQSwMEFAAGAAgA&#10;AAAhAOsTZGXeAAAACQEAAA8AAABkcnMvZG93bnJldi54bWxMj8FOwzAQRO9I/IO1SNyoE5pUEOJU&#10;FQIkLghahODmxksSYa8j22nD37Oc4Dg7o9k39Xp2VhwwxMGTgnyRgUBqvRmoU/C6u7+4AhGTJqOt&#10;J1TwjRHWzelJrSvjj/SCh23qBJdQrLSCPqWxkjK2PTodF35EYu/TB6cTy9BJE/SRy52Vl1m2kk4P&#10;xB96PeJtj+3XdnIKwsdQPNl29/yImfXv0+pto+8elDo/mzc3IBLO6S8Mv/iMDg0z7f1EJgrLuig5&#10;qWC5zEGwf13kfNgrKMqyBNnU8v+C5gcAAP//AwBQSwECLQAUAAYACAAAACEAtoM4kv4AAADhAQAA&#10;EwAAAAAAAAAAAAAAAAAAAAAAW0NvbnRlbnRfVHlwZXNdLnhtbFBLAQItABQABgAIAAAAIQA4/SH/&#10;1gAAAJQBAAALAAAAAAAAAAAAAAAAAC8BAABfcmVscy8ucmVsc1BLAQItABQABgAIAAAAIQAj2wVc&#10;uwIAAMoFAAAOAAAAAAAAAAAAAAAAAC4CAABkcnMvZTJvRG9jLnhtbFBLAQItABQABgAIAAAAIQDr&#10;E2Rl3gAAAAkBAAAPAAAAAAAAAAAAAAAAABUFAABkcnMvZG93bnJldi54bWxQSwUGAAAAAAQABADz&#10;AAAAIAYAAAAA&#10;" filled="f" strokecolor="#fe9e12" strokeweight="1.5pt">
                <v:stroke dashstyle="3 1" joinstyle="miter"/>
                <v:textbox>
                  <w:txbxContent>
                    <w:p w14:paraId="41ADD5FC" w14:textId="77777777" w:rsidR="006B4C1D" w:rsidRDefault="006B4C1D" w:rsidP="006B4C1D">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4F6EC67" w14:textId="77777777" w:rsidR="006B4C1D" w:rsidRDefault="006B4C1D" w:rsidP="006B4C1D">
                      <w:pPr>
                        <w:ind w:leftChars="200" w:left="420" w:rightChars="59" w:right="124"/>
                        <w:rPr>
                          <w:rFonts w:cs="ＭＳ Ｐゴシック"/>
                          <w:noProof/>
                          <w:color w:val="000000"/>
                        </w:rPr>
                      </w:pPr>
                      <w:r>
                        <w:rPr>
                          <w:rFonts w:cs="ＭＳ Ｐゴシック"/>
                          <w:noProof/>
                          <w:color w:val="000000"/>
                        </w:rPr>
                        <w:drawing>
                          <wp:inline distT="0" distB="0" distL="0" distR="0" wp14:anchorId="2E6B19D9" wp14:editId="5DCB5ADE">
                            <wp:extent cx="4592320" cy="1846580"/>
                            <wp:effectExtent l="38100" t="38100" r="93980" b="96520"/>
                            <wp:docPr id="296573719" name="図 29657371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512" behindDoc="0" locked="0" layoutInCell="1" allowOverlap="1" wp14:anchorId="25F1AE30" wp14:editId="43B42840">
            <wp:simplePos x="0" y="0"/>
            <wp:positionH relativeFrom="margin">
              <wp:posOffset>0</wp:posOffset>
            </wp:positionH>
            <wp:positionV relativeFrom="paragraph">
              <wp:posOffset>-635</wp:posOffset>
            </wp:positionV>
            <wp:extent cx="503555" cy="469900"/>
            <wp:effectExtent l="0" t="0" r="0" b="6350"/>
            <wp:wrapNone/>
            <wp:docPr id="7861" name="図 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669DEB59" w14:textId="77777777" w:rsidR="006B4C1D" w:rsidRDefault="006B4C1D" w:rsidP="006B4C1D">
      <w:pPr>
        <w:widowControl/>
        <w:topLinePunct w:val="0"/>
        <w:adjustRightInd/>
        <w:snapToGrid/>
      </w:pPr>
    </w:p>
    <w:p w14:paraId="535AAB58" w14:textId="77777777" w:rsidR="006B4C1D" w:rsidRDefault="006B4C1D" w:rsidP="006B4C1D">
      <w:pPr>
        <w:widowControl/>
        <w:topLinePunct w:val="0"/>
        <w:adjustRightInd/>
        <w:snapToGrid/>
      </w:pPr>
    </w:p>
    <w:p w14:paraId="586C2C07" w14:textId="77777777" w:rsidR="006B4C1D" w:rsidRDefault="006B4C1D" w:rsidP="006B4C1D">
      <w:pPr>
        <w:widowControl/>
        <w:topLinePunct w:val="0"/>
        <w:adjustRightInd/>
        <w:snapToGrid/>
      </w:pPr>
    </w:p>
    <w:p w14:paraId="48E1F94F" w14:textId="77777777" w:rsidR="006B4C1D" w:rsidRDefault="006B4C1D" w:rsidP="006B4C1D">
      <w:pPr>
        <w:widowControl/>
        <w:topLinePunct w:val="0"/>
        <w:adjustRightInd/>
        <w:snapToGrid/>
      </w:pPr>
    </w:p>
    <w:p w14:paraId="202633B4" w14:textId="77777777" w:rsidR="006B4C1D" w:rsidRDefault="006B4C1D" w:rsidP="006B4C1D">
      <w:pPr>
        <w:widowControl/>
        <w:topLinePunct w:val="0"/>
        <w:adjustRightInd/>
        <w:snapToGrid/>
      </w:pPr>
    </w:p>
    <w:p w14:paraId="749A385C" w14:textId="77777777" w:rsidR="006B4C1D" w:rsidRDefault="006B4C1D" w:rsidP="006B4C1D">
      <w:pPr>
        <w:widowControl/>
        <w:topLinePunct w:val="0"/>
        <w:adjustRightInd/>
        <w:snapToGrid/>
      </w:pPr>
    </w:p>
    <w:p w14:paraId="5B71158F" w14:textId="77777777" w:rsidR="006B4C1D" w:rsidRDefault="006B4C1D" w:rsidP="006B4C1D">
      <w:pPr>
        <w:widowControl/>
        <w:topLinePunct w:val="0"/>
        <w:adjustRightInd/>
        <w:snapToGrid/>
      </w:pPr>
    </w:p>
    <w:p w14:paraId="1C54FDC5" w14:textId="77777777" w:rsidR="006B4C1D" w:rsidRDefault="006B4C1D" w:rsidP="006B4C1D">
      <w:pPr>
        <w:widowControl/>
        <w:topLinePunct w:val="0"/>
        <w:adjustRightInd/>
        <w:snapToGrid/>
      </w:pPr>
    </w:p>
    <w:p w14:paraId="03983AD9" w14:textId="77777777" w:rsidR="006B4C1D" w:rsidRDefault="006B4C1D" w:rsidP="006B4C1D">
      <w:pPr>
        <w:widowControl/>
        <w:topLinePunct w:val="0"/>
        <w:adjustRightInd/>
        <w:snapToGrid/>
      </w:pPr>
    </w:p>
    <w:p w14:paraId="021646DD" w14:textId="77777777" w:rsidR="006B4C1D" w:rsidRDefault="006B4C1D" w:rsidP="006B4C1D">
      <w:pPr>
        <w:widowControl/>
        <w:topLinePunct w:val="0"/>
        <w:adjustRightInd/>
        <w:snapToGrid/>
      </w:pPr>
      <w:r>
        <w:rPr>
          <w:rFonts w:hint="eastAsia"/>
          <w:noProof/>
        </w:rPr>
        <mc:AlternateContent>
          <mc:Choice Requires="wps">
            <w:drawing>
              <wp:anchor distT="0" distB="0" distL="114300" distR="114300" simplePos="0" relativeHeight="251658513" behindDoc="0" locked="0" layoutInCell="1" allowOverlap="1" wp14:anchorId="7178FDA8" wp14:editId="49A81123">
                <wp:simplePos x="0" y="0"/>
                <wp:positionH relativeFrom="margin">
                  <wp:posOffset>690245</wp:posOffset>
                </wp:positionH>
                <wp:positionV relativeFrom="paragraph">
                  <wp:posOffset>128270</wp:posOffset>
                </wp:positionV>
                <wp:extent cx="255270" cy="201930"/>
                <wp:effectExtent l="57150" t="57150" r="68580" b="121920"/>
                <wp:wrapNone/>
                <wp:docPr id="7858" name="正方形/長方形 7858"/>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692CD" id="正方形/長方形 7858" o:spid="_x0000_s1026" style="position:absolute;margin-left:54.35pt;margin-top:10.1pt;width:20.1pt;height:15.9pt;z-index:2516585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2BA95052" w14:textId="77777777" w:rsidR="006B4C1D" w:rsidRDefault="006B4C1D" w:rsidP="006B4C1D">
      <w:pPr>
        <w:widowControl/>
        <w:topLinePunct w:val="0"/>
        <w:adjustRightInd/>
        <w:snapToGrid/>
      </w:pPr>
    </w:p>
    <w:p w14:paraId="197B30F0" w14:textId="77777777" w:rsidR="006B4C1D" w:rsidRDefault="006B4C1D" w:rsidP="006B4C1D">
      <w:pPr>
        <w:widowControl/>
        <w:topLinePunct w:val="0"/>
        <w:adjustRightInd/>
        <w:snapToGrid/>
      </w:pPr>
    </w:p>
    <w:p w14:paraId="261114D2" w14:textId="77777777" w:rsidR="006B4C1D" w:rsidRDefault="006B4C1D" w:rsidP="006B4C1D">
      <w:pPr>
        <w:widowControl/>
        <w:topLinePunct w:val="0"/>
        <w:adjustRightInd/>
        <w:snapToGrid/>
      </w:pPr>
    </w:p>
    <w:p w14:paraId="78588784" w14:textId="6BE45B90" w:rsidR="006B4C1D" w:rsidRDefault="006B4C1D" w:rsidP="006B4C1D">
      <w:pPr>
        <w:widowControl/>
        <w:topLinePunct w:val="0"/>
        <w:adjustRightInd/>
        <w:snapToGrid/>
      </w:pPr>
      <w:r>
        <w:rPr>
          <w:rFonts w:hint="eastAsia"/>
        </w:rPr>
        <w:t>プルダウンメニューで進捗状況を「確認済」に変更し、［保存］ボタンをクリックします。</w:t>
      </w:r>
      <w:r w:rsidR="00E10572">
        <w:rPr>
          <w:rFonts w:hint="eastAsia"/>
        </w:rPr>
        <w:t>従業員に確認済メールが自動送信されます。</w:t>
      </w:r>
    </w:p>
    <w:p w14:paraId="7753BAE0" w14:textId="77777777" w:rsidR="006B4C1D" w:rsidRDefault="006B4C1D" w:rsidP="006B4C1D">
      <w:pPr>
        <w:widowControl/>
        <w:topLinePunct w:val="0"/>
        <w:adjustRightInd/>
        <w:snapToGrid/>
      </w:pPr>
      <w:r>
        <w:rPr>
          <w:noProof/>
        </w:rPr>
        <w:drawing>
          <wp:anchor distT="0" distB="0" distL="114300" distR="114300" simplePos="0" relativeHeight="251658510" behindDoc="0" locked="0" layoutInCell="1" allowOverlap="1" wp14:anchorId="4FA65656" wp14:editId="3A5CBFE9">
            <wp:simplePos x="0" y="0"/>
            <wp:positionH relativeFrom="column">
              <wp:posOffset>1456055</wp:posOffset>
            </wp:positionH>
            <wp:positionV relativeFrom="paragraph">
              <wp:posOffset>5080</wp:posOffset>
            </wp:positionV>
            <wp:extent cx="2766060" cy="2104866"/>
            <wp:effectExtent l="38100" t="38100" r="91440" b="86360"/>
            <wp:wrapNone/>
            <wp:docPr id="7862" name="図 786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 name="図 7757" descr="グラフィカル ユーザー インターフェイス, アプリケーション&#10;&#10;自動的に生成された説明"/>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0242" cy="2108049"/>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235212E" w14:textId="77777777" w:rsidR="006B4C1D" w:rsidRDefault="006B4C1D" w:rsidP="006B4C1D">
      <w:pPr>
        <w:widowControl/>
        <w:topLinePunct w:val="0"/>
        <w:adjustRightInd/>
        <w:snapToGrid/>
      </w:pPr>
    </w:p>
    <w:p w14:paraId="2B46BAA7" w14:textId="11CA28CB" w:rsidR="006B4C1D" w:rsidRDefault="006B4C1D" w:rsidP="006B4C1D">
      <w:pPr>
        <w:widowControl/>
        <w:topLinePunct w:val="0"/>
        <w:adjustRightInd/>
        <w:snapToGrid/>
      </w:pPr>
    </w:p>
    <w:p w14:paraId="53736372" w14:textId="11065A03" w:rsidR="006B4C1D" w:rsidRDefault="006B4C1D" w:rsidP="006B4C1D">
      <w:pPr>
        <w:widowControl/>
        <w:topLinePunct w:val="0"/>
        <w:adjustRightInd/>
        <w:snapToGrid/>
      </w:pPr>
    </w:p>
    <w:p w14:paraId="0CBAF0E5" w14:textId="474BA7D9" w:rsidR="006B4C1D" w:rsidRDefault="004A5CBE" w:rsidP="006B4C1D">
      <w:pPr>
        <w:widowControl/>
        <w:topLinePunct w:val="0"/>
        <w:adjustRightInd/>
        <w:snapToGrid/>
      </w:pPr>
      <w:r>
        <w:rPr>
          <w:rFonts w:hint="eastAsia"/>
          <w:noProof/>
        </w:rPr>
        <mc:AlternateContent>
          <mc:Choice Requires="wps">
            <w:drawing>
              <wp:anchor distT="0" distB="0" distL="114300" distR="114300" simplePos="0" relativeHeight="251658514" behindDoc="0" locked="0" layoutInCell="1" allowOverlap="1" wp14:anchorId="4949A6E0" wp14:editId="62CFE1F8">
                <wp:simplePos x="0" y="0"/>
                <wp:positionH relativeFrom="margin">
                  <wp:posOffset>1543685</wp:posOffset>
                </wp:positionH>
                <wp:positionV relativeFrom="paragraph">
                  <wp:posOffset>222885</wp:posOffset>
                </wp:positionV>
                <wp:extent cx="971550" cy="247650"/>
                <wp:effectExtent l="57150" t="57150" r="95250" b="114300"/>
                <wp:wrapNone/>
                <wp:docPr id="7859" name="正方形/長方形 7859"/>
                <wp:cNvGraphicFramePr/>
                <a:graphic xmlns:a="http://schemas.openxmlformats.org/drawingml/2006/main">
                  <a:graphicData uri="http://schemas.microsoft.com/office/word/2010/wordprocessingShape">
                    <wps:wsp>
                      <wps:cNvSpPr/>
                      <wps:spPr>
                        <a:xfrm>
                          <a:off x="0" y="0"/>
                          <a:ext cx="971550" cy="2476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18020" id="正方形/長方形 7859" o:spid="_x0000_s1026" style="position:absolute;margin-left:121.55pt;margin-top:17.55pt;width:76.5pt;height:19.5pt;z-index:2516585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Bzv2gIAAB0GAAAOAAAAZHJzL2Uyb0RvYy54bWysVFFvGjEMfp+0/xDlfT1gUCjqUaFWTJOq&#10;FpVOfQ65HBctl2RO4GC/fk5yHKeuT9N4CM7Z/mx/sX17d6wVOQhw0uicDq8GlAjNTSH1Lqc/Xldf&#10;ZpQ4z3TBlNEipyfh6N3i86fbxs7FyFRGFQIIgmg3b2xOK+/tPMscr0TN3JWxQqOyNFAzj1fYZQWw&#10;BtFrlY0Gg+usMVBYMFw4h18fkpIuIn5ZCu6fy9IJT1ROMTcfT4jnNpzZ4pbNd8BsJXmbBvuHLGom&#10;NQbtoB6YZ2QP8i+oWnIwzpT+ips6M2UpuYg1YDXDwbtqNhWzItaC5Djb0eT+Hyx/OmzsGpCGxrq5&#10;QzFUcSyhDv+YHzlGsk4dWeLoCcePN9PhZIKUclSNxtNrlBEluzhbcP6bMDUJQk4B3yJSxA6PzifT&#10;s0mIpc1KKhXfQ2nSIOhsMp1ED2eULII22DnYbe8VkAPDJ12tBvhrA/fMMA2lg7WIPYABYzl7L2BT&#10;FQ3Zqj28sCKnk8EM/UkhQ4pfZ8N0wQYZTQMyqpjaYWd7RQkY/yZ9FV8l0BEgQwVdNlvF+M9Uo7IV&#10;SymOI8ylXrSONJlzMvHWyzO7vESU/EmJEErpF1ESWSD3o0RLGBLRRWecC+2HSVWxQqT4k178OFbB&#10;I8aMgAG5RGo77BbgY+xURmsfXFPenXMipQuTMjgnlpw7jxjZaN8511Ib+KgyhVW1kZM9pt+jJohb&#10;U5zWEJ4otquzfCXxaR6Z82sGONL4krim/DMepTLYXqaVKKkM/P7oe7DHSUMtJQ2uiJy6X3sGghL1&#10;XeMM3gzHY4T18TKeTEd4gb5m29fofX1vsGWHuBAtj2Kw9+oslmDqN9xmyxAVVUxzjJ1T7uF8ufdp&#10;deE+5GK5jGa4Ryzzj3pjeQAPrIamfD2+MbDt7Hkc2idzXids/m4Ek23w1Ga596aUcT4vvLZ84w6K&#10;jdPuy7Dk+vdoddnqiz8AAAD//wMAUEsDBBQABgAIAAAAIQC650rb3gAAAAkBAAAPAAAAZHJzL2Rv&#10;d25yZXYueG1sTI/BTsMwDIbvSLxDZCRuLO26DihNpwnBBTSkDcQ5a7y2InG6JlvL22NOcLItf/r9&#10;uVxNzoozDqHzpCCdJSCQam86ahR8vD/f3IEIUZPR1hMq+MYAq+ryotSF8SNt8byLjeAQCoVW0MbY&#10;F1KGukWnw8z3SLw7+MHpyOPQSDPokcOdlfMkWUqnO+ILre7xscX6a3dyCg7SbAZK8u2r+zy+2Hhc&#10;529Po1LXV9P6AUTEKf7B8KvP6lCx096fyARhFcwXWcqogiznykB2v+Rmr+B2kYKsSvn/g+oHAAD/&#10;/wMAUEsBAi0AFAAGAAgAAAAhALaDOJL+AAAA4QEAABMAAAAAAAAAAAAAAAAAAAAAAFtDb250ZW50&#10;X1R5cGVzXS54bWxQSwECLQAUAAYACAAAACEAOP0h/9YAAACUAQAACwAAAAAAAAAAAAAAAAAvAQAA&#10;X3JlbHMvLnJlbHNQSwECLQAUAAYACAAAACEAdEQc79oCAAAdBgAADgAAAAAAAAAAAAAAAAAuAgAA&#10;ZHJzL2Uyb0RvYy54bWxQSwECLQAUAAYACAAAACEAuudK294AAAAJAQAADwAAAAAAAAAAAAAAAAA0&#10;BQAAZHJzL2Rvd25yZXYueG1sUEsFBgAAAAAEAAQA8wAAAD8GAAAAAA==&#10;" filled="f" strokecolor="red" strokeweight="2.25pt">
                <v:shadow on="t" color="black" opacity="26214f" origin="-.5,-.5" offset=".74836mm,.74836mm"/>
                <w10:wrap anchorx="margin"/>
              </v:rect>
            </w:pict>
          </mc:Fallback>
        </mc:AlternateContent>
      </w:r>
    </w:p>
    <w:p w14:paraId="7AB84AEB" w14:textId="62B59AF3" w:rsidR="006B4C1D" w:rsidRDefault="006B4C1D" w:rsidP="006B4C1D">
      <w:pPr>
        <w:widowControl/>
        <w:topLinePunct w:val="0"/>
        <w:adjustRightInd/>
        <w:snapToGrid/>
      </w:pPr>
    </w:p>
    <w:p w14:paraId="0B1F0F63" w14:textId="61BA6899" w:rsidR="006B4C1D" w:rsidRDefault="006B4C1D" w:rsidP="006B4C1D">
      <w:pPr>
        <w:widowControl/>
        <w:topLinePunct w:val="0"/>
        <w:adjustRightInd/>
        <w:snapToGrid/>
      </w:pPr>
    </w:p>
    <w:p w14:paraId="419DFFBD" w14:textId="48C9A8E2" w:rsidR="006B4C1D" w:rsidRDefault="006B4C1D" w:rsidP="006B4C1D">
      <w:pPr>
        <w:widowControl/>
        <w:topLinePunct w:val="0"/>
        <w:adjustRightInd/>
        <w:snapToGrid/>
      </w:pPr>
    </w:p>
    <w:p w14:paraId="6568C708" w14:textId="77777777" w:rsidR="006B4C1D" w:rsidRDefault="006B4C1D" w:rsidP="006B4C1D">
      <w:pPr>
        <w:widowControl/>
        <w:topLinePunct w:val="0"/>
        <w:adjustRightInd/>
        <w:snapToGrid/>
      </w:pPr>
    </w:p>
    <w:p w14:paraId="7FA861C8" w14:textId="77777777" w:rsidR="006B4C1D" w:rsidRDefault="006B4C1D" w:rsidP="006B4C1D">
      <w:pPr>
        <w:widowControl/>
        <w:topLinePunct w:val="0"/>
        <w:adjustRightInd/>
        <w:snapToGrid/>
      </w:pPr>
    </w:p>
    <w:p w14:paraId="55F184B2" w14:textId="77777777" w:rsidR="004A5CBE" w:rsidRDefault="004A5CBE" w:rsidP="006B4C1D">
      <w:pPr>
        <w:widowControl/>
        <w:topLinePunct w:val="0"/>
        <w:adjustRightInd/>
        <w:snapToGrid/>
        <w:rPr>
          <w:color w:val="FF0000"/>
        </w:rPr>
      </w:pPr>
    </w:p>
    <w:p w14:paraId="0ECBF620" w14:textId="5CABFB3F" w:rsidR="006B4C1D" w:rsidRPr="00C10D3F" w:rsidRDefault="00E10572" w:rsidP="008803DA">
      <w:pPr>
        <w:widowControl/>
        <w:topLinePunct w:val="0"/>
        <w:adjustRightInd/>
        <w:snapToGrid/>
        <w:rPr>
          <w:color w:val="FF0000"/>
        </w:rPr>
      </w:pPr>
      <w:r w:rsidRPr="00E10572">
        <w:rPr>
          <w:rFonts w:hint="eastAsia"/>
          <w:color w:val="FF0000"/>
        </w:rPr>
        <w:t>※「確認済」にすると、管理者も従業員も申告書の内容を編集できなくなります。内容の修正が必要な場合は、進捗状況を「提出済」に戻してください。</w:t>
      </w:r>
    </w:p>
    <w:p w14:paraId="4E4468EF" w14:textId="777421EA" w:rsidR="0078005E" w:rsidRDefault="007147E0" w:rsidP="007D69E4">
      <w:r w:rsidRPr="00F5782B">
        <w:rPr>
          <w:noProof/>
        </w:rPr>
        <w:lastRenderedPageBreak/>
        <mc:AlternateContent>
          <mc:Choice Requires="wps">
            <w:drawing>
              <wp:anchor distT="0" distB="0" distL="114300" distR="114300" simplePos="0" relativeHeight="251658515" behindDoc="0" locked="0" layoutInCell="1" allowOverlap="1" wp14:anchorId="3D45F988" wp14:editId="77F9E492">
                <wp:simplePos x="0" y="0"/>
                <wp:positionH relativeFrom="margin">
                  <wp:posOffset>92075</wp:posOffset>
                </wp:positionH>
                <wp:positionV relativeFrom="paragraph">
                  <wp:posOffset>208280</wp:posOffset>
                </wp:positionV>
                <wp:extent cx="5886450" cy="3154680"/>
                <wp:effectExtent l="0" t="0" r="19050" b="26670"/>
                <wp:wrapNone/>
                <wp:docPr id="7878" name="角丸四角形 51"/>
                <wp:cNvGraphicFramePr/>
                <a:graphic xmlns:a="http://schemas.openxmlformats.org/drawingml/2006/main">
                  <a:graphicData uri="http://schemas.microsoft.com/office/word/2010/wordprocessingShape">
                    <wps:wsp>
                      <wps:cNvSpPr/>
                      <wps:spPr>
                        <a:xfrm>
                          <a:off x="0" y="0"/>
                          <a:ext cx="5886450" cy="3154680"/>
                        </a:xfrm>
                        <a:prstGeom prst="roundRect">
                          <a:avLst>
                            <a:gd name="adj" fmla="val 882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1A0BFAD" w14:textId="4ADA6153" w:rsidR="007147E0" w:rsidRDefault="003C47F2" w:rsidP="003C47F2">
                            <w:pPr>
                              <w:ind w:leftChars="202" w:left="424" w:rightChars="59" w:right="124" w:firstLine="2"/>
                              <w:rPr>
                                <w:rFonts w:cs="ＭＳ Ｐゴシック"/>
                                <w:color w:val="000000"/>
                              </w:rPr>
                            </w:pPr>
                            <w:r>
                              <w:rPr>
                                <w:rFonts w:cs="ＭＳ Ｐゴシック" w:hint="eastAsia"/>
                                <w:color w:val="000000"/>
                              </w:rPr>
                              <w:t>従業員ごとの詳細画面でも進捗状況を変更できます。［編集］ボタンをクリックし、進捗状況を「確認済」に変更して［保存］ボタンをクリックします。</w:t>
                            </w:r>
                          </w:p>
                          <w:p w14:paraId="5EE60EC9" w14:textId="394F1969" w:rsidR="007147E0" w:rsidRDefault="003C47F2" w:rsidP="007147E0">
                            <w:pPr>
                              <w:ind w:leftChars="200" w:left="525" w:rightChars="59" w:right="124" w:hangingChars="50" w:hanging="105"/>
                              <w:rPr>
                                <w:rFonts w:cs="ＭＳ Ｐゴシック"/>
                                <w:color w:val="000000"/>
                              </w:rPr>
                            </w:pPr>
                            <w:r>
                              <w:rPr>
                                <w:noProof/>
                              </w:rPr>
                              <w:drawing>
                                <wp:inline distT="0" distB="0" distL="0" distR="0" wp14:anchorId="2A8EA0A5" wp14:editId="32CFF9AD">
                                  <wp:extent cx="4797684" cy="2221270"/>
                                  <wp:effectExtent l="38100" t="38100" r="98425" b="102870"/>
                                  <wp:docPr id="593748666" name="図 59374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02479" name="図 1981102479"/>
                                          <pic:cNvPicPr/>
                                        </pic:nvPicPr>
                                        <pic:blipFill>
                                          <a:blip r:embed="rId165">
                                            <a:extLst>
                                              <a:ext uri="{28A0092B-C50C-407E-A947-70E740481C1C}">
                                                <a14:useLocalDpi xmlns:a14="http://schemas.microsoft.com/office/drawing/2010/main" val="0"/>
                                              </a:ext>
                                            </a:extLst>
                                          </a:blip>
                                          <a:stretch>
                                            <a:fillRect/>
                                          </a:stretch>
                                        </pic:blipFill>
                                        <pic:spPr>
                                          <a:xfrm>
                                            <a:off x="0" y="0"/>
                                            <a:ext cx="4797684" cy="22212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45F988" id="_x0000_s1347" style="position:absolute;left:0;text-align:left;margin-left:7.25pt;margin-top:16.4pt;width:463.5pt;height:248.4pt;z-index:2516585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YnKuwIAAMkFAAAOAAAAZHJzL2Uyb0RvYy54bWysVE1v2zAMvQ/YfxB0Xx2nSecGdYqgbYYB&#10;RVu0HXpWZCn2IIuapMTOfn0p+SPdVuwwLAeFNMlH8YnkxWVbK7IX1lWgc5qeTCgRmkNR6W1Ovz2v&#10;P2WUOM90wRRokdODcPRy+fHDRWMWYgolqEJYgiDaLRqT09J7s0gSx0tRM3cCRmg0SrA186jabVJY&#10;1iB6rZLpZHKWNGALY4EL5/DrdWeky4gvpeD+XkonPFE5xbv5eNp4bsKZLC/YYmuZKSveX4P9wy1q&#10;VmlMOkJdM8/IzlZ/QNUVt+BA+hMOdQJSVlzEGrCadPJbNU8lMyLWguQ4M9Lk/h8sv9s/mQeLNDTG&#10;LRyKoYpW2jr84/1IG8k6jGSJ1hOOH+dZdjabI6ccbafpfHaWRTqTY7ixzn8RUJMg5NTCTheP+CSR&#10;Kba/dT5SVhDNauwNVnynRNYKH2DPFMmyaRbeBwF7X5QGyBCoYV0pFV9QadJg+51P8ELB5EBVRbBG&#10;xW43V8oSBM3p+ub8Jp32uL+4Behr5srOzx1cUHpHpfEeR4ai5A9KBHilH4UkVYGcTLvkoXnFmJFx&#10;LrRPO1PJCtElmE/wN9xjiIjVRsCALLGAEbsHGDw7kAG7o6n3D6Ei9v4Y3LPyt+AxImYG7cfgutJg&#10;36tMYVV95s5/IKmjJrDk202L3ODbzE+Db/i2geLwYImFbhqd4esKub9lzj8wi6+PTYUrxd/jIRXg&#10;w0IvUVKC/fne9+CPU4FWShoc55y6HztmBSXqq8Z5OU9nszD/UZnNP09RsW8tm7cWvauvAJslxeVl&#10;eBSDv1eDKC3UL7h5ViErmpjmmDun3NtBufLdmsHdxcVqFd1w5g3zt/rJ8AAemA5d99y+MGv6KfE4&#10;YHcwjH7f+x3LR98QqWG18yArH4xHXnsF90Vspn63hYX0Vo9exw28fAUAAP//AwBQSwMEFAAGAAgA&#10;AAAhAJxE/+rdAAAACQEAAA8AAABkcnMvZG93bnJldi54bWxMj8FOwzAQRO9I/IO1SFwQdRraiIQ4&#10;FarEpbcGJK5OvCRR7XUaO234e5YTHGdnNPum3C3OigtOYfCkYL1KQCC13gzUKfh4f3t8BhGiJqOt&#10;J1TwjQF21e1NqQvjr3TESx07wSUUCq2gj3EspAxtj06HlR+R2Pvyk9OR5dRJM+krlzsr0yTJpNMD&#10;8Ydej7jvsT3Vs1PQHe3h5Lv8XNeH5mF2+2z5bM9K3d8try8gIi7xLwy/+IwOFTM1fiYThGW92XJS&#10;wVPKC9jPN2s+NAq2aZ6BrEr5f0H1AwAA//8DAFBLAQItABQABgAIAAAAIQC2gziS/gAAAOEBAAAT&#10;AAAAAAAAAAAAAAAAAAAAAABbQ29udGVudF9UeXBlc10ueG1sUEsBAi0AFAAGAAgAAAAhADj9If/W&#10;AAAAlAEAAAsAAAAAAAAAAAAAAAAALwEAAF9yZWxzLy5yZWxzUEsBAi0AFAAGAAgAAAAhAMyRicq7&#10;AgAAyQUAAA4AAAAAAAAAAAAAAAAALgIAAGRycy9lMm9Eb2MueG1sUEsBAi0AFAAGAAgAAAAhAJxE&#10;/+rdAAAACQEAAA8AAAAAAAAAAAAAAAAAFQUAAGRycy9kb3ducmV2LnhtbFBLBQYAAAAABAAEAPMA&#10;AAAfBgAAAAA=&#10;" filled="f" strokecolor="#fe9e12" strokeweight="1.5pt">
                <v:stroke dashstyle="3 1" joinstyle="miter"/>
                <v:textbox>
                  <w:txbxContent>
                    <w:p w14:paraId="11A0BFAD" w14:textId="4ADA6153" w:rsidR="007147E0" w:rsidRDefault="003C47F2" w:rsidP="003C47F2">
                      <w:pPr>
                        <w:ind w:leftChars="202" w:left="424" w:rightChars="59" w:right="124" w:firstLine="2"/>
                        <w:rPr>
                          <w:rFonts w:cs="ＭＳ Ｐゴシック"/>
                          <w:color w:val="000000"/>
                        </w:rPr>
                      </w:pPr>
                      <w:r>
                        <w:rPr>
                          <w:rFonts w:cs="ＭＳ Ｐゴシック" w:hint="eastAsia"/>
                          <w:color w:val="000000"/>
                        </w:rPr>
                        <w:t>従業員ごとの詳細画面でも進捗状況を変更できます。［編集］ボタンをクリックし、進捗状況を「確認済」に変更して［保存］ボタンをクリックします。</w:t>
                      </w:r>
                    </w:p>
                    <w:p w14:paraId="5EE60EC9" w14:textId="394F1969" w:rsidR="007147E0" w:rsidRDefault="003C47F2" w:rsidP="007147E0">
                      <w:pPr>
                        <w:ind w:leftChars="200" w:left="525" w:rightChars="59" w:right="124" w:hangingChars="50" w:hanging="105"/>
                        <w:rPr>
                          <w:rFonts w:cs="ＭＳ Ｐゴシック"/>
                          <w:color w:val="000000"/>
                        </w:rPr>
                      </w:pPr>
                      <w:r>
                        <w:rPr>
                          <w:noProof/>
                        </w:rPr>
                        <w:drawing>
                          <wp:inline distT="0" distB="0" distL="0" distR="0" wp14:anchorId="2A8EA0A5" wp14:editId="32CFF9AD">
                            <wp:extent cx="4797684" cy="2221270"/>
                            <wp:effectExtent l="38100" t="38100" r="98425" b="102870"/>
                            <wp:docPr id="593748666" name="図 59374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02479" name="図 1981102479"/>
                                    <pic:cNvPicPr/>
                                  </pic:nvPicPr>
                                  <pic:blipFill>
                                    <a:blip r:embed="rId165">
                                      <a:extLst>
                                        <a:ext uri="{28A0092B-C50C-407E-A947-70E740481C1C}">
                                          <a14:useLocalDpi xmlns:a14="http://schemas.microsoft.com/office/drawing/2010/main" val="0"/>
                                        </a:ext>
                                      </a:extLst>
                                    </a:blip>
                                    <a:stretch>
                                      <a:fillRect/>
                                    </a:stretch>
                                  </pic:blipFill>
                                  <pic:spPr>
                                    <a:xfrm>
                                      <a:off x="0" y="0"/>
                                      <a:ext cx="4797684" cy="22212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516" behindDoc="0" locked="0" layoutInCell="1" allowOverlap="1" wp14:anchorId="6EB64951" wp14:editId="6227A495">
            <wp:simplePos x="0" y="0"/>
            <wp:positionH relativeFrom="margin">
              <wp:posOffset>0</wp:posOffset>
            </wp:positionH>
            <wp:positionV relativeFrom="paragraph">
              <wp:posOffset>-635</wp:posOffset>
            </wp:positionV>
            <wp:extent cx="503555" cy="469900"/>
            <wp:effectExtent l="0" t="0" r="0" b="6350"/>
            <wp:wrapNone/>
            <wp:docPr id="7879" name="図 7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6A6BE879" w14:textId="48C253E8" w:rsidR="00E10572" w:rsidRDefault="00E10572" w:rsidP="007D69E4"/>
    <w:p w14:paraId="6219BEF9" w14:textId="10C0528B" w:rsidR="00E10572" w:rsidRDefault="00E10572" w:rsidP="007D69E4"/>
    <w:p w14:paraId="3D2B4A2E" w14:textId="12D5BF9A" w:rsidR="00E10572" w:rsidRDefault="00E10572" w:rsidP="007D69E4"/>
    <w:p w14:paraId="2D242241" w14:textId="5E42F100" w:rsidR="007147E0" w:rsidRDefault="007147E0" w:rsidP="007D69E4"/>
    <w:p w14:paraId="49248197" w14:textId="188C499C" w:rsidR="007147E0" w:rsidRDefault="007147E0" w:rsidP="007D69E4"/>
    <w:p w14:paraId="58F0B1A6" w14:textId="24DC0E30" w:rsidR="007147E0" w:rsidRDefault="007147E0" w:rsidP="007D69E4"/>
    <w:p w14:paraId="29191BF5" w14:textId="43525BA6" w:rsidR="007147E0" w:rsidRDefault="007147E0" w:rsidP="007D69E4"/>
    <w:p w14:paraId="4992BA62" w14:textId="1D051B98" w:rsidR="007147E0" w:rsidRDefault="007147E0" w:rsidP="007D69E4"/>
    <w:p w14:paraId="68004F76" w14:textId="6EF55960" w:rsidR="007147E0" w:rsidRDefault="007147E0" w:rsidP="007D69E4"/>
    <w:p w14:paraId="5572AD36" w14:textId="2B6BDBD7" w:rsidR="007147E0" w:rsidRDefault="007147E0" w:rsidP="007D69E4"/>
    <w:p w14:paraId="63DD9E2C" w14:textId="4809DA5F" w:rsidR="007147E0" w:rsidRDefault="007147E0" w:rsidP="007D69E4"/>
    <w:p w14:paraId="3D0B46ED" w14:textId="77777777" w:rsidR="007147E0" w:rsidRDefault="007147E0" w:rsidP="007D69E4"/>
    <w:p w14:paraId="1188B9C0" w14:textId="77777777" w:rsidR="00E10572" w:rsidRDefault="00E10572" w:rsidP="007D69E4"/>
    <w:p w14:paraId="16787695" w14:textId="2669DDBD" w:rsidR="00E10572" w:rsidRDefault="00E10572" w:rsidP="007D69E4"/>
    <w:p w14:paraId="76AC04BC" w14:textId="5D60911D" w:rsidR="004A5CBE" w:rsidRDefault="004A5CBE" w:rsidP="007D69E4">
      <w:pPr>
        <w:widowControl/>
        <w:topLinePunct w:val="0"/>
        <w:adjustRightInd/>
        <w:snapToGrid/>
        <w:spacing w:line="276" w:lineRule="auto"/>
      </w:pPr>
    </w:p>
    <w:p w14:paraId="0AC6679B" w14:textId="4545E842" w:rsidR="004A5CBE" w:rsidRPr="00F4304F" w:rsidRDefault="004A5CBE" w:rsidP="00E33A4C">
      <w:pPr>
        <w:pStyle w:val="20"/>
      </w:pPr>
      <w:bookmarkStart w:id="234" w:name="_Toc226123613"/>
      <w:r>
        <w:rPr>
          <w:rFonts w:hint="eastAsia"/>
        </w:rPr>
        <w:t>原本の提出状況を管理する</w:t>
      </w:r>
      <w:bookmarkEnd w:id="234"/>
    </w:p>
    <w:p w14:paraId="56D18608" w14:textId="49A1B328" w:rsidR="004A5CBE" w:rsidRPr="004A5CBE" w:rsidRDefault="004A5CBE" w:rsidP="004A5CBE">
      <w:pPr>
        <w:widowControl/>
        <w:topLinePunct w:val="0"/>
        <w:adjustRightInd/>
        <w:snapToGrid/>
      </w:pPr>
      <w:r>
        <w:rPr>
          <w:rFonts w:hint="eastAsia"/>
        </w:rPr>
        <w:t>提出が必要な原本（保険料控除証明書など）の提出状況を管理できます。従業員一覧画面と従業員の詳細画面で提出状況を確認</w:t>
      </w:r>
      <w:r w:rsidR="005B6587">
        <w:rPr>
          <w:rFonts w:hint="eastAsia"/>
        </w:rPr>
        <w:t>でき</w:t>
      </w:r>
      <w:r>
        <w:rPr>
          <w:rFonts w:hint="eastAsia"/>
        </w:rPr>
        <w:t>ます。</w:t>
      </w:r>
    </w:p>
    <w:p w14:paraId="5D9DD377" w14:textId="77777777" w:rsidR="004A5CBE" w:rsidRDefault="004A5CBE" w:rsidP="007D69E4">
      <w:pPr>
        <w:widowControl/>
        <w:topLinePunct w:val="0"/>
        <w:adjustRightInd/>
        <w:snapToGrid/>
        <w:spacing w:line="276" w:lineRule="auto"/>
      </w:pPr>
    </w:p>
    <w:p w14:paraId="0771C741" w14:textId="4C36FFA0" w:rsidR="007D69E4" w:rsidRPr="00F4304F" w:rsidRDefault="004A5CBE" w:rsidP="00DD2B98">
      <w:pPr>
        <w:pStyle w:val="3"/>
      </w:pPr>
      <w:bookmarkStart w:id="235" w:name="_Toc226123614"/>
      <w:r>
        <w:rPr>
          <w:rFonts w:hint="eastAsia"/>
        </w:rPr>
        <w:t>従業員一覧画面での管理</w:t>
      </w:r>
      <w:bookmarkEnd w:id="235"/>
    </w:p>
    <w:p w14:paraId="3623D725" w14:textId="1E18987B" w:rsidR="005B6587" w:rsidRDefault="005B6587" w:rsidP="007D69E4">
      <w:pPr>
        <w:widowControl/>
        <w:topLinePunct w:val="0"/>
        <w:adjustRightInd/>
        <w:snapToGrid/>
      </w:pPr>
      <w:r>
        <w:rPr>
          <w:rFonts w:hint="eastAsia"/>
        </w:rPr>
        <w:t>従業員一覧画面の</w:t>
      </w:r>
      <w:r w:rsidR="00F15B23" w:rsidRPr="00F15B23">
        <w:rPr>
          <w:rFonts w:hint="eastAsia"/>
        </w:rPr>
        <w:t>申告書</w:t>
      </w:r>
      <w:r>
        <w:rPr>
          <w:rFonts w:hint="eastAsia"/>
        </w:rPr>
        <w:t>タブを開きます。従業員から原本が提出された場合は［編集］ボタンをクリックし、「原本提出」チェックボックスにチェックを入れて［保存］ボタンをクリックします。</w:t>
      </w:r>
    </w:p>
    <w:p w14:paraId="099AFEC0" w14:textId="4266A692" w:rsidR="005B6587" w:rsidRDefault="005B6587" w:rsidP="007D69E4">
      <w:pPr>
        <w:widowControl/>
        <w:topLinePunct w:val="0"/>
        <w:adjustRightInd/>
        <w:snapToGrid/>
      </w:pPr>
      <w:r w:rsidRPr="005B6587">
        <w:rPr>
          <w:noProof/>
        </w:rPr>
        <w:drawing>
          <wp:anchor distT="0" distB="0" distL="114300" distR="114300" simplePos="0" relativeHeight="251658517" behindDoc="0" locked="0" layoutInCell="1" allowOverlap="1" wp14:anchorId="1FAE9AD7" wp14:editId="61161953">
            <wp:simplePos x="0" y="0"/>
            <wp:positionH relativeFrom="column">
              <wp:posOffset>635</wp:posOffset>
            </wp:positionH>
            <wp:positionV relativeFrom="paragraph">
              <wp:posOffset>75565</wp:posOffset>
            </wp:positionV>
            <wp:extent cx="5976620" cy="1531620"/>
            <wp:effectExtent l="38100" t="38100" r="100330" b="87630"/>
            <wp:wrapNone/>
            <wp:docPr id="7882" name="図 788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 name="図 7882" descr="グラフィカル ユーザー インターフェイス, テキスト, アプリケーション&#10;&#10;自動的に生成された説明"/>
                    <pic:cNvPicPr/>
                  </pic:nvPicPr>
                  <pic:blipFill>
                    <a:blip r:embed="rId166">
                      <a:extLst>
                        <a:ext uri="{28A0092B-C50C-407E-A947-70E740481C1C}">
                          <a14:useLocalDpi xmlns:a14="http://schemas.microsoft.com/office/drawing/2010/main" val="0"/>
                        </a:ext>
                      </a:extLst>
                    </a:blip>
                    <a:stretch>
                      <a:fillRect/>
                    </a:stretch>
                  </pic:blipFill>
                  <pic:spPr>
                    <a:xfrm>
                      <a:off x="0" y="0"/>
                      <a:ext cx="5976620" cy="153162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1B486643" w14:textId="379004CE" w:rsidR="005B6587" w:rsidRDefault="005B6587" w:rsidP="007D69E4">
      <w:pPr>
        <w:widowControl/>
        <w:topLinePunct w:val="0"/>
        <w:adjustRightInd/>
        <w:snapToGrid/>
      </w:pPr>
    </w:p>
    <w:p w14:paraId="23DAD0C9" w14:textId="1C88850A" w:rsidR="005B6587" w:rsidRDefault="005B6587" w:rsidP="007D69E4">
      <w:pPr>
        <w:widowControl/>
        <w:topLinePunct w:val="0"/>
        <w:adjustRightInd/>
        <w:snapToGrid/>
      </w:pPr>
    </w:p>
    <w:p w14:paraId="3C649831" w14:textId="5272A8F5" w:rsidR="005B6587" w:rsidRDefault="005B6587" w:rsidP="007D69E4">
      <w:pPr>
        <w:widowControl/>
        <w:topLinePunct w:val="0"/>
        <w:adjustRightInd/>
        <w:snapToGrid/>
      </w:pPr>
    </w:p>
    <w:p w14:paraId="04E3CD8F" w14:textId="17C1D079" w:rsidR="005B6587" w:rsidRDefault="005B6587" w:rsidP="007D69E4">
      <w:pPr>
        <w:widowControl/>
        <w:topLinePunct w:val="0"/>
        <w:adjustRightInd/>
        <w:snapToGrid/>
      </w:pPr>
      <w:r>
        <w:rPr>
          <w:rFonts w:hint="eastAsia"/>
          <w:noProof/>
        </w:rPr>
        <mc:AlternateContent>
          <mc:Choice Requires="wps">
            <w:drawing>
              <wp:anchor distT="0" distB="0" distL="114300" distR="114300" simplePos="0" relativeHeight="251658518" behindDoc="0" locked="0" layoutInCell="1" allowOverlap="1" wp14:anchorId="02CEAF80" wp14:editId="7154AC56">
                <wp:simplePos x="0" y="0"/>
                <wp:positionH relativeFrom="margin">
                  <wp:posOffset>5509259</wp:posOffset>
                </wp:positionH>
                <wp:positionV relativeFrom="paragraph">
                  <wp:posOffset>141605</wp:posOffset>
                </wp:positionV>
                <wp:extent cx="404495" cy="560070"/>
                <wp:effectExtent l="57150" t="57150" r="109855" b="106680"/>
                <wp:wrapNone/>
                <wp:docPr id="7886" name="正方形/長方形 7886"/>
                <wp:cNvGraphicFramePr/>
                <a:graphic xmlns:a="http://schemas.openxmlformats.org/drawingml/2006/main">
                  <a:graphicData uri="http://schemas.microsoft.com/office/word/2010/wordprocessingShape">
                    <wps:wsp>
                      <wps:cNvSpPr/>
                      <wps:spPr>
                        <a:xfrm>
                          <a:off x="0" y="0"/>
                          <a:ext cx="404495" cy="5600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D9653" id="正方形/長方形 7886" o:spid="_x0000_s1026" style="position:absolute;margin-left:433.8pt;margin-top:11.15pt;width:31.85pt;height:44.1pt;z-index:2516585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y3QIAAB0GAAAOAAAAZHJzL2Uyb0RvYy54bWysVN9v2jAQfp+0/8Hy+5rAoFDUUKFWTJOq&#10;FpVOfTaOQ6w5tmcbAvvrd2eHgLo+TePB2Lm77+6++3F7d2gU2QvnpdEFHVzllAjNTSn1tqA/Xpdf&#10;ppT4wHTJlNGioEfh6d3886fb1s7E0NRGlcIRANF+1tqC1iHYWZZ5XouG+StjhQZhZVzDAjzdNisd&#10;awG9Udkwz6+z1rjSOsOF9/D1IQnpPOJXleDhuaq8CEQVFGIL8XTx3OCZzW/ZbOuYrSXvwmD/EEXD&#10;pAanPdQDC4zsnPwLqpHcGW+qcMVNk5mqklzEHCCbQf4um3XNrIi5ADne9jT5/wfLn/Zru3JAQ2v9&#10;zMMVszhUrsF/iI8cIlnHnixxCITDx1E+Gt2MKeEgGl/n+SSSmZ2NrfPhmzANwUtBHdQiUsT2jz6A&#10;Q1A9qaAvbZZSqVgPpUlb0OF0PBlHC2+ULFGKet5tN/fKkT2Dki6XOfywioB2oQYvpVFbxB4AhzGd&#10;XRBuXZct2aide2ElRJ5PwZ6UEkP8Oh2kBzTIcILIIGJqC50dFCXOhDcZ6lgVpAMhMYM+mo1i/GfK&#10;UdmapRBHEeacL2jHaM0pmPi6iDM7VyLewlEJdKX0i6iILIH7YaIFh0T03hnnQodBEtWsFMn/+MJ/&#10;HCu0iD4jICJXQG2P3QF8jJ3S6PTRNMXdGydSejcpglNgybi3iJ6NDr1xI7VxH2WmIKvOc9KH8C+o&#10;wevGlMeVwxLFdvWWLyWU5pH5sGIORhoqCWsqPMNRKQPtZbobJbVxvz/6jvowaSClpIUVUVD/a8ec&#10;oER91zCDN4PRCHdKfIzGkyE83KVkcynRu+beQMsOYCFaHq+oH9TpWjnTvME2W6BXEDHNwXdBeXCn&#10;x31Iqwv2IReLRVSDPWJZeNRryxEcWcWmfD28MWe72QswtE/mtE7Y7N0IJl201GaxC6aScT7PvHZ8&#10;ww6KjdPtS1xyl++odd7q8z8AAAD//wMAUEsDBBQABgAIAAAAIQBQ+T2p3wAAAAoBAAAPAAAAZHJz&#10;L2Rvd25yZXYueG1sTI/BTsMwDIbvSLxDZCRuLGmnllGaThOCCwikDcQ5a7K2InG6JFvL22NOcLPl&#10;T7+/v17PzrKzCXHwKCFbCGAGW68H7CR8vD/drIDFpFAr69FI+DYR1s3lRa0q7SfcmvMudYxCMFZK&#10;Qp/SWHEe2944FRd+NEi3gw9OJVpDx3VQE4U7y3MhSu7UgPShV6N56E37tTs5CQeuXwOKYvviPo/P&#10;Nh03xdvjJOX11by5B5bMnP5g+NUndWjIae9PqCOzElblbUmohDxfAiPgbpnRsCcyEwXwpub/KzQ/&#10;AAAA//8DAFBLAQItABQABgAIAAAAIQC2gziS/gAAAOEBAAATAAAAAAAAAAAAAAAAAAAAAABbQ29u&#10;dGVudF9UeXBlc10ueG1sUEsBAi0AFAAGAAgAAAAhADj9If/WAAAAlAEAAAsAAAAAAAAAAAAAAAAA&#10;LwEAAF9yZWxzLy5yZWxzUEsBAi0AFAAGAAgAAAAhAH9sXnLdAgAAHQYAAA4AAAAAAAAAAAAAAAAA&#10;LgIAAGRycy9lMm9Eb2MueG1sUEsBAi0AFAAGAAgAAAAhAFD5PanfAAAACgEAAA8AAAAAAAAAAAAA&#10;AAAANwUAAGRycy9kb3ducmV2LnhtbFBLBQYAAAAABAAEAPMAAABDBgAAAAA=&#10;" filled="f" strokecolor="red" strokeweight="2.25pt">
                <v:shadow on="t" color="black" opacity="26214f" origin="-.5,-.5" offset=".74836mm,.74836mm"/>
                <w10:wrap anchorx="margin"/>
              </v:rect>
            </w:pict>
          </mc:Fallback>
        </mc:AlternateContent>
      </w:r>
    </w:p>
    <w:p w14:paraId="016FC453" w14:textId="612C9F0C" w:rsidR="005B6587" w:rsidRDefault="005B6587" w:rsidP="007D69E4">
      <w:pPr>
        <w:widowControl/>
        <w:topLinePunct w:val="0"/>
        <w:adjustRightInd/>
        <w:snapToGrid/>
      </w:pPr>
    </w:p>
    <w:p w14:paraId="0C8C2895" w14:textId="39F93446" w:rsidR="005B6587" w:rsidRDefault="005B6587" w:rsidP="007D69E4">
      <w:pPr>
        <w:widowControl/>
        <w:topLinePunct w:val="0"/>
        <w:adjustRightInd/>
        <w:snapToGrid/>
      </w:pPr>
    </w:p>
    <w:p w14:paraId="7D207E18" w14:textId="4C59FF91" w:rsidR="005B6587" w:rsidRDefault="005B6587" w:rsidP="005B6587">
      <w:pPr>
        <w:widowControl/>
        <w:topLinePunct w:val="0"/>
        <w:adjustRightInd/>
        <w:snapToGrid/>
        <w:spacing w:line="276" w:lineRule="auto"/>
      </w:pPr>
    </w:p>
    <w:p w14:paraId="595AF326" w14:textId="14C701DF" w:rsidR="00815A30" w:rsidRDefault="00815A30" w:rsidP="005B6587">
      <w:pPr>
        <w:widowControl/>
        <w:topLinePunct w:val="0"/>
        <w:adjustRightInd/>
        <w:snapToGrid/>
        <w:spacing w:line="276" w:lineRule="auto"/>
      </w:pPr>
      <w:r>
        <w:rPr>
          <w:rFonts w:hint="eastAsia"/>
        </w:rPr>
        <w:t>従業員一覧画面の</w:t>
      </w:r>
      <w:r w:rsidR="00F15B23" w:rsidRPr="00F15B23">
        <w:rPr>
          <w:rFonts w:hint="eastAsia"/>
        </w:rPr>
        <w:t>申告書</w:t>
      </w:r>
      <w:r>
        <w:rPr>
          <w:rFonts w:hint="eastAsia"/>
        </w:rPr>
        <w:t>タブで原本の提出状況を確認します。</w:t>
      </w:r>
    </w:p>
    <w:p w14:paraId="4DF1C2FD" w14:textId="41812B1A" w:rsidR="00815A30" w:rsidRDefault="00815A30" w:rsidP="005B6587">
      <w:pPr>
        <w:widowControl/>
        <w:topLinePunct w:val="0"/>
        <w:adjustRightInd/>
        <w:snapToGrid/>
        <w:spacing w:line="276" w:lineRule="auto"/>
      </w:pPr>
      <w:r w:rsidRPr="00815A30">
        <w:rPr>
          <w:noProof/>
        </w:rPr>
        <w:drawing>
          <wp:anchor distT="0" distB="0" distL="114300" distR="114300" simplePos="0" relativeHeight="251658520" behindDoc="0" locked="0" layoutInCell="1" allowOverlap="1" wp14:anchorId="72BBDEED" wp14:editId="4C382D9F">
            <wp:simplePos x="0" y="0"/>
            <wp:positionH relativeFrom="column">
              <wp:posOffset>635</wp:posOffset>
            </wp:positionH>
            <wp:positionV relativeFrom="paragraph">
              <wp:posOffset>3175</wp:posOffset>
            </wp:positionV>
            <wp:extent cx="5976620" cy="1104265"/>
            <wp:effectExtent l="38100" t="38100" r="100330" b="95885"/>
            <wp:wrapNone/>
            <wp:docPr id="7897" name="図 789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 name="図 7897" descr="グラフィカル ユーザー インターフェイス, アプリケーション&#10;&#10;自動的に生成された説明"/>
                    <pic:cNvPicPr/>
                  </pic:nvPicPr>
                  <pic:blipFill>
                    <a:blip r:embed="rId167">
                      <a:extLst>
                        <a:ext uri="{28A0092B-C50C-407E-A947-70E740481C1C}">
                          <a14:useLocalDpi xmlns:a14="http://schemas.microsoft.com/office/drawing/2010/main" val="0"/>
                        </a:ext>
                      </a:extLst>
                    </a:blip>
                    <a:stretch>
                      <a:fillRect/>
                    </a:stretch>
                  </pic:blipFill>
                  <pic:spPr>
                    <a:xfrm>
                      <a:off x="0" y="0"/>
                      <a:ext cx="5976620" cy="110426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24957070" w14:textId="01677A0B" w:rsidR="00815A30" w:rsidRDefault="00815A30" w:rsidP="005B6587">
      <w:pPr>
        <w:widowControl/>
        <w:topLinePunct w:val="0"/>
        <w:adjustRightInd/>
        <w:snapToGrid/>
        <w:spacing w:line="276" w:lineRule="auto"/>
      </w:pPr>
      <w:r>
        <w:rPr>
          <w:rFonts w:hint="eastAsia"/>
          <w:noProof/>
        </w:rPr>
        <mc:AlternateContent>
          <mc:Choice Requires="wps">
            <w:drawing>
              <wp:anchor distT="0" distB="0" distL="114300" distR="114300" simplePos="0" relativeHeight="251658521" behindDoc="0" locked="0" layoutInCell="1" allowOverlap="1" wp14:anchorId="51D5538D" wp14:editId="2AF4081A">
                <wp:simplePos x="0" y="0"/>
                <wp:positionH relativeFrom="margin">
                  <wp:posOffset>5506085</wp:posOffset>
                </wp:positionH>
                <wp:positionV relativeFrom="paragraph">
                  <wp:posOffset>195580</wp:posOffset>
                </wp:positionV>
                <wp:extent cx="404495" cy="560070"/>
                <wp:effectExtent l="57150" t="57150" r="109855" b="106680"/>
                <wp:wrapNone/>
                <wp:docPr id="7898" name="正方形/長方形 7898"/>
                <wp:cNvGraphicFramePr/>
                <a:graphic xmlns:a="http://schemas.openxmlformats.org/drawingml/2006/main">
                  <a:graphicData uri="http://schemas.microsoft.com/office/word/2010/wordprocessingShape">
                    <wps:wsp>
                      <wps:cNvSpPr/>
                      <wps:spPr>
                        <a:xfrm>
                          <a:off x="0" y="0"/>
                          <a:ext cx="404495" cy="5600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B847A" id="正方形/長方形 7898" o:spid="_x0000_s1026" style="position:absolute;margin-left:433.55pt;margin-top:15.4pt;width:31.85pt;height:44.1pt;z-index:2516585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y3QIAAB0GAAAOAAAAZHJzL2Uyb0RvYy54bWysVN9v2jAQfp+0/8Hy+5rAoFDUUKFWTJOq&#10;FpVOfTaOQ6w5tmcbAvvrd2eHgLo+TePB2Lm77+6++3F7d2gU2QvnpdEFHVzllAjNTSn1tqA/Xpdf&#10;ppT4wHTJlNGioEfh6d3886fb1s7E0NRGlcIRANF+1tqC1iHYWZZ5XouG+StjhQZhZVzDAjzdNisd&#10;awG9Udkwz6+z1rjSOsOF9/D1IQnpPOJXleDhuaq8CEQVFGIL8XTx3OCZzW/ZbOuYrSXvwmD/EEXD&#10;pAanPdQDC4zsnPwLqpHcGW+qcMVNk5mqklzEHCCbQf4um3XNrIi5ADne9jT5/wfLn/Zru3JAQ2v9&#10;zMMVszhUrsF/iI8cIlnHnixxCITDx1E+Gt2MKeEgGl/n+SSSmZ2NrfPhmzANwUtBHdQiUsT2jz6A&#10;Q1A9qaAvbZZSqVgPpUlb0OF0PBlHC2+ULFGKet5tN/fKkT2Dki6XOfywioB2oQYvpVFbxB4AhzGd&#10;XRBuXZct2aide2ElRJ5PwZ6UEkP8Oh2kBzTIcILIIGJqC50dFCXOhDcZ6lgVpAMhMYM+mo1i/GfK&#10;UdmapRBHEeacL2jHaM0pmPi6iDM7VyLewlEJdKX0i6iILIH7YaIFh0T03hnnQodBEtWsFMn/+MJ/&#10;HCu0iD4jICJXQG2P3QF8jJ3S6PTRNMXdGydSejcpglNgybi3iJ6NDr1xI7VxH2WmIKvOc9KH8C+o&#10;wevGlMeVwxLFdvWWLyWU5pH5sGIORhoqCWsqPMNRKQPtZbobJbVxvz/6jvowaSClpIUVUVD/a8ec&#10;oER91zCDN4PRCHdKfIzGkyE83KVkcynRu+beQMsOYCFaHq+oH9TpWjnTvME2W6BXEDHNwXdBeXCn&#10;x31Iqwv2IReLRVSDPWJZeNRryxEcWcWmfD28MWe72QswtE/mtE7Y7N0IJl201GaxC6aScT7PvHZ8&#10;ww6KjdPtS1xyl++odd7q8z8AAAD//wMAUEsDBBQABgAIAAAAIQChHlPX3gAAAAoBAAAPAAAAZHJz&#10;L2Rvd25yZXYueG1sTI/BTsMwDIbvSLxDZCRuLCloYytNpwnBBQTSBuKcNV5bkThdk63l7Wd2gZst&#10;f/r9/cVy9E4csY9tIA3ZRIFAqoJtqdbw+fF8MwcRkyFrXCDU8IMRluXlRWFyGwZa43GTasEhFHOj&#10;oUmpy6WMVYPexEnokPi2C703ide+lrY3A4d7J2+VmklvWuIPjenwscHqe3PwGnbSvvWkputX/7V/&#10;cWm/mr4/DVpfX42rBxAJx/QHw68+q0PJTttwIBuF0zCf3WeMarhTXIGBxXnYMpktFMiykP8rlCcA&#10;AAD//wMAUEsBAi0AFAAGAAgAAAAhALaDOJL+AAAA4QEAABMAAAAAAAAAAAAAAAAAAAAAAFtDb250&#10;ZW50X1R5cGVzXS54bWxQSwECLQAUAAYACAAAACEAOP0h/9YAAACUAQAACwAAAAAAAAAAAAAAAAAv&#10;AQAAX3JlbHMvLnJlbHNQSwECLQAUAAYACAAAACEAf2xect0CAAAdBgAADgAAAAAAAAAAAAAAAAAu&#10;AgAAZHJzL2Uyb0RvYy54bWxQSwECLQAUAAYACAAAACEAoR5T194AAAAKAQAADwAAAAAAAAAAAAAA&#10;AAA3BQAAZHJzL2Rvd25yZXYueG1sUEsFBgAAAAAEAAQA8wAAAEIGAAAAAA==&#10;" filled="f" strokecolor="red" strokeweight="2.25pt">
                <v:shadow on="t" color="black" opacity="26214f" origin="-.5,-.5" offset=".74836mm,.74836mm"/>
                <w10:wrap anchorx="margin"/>
              </v:rect>
            </w:pict>
          </mc:Fallback>
        </mc:AlternateContent>
      </w:r>
    </w:p>
    <w:p w14:paraId="7740BEDC" w14:textId="77777777" w:rsidR="00815A30" w:rsidRDefault="00815A30" w:rsidP="005B6587">
      <w:pPr>
        <w:widowControl/>
        <w:topLinePunct w:val="0"/>
        <w:adjustRightInd/>
        <w:snapToGrid/>
        <w:spacing w:line="276" w:lineRule="auto"/>
      </w:pPr>
    </w:p>
    <w:p w14:paraId="1C600EE9" w14:textId="77777777" w:rsidR="00815A30" w:rsidRDefault="00815A30" w:rsidP="005B6587">
      <w:pPr>
        <w:widowControl/>
        <w:topLinePunct w:val="0"/>
        <w:adjustRightInd/>
        <w:snapToGrid/>
        <w:spacing w:line="276" w:lineRule="auto"/>
      </w:pPr>
    </w:p>
    <w:p w14:paraId="62926331" w14:textId="5574802D" w:rsidR="005B6587" w:rsidRPr="00F4304F" w:rsidRDefault="005B6587" w:rsidP="00DD2B98">
      <w:pPr>
        <w:pStyle w:val="3"/>
      </w:pPr>
      <w:bookmarkStart w:id="236" w:name="_Toc226123615"/>
      <w:r>
        <w:rPr>
          <w:rFonts w:hint="eastAsia"/>
        </w:rPr>
        <w:lastRenderedPageBreak/>
        <w:t>従業員の詳細画面での管理</w:t>
      </w:r>
      <w:bookmarkEnd w:id="236"/>
    </w:p>
    <w:p w14:paraId="24F42E09" w14:textId="0BB86720" w:rsidR="005B6587" w:rsidRDefault="005B6587" w:rsidP="005B6587">
      <w:pPr>
        <w:widowControl/>
        <w:topLinePunct w:val="0"/>
        <w:adjustRightInd/>
        <w:snapToGrid/>
      </w:pPr>
      <w:r>
        <w:rPr>
          <w:rFonts w:hint="eastAsia"/>
        </w:rPr>
        <w:t>従業員一覧画面で従業員名をクリックし、従業員ごとの詳細画面を開きます。従業員から原本が提出された場合は［編集］ボタンをクリックし、「原本提出済」チェックボックスにチェックを入れて［保存］ボタンをクリックします。</w:t>
      </w:r>
    </w:p>
    <w:p w14:paraId="4696E3F0" w14:textId="6BD2E549" w:rsidR="005B6587" w:rsidRDefault="00815A30" w:rsidP="005B6587">
      <w:pPr>
        <w:widowControl/>
        <w:topLinePunct w:val="0"/>
        <w:adjustRightInd/>
        <w:snapToGrid/>
      </w:pPr>
      <w:r w:rsidRPr="00815A30">
        <w:rPr>
          <w:noProof/>
        </w:rPr>
        <w:drawing>
          <wp:anchor distT="0" distB="0" distL="114300" distR="114300" simplePos="0" relativeHeight="251658249" behindDoc="0" locked="0" layoutInCell="1" allowOverlap="1" wp14:anchorId="14B30075" wp14:editId="4432216E">
            <wp:simplePos x="0" y="0"/>
            <wp:positionH relativeFrom="column">
              <wp:posOffset>1905</wp:posOffset>
            </wp:positionH>
            <wp:positionV relativeFrom="paragraph">
              <wp:posOffset>50165</wp:posOffset>
            </wp:positionV>
            <wp:extent cx="5976620" cy="1870710"/>
            <wp:effectExtent l="38100" t="38100" r="100330" b="91440"/>
            <wp:wrapNone/>
            <wp:docPr id="7899" name="図 789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 name="図 7899" descr="グラフィカル ユーザー インターフェイス, テキスト, アプリケーション, メール&#10;&#10;自動的に生成された説明"/>
                    <pic:cNvPicPr/>
                  </pic:nvPicPr>
                  <pic:blipFill>
                    <a:blip r:embed="rId168">
                      <a:extLst>
                        <a:ext uri="{28A0092B-C50C-407E-A947-70E740481C1C}">
                          <a14:useLocalDpi xmlns:a14="http://schemas.microsoft.com/office/drawing/2010/main" val="0"/>
                        </a:ext>
                      </a:extLst>
                    </a:blip>
                    <a:stretch>
                      <a:fillRect/>
                    </a:stretch>
                  </pic:blipFill>
                  <pic:spPr>
                    <a:xfrm>
                      <a:off x="0" y="0"/>
                      <a:ext cx="5976620" cy="187071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25B351C5" w14:textId="77777777" w:rsidR="005B6587" w:rsidRDefault="005B6587" w:rsidP="005B6587">
      <w:pPr>
        <w:widowControl/>
        <w:topLinePunct w:val="0"/>
        <w:adjustRightInd/>
        <w:snapToGrid/>
      </w:pPr>
    </w:p>
    <w:p w14:paraId="6B54B566" w14:textId="77777777" w:rsidR="005B6587" w:rsidRDefault="005B6587" w:rsidP="005B6587">
      <w:pPr>
        <w:widowControl/>
        <w:topLinePunct w:val="0"/>
        <w:adjustRightInd/>
        <w:snapToGrid/>
      </w:pPr>
    </w:p>
    <w:p w14:paraId="2BC00B28" w14:textId="77777777" w:rsidR="005B6587" w:rsidRDefault="005B6587" w:rsidP="005B6587">
      <w:pPr>
        <w:widowControl/>
        <w:topLinePunct w:val="0"/>
        <w:adjustRightInd/>
        <w:snapToGrid/>
      </w:pPr>
    </w:p>
    <w:p w14:paraId="0178D62D" w14:textId="2A9FEF0D" w:rsidR="005B6587" w:rsidRDefault="005B6587" w:rsidP="005B6587">
      <w:pPr>
        <w:widowControl/>
        <w:topLinePunct w:val="0"/>
        <w:adjustRightInd/>
        <w:snapToGrid/>
      </w:pPr>
    </w:p>
    <w:p w14:paraId="13BD2B41" w14:textId="0BD9C056" w:rsidR="005B6587" w:rsidRDefault="005B6587" w:rsidP="005B6587">
      <w:pPr>
        <w:widowControl/>
        <w:topLinePunct w:val="0"/>
        <w:adjustRightInd/>
        <w:snapToGrid/>
      </w:pPr>
    </w:p>
    <w:p w14:paraId="5B312B37" w14:textId="6F3695C7" w:rsidR="005B6587" w:rsidRDefault="005B6587" w:rsidP="005B6587">
      <w:pPr>
        <w:widowControl/>
        <w:topLinePunct w:val="0"/>
        <w:adjustRightInd/>
        <w:snapToGrid/>
      </w:pPr>
    </w:p>
    <w:p w14:paraId="0853B0B7" w14:textId="479721E8" w:rsidR="005B6587" w:rsidRDefault="005B6587" w:rsidP="005B6587">
      <w:pPr>
        <w:widowControl/>
        <w:topLinePunct w:val="0"/>
        <w:adjustRightInd/>
        <w:snapToGrid/>
      </w:pPr>
      <w:r>
        <w:rPr>
          <w:rFonts w:hint="eastAsia"/>
          <w:noProof/>
        </w:rPr>
        <mc:AlternateContent>
          <mc:Choice Requires="wps">
            <w:drawing>
              <wp:anchor distT="0" distB="0" distL="114300" distR="114300" simplePos="0" relativeHeight="251658519" behindDoc="0" locked="0" layoutInCell="1" allowOverlap="1" wp14:anchorId="30A05578" wp14:editId="594DC083">
                <wp:simplePos x="0" y="0"/>
                <wp:positionH relativeFrom="margin">
                  <wp:posOffset>73025</wp:posOffset>
                </wp:positionH>
                <wp:positionV relativeFrom="paragraph">
                  <wp:posOffset>114300</wp:posOffset>
                </wp:positionV>
                <wp:extent cx="643890" cy="224790"/>
                <wp:effectExtent l="57150" t="57150" r="80010" b="118110"/>
                <wp:wrapNone/>
                <wp:docPr id="7889" name="正方形/長方形 7889"/>
                <wp:cNvGraphicFramePr/>
                <a:graphic xmlns:a="http://schemas.openxmlformats.org/drawingml/2006/main">
                  <a:graphicData uri="http://schemas.microsoft.com/office/word/2010/wordprocessingShape">
                    <wps:wsp>
                      <wps:cNvSpPr/>
                      <wps:spPr>
                        <a:xfrm>
                          <a:off x="0" y="0"/>
                          <a:ext cx="643890" cy="22479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AD9CE" id="正方形/長方形 7889" o:spid="_x0000_s1026" style="position:absolute;margin-left:5.75pt;margin-top:9pt;width:50.7pt;height:17.7pt;z-index:2516585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sBi2gIAAB0GAAAOAAAAZHJzL2Uyb0RvYy54bWysVFFvGjEMfp+0/xDlfT2gUCjqUaFWTJOq&#10;tiqt+hxyOS5aLs6SwMF+/ZzkOE5dn6bxEJyz/dn+Yvvm9lArshfWSdA5HV4MKBGaQyH1Nqdvr6tv&#10;M0qcZ7pgCrTI6VE4erv4+uWmMXMxggpUISxBEO3mjclp5b2ZZ5njlaiZuwAjNCpLsDXzeLXbrLCs&#10;QfRaZaPB4CprwBbGAhfO4df7pKSLiF+WgvunsnTCE5VTzM3H08ZzE85sccPmW8tMJXmbBvuHLGom&#10;NQbtoO6ZZ2Rn5V9QteQWHJT+gkOdQVlKLmINWM1w8KGadcWMiLUgOc50NLn/B8sf92vzbJGGxri5&#10;QzFUcShtHf4xP3KIZB07ssTBE44fr8aXs2uklKNqNBpPUUaU7OxsrPPfBdQkCDm1+BaRIrZ/cD6Z&#10;nkxCLA0rqVR8D6VJg6CzyXQSPRwoWQRtsHN2u7lTluwZPulqNcBfG7hnhmkoHaxF7AEMGMvZeWHX&#10;VdGQjdrZF1bkdDKYoT8pZEjxcjZMF2yQ0TQgo4qpLXa2V5RY8O/SV/FVAh0BMlTQZbNRjP9MNSpT&#10;sZTiOMKc60XrSBOckom3Xp7Z+SWi5I9KhFBKv4iSyAK5HyVawpCILjrjXGg/TKqKFSLFn/Tix7EK&#10;HjFmBAzIJVLbYbcAn2OnMlr74Jry7pwTKV2YlMEpseTcecTIoH3nXEsN9rPKFFbVRk72mH6PmiBu&#10;oDg+2/BEsV2d4SuJT/PAnH9mFkcaXxLXlH/Co1SA7QWtREkF9vdn34M9ThpqKWlwReTU/doxKyhR&#10;PzTO4PVwPEZYHy/jyXSEF9vXbPoavavvAFt2iAvR8CgGe69OYmmhfsdttgxRUcU0x9g55d6eLnc+&#10;rS7ch1wsl9EM94hh/kGvDQ/ggdXQlK+Hd2ZNO3seh/YRTuuEzT+MYLINnhqWOw+ljPN55rXlG3dQ&#10;bJx2X4Yl179Hq/NWX/wBAAD//wMAUEsDBBQABgAIAAAAIQCQcbpx3QAAAAgBAAAPAAAAZHJzL2Rv&#10;d25yZXYueG1sTI/BTsMwEETvSPyDtUjcqJNCUAlxqgrBBUSlFsTZjbdJhL1ObbcJf8/2BKfVaEaz&#10;b6rl5Kw4YYi9JwX5LAOB1HjTU6vg8+PlZgEiJk1GW0+o4AcjLOvLi0qXxo+0wdM2tYJLKJZaQZfS&#10;UEoZmw6djjM/ILG398HpxDK00gQ9crmzcp5l99LpnvhDpwd86rD53h6dgr0074GyYvPmvg6vNh1W&#10;xfp5VOr6alo9gkg4pb8wnPEZHWpm2vkjmSgs67zgJN8FTzr7+fwBxE5BcXsHsq7k/wH1LwAAAP//&#10;AwBQSwECLQAUAAYACAAAACEAtoM4kv4AAADhAQAAEwAAAAAAAAAAAAAAAAAAAAAAW0NvbnRlbnRf&#10;VHlwZXNdLnhtbFBLAQItABQABgAIAAAAIQA4/SH/1gAAAJQBAAALAAAAAAAAAAAAAAAAAC8BAABf&#10;cmVscy8ucmVsc1BLAQItABQABgAIAAAAIQAKXsBi2gIAAB0GAAAOAAAAAAAAAAAAAAAAAC4CAABk&#10;cnMvZTJvRG9jLnhtbFBLAQItABQABgAIAAAAIQCQcbpx3QAAAAgBAAAPAAAAAAAAAAAAAAAAADQF&#10;AABkcnMvZG93bnJldi54bWxQSwUGAAAAAAQABADzAAAAPgYAAAAA&#10;" filled="f" strokecolor="red" strokeweight="2.25pt">
                <v:shadow on="t" color="black" opacity="26214f" origin="-.5,-.5" offset=".74836mm,.74836mm"/>
                <w10:wrap anchorx="margin"/>
              </v:rect>
            </w:pict>
          </mc:Fallback>
        </mc:AlternateContent>
      </w:r>
    </w:p>
    <w:p w14:paraId="0DAF2278" w14:textId="1A68EFD6" w:rsidR="005B6587" w:rsidRDefault="005B6587" w:rsidP="005B6587">
      <w:pPr>
        <w:widowControl/>
        <w:topLinePunct w:val="0"/>
        <w:adjustRightInd/>
        <w:snapToGrid/>
      </w:pPr>
    </w:p>
    <w:p w14:paraId="669825CD" w14:textId="72BAF478" w:rsidR="005B6587" w:rsidRPr="005B6587" w:rsidRDefault="005B6587" w:rsidP="007D69E4">
      <w:pPr>
        <w:widowControl/>
        <w:topLinePunct w:val="0"/>
        <w:adjustRightInd/>
        <w:snapToGrid/>
      </w:pPr>
    </w:p>
    <w:p w14:paraId="70D9FDA4" w14:textId="2964C8A0" w:rsidR="005B6587" w:rsidRDefault="00815A30" w:rsidP="007D69E4">
      <w:pPr>
        <w:widowControl/>
        <w:topLinePunct w:val="0"/>
        <w:adjustRightInd/>
        <w:snapToGrid/>
      </w:pPr>
      <w:r>
        <w:rPr>
          <w:rFonts w:hint="eastAsia"/>
        </w:rPr>
        <w:t>従業員の詳細画面で原本の提出状況を確認します。</w:t>
      </w:r>
    </w:p>
    <w:p w14:paraId="57C7EB18" w14:textId="6949DBFE" w:rsidR="005B6587" w:rsidRDefault="00815A30" w:rsidP="007D69E4">
      <w:pPr>
        <w:widowControl/>
        <w:topLinePunct w:val="0"/>
        <w:adjustRightInd/>
        <w:snapToGrid/>
      </w:pPr>
      <w:r w:rsidRPr="00815A30">
        <w:rPr>
          <w:noProof/>
        </w:rPr>
        <w:drawing>
          <wp:anchor distT="0" distB="0" distL="114300" distR="114300" simplePos="0" relativeHeight="251658522" behindDoc="0" locked="0" layoutInCell="1" allowOverlap="1" wp14:anchorId="51899CC7" wp14:editId="11BBBC79">
            <wp:simplePos x="0" y="0"/>
            <wp:positionH relativeFrom="column">
              <wp:posOffset>635</wp:posOffset>
            </wp:positionH>
            <wp:positionV relativeFrom="paragraph">
              <wp:posOffset>20955</wp:posOffset>
            </wp:positionV>
            <wp:extent cx="5976620" cy="2044700"/>
            <wp:effectExtent l="38100" t="38100" r="100330" b="88900"/>
            <wp:wrapNone/>
            <wp:docPr id="7900" name="図 790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 name="図 7900" descr="グラフィカル ユーザー インターフェイス, テキスト, アプリケーション&#10;&#10;自動的に生成された説明"/>
                    <pic:cNvPicPr/>
                  </pic:nvPicPr>
                  <pic:blipFill>
                    <a:blip r:embed="rId169">
                      <a:extLst>
                        <a:ext uri="{28A0092B-C50C-407E-A947-70E740481C1C}">
                          <a14:useLocalDpi xmlns:a14="http://schemas.microsoft.com/office/drawing/2010/main" val="0"/>
                        </a:ext>
                      </a:extLst>
                    </a:blip>
                    <a:stretch>
                      <a:fillRect/>
                    </a:stretch>
                  </pic:blipFill>
                  <pic:spPr>
                    <a:xfrm>
                      <a:off x="0" y="0"/>
                      <a:ext cx="5976620" cy="20447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0D847C9F" w14:textId="2EAD8C7F" w:rsidR="00815A30" w:rsidRDefault="00815A30" w:rsidP="007D69E4">
      <w:pPr>
        <w:widowControl/>
        <w:topLinePunct w:val="0"/>
        <w:adjustRightInd/>
        <w:snapToGrid/>
      </w:pPr>
    </w:p>
    <w:p w14:paraId="52F3A878" w14:textId="6892F69B" w:rsidR="00815A30" w:rsidRDefault="00815A30" w:rsidP="007D69E4">
      <w:pPr>
        <w:widowControl/>
        <w:topLinePunct w:val="0"/>
        <w:adjustRightInd/>
        <w:snapToGrid/>
      </w:pPr>
    </w:p>
    <w:p w14:paraId="690B918A" w14:textId="15618CC9" w:rsidR="00815A30" w:rsidRDefault="00815A30" w:rsidP="007D69E4">
      <w:pPr>
        <w:widowControl/>
        <w:topLinePunct w:val="0"/>
        <w:adjustRightInd/>
        <w:snapToGrid/>
      </w:pPr>
    </w:p>
    <w:p w14:paraId="5A62BE74" w14:textId="19315444" w:rsidR="00815A30" w:rsidRDefault="00815A30" w:rsidP="007D69E4">
      <w:pPr>
        <w:widowControl/>
        <w:topLinePunct w:val="0"/>
        <w:adjustRightInd/>
        <w:snapToGrid/>
      </w:pPr>
    </w:p>
    <w:p w14:paraId="147A6C4E" w14:textId="37999745" w:rsidR="00815A30" w:rsidRDefault="00815A30" w:rsidP="007D69E4">
      <w:pPr>
        <w:widowControl/>
        <w:topLinePunct w:val="0"/>
        <w:adjustRightInd/>
        <w:snapToGrid/>
      </w:pPr>
    </w:p>
    <w:p w14:paraId="1A4D0EFB" w14:textId="19446FA7" w:rsidR="00815A30" w:rsidRDefault="00815A30" w:rsidP="007D69E4">
      <w:pPr>
        <w:widowControl/>
        <w:topLinePunct w:val="0"/>
        <w:adjustRightInd/>
        <w:snapToGrid/>
      </w:pPr>
    </w:p>
    <w:p w14:paraId="717C238B" w14:textId="067012DB" w:rsidR="00815A30" w:rsidRDefault="00815A30" w:rsidP="007D69E4">
      <w:pPr>
        <w:widowControl/>
        <w:topLinePunct w:val="0"/>
        <w:adjustRightInd/>
        <w:snapToGrid/>
      </w:pPr>
      <w:r>
        <w:rPr>
          <w:rFonts w:hint="eastAsia"/>
          <w:noProof/>
        </w:rPr>
        <mc:AlternateContent>
          <mc:Choice Requires="wps">
            <w:drawing>
              <wp:anchor distT="0" distB="0" distL="114300" distR="114300" simplePos="0" relativeHeight="251658523" behindDoc="0" locked="0" layoutInCell="1" allowOverlap="1" wp14:anchorId="73747183" wp14:editId="411DCEBE">
                <wp:simplePos x="0" y="0"/>
                <wp:positionH relativeFrom="margin">
                  <wp:posOffset>73025</wp:posOffset>
                </wp:positionH>
                <wp:positionV relativeFrom="paragraph">
                  <wp:posOffset>173990</wp:posOffset>
                </wp:positionV>
                <wp:extent cx="758190" cy="288290"/>
                <wp:effectExtent l="57150" t="57150" r="118110" b="111760"/>
                <wp:wrapNone/>
                <wp:docPr id="7901" name="正方形/長方形 7901"/>
                <wp:cNvGraphicFramePr/>
                <a:graphic xmlns:a="http://schemas.openxmlformats.org/drawingml/2006/main">
                  <a:graphicData uri="http://schemas.microsoft.com/office/word/2010/wordprocessingShape">
                    <wps:wsp>
                      <wps:cNvSpPr/>
                      <wps:spPr>
                        <a:xfrm>
                          <a:off x="0" y="0"/>
                          <a:ext cx="758190" cy="28829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2DA31" id="正方形/長方形 7901" o:spid="_x0000_s1026" style="position:absolute;margin-left:5.75pt;margin-top:13.7pt;width:59.7pt;height:22.7pt;z-index:2516585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Tlm2QIAAB0GAAAOAAAAZHJzL2Uyb0RvYy54bWysVMFu2zAMvQ/YPwi6r46zZEmDOkXQIsOA&#10;oiuaDj0rshwLkyVNUuJkXz9Schyj62lYDgplko/kE8mb22OjyEE4L40uaH41okRobkqpdwX98bL+&#10;NKfEB6ZLpowWBT0JT2+XHz/ctHYhxqY2qhSOAIj2i9YWtA7BLrLM81o0zF8ZKzQoK+MaFuDqdlnp&#10;WAvojcrGo9GXrDWutM5w4T18vU9Kuoz4VSV4+F5VXgSiCgq5hXi6eG7xzJY3bLFzzNaSd2mwf8ii&#10;YVJD0B7qngVG9k7+BdVI7ow3VbjipslMVUkuYg1QTT56U82mZlbEWoAcb3ua/P+D5Y+HjX1yQENr&#10;/cKDiFUcK9fgP+RHjpGsU0+WOAbC4eNsOs+vgVIOqvF8PgYZULKLs3U+fBWmISgU1MFbRIrY4cGH&#10;ZHo2wVjarKVS8T2UJi2CTmfT6OGNkiVq0c673fZOOXJg8KTr9Qh+XeCBGaShNFqL2AMQMJazD8Jt&#10;6rIlW7V3z6ws6HQ0B39SSkzx8zxPF2iQ8QyRQcXUDjo7KEqcCa8y1PFVkA6ExAr6bLaK8Z+pRmVr&#10;llKcRJhLvWAdaTLnZOJtkGd2eYkohZMSGErpZ1ERWQL340QLDonoozPOhQ55UtWsFCn+dBA/jhV6&#10;xJgREJEroLbH7gDex05ldPbomvLunRMpfZiUwTmx5Nx7xMhGh965kdq49ypTUFUXOdlD+gNqUNya&#10;8vTk8Iliu3rL1xKe5oH58MQcjDS8JKyp8B2OShloL9NJlNTG/X7vO9rDpIGWkhZWREH9rz1zghL1&#10;TcMMXueTCcCGeJlMZ2O4uKFmO9TofXNnoGVzWIiWRxHtgzqLlTPNK2yzFUYFFdMcYheUB3e+3IW0&#10;umAfcrFaRTPYI5aFB72xHMGRVWzKl+Mrc7abvQBD+2jO64Qt3oxgskVPbVb7YCoZ5/PCa8c37KDY&#10;ON2+xCU3vEery1Zf/gEAAP//AwBQSwMEFAAGAAgAAAAhAO+PmEjdAAAACAEAAA8AAABkcnMvZG93&#10;bnJldi54bWxMj8FOwzAQRO9I/IO1SNyo3UBoCXGqCsEFVKSWqmc33iYR9jq13Sb8Pe4JjqMZzbwp&#10;F6M17Iw+dI4kTCcCGFLtdEeNhO3X290cWIiKtDKOUMIPBlhU11elKrQbaI3nTWxYKqFQKAltjH3B&#10;eahbtCpMXI+UvIPzVsUkfcO1V0Mqt4ZnQjxyqzpKC63q8aXF+ntzshIOXK88iXz9YXfHdxOPy/zz&#10;dZDy9mZcPgOLOMa/MFzwEzpUiWnvTqQDM0lP85SUkM0egF38e/EEbC9hls2BVyX/f6D6BQAA//8D&#10;AFBLAQItABQABgAIAAAAIQC2gziS/gAAAOEBAAATAAAAAAAAAAAAAAAAAAAAAABbQ29udGVudF9U&#10;eXBlc10ueG1sUEsBAi0AFAAGAAgAAAAhADj9If/WAAAAlAEAAAsAAAAAAAAAAAAAAAAALwEAAF9y&#10;ZWxzLy5yZWxzUEsBAi0AFAAGAAgAAAAhALkJOWbZAgAAHQYAAA4AAAAAAAAAAAAAAAAALgIAAGRy&#10;cy9lMm9Eb2MueG1sUEsBAi0AFAAGAAgAAAAhAO+PmEjdAAAACAEAAA8AAAAAAAAAAAAAAAAAMwUA&#10;AGRycy9kb3ducmV2LnhtbFBLBQYAAAAABAAEAPMAAAA9BgAAAAA=&#10;" filled="f" strokecolor="red" strokeweight="2.25pt">
                <v:shadow on="t" color="black" opacity="26214f" origin="-.5,-.5" offset=".74836mm,.74836mm"/>
                <w10:wrap anchorx="margin"/>
              </v:rect>
            </w:pict>
          </mc:Fallback>
        </mc:AlternateContent>
      </w:r>
    </w:p>
    <w:p w14:paraId="749B4644" w14:textId="4467A6D7" w:rsidR="00815A30" w:rsidRDefault="00815A30" w:rsidP="007D69E4">
      <w:pPr>
        <w:widowControl/>
        <w:topLinePunct w:val="0"/>
        <w:adjustRightInd/>
        <w:snapToGrid/>
      </w:pPr>
    </w:p>
    <w:p w14:paraId="28B08AE6" w14:textId="677AF532" w:rsidR="00815A30" w:rsidRDefault="00815A30" w:rsidP="007D69E4">
      <w:pPr>
        <w:widowControl/>
        <w:topLinePunct w:val="0"/>
        <w:adjustRightInd/>
        <w:snapToGrid/>
      </w:pPr>
    </w:p>
    <w:p w14:paraId="2B816798" w14:textId="08FF2BD6" w:rsidR="001F628A" w:rsidRDefault="005B6587">
      <w:pPr>
        <w:widowControl/>
        <w:topLinePunct w:val="0"/>
        <w:adjustRightInd/>
        <w:snapToGrid/>
        <w:spacing w:line="276" w:lineRule="auto"/>
      </w:pPr>
      <w:r>
        <w:br w:type="page"/>
      </w:r>
    </w:p>
    <w:p w14:paraId="0248E382" w14:textId="635C6966" w:rsidR="001F628A" w:rsidRPr="00F4304F" w:rsidRDefault="001F628A" w:rsidP="001F628A">
      <w:pPr>
        <w:pStyle w:val="1"/>
        <w:spacing w:after="120"/>
      </w:pPr>
      <w:bookmarkStart w:id="237" w:name="_Toc226123616"/>
      <w:r>
        <w:rPr>
          <w:rFonts w:hint="eastAsia"/>
        </w:rPr>
        <w:lastRenderedPageBreak/>
        <w:t>年末調整の</w:t>
      </w:r>
      <w:r w:rsidR="00AE1915">
        <w:rPr>
          <w:rFonts w:hint="eastAsia"/>
        </w:rPr>
        <w:t>税額を</w:t>
      </w:r>
      <w:r>
        <w:rPr>
          <w:rFonts w:hint="eastAsia"/>
        </w:rPr>
        <w:t>計算</w:t>
      </w:r>
      <w:r w:rsidR="00AE1915">
        <w:rPr>
          <w:rFonts w:hint="eastAsia"/>
        </w:rPr>
        <w:t>する</w:t>
      </w:r>
      <w:bookmarkEnd w:id="237"/>
    </w:p>
    <w:p w14:paraId="414C9106" w14:textId="77777777" w:rsidR="001F628A" w:rsidRPr="00F4304F" w:rsidRDefault="001F628A" w:rsidP="00E33A4C">
      <w:pPr>
        <w:pStyle w:val="20"/>
      </w:pPr>
      <w:bookmarkStart w:id="238" w:name="_Toc226123617"/>
      <w:r>
        <w:rPr>
          <w:rFonts w:hint="eastAsia"/>
        </w:rPr>
        <w:t>計算に必要な情報を入力する</w:t>
      </w:r>
      <w:bookmarkEnd w:id="238"/>
    </w:p>
    <w:p w14:paraId="31645FC3" w14:textId="77777777" w:rsidR="001F628A" w:rsidRDefault="001F628A" w:rsidP="001F628A">
      <w:pPr>
        <w:widowControl/>
        <w:topLinePunct w:val="0"/>
        <w:adjustRightInd/>
        <w:snapToGrid/>
      </w:pPr>
      <w:r>
        <w:rPr>
          <w:rFonts w:hint="eastAsia"/>
        </w:rPr>
        <w:t>計算に必要な情報を入力します。従業員一覧画面で従業員名をクリックし、従業員ごとの詳細画面を開いて［編集］ボタンをクリックします。</w:t>
      </w:r>
    </w:p>
    <w:p w14:paraId="72BA7861" w14:textId="77777777" w:rsidR="001F628A" w:rsidRDefault="001F628A" w:rsidP="001F628A">
      <w:pPr>
        <w:widowControl/>
        <w:topLinePunct w:val="0"/>
        <w:adjustRightInd/>
        <w:snapToGrid/>
      </w:pPr>
      <w:r w:rsidRPr="00911146">
        <w:rPr>
          <w:noProof/>
        </w:rPr>
        <w:drawing>
          <wp:anchor distT="0" distB="0" distL="114300" distR="114300" simplePos="0" relativeHeight="251658535" behindDoc="0" locked="0" layoutInCell="1" allowOverlap="1" wp14:anchorId="36496FA6" wp14:editId="1439F6DF">
            <wp:simplePos x="0" y="0"/>
            <wp:positionH relativeFrom="column">
              <wp:posOffset>635</wp:posOffset>
            </wp:positionH>
            <wp:positionV relativeFrom="paragraph">
              <wp:posOffset>21590</wp:posOffset>
            </wp:positionV>
            <wp:extent cx="5976620" cy="1464945"/>
            <wp:effectExtent l="38100" t="38100" r="100330" b="97155"/>
            <wp:wrapNone/>
            <wp:docPr id="7934" name="図 793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 name="図 7934" descr="グラフィカル ユーザー インターフェイス, テキスト, アプリケーション, メール&#10;&#10;自動的に生成された説明"/>
                    <pic:cNvPicPr/>
                  </pic:nvPicPr>
                  <pic:blipFill>
                    <a:blip r:embed="rId170">
                      <a:extLst>
                        <a:ext uri="{28A0092B-C50C-407E-A947-70E740481C1C}">
                          <a14:useLocalDpi xmlns:a14="http://schemas.microsoft.com/office/drawing/2010/main" val="0"/>
                        </a:ext>
                      </a:extLst>
                    </a:blip>
                    <a:stretch>
                      <a:fillRect/>
                    </a:stretch>
                  </pic:blipFill>
                  <pic:spPr>
                    <a:xfrm>
                      <a:off x="0" y="0"/>
                      <a:ext cx="5976620" cy="146494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76A91872" w14:textId="77777777" w:rsidR="001F628A" w:rsidRDefault="001F628A" w:rsidP="001F628A">
      <w:pPr>
        <w:widowControl/>
        <w:topLinePunct w:val="0"/>
        <w:adjustRightInd/>
        <w:snapToGrid/>
      </w:pPr>
    </w:p>
    <w:p w14:paraId="501BCD51" w14:textId="77777777" w:rsidR="001F628A" w:rsidRDefault="001F628A" w:rsidP="001F628A">
      <w:pPr>
        <w:widowControl/>
        <w:topLinePunct w:val="0"/>
        <w:adjustRightInd/>
        <w:snapToGrid/>
      </w:pPr>
      <w:r>
        <w:rPr>
          <w:rFonts w:hint="eastAsia"/>
          <w:noProof/>
        </w:rPr>
        <mc:AlternateContent>
          <mc:Choice Requires="wps">
            <w:drawing>
              <wp:anchor distT="0" distB="0" distL="114300" distR="114300" simplePos="0" relativeHeight="251658536" behindDoc="0" locked="0" layoutInCell="1" allowOverlap="1" wp14:anchorId="38F57681" wp14:editId="3BCFF241">
                <wp:simplePos x="0" y="0"/>
                <wp:positionH relativeFrom="margin">
                  <wp:posOffset>5372735</wp:posOffset>
                </wp:positionH>
                <wp:positionV relativeFrom="paragraph">
                  <wp:posOffset>97790</wp:posOffset>
                </wp:positionV>
                <wp:extent cx="571500" cy="323850"/>
                <wp:effectExtent l="57150" t="57150" r="114300" b="114300"/>
                <wp:wrapNone/>
                <wp:docPr id="7935" name="正方形/長方形 7935"/>
                <wp:cNvGraphicFramePr/>
                <a:graphic xmlns:a="http://schemas.openxmlformats.org/drawingml/2006/main">
                  <a:graphicData uri="http://schemas.microsoft.com/office/word/2010/wordprocessingShape">
                    <wps:wsp>
                      <wps:cNvSpPr/>
                      <wps:spPr>
                        <a:xfrm>
                          <a:off x="0" y="0"/>
                          <a:ext cx="571500" cy="3238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E3995" id="正方形/長方形 7935" o:spid="_x0000_s1026" style="position:absolute;margin-left:423.05pt;margin-top:7.7pt;width:45pt;height:25.5pt;z-index:251658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wp3QIAAB0GAAAOAAAAZHJzL2Uyb0RvYy54bWysVN9v2jAQfp+0/8Hy+xqgMBhqqFArpklV&#10;i0qnPhvHIdYcn2cbAvvrd7aTgNo+TePB2Lm77+6++3Fze6wVOQjrJOicDq8GlAjNoZB6l9OfL6sv&#10;M0qcZ7pgCrTI6Uk4erv4/OmmMXMxggpUISxBEO3mjclp5b2ZZ5njlaiZuwIjNApLsDXz+LS7rLCs&#10;QfRaZaPB4GvWgC2MBS6cw6/3SUgXEb8sBfdPZemEJyqnGJuPp43nNpzZ4obNd5aZSvI2DPYPUdRM&#10;anTaQ90zz8jeyndQteQWHJT+ikOdQVlKLmIOmM1w8CabTcWMiLkgOc70NLn/B8sfDxuztkhDY9zc&#10;4TVkcSxtHf4xPnKMZJ16ssTRE44fJ9PhZICUchRdj65nk0hmdjY21vnvAmoSLjm1WItIETs8OI8O&#10;UbVTCb40rKRSsR5Kkyano9lkOokWDpQsgjToObvb3ilLDgxLuloN8BeqiGgXavhSOmiL2APoMKaz&#10;98JuqqIhW7W3z6zALAazkEQhQ4jXs2F6YIOMpgEZRUztsLO9osSCf5W+ilUJdATIkEEfzVYx/ivl&#10;qEzFUojjCHPOF7VjtNAFE18XcWbnSsSbPykRXCn9LEoiC+R+lGgJQyJ674xzof0wiSpWiOQfi3Rm&#10;qLOIPiNgQC6R2h67Beg0E0iHndJo9YNpirs3TqTE6X0fWDLuLaJn0L43rqUG+1FmCrNqPSd9DP+C&#10;mnDdQnFa21Ci2K7O8JXE0jww59fM4khjJXFN+Sc8SgXYXtDeKKnA/vnoe9DHSUMpJQ2uiJy633tm&#10;BSXqh8YZ/DYcjxHWx8d4Mh3hw15KtpcSva/vAFt2iAvR8HgN+l5119JC/YrbbBm8oohpjr5zyr3t&#10;Hnc+rS7ch1wsl1EN94hh/kFvDA/ggdXQlC/HV2ZNO3seh/YRunXC5m9GMOkGSw3LvYdSxvk889ry&#10;jTsoNk67L8OSu3xHrfNWX/wFAAD//wMAUEsDBBQABgAIAAAAIQCxg3Wa3gAAAAkBAAAPAAAAZHJz&#10;L2Rvd25yZXYueG1sTI/BTsMwDIbvSLxDZCRuLB201VaaThOCCwikDbRz1nhtReJ0TbaWt8c7wdH+&#10;P/3+XK4mZ8UZh9B5UjCfJSCQam86ahR8fb7cLUCEqMlo6wkV/GCAVXV9VerC+JE2eN7GRnAJhUIr&#10;aGPsCylD3aLTYeZ7JM4OfnA68jg00gx65HJn5X2S5NLpjvhCq3t8arH+3p6cgoM07wMl2ebN7Y6v&#10;Nh7X2cfzqNTtzbR+BBFxin8wXPRZHSp22vsTmSCsgkWazxnlIEtBMLB8uCz2CvI8BVmV8v8H1S8A&#10;AAD//wMAUEsBAi0AFAAGAAgAAAAhALaDOJL+AAAA4QEAABMAAAAAAAAAAAAAAAAAAAAAAFtDb250&#10;ZW50X1R5cGVzXS54bWxQSwECLQAUAAYACAAAACEAOP0h/9YAAACUAQAACwAAAAAAAAAAAAAAAAAv&#10;AQAAX3JlbHMvLnJlbHNQSwECLQAUAAYACAAAACEAbmf8Kd0CAAAdBgAADgAAAAAAAAAAAAAAAAAu&#10;AgAAZHJzL2Uyb0RvYy54bWxQSwECLQAUAAYACAAAACEAsYN1mt4AAAAJAQAADwAAAAAAAAAAAAAA&#10;AAA3BQAAZHJzL2Rvd25yZXYueG1sUEsFBgAAAAAEAAQA8wAAAEIGAAAAAA==&#10;" filled="f" strokecolor="red" strokeweight="2.25pt">
                <v:shadow on="t" color="black" opacity="26214f" origin="-.5,-.5" offset=".74836mm,.74836mm"/>
                <w10:wrap anchorx="margin"/>
              </v:rect>
            </w:pict>
          </mc:Fallback>
        </mc:AlternateContent>
      </w:r>
    </w:p>
    <w:p w14:paraId="55A078A9" w14:textId="77777777" w:rsidR="001F628A" w:rsidRDefault="001F628A" w:rsidP="001F628A">
      <w:pPr>
        <w:widowControl/>
        <w:topLinePunct w:val="0"/>
        <w:adjustRightInd/>
        <w:snapToGrid/>
      </w:pPr>
    </w:p>
    <w:p w14:paraId="0841DC3E" w14:textId="77777777" w:rsidR="001F628A" w:rsidRDefault="001F628A" w:rsidP="001F628A">
      <w:pPr>
        <w:widowControl/>
        <w:topLinePunct w:val="0"/>
        <w:adjustRightInd/>
        <w:snapToGrid/>
      </w:pPr>
    </w:p>
    <w:p w14:paraId="61AAD8C4" w14:textId="77777777" w:rsidR="001F628A" w:rsidRDefault="001F628A" w:rsidP="001F628A">
      <w:pPr>
        <w:widowControl/>
        <w:topLinePunct w:val="0"/>
        <w:adjustRightInd/>
        <w:snapToGrid/>
      </w:pPr>
    </w:p>
    <w:p w14:paraId="724AB16A" w14:textId="77777777" w:rsidR="001F628A" w:rsidRDefault="001F628A" w:rsidP="001F628A">
      <w:pPr>
        <w:widowControl/>
        <w:topLinePunct w:val="0"/>
        <w:adjustRightInd/>
        <w:snapToGrid/>
      </w:pPr>
    </w:p>
    <w:p w14:paraId="7519CD8A" w14:textId="77777777" w:rsidR="00AE1915" w:rsidRDefault="00AE1915" w:rsidP="001F628A">
      <w:pPr>
        <w:widowControl/>
        <w:topLinePunct w:val="0"/>
        <w:adjustRightInd/>
        <w:snapToGrid/>
      </w:pPr>
    </w:p>
    <w:p w14:paraId="2CC3BF0A" w14:textId="77777777" w:rsidR="001F628A" w:rsidRPr="00F4304F" w:rsidRDefault="001F628A" w:rsidP="00DD2B98">
      <w:pPr>
        <w:pStyle w:val="3"/>
      </w:pPr>
      <w:bookmarkStart w:id="239" w:name="_Toc226123618"/>
      <w:r>
        <w:rPr>
          <w:rFonts w:hint="eastAsia"/>
        </w:rPr>
        <w:t>本人と家族の情報</w:t>
      </w:r>
      <w:bookmarkEnd w:id="239"/>
    </w:p>
    <w:p w14:paraId="6C84B9B2" w14:textId="350A7F8B" w:rsidR="001F628A" w:rsidRDefault="001F628A" w:rsidP="001F628A">
      <w:pPr>
        <w:widowControl/>
        <w:topLinePunct w:val="0"/>
        <w:adjustRightInd/>
        <w:snapToGrid/>
      </w:pPr>
      <w:r>
        <w:rPr>
          <w:rFonts w:hint="eastAsia"/>
        </w:rPr>
        <w:t>左メニューの「本人」をクリックし、「本人と家族の情報」を確認します。</w:t>
      </w:r>
    </w:p>
    <w:p w14:paraId="3AD4E46A" w14:textId="43918655" w:rsidR="001F628A" w:rsidRDefault="001F628A" w:rsidP="001F628A">
      <w:pPr>
        <w:widowControl/>
        <w:topLinePunct w:val="0"/>
        <w:adjustRightInd/>
        <w:snapToGrid/>
      </w:pPr>
      <w:r>
        <w:rPr>
          <w:rFonts w:hint="eastAsia"/>
        </w:rPr>
        <w:t>進捗状況が「収集不要」（</w:t>
      </w:r>
      <w:r w:rsidRPr="00A411D1">
        <w:rPr>
          <w:rFonts w:hint="eastAsia"/>
        </w:rPr>
        <w:t>年末調整が不要で、源泉徴収票や給与支払報告書の出力が必要</w:t>
      </w:r>
      <w:r>
        <w:rPr>
          <w:rFonts w:hint="eastAsia"/>
        </w:rPr>
        <w:t>）である従業員の人事情報を、</w:t>
      </w:r>
      <w:r w:rsidR="00E818C9">
        <w:rPr>
          <w:rFonts w:hint="eastAsia"/>
        </w:rPr>
        <w:t>おまかせはたラクサポート勤怠 人事労務</w:t>
      </w:r>
      <w:r>
        <w:rPr>
          <w:rFonts w:hint="eastAsia"/>
        </w:rPr>
        <w:t>から取得します。［人事情報の再取得］ボタンをクリックすると、</w:t>
      </w:r>
      <w:r w:rsidR="002F5510">
        <w:rPr>
          <w:rFonts w:hint="eastAsia"/>
        </w:rPr>
        <w:t>おまかせはたラクサポート勤怠 人事労務</w:t>
      </w:r>
      <w:r>
        <w:rPr>
          <w:rFonts w:hint="eastAsia"/>
        </w:rPr>
        <w:t>の最新情報が反映されます。画面上で直接編集することも可能です。</w:t>
      </w:r>
    </w:p>
    <w:p w14:paraId="144B8F00" w14:textId="5889CF76" w:rsidR="001F628A" w:rsidRDefault="007B0064" w:rsidP="001F628A">
      <w:pPr>
        <w:widowControl/>
        <w:topLinePunct w:val="0"/>
        <w:adjustRightInd/>
        <w:snapToGrid/>
      </w:pPr>
      <w:r>
        <w:rPr>
          <w:noProof/>
        </w:rPr>
        <w:drawing>
          <wp:anchor distT="0" distB="0" distL="114300" distR="114300" simplePos="0" relativeHeight="251658537" behindDoc="0" locked="0" layoutInCell="1" allowOverlap="1" wp14:anchorId="674B838A" wp14:editId="0C9C0573">
            <wp:simplePos x="0" y="0"/>
            <wp:positionH relativeFrom="column">
              <wp:posOffset>8255</wp:posOffset>
            </wp:positionH>
            <wp:positionV relativeFrom="paragraph">
              <wp:posOffset>55245</wp:posOffset>
            </wp:positionV>
            <wp:extent cx="5976620" cy="3323590"/>
            <wp:effectExtent l="57150" t="57150" r="100330" b="86360"/>
            <wp:wrapNone/>
            <wp:docPr id="7500" name="図 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 name="図 7500"/>
                    <pic:cNvPicPr/>
                  </pic:nvPicPr>
                  <pic:blipFill>
                    <a:blip r:embed="rId171">
                      <a:extLst>
                        <a:ext uri="{28A0092B-C50C-407E-A947-70E740481C1C}">
                          <a14:useLocalDpi xmlns:a14="http://schemas.microsoft.com/office/drawing/2010/main" val="0"/>
                        </a:ext>
                      </a:extLst>
                    </a:blip>
                    <a:stretch>
                      <a:fillRect/>
                    </a:stretch>
                  </pic:blipFill>
                  <pic:spPr>
                    <a:xfrm>
                      <a:off x="0" y="0"/>
                      <a:ext cx="5976620" cy="3323590"/>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31B9BA55" w14:textId="77777777" w:rsidR="001F628A" w:rsidRDefault="001F628A" w:rsidP="001F628A">
      <w:pPr>
        <w:widowControl/>
        <w:topLinePunct w:val="0"/>
        <w:adjustRightInd/>
        <w:snapToGrid/>
      </w:pPr>
    </w:p>
    <w:p w14:paraId="3D2E25B9" w14:textId="77777777" w:rsidR="001F628A" w:rsidRDefault="001F628A" w:rsidP="001F628A">
      <w:pPr>
        <w:widowControl/>
        <w:topLinePunct w:val="0"/>
        <w:adjustRightInd/>
        <w:snapToGrid/>
      </w:pPr>
    </w:p>
    <w:p w14:paraId="2E69F1B1" w14:textId="77777777" w:rsidR="001F628A" w:rsidRDefault="001F628A" w:rsidP="001F628A">
      <w:pPr>
        <w:widowControl/>
        <w:topLinePunct w:val="0"/>
        <w:adjustRightInd/>
        <w:snapToGrid/>
      </w:pPr>
    </w:p>
    <w:p w14:paraId="3169D1B8" w14:textId="77777777" w:rsidR="001F628A" w:rsidRDefault="001F628A" w:rsidP="001F628A">
      <w:pPr>
        <w:widowControl/>
        <w:topLinePunct w:val="0"/>
        <w:adjustRightInd/>
        <w:snapToGrid/>
      </w:pPr>
    </w:p>
    <w:p w14:paraId="439F3F15" w14:textId="39E8D508" w:rsidR="001F628A" w:rsidRDefault="001F628A" w:rsidP="001F628A">
      <w:pPr>
        <w:widowControl/>
        <w:topLinePunct w:val="0"/>
        <w:adjustRightInd/>
        <w:snapToGrid/>
      </w:pPr>
    </w:p>
    <w:p w14:paraId="4F43EE28" w14:textId="4E275E08" w:rsidR="001F628A" w:rsidRDefault="001F628A" w:rsidP="001F628A">
      <w:pPr>
        <w:widowControl/>
        <w:topLinePunct w:val="0"/>
        <w:adjustRightInd/>
        <w:snapToGrid/>
      </w:pPr>
    </w:p>
    <w:p w14:paraId="7C145316" w14:textId="77777777" w:rsidR="001F628A" w:rsidRDefault="001F628A" w:rsidP="001F628A">
      <w:pPr>
        <w:widowControl/>
        <w:topLinePunct w:val="0"/>
        <w:adjustRightInd/>
        <w:snapToGrid/>
      </w:pPr>
    </w:p>
    <w:p w14:paraId="32C47C0A" w14:textId="77777777" w:rsidR="001F628A" w:rsidRDefault="001F628A" w:rsidP="001F628A">
      <w:pPr>
        <w:widowControl/>
        <w:topLinePunct w:val="0"/>
        <w:adjustRightInd/>
        <w:snapToGrid/>
      </w:pPr>
    </w:p>
    <w:p w14:paraId="36D747A7" w14:textId="77777777" w:rsidR="001F628A" w:rsidRDefault="001F628A" w:rsidP="001F628A">
      <w:pPr>
        <w:widowControl/>
        <w:topLinePunct w:val="0"/>
        <w:adjustRightInd/>
        <w:snapToGrid/>
      </w:pPr>
    </w:p>
    <w:p w14:paraId="7BE49819" w14:textId="77777777" w:rsidR="001F628A" w:rsidRDefault="001F628A" w:rsidP="001F628A">
      <w:pPr>
        <w:widowControl/>
        <w:topLinePunct w:val="0"/>
        <w:adjustRightInd/>
        <w:snapToGrid/>
      </w:pPr>
    </w:p>
    <w:p w14:paraId="0BABED66" w14:textId="77777777" w:rsidR="001F628A" w:rsidRDefault="001F628A" w:rsidP="001F628A">
      <w:pPr>
        <w:widowControl/>
        <w:topLinePunct w:val="0"/>
        <w:adjustRightInd/>
        <w:snapToGrid/>
      </w:pPr>
    </w:p>
    <w:p w14:paraId="5DBF0E56" w14:textId="77777777" w:rsidR="001F628A" w:rsidRDefault="001F628A" w:rsidP="001F628A">
      <w:pPr>
        <w:widowControl/>
        <w:topLinePunct w:val="0"/>
        <w:adjustRightInd/>
        <w:snapToGrid/>
      </w:pPr>
    </w:p>
    <w:p w14:paraId="0595E07F" w14:textId="77777777" w:rsidR="001F628A" w:rsidRDefault="001F628A" w:rsidP="001F628A">
      <w:pPr>
        <w:widowControl/>
        <w:topLinePunct w:val="0"/>
        <w:adjustRightInd/>
        <w:snapToGrid/>
      </w:pPr>
    </w:p>
    <w:p w14:paraId="61D22726" w14:textId="77777777" w:rsidR="001F628A" w:rsidRPr="00911146" w:rsidRDefault="001F628A" w:rsidP="001F628A">
      <w:pPr>
        <w:widowControl/>
        <w:topLinePunct w:val="0"/>
        <w:adjustRightInd/>
        <w:snapToGrid/>
      </w:pPr>
    </w:p>
    <w:p w14:paraId="43ADD74E" w14:textId="72A77684" w:rsidR="001F628A" w:rsidRDefault="001F628A" w:rsidP="00D6462B">
      <w:pPr>
        <w:widowControl/>
        <w:topLinePunct w:val="0"/>
        <w:adjustRightInd/>
        <w:snapToGrid/>
        <w:spacing w:line="276" w:lineRule="auto"/>
      </w:pPr>
      <w:r>
        <w:br w:type="page"/>
      </w:r>
    </w:p>
    <w:p w14:paraId="7F29ACE4" w14:textId="1F71507E" w:rsidR="001F628A" w:rsidRDefault="00D6462B" w:rsidP="001F628A">
      <w:pPr>
        <w:widowControl/>
        <w:topLinePunct w:val="0"/>
        <w:adjustRightInd/>
        <w:snapToGrid/>
      </w:pPr>
      <w:r>
        <w:rPr>
          <w:rFonts w:hint="eastAsia"/>
        </w:rPr>
        <w:lastRenderedPageBreak/>
        <w:t>次</w:t>
      </w:r>
      <w:r w:rsidR="001F628A">
        <w:rPr>
          <w:rFonts w:hint="eastAsia"/>
        </w:rPr>
        <w:t>の項目は、［人事情報の再取得］ボタンでは更新されません。更新が必要な場合は</w:t>
      </w:r>
      <w:r w:rsidR="00E818C9">
        <w:rPr>
          <w:rFonts w:hint="eastAsia"/>
        </w:rPr>
        <w:t>おまかせはたラクサポート勤怠 勤怠管理</w:t>
      </w:r>
      <w:r w:rsidR="001F628A">
        <w:rPr>
          <w:rFonts w:hint="eastAsia"/>
        </w:rPr>
        <w:t>（p</w:t>
      </w:r>
      <w:r w:rsidR="001F628A">
        <w:t>.</w:t>
      </w:r>
      <w:r w:rsidR="001F628A" w:rsidRPr="003C45D9">
        <w:rPr>
          <w:color w:val="4472C4" w:themeColor="accent1"/>
          <w:u w:val="single"/>
        </w:rPr>
        <w:fldChar w:fldCharType="begin"/>
      </w:r>
      <w:r w:rsidR="001F628A" w:rsidRPr="003C45D9">
        <w:rPr>
          <w:color w:val="4472C4" w:themeColor="accent1"/>
          <w:u w:val="single"/>
        </w:rPr>
        <w:instrText xml:space="preserve"> PAGEREF _Ref143873588 \h </w:instrText>
      </w:r>
      <w:r w:rsidR="001F628A" w:rsidRPr="003C45D9">
        <w:rPr>
          <w:color w:val="4472C4" w:themeColor="accent1"/>
          <w:u w:val="single"/>
        </w:rPr>
      </w:r>
      <w:r w:rsidR="001F628A" w:rsidRPr="003C45D9">
        <w:rPr>
          <w:color w:val="4472C4" w:themeColor="accent1"/>
          <w:u w:val="single"/>
        </w:rPr>
        <w:fldChar w:fldCharType="separate"/>
      </w:r>
      <w:r w:rsidR="00FE713C">
        <w:rPr>
          <w:noProof/>
          <w:color w:val="4472C4" w:themeColor="accent1"/>
          <w:u w:val="single"/>
        </w:rPr>
        <w:t>10</w:t>
      </w:r>
      <w:r w:rsidR="001F628A" w:rsidRPr="003C45D9">
        <w:rPr>
          <w:color w:val="4472C4" w:themeColor="accent1"/>
          <w:u w:val="single"/>
        </w:rPr>
        <w:fldChar w:fldCharType="end"/>
      </w:r>
      <w:r w:rsidR="001F628A" w:rsidRPr="00A51E88">
        <w:rPr>
          <w:rFonts w:hint="eastAsia"/>
        </w:rPr>
        <w:t>）</w:t>
      </w:r>
      <w:r w:rsidR="001F628A">
        <w:rPr>
          <w:rFonts w:hint="eastAsia"/>
        </w:rPr>
        <w:t>、</w:t>
      </w:r>
      <w:r w:rsidR="002F5510">
        <w:rPr>
          <w:rFonts w:hint="eastAsia"/>
        </w:rPr>
        <w:t>おまかせはたラクサポート勤怠 人事労務</w:t>
      </w:r>
      <w:r w:rsidR="001F628A">
        <w:rPr>
          <w:rFonts w:hint="eastAsia"/>
        </w:rPr>
        <w:t>（p</w:t>
      </w:r>
      <w:r w:rsidR="001F628A">
        <w:t>.</w:t>
      </w:r>
      <w:r w:rsidR="001F628A" w:rsidRPr="003C45D9">
        <w:rPr>
          <w:color w:val="4472C4" w:themeColor="accent1"/>
          <w:u w:val="single"/>
        </w:rPr>
        <w:fldChar w:fldCharType="begin"/>
      </w:r>
      <w:r w:rsidR="001F628A" w:rsidRPr="003C45D9">
        <w:rPr>
          <w:color w:val="4472C4" w:themeColor="accent1"/>
          <w:u w:val="single"/>
        </w:rPr>
        <w:instrText xml:space="preserve"> PAGEREF _Ref143873604 \h </w:instrText>
      </w:r>
      <w:r w:rsidR="001F628A" w:rsidRPr="003C45D9">
        <w:rPr>
          <w:color w:val="4472C4" w:themeColor="accent1"/>
          <w:u w:val="single"/>
        </w:rPr>
      </w:r>
      <w:r w:rsidR="001F628A" w:rsidRPr="003C45D9">
        <w:rPr>
          <w:color w:val="4472C4" w:themeColor="accent1"/>
          <w:u w:val="single"/>
        </w:rPr>
        <w:fldChar w:fldCharType="separate"/>
      </w:r>
      <w:r w:rsidR="00FE713C">
        <w:rPr>
          <w:noProof/>
          <w:color w:val="4472C4" w:themeColor="accent1"/>
          <w:u w:val="single"/>
        </w:rPr>
        <w:t>21</w:t>
      </w:r>
      <w:r w:rsidR="001F628A" w:rsidRPr="003C45D9">
        <w:rPr>
          <w:color w:val="4472C4" w:themeColor="accent1"/>
          <w:u w:val="single"/>
        </w:rPr>
        <w:fldChar w:fldCharType="end"/>
      </w:r>
      <w:r w:rsidR="001F628A">
        <w:rPr>
          <w:rFonts w:hint="eastAsia"/>
        </w:rPr>
        <w:t>）で各項目を更新したうえで、従業員一覧画面の［従業員一覧の更新］ボタンをクリックしてください。</w:t>
      </w:r>
    </w:p>
    <w:p w14:paraId="7CDA93B2" w14:textId="77777777" w:rsidR="001F628A" w:rsidRDefault="001F628A" w:rsidP="008F572B">
      <w:pPr>
        <w:pStyle w:val="afa"/>
        <w:widowControl/>
        <w:numPr>
          <w:ilvl w:val="0"/>
          <w:numId w:val="14"/>
        </w:numPr>
        <w:topLinePunct w:val="0"/>
        <w:adjustRightInd/>
        <w:snapToGrid/>
        <w:ind w:leftChars="0"/>
      </w:pPr>
      <w:r>
        <w:rPr>
          <w:rFonts w:hint="eastAsia"/>
        </w:rPr>
        <w:t>生年月日</w:t>
      </w:r>
    </w:p>
    <w:p w14:paraId="68611104" w14:textId="77777777" w:rsidR="001F628A" w:rsidRDefault="001F628A" w:rsidP="008F572B">
      <w:pPr>
        <w:pStyle w:val="afa"/>
        <w:widowControl/>
        <w:numPr>
          <w:ilvl w:val="0"/>
          <w:numId w:val="14"/>
        </w:numPr>
        <w:topLinePunct w:val="0"/>
        <w:adjustRightInd/>
        <w:snapToGrid/>
        <w:ind w:leftChars="0"/>
      </w:pPr>
      <w:r>
        <w:rPr>
          <w:rFonts w:hint="eastAsia"/>
        </w:rPr>
        <w:t>入社年月日</w:t>
      </w:r>
    </w:p>
    <w:p w14:paraId="6ED6C24F" w14:textId="77777777" w:rsidR="001F628A" w:rsidRDefault="001F628A" w:rsidP="008F572B">
      <w:pPr>
        <w:pStyle w:val="afa"/>
        <w:widowControl/>
        <w:numPr>
          <w:ilvl w:val="0"/>
          <w:numId w:val="14"/>
        </w:numPr>
        <w:topLinePunct w:val="0"/>
        <w:adjustRightInd/>
        <w:snapToGrid/>
        <w:ind w:leftChars="0"/>
      </w:pPr>
      <w:r>
        <w:rPr>
          <w:rFonts w:hint="eastAsia"/>
        </w:rPr>
        <w:t>退職年月日</w:t>
      </w:r>
    </w:p>
    <w:p w14:paraId="3FE93434" w14:textId="77777777" w:rsidR="001F628A" w:rsidRDefault="001F628A" w:rsidP="008F572B">
      <w:pPr>
        <w:pStyle w:val="afa"/>
        <w:widowControl/>
        <w:numPr>
          <w:ilvl w:val="0"/>
          <w:numId w:val="14"/>
        </w:numPr>
        <w:topLinePunct w:val="0"/>
        <w:adjustRightInd/>
        <w:snapToGrid/>
        <w:ind w:leftChars="0"/>
      </w:pPr>
      <w:r>
        <w:rPr>
          <w:rFonts w:hint="eastAsia"/>
        </w:rPr>
        <w:t>氏名</w:t>
      </w:r>
    </w:p>
    <w:p w14:paraId="7084911E" w14:textId="77777777" w:rsidR="001F628A" w:rsidRDefault="001F628A" w:rsidP="008F572B">
      <w:pPr>
        <w:pStyle w:val="afa"/>
        <w:widowControl/>
        <w:numPr>
          <w:ilvl w:val="0"/>
          <w:numId w:val="14"/>
        </w:numPr>
        <w:topLinePunct w:val="0"/>
        <w:adjustRightInd/>
        <w:snapToGrid/>
        <w:ind w:leftChars="0"/>
      </w:pPr>
      <w:r>
        <w:rPr>
          <w:rFonts w:hint="eastAsia"/>
        </w:rPr>
        <w:t>氏名（フリガナ）</w:t>
      </w:r>
    </w:p>
    <w:p w14:paraId="28C0311F" w14:textId="3DC1FA94" w:rsidR="001F628A" w:rsidRDefault="001F628A" w:rsidP="008F572B">
      <w:pPr>
        <w:pStyle w:val="afa"/>
        <w:widowControl/>
        <w:numPr>
          <w:ilvl w:val="0"/>
          <w:numId w:val="14"/>
        </w:numPr>
        <w:topLinePunct w:val="0"/>
        <w:adjustRightInd/>
        <w:snapToGrid/>
        <w:ind w:leftChars="0"/>
      </w:pPr>
      <w:r>
        <w:rPr>
          <w:rFonts w:hint="eastAsia"/>
        </w:rPr>
        <w:t>契約種別</w:t>
      </w:r>
    </w:p>
    <w:p w14:paraId="70294A99" w14:textId="77777777" w:rsidR="001F628A" w:rsidRDefault="001F628A" w:rsidP="008F572B">
      <w:pPr>
        <w:pStyle w:val="afa"/>
        <w:widowControl/>
        <w:numPr>
          <w:ilvl w:val="0"/>
          <w:numId w:val="14"/>
        </w:numPr>
        <w:topLinePunct w:val="0"/>
        <w:adjustRightInd/>
        <w:snapToGrid/>
        <w:ind w:leftChars="0"/>
      </w:pPr>
      <w:r>
        <w:rPr>
          <w:rFonts w:hint="eastAsia"/>
        </w:rPr>
        <w:t>税区分</w:t>
      </w:r>
    </w:p>
    <w:p w14:paraId="7B1FD5B3" w14:textId="77777777" w:rsidR="001F628A" w:rsidRDefault="001F628A" w:rsidP="008F572B">
      <w:pPr>
        <w:pStyle w:val="afa"/>
        <w:widowControl/>
        <w:numPr>
          <w:ilvl w:val="0"/>
          <w:numId w:val="14"/>
        </w:numPr>
        <w:topLinePunct w:val="0"/>
        <w:adjustRightInd/>
        <w:snapToGrid/>
        <w:ind w:leftChars="0"/>
      </w:pPr>
      <w:r>
        <w:rPr>
          <w:rFonts w:hint="eastAsia"/>
        </w:rPr>
        <w:t>非居住者区分</w:t>
      </w:r>
    </w:p>
    <w:p w14:paraId="6259A5E5" w14:textId="23759BFB" w:rsidR="00226259" w:rsidRPr="00195CEE" w:rsidRDefault="00226259" w:rsidP="008F572B">
      <w:pPr>
        <w:pStyle w:val="afa"/>
        <w:widowControl/>
        <w:numPr>
          <w:ilvl w:val="0"/>
          <w:numId w:val="14"/>
        </w:numPr>
        <w:topLinePunct w:val="0"/>
        <w:adjustRightInd/>
        <w:snapToGrid/>
        <w:ind w:leftChars="0"/>
      </w:pPr>
      <w:r>
        <w:rPr>
          <w:rFonts w:hint="eastAsia"/>
        </w:rPr>
        <w:t>災害者</w:t>
      </w:r>
    </w:p>
    <w:p w14:paraId="0F5639A1" w14:textId="77777777" w:rsidR="001F628A" w:rsidRDefault="001F628A" w:rsidP="001F628A">
      <w:pPr>
        <w:widowControl/>
        <w:topLinePunct w:val="0"/>
        <w:adjustRightInd/>
        <w:snapToGrid/>
      </w:pPr>
      <w:r>
        <w:rPr>
          <w:rFonts w:hint="eastAsia"/>
          <w:noProof/>
        </w:rPr>
        <mc:AlternateContent>
          <mc:Choice Requires="wps">
            <w:drawing>
              <wp:anchor distT="0" distB="0" distL="114300" distR="114300" simplePos="0" relativeHeight="251658539" behindDoc="0" locked="0" layoutInCell="1" allowOverlap="1" wp14:anchorId="14556460" wp14:editId="2AF8652F">
                <wp:simplePos x="0" y="0"/>
                <wp:positionH relativeFrom="margin">
                  <wp:posOffset>4302125</wp:posOffset>
                </wp:positionH>
                <wp:positionV relativeFrom="paragraph">
                  <wp:posOffset>69215</wp:posOffset>
                </wp:positionV>
                <wp:extent cx="819150" cy="217170"/>
                <wp:effectExtent l="57150" t="57150" r="76200" b="106680"/>
                <wp:wrapNone/>
                <wp:docPr id="7939" name="正方形/長方形 7939"/>
                <wp:cNvGraphicFramePr/>
                <a:graphic xmlns:a="http://schemas.openxmlformats.org/drawingml/2006/main">
                  <a:graphicData uri="http://schemas.microsoft.com/office/word/2010/wordprocessingShape">
                    <wps:wsp>
                      <wps:cNvSpPr/>
                      <wps:spPr>
                        <a:xfrm>
                          <a:off x="0" y="0"/>
                          <a:ext cx="819150" cy="2171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30917" id="正方形/長方形 7939" o:spid="_x0000_s1026" style="position:absolute;margin-left:338.75pt;margin-top:5.45pt;width:64.5pt;height:17.1pt;z-index:2516585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Xnx3AIAAB0GAAAOAAAAZHJzL2Uyb0RvYy54bWysVN9v2jAQfp+0/8Hy+xrCYFDUUKFWTJOq&#10;riqd+mwch1hzfJ5tCOyv39kOIer6NI0HY+fuvrv77sfN7bFR5CCsk6ALml+NKBGaQyn1rqA/Xtaf&#10;5pQ4z3TJFGhR0JNw9Hb58cNNaxZiDDWoUliCINotWlPQ2nuzyDLHa9EwdwVGaBRWYBvm8Wl3WWlZ&#10;i+iNysaj0ZesBVsaC1w4h1/vk5AuI35VCe6/V5UTnqiCYmw+njae23Bmyxu22Flmasm7MNg/RNEw&#10;qdFpD3XPPCN7K/+CaiS34KDyVxyaDKpKchFzwGzy0ZtsNjUzIuaC5DjT0+T+Hyx/PGzMk0UaWuMW&#10;Dq8hi2Nlm/CP8ZFjJOvUkyWOnnD8OM+v8ylSylE0zmf5LJKZXYyNdf6rgIaES0Et1iJSxA4PzqND&#10;VD2rBF8a1lKpWA+lSYug8+lsGi0cKFkGadBzdre9U5YcGJZ0vR7hL1QR0QZq+FI6aIvYA+gwprP3&#10;wm7qsiVbtbfPrCzodDRHe1LKEOLneZ4e2CDjWUBGEVM77GyvKLHgX6WvY1UCHQEyZNBHs1WM/0w5&#10;KlOzFOIkwlzyRe0YLZyDia9BnNmlEvHmT0oEV0o/i4rIErkfJ1rCkIjeO+NcaJ8nUc1KkfxPB/7j&#10;WAWL6DMCBuQKqe2xO4D3sVManX4wTXH3xomU3k2K4BxYMu4tomfQvjdupAb7XmYKs+o8J30Mf0BN&#10;uG6hPD3ZUKLYrs7wtcTSPDDnn5jFkcZK4pry3/GoFGB7QXejpAb7+73vQR8nDaWUtLgiCup+7ZkV&#10;lKhvGmfwOp9MENbHx2Q6G+PDDiXboUTvmzvAls1xIRoer0Hfq/O1stC84jZbBa8oYpqj74Jyb8+P&#10;O59WF+5DLlarqIZ7xDD/oDeGB/DAamjKl+Mrs6abPY9D+wjndcIWb0Yw6QZLDau9h0rG+bzw2vGN&#10;Oyg2Trcvw5IbvqPWZasv/wAAAP//AwBQSwMEFAAGAAgAAAAhANXSuf7dAAAACQEAAA8AAABkcnMv&#10;ZG93bnJldi54bWxMj8FOwzAMhu9IvENkJG4sGaLdKE2nCcEFxKQNxDlrvLYicbomW8vbY05wtP9P&#10;vz+Xq8k7ccYhdoE0zGcKBFIdbEeNho/355sliJgMWeMCoYZvjLCqLi9KU9gw0hbPu9QILqFYGA1t&#10;Sn0hZaxb9CbOQo/E2SEM3iQeh0bawYxc7p28VSqX3nTEF1rT42OL9dfu5DUcpH0bSGXbV/95fHHp&#10;uM42T6PW11fT+gFEwin9wfCrz+pQsdM+nMhG4TTki0XGKAfqHgQDS5XzYq/hLpuDrEr5/4PqBwAA&#10;//8DAFBLAQItABQABgAIAAAAIQC2gziS/gAAAOEBAAATAAAAAAAAAAAAAAAAAAAAAABbQ29udGVu&#10;dF9UeXBlc10ueG1sUEsBAi0AFAAGAAgAAAAhADj9If/WAAAAlAEAAAsAAAAAAAAAAAAAAAAALwEA&#10;AF9yZWxzLy5yZWxzUEsBAi0AFAAGAAgAAAAhACDRefHcAgAAHQYAAA4AAAAAAAAAAAAAAAAALgIA&#10;AGRycy9lMm9Eb2MueG1sUEsBAi0AFAAGAAgAAAAhANXSuf7dAAAACQEAAA8AAAAAAAAAAAAAAAAA&#10;NgUAAGRycy9kb3ducmV2LnhtbFBLBQYAAAAABAAEAPMAAABABgAAAAA=&#10;" filled="f" strokecolor="red" strokeweight="2.25pt">
                <v:shadow on="t" color="black" opacity="26214f" origin="-.5,-.5" offset=".74836mm,.74836mm"/>
                <w10:wrap anchorx="margin"/>
              </v:rect>
            </w:pict>
          </mc:Fallback>
        </mc:AlternateContent>
      </w:r>
      <w:r w:rsidRPr="00195CEE">
        <w:rPr>
          <w:noProof/>
        </w:rPr>
        <w:drawing>
          <wp:anchor distT="0" distB="0" distL="114300" distR="114300" simplePos="0" relativeHeight="251658538" behindDoc="0" locked="0" layoutInCell="1" allowOverlap="1" wp14:anchorId="164E794B" wp14:editId="5B8FF515">
            <wp:simplePos x="0" y="0"/>
            <wp:positionH relativeFrom="column">
              <wp:posOffset>4445</wp:posOffset>
            </wp:positionH>
            <wp:positionV relativeFrom="paragraph">
              <wp:posOffset>76200</wp:posOffset>
            </wp:positionV>
            <wp:extent cx="5976620" cy="967105"/>
            <wp:effectExtent l="38100" t="38100" r="100330" b="99695"/>
            <wp:wrapNone/>
            <wp:docPr id="7938" name="図 793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 name="図 7938" descr="グラフィカル ユーザー インターフェイス, テキスト, アプリケーション&#10;&#10;自動的に生成された説明"/>
                    <pic:cNvPicPr/>
                  </pic:nvPicPr>
                  <pic:blipFill>
                    <a:blip r:embed="rId172">
                      <a:extLst>
                        <a:ext uri="{28A0092B-C50C-407E-A947-70E740481C1C}">
                          <a14:useLocalDpi xmlns:a14="http://schemas.microsoft.com/office/drawing/2010/main" val="0"/>
                        </a:ext>
                      </a:extLst>
                    </a:blip>
                    <a:stretch>
                      <a:fillRect/>
                    </a:stretch>
                  </pic:blipFill>
                  <pic:spPr>
                    <a:xfrm>
                      <a:off x="0" y="0"/>
                      <a:ext cx="5976620" cy="96710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79ED83DE" w14:textId="77777777" w:rsidR="001F628A" w:rsidRDefault="001F628A" w:rsidP="001F628A">
      <w:pPr>
        <w:widowControl/>
        <w:topLinePunct w:val="0"/>
        <w:adjustRightInd/>
        <w:snapToGrid/>
      </w:pPr>
    </w:p>
    <w:p w14:paraId="27E8C633" w14:textId="77777777" w:rsidR="001F628A" w:rsidRDefault="001F628A" w:rsidP="001F628A">
      <w:pPr>
        <w:widowControl/>
        <w:topLinePunct w:val="0"/>
        <w:adjustRightInd/>
        <w:snapToGrid/>
      </w:pPr>
    </w:p>
    <w:p w14:paraId="28085165" w14:textId="77777777" w:rsidR="001F628A" w:rsidRDefault="001F628A" w:rsidP="001F628A">
      <w:pPr>
        <w:widowControl/>
        <w:topLinePunct w:val="0"/>
        <w:adjustRightInd/>
        <w:snapToGrid/>
      </w:pPr>
    </w:p>
    <w:p w14:paraId="62275260" w14:textId="77777777" w:rsidR="001F628A" w:rsidRDefault="001F628A" w:rsidP="001F628A">
      <w:pPr>
        <w:widowControl/>
        <w:topLinePunct w:val="0"/>
        <w:adjustRightInd/>
        <w:snapToGrid/>
      </w:pPr>
    </w:p>
    <w:p w14:paraId="1990200B" w14:textId="77777777" w:rsidR="001F628A" w:rsidRDefault="001F628A" w:rsidP="001F628A">
      <w:pPr>
        <w:widowControl/>
        <w:topLinePunct w:val="0"/>
        <w:adjustRightInd/>
        <w:snapToGrid/>
      </w:pPr>
    </w:p>
    <w:p w14:paraId="492A0071" w14:textId="77777777" w:rsidR="001F628A" w:rsidRPr="00F4304F" w:rsidRDefault="001F628A" w:rsidP="00DD2B98">
      <w:pPr>
        <w:pStyle w:val="3"/>
      </w:pPr>
      <w:bookmarkStart w:id="240" w:name="_Toc226123619"/>
      <w:r>
        <w:rPr>
          <w:rFonts w:hint="eastAsia"/>
        </w:rPr>
        <w:t>申告書の情報</w:t>
      </w:r>
      <w:bookmarkEnd w:id="240"/>
    </w:p>
    <w:p w14:paraId="6B5FBC99" w14:textId="5ABA5B9F" w:rsidR="001F628A" w:rsidRDefault="001F628A" w:rsidP="001F628A">
      <w:pPr>
        <w:widowControl/>
        <w:topLinePunct w:val="0"/>
        <w:adjustRightInd/>
        <w:snapToGrid/>
      </w:pPr>
      <w:r>
        <w:rPr>
          <w:rFonts w:hint="eastAsia"/>
        </w:rPr>
        <w:t>左メニューの各申告書名をクリックし、該当申告書情報を確認します。</w:t>
      </w:r>
    </w:p>
    <w:p w14:paraId="52D339B5" w14:textId="32D232B3" w:rsidR="001F628A" w:rsidRDefault="001F628A" w:rsidP="001F628A">
      <w:pPr>
        <w:widowControl/>
        <w:topLinePunct w:val="0"/>
        <w:adjustRightInd/>
        <w:snapToGrid/>
      </w:pPr>
      <w:r>
        <w:rPr>
          <w:rFonts w:hint="eastAsia"/>
        </w:rPr>
        <w:t>各申告書の情報は、従業員から提出された際に自動反映されます。修正が必要な場合は</w:t>
      </w:r>
      <w:r w:rsidRPr="00C404D8">
        <w:rPr>
          <w:rFonts w:hint="eastAsia"/>
        </w:rPr>
        <w:t>進捗状況を</w:t>
      </w:r>
      <w:r>
        <w:rPr>
          <w:rFonts w:hint="eastAsia"/>
        </w:rPr>
        <w:t>いったん</w:t>
      </w:r>
      <w:r w:rsidRPr="00C404D8">
        <w:rPr>
          <w:rFonts w:hint="eastAsia"/>
        </w:rPr>
        <w:t>「提出済」に戻し</w:t>
      </w:r>
      <w:r>
        <w:rPr>
          <w:rFonts w:hint="eastAsia"/>
        </w:rPr>
        <w:t>、</w:t>
      </w:r>
      <w:r w:rsidRPr="00C404D8">
        <w:rPr>
          <w:rFonts w:hint="eastAsia"/>
        </w:rPr>
        <w:t>管理者が直接編集する（p</w:t>
      </w:r>
      <w:r w:rsidRPr="00C404D8">
        <w:t>.</w:t>
      </w:r>
      <w:r w:rsidRPr="00C404D8">
        <w:rPr>
          <w:color w:val="4472C4" w:themeColor="accent1"/>
          <w:u w:val="single"/>
        </w:rPr>
        <w:fldChar w:fldCharType="begin"/>
      </w:r>
      <w:r w:rsidRPr="00C404D8">
        <w:rPr>
          <w:color w:val="4472C4" w:themeColor="accent1"/>
          <w:u w:val="single"/>
        </w:rPr>
        <w:instrText xml:space="preserve"> PAGEREF _Ref143876022 \h </w:instrText>
      </w:r>
      <w:r w:rsidRPr="00C404D8">
        <w:rPr>
          <w:color w:val="4472C4" w:themeColor="accent1"/>
          <w:u w:val="single"/>
        </w:rPr>
      </w:r>
      <w:r w:rsidRPr="00C404D8">
        <w:rPr>
          <w:color w:val="4472C4" w:themeColor="accent1"/>
          <w:u w:val="single"/>
        </w:rPr>
        <w:fldChar w:fldCharType="separate"/>
      </w:r>
      <w:r w:rsidR="00FE713C">
        <w:rPr>
          <w:noProof/>
          <w:color w:val="4472C4" w:themeColor="accent1"/>
          <w:u w:val="single"/>
        </w:rPr>
        <w:t>123</w:t>
      </w:r>
      <w:r w:rsidRPr="00C404D8">
        <w:rPr>
          <w:color w:val="4472C4" w:themeColor="accent1"/>
          <w:u w:val="single"/>
        </w:rPr>
        <w:fldChar w:fldCharType="end"/>
      </w:r>
      <w:r w:rsidRPr="00C404D8">
        <w:t>）</w:t>
      </w:r>
      <w:r w:rsidRPr="00C404D8">
        <w:rPr>
          <w:rFonts w:hint="eastAsia"/>
        </w:rPr>
        <w:t>か、または従業員に差戻し</w:t>
      </w:r>
      <w:r>
        <w:rPr>
          <w:rFonts w:hint="eastAsia"/>
        </w:rPr>
        <w:t>て再提出させます</w:t>
      </w:r>
      <w:r w:rsidRPr="00C404D8">
        <w:rPr>
          <w:rFonts w:hint="eastAsia"/>
        </w:rPr>
        <w:t>（p</w:t>
      </w:r>
      <w:r w:rsidRPr="00C404D8">
        <w:t>.</w:t>
      </w:r>
      <w:r w:rsidRPr="00C404D8">
        <w:rPr>
          <w:color w:val="4472C4" w:themeColor="accent1"/>
          <w:u w:val="single"/>
        </w:rPr>
        <w:fldChar w:fldCharType="begin"/>
      </w:r>
      <w:r w:rsidRPr="00C404D8">
        <w:rPr>
          <w:color w:val="4472C4" w:themeColor="accent1"/>
          <w:u w:val="single"/>
        </w:rPr>
        <w:instrText xml:space="preserve"> PAGEREF _Ref143876292 \h </w:instrText>
      </w:r>
      <w:r w:rsidRPr="00C404D8">
        <w:rPr>
          <w:color w:val="4472C4" w:themeColor="accent1"/>
          <w:u w:val="single"/>
        </w:rPr>
      </w:r>
      <w:r w:rsidRPr="00C404D8">
        <w:rPr>
          <w:color w:val="4472C4" w:themeColor="accent1"/>
          <w:u w:val="single"/>
        </w:rPr>
        <w:fldChar w:fldCharType="separate"/>
      </w:r>
      <w:r w:rsidR="00FE713C">
        <w:rPr>
          <w:noProof/>
          <w:color w:val="4472C4" w:themeColor="accent1"/>
          <w:u w:val="single"/>
        </w:rPr>
        <w:t>125</w:t>
      </w:r>
      <w:r w:rsidRPr="00C404D8">
        <w:rPr>
          <w:color w:val="4472C4" w:themeColor="accent1"/>
          <w:u w:val="single"/>
        </w:rPr>
        <w:fldChar w:fldCharType="end"/>
      </w:r>
      <w:r w:rsidRPr="00C404D8">
        <w:rPr>
          <w:rFonts w:hint="eastAsia"/>
        </w:rPr>
        <w:t>）。</w:t>
      </w:r>
    </w:p>
    <w:p w14:paraId="0C59C5F9" w14:textId="77777777" w:rsidR="001F628A" w:rsidRDefault="001F628A" w:rsidP="001F628A">
      <w:pPr>
        <w:widowControl/>
        <w:topLinePunct w:val="0"/>
        <w:adjustRightInd/>
        <w:snapToGrid/>
      </w:pPr>
      <w:r w:rsidRPr="0006114D">
        <w:rPr>
          <w:noProof/>
        </w:rPr>
        <w:drawing>
          <wp:anchor distT="0" distB="0" distL="114300" distR="114300" simplePos="0" relativeHeight="251658540" behindDoc="0" locked="0" layoutInCell="1" allowOverlap="1" wp14:anchorId="3CBA015E" wp14:editId="17B59C72">
            <wp:simplePos x="0" y="0"/>
            <wp:positionH relativeFrom="column">
              <wp:posOffset>-1270</wp:posOffset>
            </wp:positionH>
            <wp:positionV relativeFrom="paragraph">
              <wp:posOffset>44726</wp:posOffset>
            </wp:positionV>
            <wp:extent cx="5976620" cy="2581992"/>
            <wp:effectExtent l="38100" t="38100" r="100330" b="104140"/>
            <wp:wrapNone/>
            <wp:docPr id="7940" name="図 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 name="図 7940"/>
                    <pic:cNvPicPr/>
                  </pic:nvPicPr>
                  <pic:blipFill>
                    <a:blip r:embed="rId173">
                      <a:extLst>
                        <a:ext uri="{28A0092B-C50C-407E-A947-70E740481C1C}">
                          <a14:useLocalDpi xmlns:a14="http://schemas.microsoft.com/office/drawing/2010/main" val="0"/>
                        </a:ext>
                      </a:extLst>
                    </a:blip>
                    <a:stretch>
                      <a:fillRect/>
                    </a:stretch>
                  </pic:blipFill>
                  <pic:spPr>
                    <a:xfrm>
                      <a:off x="0" y="0"/>
                      <a:ext cx="5976620" cy="2581992"/>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6B0CA68A" w14:textId="77777777" w:rsidR="001F628A" w:rsidRDefault="001F628A" w:rsidP="001F628A">
      <w:pPr>
        <w:widowControl/>
        <w:topLinePunct w:val="0"/>
        <w:adjustRightInd/>
        <w:snapToGrid/>
      </w:pPr>
    </w:p>
    <w:p w14:paraId="5F5DE81A" w14:textId="2D3F6ED2" w:rsidR="001F628A" w:rsidRDefault="001F628A" w:rsidP="001F628A">
      <w:pPr>
        <w:widowControl/>
        <w:topLinePunct w:val="0"/>
        <w:adjustRightInd/>
        <w:snapToGrid/>
      </w:pPr>
    </w:p>
    <w:p w14:paraId="309E23E9" w14:textId="77777777" w:rsidR="001F628A" w:rsidRDefault="001F628A" w:rsidP="001F628A">
      <w:pPr>
        <w:widowControl/>
        <w:topLinePunct w:val="0"/>
        <w:adjustRightInd/>
        <w:snapToGrid/>
      </w:pPr>
    </w:p>
    <w:p w14:paraId="3DD45BCA" w14:textId="77777777" w:rsidR="001F628A" w:rsidRDefault="001F628A" w:rsidP="001F628A">
      <w:pPr>
        <w:widowControl/>
        <w:topLinePunct w:val="0"/>
        <w:adjustRightInd/>
        <w:snapToGrid/>
      </w:pPr>
    </w:p>
    <w:p w14:paraId="16D22C6D" w14:textId="7BC826BE" w:rsidR="001F628A" w:rsidRDefault="001F628A" w:rsidP="001F628A">
      <w:pPr>
        <w:widowControl/>
        <w:topLinePunct w:val="0"/>
        <w:adjustRightInd/>
        <w:snapToGrid/>
      </w:pPr>
    </w:p>
    <w:p w14:paraId="17FF157C" w14:textId="77777777" w:rsidR="001F628A" w:rsidRDefault="001F628A" w:rsidP="001F628A">
      <w:pPr>
        <w:widowControl/>
        <w:topLinePunct w:val="0"/>
        <w:adjustRightInd/>
        <w:snapToGrid/>
      </w:pPr>
    </w:p>
    <w:p w14:paraId="2FE7FF41" w14:textId="758B4AF9" w:rsidR="001F628A" w:rsidRDefault="001F628A" w:rsidP="001F628A">
      <w:pPr>
        <w:widowControl/>
        <w:topLinePunct w:val="0"/>
        <w:adjustRightInd/>
        <w:snapToGrid/>
      </w:pPr>
    </w:p>
    <w:p w14:paraId="723825D8" w14:textId="77777777" w:rsidR="001F628A" w:rsidRDefault="001F628A" w:rsidP="001F628A">
      <w:pPr>
        <w:widowControl/>
        <w:topLinePunct w:val="0"/>
        <w:adjustRightInd/>
        <w:snapToGrid/>
      </w:pPr>
    </w:p>
    <w:p w14:paraId="6F10C960" w14:textId="77777777" w:rsidR="001F628A" w:rsidRDefault="001F628A" w:rsidP="001F628A">
      <w:pPr>
        <w:widowControl/>
        <w:topLinePunct w:val="0"/>
        <w:adjustRightInd/>
        <w:snapToGrid/>
      </w:pPr>
    </w:p>
    <w:p w14:paraId="720A5617" w14:textId="77777777" w:rsidR="001F628A" w:rsidRDefault="001F628A" w:rsidP="001F628A">
      <w:pPr>
        <w:widowControl/>
        <w:topLinePunct w:val="0"/>
        <w:adjustRightInd/>
        <w:snapToGrid/>
      </w:pPr>
    </w:p>
    <w:p w14:paraId="1195B80E" w14:textId="77777777" w:rsidR="001F628A" w:rsidRDefault="001F628A" w:rsidP="001F628A">
      <w:pPr>
        <w:widowControl/>
        <w:topLinePunct w:val="0"/>
        <w:adjustRightInd/>
        <w:snapToGrid/>
      </w:pPr>
    </w:p>
    <w:p w14:paraId="37C2A2C4" w14:textId="77777777" w:rsidR="001F628A" w:rsidRDefault="001F628A" w:rsidP="001F628A">
      <w:pPr>
        <w:widowControl/>
        <w:topLinePunct w:val="0"/>
        <w:adjustRightInd/>
        <w:snapToGrid/>
        <w:spacing w:line="276" w:lineRule="auto"/>
      </w:pPr>
      <w:r>
        <w:br w:type="page"/>
      </w:r>
    </w:p>
    <w:p w14:paraId="40EAFD17" w14:textId="77777777" w:rsidR="001F628A" w:rsidRPr="00F4304F" w:rsidRDefault="001F628A" w:rsidP="00E33A4C">
      <w:pPr>
        <w:pStyle w:val="20"/>
      </w:pPr>
      <w:bookmarkStart w:id="241" w:name="_Toc226123620"/>
      <w:r>
        <w:rPr>
          <w:rFonts w:hint="eastAsia"/>
        </w:rPr>
        <w:lastRenderedPageBreak/>
        <w:t>過不足税額を計算する</w:t>
      </w:r>
      <w:bookmarkEnd w:id="241"/>
    </w:p>
    <w:p w14:paraId="326CDEBB" w14:textId="3F29FECC" w:rsidR="007F2449" w:rsidRPr="007F2449" w:rsidRDefault="001F628A" w:rsidP="00602F5E">
      <w:pPr>
        <w:widowControl/>
        <w:topLinePunct w:val="0"/>
        <w:adjustRightInd/>
        <w:snapToGrid/>
        <w:rPr>
          <w:color w:val="FF0000"/>
        </w:rPr>
      </w:pPr>
      <w:r>
        <w:rPr>
          <w:rFonts w:hint="eastAsia"/>
        </w:rPr>
        <w:t>計算に必要な</w:t>
      </w:r>
      <w:r w:rsidR="00D2032B">
        <w:rPr>
          <w:rFonts w:hint="eastAsia"/>
        </w:rPr>
        <w:t>情報がすべて揃ったら</w:t>
      </w:r>
      <w:r>
        <w:rPr>
          <w:rFonts w:hint="eastAsia"/>
        </w:rPr>
        <w:t>、年末調整の過不足税額を計算します。</w:t>
      </w:r>
      <w:r w:rsidR="00602F5E">
        <w:br/>
      </w:r>
      <w:r w:rsidR="00602F5E" w:rsidRPr="007F2449">
        <w:rPr>
          <w:rFonts w:hint="eastAsia"/>
          <w:color w:val="FF0000"/>
        </w:rPr>
        <w:t>※</w:t>
      </w:r>
      <w:r w:rsidR="00602F5E" w:rsidRPr="00602F5E">
        <w:rPr>
          <w:rFonts w:hint="eastAsia"/>
          <w:color w:val="FF0000"/>
          <w:u w:val="single"/>
        </w:rPr>
        <w:t>年末調整の進捗状況が「対象外」（p</w:t>
      </w:r>
      <w:r w:rsidR="00602F5E" w:rsidRPr="00602F5E">
        <w:rPr>
          <w:color w:val="FF0000"/>
          <w:u w:val="single"/>
        </w:rPr>
        <w:t>.</w:t>
      </w:r>
      <w:r w:rsidR="00602F5E" w:rsidRPr="00602F5E">
        <w:rPr>
          <w:color w:val="FF0000"/>
          <w:u w:val="single"/>
        </w:rPr>
        <w:fldChar w:fldCharType="begin"/>
      </w:r>
      <w:r w:rsidR="00602F5E" w:rsidRPr="00602F5E">
        <w:rPr>
          <w:color w:val="FF0000"/>
          <w:u w:val="single"/>
        </w:rPr>
        <w:instrText xml:space="preserve"> PAGEREF _Ref148372975 \h </w:instrText>
      </w:r>
      <w:r w:rsidR="00602F5E" w:rsidRPr="00602F5E">
        <w:rPr>
          <w:color w:val="FF0000"/>
          <w:u w:val="single"/>
        </w:rPr>
      </w:r>
      <w:r w:rsidR="00602F5E" w:rsidRPr="00602F5E">
        <w:rPr>
          <w:color w:val="FF0000"/>
          <w:u w:val="single"/>
        </w:rPr>
        <w:fldChar w:fldCharType="separate"/>
      </w:r>
      <w:r w:rsidR="00FE713C">
        <w:rPr>
          <w:noProof/>
          <w:color w:val="FF0000"/>
          <w:u w:val="single"/>
        </w:rPr>
        <w:t>98</w:t>
      </w:r>
      <w:r w:rsidR="00602F5E" w:rsidRPr="00602F5E">
        <w:rPr>
          <w:color w:val="FF0000"/>
          <w:u w:val="single"/>
        </w:rPr>
        <w:fldChar w:fldCharType="end"/>
      </w:r>
      <w:r w:rsidR="00602F5E" w:rsidRPr="00602F5E">
        <w:rPr>
          <w:rFonts w:hint="eastAsia"/>
          <w:color w:val="FF0000"/>
          <w:u w:val="single"/>
        </w:rPr>
        <w:t>）以外の全従業員に対して</w:t>
      </w:r>
      <w:r w:rsidR="00602F5E" w:rsidRPr="007F2449">
        <w:rPr>
          <w:rFonts w:hint="eastAsia"/>
          <w:color w:val="FF0000"/>
        </w:rPr>
        <w:t>計算してください。計算により最新の給与</w:t>
      </w:r>
      <w:r w:rsidR="00602F5E">
        <w:rPr>
          <w:rFonts w:hint="eastAsia"/>
          <w:color w:val="FF0000"/>
        </w:rPr>
        <w:t>データ</w:t>
      </w:r>
      <w:r w:rsidR="00602F5E" w:rsidRPr="007F2449">
        <w:rPr>
          <w:rFonts w:hint="eastAsia"/>
          <w:color w:val="FF0000"/>
        </w:rPr>
        <w:t xml:space="preserve"> </w:t>
      </w:r>
      <w:r w:rsidR="00602F5E" w:rsidRPr="007F2449">
        <w:rPr>
          <w:color w:val="FF0000"/>
        </w:rPr>
        <w:t xml:space="preserve">/ </w:t>
      </w:r>
      <w:r w:rsidR="00602F5E" w:rsidRPr="007F2449">
        <w:rPr>
          <w:rFonts w:hint="eastAsia"/>
          <w:color w:val="FF0000"/>
        </w:rPr>
        <w:t>賞与データが源泉徴収票や給与支払報告書に反映されます。</w:t>
      </w:r>
    </w:p>
    <w:p w14:paraId="11136D8D" w14:textId="77777777" w:rsidR="001F628A" w:rsidRPr="00884AB0" w:rsidRDefault="001F628A" w:rsidP="001F628A">
      <w:pPr>
        <w:widowControl/>
        <w:topLinePunct w:val="0"/>
        <w:adjustRightInd/>
        <w:snapToGrid/>
        <w:spacing w:line="276" w:lineRule="auto"/>
      </w:pPr>
    </w:p>
    <w:p w14:paraId="315E6768" w14:textId="77777777" w:rsidR="001F628A" w:rsidRPr="00F4304F" w:rsidRDefault="001F628A" w:rsidP="00DD2B98">
      <w:pPr>
        <w:pStyle w:val="3"/>
      </w:pPr>
      <w:bookmarkStart w:id="242" w:name="_Toc226123621"/>
      <w:r>
        <w:rPr>
          <w:rFonts w:hint="eastAsia"/>
        </w:rPr>
        <w:t>給与計算 /</w:t>
      </w:r>
      <w:r>
        <w:t xml:space="preserve"> </w:t>
      </w:r>
      <w:r>
        <w:rPr>
          <w:rFonts w:hint="eastAsia"/>
        </w:rPr>
        <w:t>賞与計算を完了させる</w:t>
      </w:r>
      <w:bookmarkEnd w:id="242"/>
    </w:p>
    <w:p w14:paraId="5ADE7339" w14:textId="2E0BE186" w:rsidR="00233C13" w:rsidRDefault="001F628A" w:rsidP="001F611D">
      <w:pPr>
        <w:widowControl/>
        <w:topLinePunct w:val="0"/>
        <w:adjustRightInd/>
        <w:snapToGrid/>
        <w:rPr>
          <w:noProof/>
        </w:rPr>
      </w:pPr>
      <w:r>
        <w:rPr>
          <w:rFonts w:hint="eastAsia"/>
        </w:rPr>
        <w:t>年末調整の過不足税額を計算する前に、対象年の1月～12月に支給されるすべての給与計算 /</w:t>
      </w:r>
      <w:r>
        <w:t xml:space="preserve"> </w:t>
      </w:r>
      <w:r>
        <w:rPr>
          <w:rFonts w:hint="eastAsia"/>
        </w:rPr>
        <w:t>賞与計算を</w:t>
      </w:r>
      <w:r w:rsidR="00D53E99">
        <w:rPr>
          <w:rFonts w:hint="eastAsia"/>
        </w:rPr>
        <w:t>確定</w:t>
      </w:r>
      <w:r>
        <w:rPr>
          <w:rFonts w:hint="eastAsia"/>
        </w:rPr>
        <w:t>させます。給与や賞与以外の支給があった場合は、従業員の詳細画面 ＞ ［</w:t>
      </w:r>
      <w:r w:rsidR="000F49D8">
        <w:rPr>
          <w:rFonts w:hint="eastAsia"/>
        </w:rPr>
        <w:t>編集</w:t>
      </w:r>
      <w:r>
        <w:rPr>
          <w:rFonts w:hint="eastAsia"/>
        </w:rPr>
        <w:t>］ボタン ＞ 左メニュー「本人」 ＞ 本人と家族の情報 ＞ 今年の所得カテゴリの「調整分」に入力することで、年末調整に反映されます。</w:t>
      </w:r>
    </w:p>
    <w:p w14:paraId="78681699" w14:textId="45B56487" w:rsidR="001F628A" w:rsidRDefault="001F628A" w:rsidP="001F628A">
      <w:pPr>
        <w:widowControl/>
        <w:topLinePunct w:val="0"/>
        <w:adjustRightInd/>
        <w:snapToGrid/>
      </w:pPr>
      <w:r w:rsidRPr="00955824">
        <w:rPr>
          <w:noProof/>
        </w:rPr>
        <w:drawing>
          <wp:anchor distT="0" distB="0" distL="114300" distR="114300" simplePos="0" relativeHeight="251658541" behindDoc="0" locked="0" layoutInCell="1" allowOverlap="1" wp14:anchorId="4D925EBD" wp14:editId="480D855F">
            <wp:simplePos x="0" y="0"/>
            <wp:positionH relativeFrom="margin">
              <wp:align>left</wp:align>
            </wp:positionH>
            <wp:positionV relativeFrom="paragraph">
              <wp:posOffset>21590</wp:posOffset>
            </wp:positionV>
            <wp:extent cx="5940000" cy="1685062"/>
            <wp:effectExtent l="38100" t="38100" r="99060" b="86995"/>
            <wp:wrapNone/>
            <wp:docPr id="7946" name="図 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 name="図 7946"/>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0000" cy="1685062"/>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37E710" w14:textId="530130C2" w:rsidR="001F628A" w:rsidRDefault="001F628A" w:rsidP="001F628A">
      <w:pPr>
        <w:widowControl/>
        <w:topLinePunct w:val="0"/>
        <w:adjustRightInd/>
        <w:snapToGrid/>
      </w:pPr>
    </w:p>
    <w:p w14:paraId="17A837D7" w14:textId="71AA74B4" w:rsidR="001F628A" w:rsidRDefault="001F628A" w:rsidP="001F628A">
      <w:pPr>
        <w:widowControl/>
        <w:topLinePunct w:val="0"/>
        <w:adjustRightInd/>
        <w:snapToGrid/>
      </w:pPr>
    </w:p>
    <w:p w14:paraId="2B730394" w14:textId="77777777" w:rsidR="001F628A" w:rsidRDefault="001F628A" w:rsidP="001F628A">
      <w:pPr>
        <w:widowControl/>
        <w:topLinePunct w:val="0"/>
        <w:adjustRightInd/>
        <w:snapToGrid/>
      </w:pPr>
    </w:p>
    <w:p w14:paraId="765D21C0" w14:textId="77777777" w:rsidR="001F628A" w:rsidRDefault="001F628A" w:rsidP="001F628A">
      <w:pPr>
        <w:widowControl/>
        <w:topLinePunct w:val="0"/>
        <w:adjustRightInd/>
        <w:snapToGrid/>
      </w:pPr>
    </w:p>
    <w:p w14:paraId="6DE4AC8C" w14:textId="6091F241" w:rsidR="001F628A" w:rsidRPr="00884AB0" w:rsidRDefault="001F628A" w:rsidP="001F628A">
      <w:pPr>
        <w:widowControl/>
        <w:topLinePunct w:val="0"/>
        <w:adjustRightInd/>
        <w:snapToGrid/>
      </w:pPr>
    </w:p>
    <w:p w14:paraId="78BC62FA" w14:textId="77777777" w:rsidR="001F628A" w:rsidRPr="00884AB0" w:rsidRDefault="001F628A" w:rsidP="001F628A">
      <w:pPr>
        <w:widowControl/>
        <w:topLinePunct w:val="0"/>
        <w:adjustRightInd/>
        <w:snapToGrid/>
      </w:pPr>
    </w:p>
    <w:p w14:paraId="78F0DDAE" w14:textId="77777777" w:rsidR="001F628A" w:rsidRDefault="001F628A" w:rsidP="001F628A">
      <w:pPr>
        <w:widowControl/>
        <w:topLinePunct w:val="0"/>
        <w:adjustRightInd/>
        <w:snapToGrid/>
      </w:pPr>
    </w:p>
    <w:p w14:paraId="4B756268" w14:textId="6ADBC11C" w:rsidR="001F628A" w:rsidRDefault="001F628A" w:rsidP="001F628A">
      <w:pPr>
        <w:widowControl/>
        <w:topLinePunct w:val="0"/>
        <w:adjustRightInd/>
        <w:snapToGrid/>
      </w:pPr>
      <w:r w:rsidRPr="00F5782B">
        <w:rPr>
          <w:noProof/>
        </w:rPr>
        <mc:AlternateContent>
          <mc:Choice Requires="wps">
            <w:drawing>
              <wp:anchor distT="0" distB="0" distL="114300" distR="114300" simplePos="0" relativeHeight="251658542" behindDoc="0" locked="0" layoutInCell="1" allowOverlap="1" wp14:anchorId="70863328" wp14:editId="1CB1D6F5">
                <wp:simplePos x="0" y="0"/>
                <wp:positionH relativeFrom="margin">
                  <wp:posOffset>92710</wp:posOffset>
                </wp:positionH>
                <wp:positionV relativeFrom="paragraph">
                  <wp:posOffset>187960</wp:posOffset>
                </wp:positionV>
                <wp:extent cx="5940000" cy="819397"/>
                <wp:effectExtent l="0" t="0" r="22860" b="19050"/>
                <wp:wrapNone/>
                <wp:docPr id="7948" name="角丸四角形 51"/>
                <wp:cNvGraphicFramePr/>
                <a:graphic xmlns:a="http://schemas.openxmlformats.org/drawingml/2006/main">
                  <a:graphicData uri="http://schemas.microsoft.com/office/word/2010/wordprocessingShape">
                    <wps:wsp>
                      <wps:cNvSpPr/>
                      <wps:spPr>
                        <a:xfrm>
                          <a:off x="0" y="0"/>
                          <a:ext cx="5940000" cy="819397"/>
                        </a:xfrm>
                        <a:prstGeom prst="roundRect">
                          <a:avLst>
                            <a:gd name="adj" fmla="val 20232"/>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582B101" w14:textId="292D1842" w:rsidR="001F628A" w:rsidRDefault="001F628A" w:rsidP="00AB2956">
                            <w:pPr>
                              <w:ind w:rightChars="44" w:right="92" w:firstLine="567"/>
                              <w:rPr>
                                <w:rFonts w:cs="ＭＳ Ｐゴシック"/>
                                <w:color w:val="000000"/>
                              </w:rPr>
                            </w:pPr>
                            <w:r>
                              <w:rPr>
                                <w:rFonts w:cs="ＭＳ Ｐゴシック" w:hint="eastAsia"/>
                                <w:color w:val="000000"/>
                              </w:rPr>
                              <w:t>年の途中から</w:t>
                            </w:r>
                            <w:r w:rsidR="0057186D" w:rsidRPr="0057186D">
                              <w:rPr>
                                <w:rFonts w:cs="ＭＳ Ｐゴシック"/>
                                <w:color w:val="000000"/>
                              </w:rPr>
                              <w:t>おまかせはたラクサポート勤怠 給与</w:t>
                            </w:r>
                            <w:r>
                              <w:rPr>
                                <w:rFonts w:cs="ＭＳ Ｐゴシック" w:hint="eastAsia"/>
                                <w:color w:val="000000"/>
                              </w:rPr>
                              <w:t>を利用した場合など、</w:t>
                            </w:r>
                            <w:r w:rsidR="0057186D" w:rsidRPr="0057186D">
                              <w:rPr>
                                <w:rFonts w:cs="ＭＳ Ｐゴシック"/>
                                <w:color w:val="000000"/>
                              </w:rPr>
                              <w:t>おまかせはたラクサポート勤怠 給与</w:t>
                            </w:r>
                            <w:r>
                              <w:rPr>
                                <w:rFonts w:cs="ＭＳ Ｐゴシック" w:hint="eastAsia"/>
                                <w:color w:val="000000"/>
                              </w:rPr>
                              <w:t>にすべての給与情報、賞与情報が登録されていない場合は、</w:t>
                            </w:r>
                            <w:r w:rsidR="00D2032B">
                              <w:rPr>
                                <w:rFonts w:cs="ＭＳ Ｐゴシック" w:hint="eastAsia"/>
                                <w:color w:val="000000"/>
                              </w:rPr>
                              <w:t>調整額</w:t>
                            </w:r>
                            <w:r w:rsidR="00537D69">
                              <w:rPr>
                                <w:rFonts w:cs="ＭＳ Ｐゴシック" w:hint="eastAsia"/>
                                <w:color w:val="000000"/>
                              </w:rPr>
                              <w:t>の</w:t>
                            </w:r>
                            <w:r>
                              <w:rPr>
                                <w:rFonts w:cs="ＭＳ Ｐゴシック" w:hint="eastAsia"/>
                                <w:color w:val="000000"/>
                              </w:rPr>
                              <w:t>インポート（</w:t>
                            </w:r>
                            <w:r w:rsidRPr="00537D69">
                              <w:rPr>
                                <w:rFonts w:cs="ＭＳ Ｐゴシック" w:hint="eastAsia"/>
                                <w:color w:val="000000"/>
                              </w:rPr>
                              <w:t>p</w:t>
                            </w:r>
                            <w:r w:rsidRPr="00537D69">
                              <w:rPr>
                                <w:rFonts w:cs="ＭＳ Ｐゴシック"/>
                                <w:color w:val="000000"/>
                              </w:rPr>
                              <w:t>.</w:t>
                            </w:r>
                            <w:r w:rsidR="00B81BF7" w:rsidRPr="00B81BF7">
                              <w:rPr>
                                <w:rFonts w:cs="ＭＳ Ｐゴシック"/>
                                <w:color w:val="4472C4" w:themeColor="accent1"/>
                                <w:u w:val="single"/>
                              </w:rPr>
                              <w:fldChar w:fldCharType="begin"/>
                            </w:r>
                            <w:r w:rsidR="00B81BF7" w:rsidRPr="00B81BF7">
                              <w:rPr>
                                <w:rFonts w:cs="ＭＳ Ｐゴシック"/>
                                <w:color w:val="4472C4" w:themeColor="accent1"/>
                                <w:u w:val="single"/>
                              </w:rPr>
                              <w:instrText xml:space="preserve"> PAGEREF _Ref175215043 \h </w:instrText>
                            </w:r>
                            <w:r w:rsidR="00B81BF7" w:rsidRPr="00B81BF7">
                              <w:rPr>
                                <w:rFonts w:cs="ＭＳ Ｐゴシック"/>
                                <w:color w:val="4472C4" w:themeColor="accent1"/>
                                <w:u w:val="single"/>
                              </w:rPr>
                            </w:r>
                            <w:r w:rsidR="00B81BF7" w:rsidRPr="00B81BF7">
                              <w:rPr>
                                <w:rFonts w:cs="ＭＳ Ｐゴシック"/>
                                <w:color w:val="4472C4" w:themeColor="accent1"/>
                                <w:u w:val="single"/>
                              </w:rPr>
                              <w:fldChar w:fldCharType="separate"/>
                            </w:r>
                            <w:r w:rsidR="00FE713C">
                              <w:rPr>
                                <w:rFonts w:cs="ＭＳ Ｐゴシック"/>
                                <w:noProof/>
                                <w:color w:val="4472C4" w:themeColor="accent1"/>
                                <w:u w:val="single"/>
                              </w:rPr>
                              <w:t>147</w:t>
                            </w:r>
                            <w:r w:rsidR="00B81BF7" w:rsidRPr="00B81BF7">
                              <w:rPr>
                                <w:rFonts w:cs="ＭＳ Ｐゴシック"/>
                                <w:color w:val="4472C4" w:themeColor="accent1"/>
                                <w:u w:val="single"/>
                              </w:rPr>
                              <w:fldChar w:fldCharType="end"/>
                            </w:r>
                            <w:r>
                              <w:rPr>
                                <w:rFonts w:cs="ＭＳ Ｐゴシック" w:hint="eastAsia"/>
                                <w:color w:val="000000"/>
                              </w:rPr>
                              <w:t>）によってデータを一括取り込みできます。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863328" id="_x0000_s1348" style="position:absolute;left:0;text-align:left;margin-left:7.3pt;margin-top:14.8pt;width:467.7pt;height:64.5pt;z-index:2516585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2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VKKuQIAAMkFAAAOAAAAZHJzL2Uyb0RvYy54bWysVE1v2zAMvQ/YfxB0X/3RZG2COkXQNsOA&#10;oi3aDj0rshR7kEVNUmJnv76U7DjdVuwwzAdZFMlH8YnkxWXXKLIT1tWgC5qdpJQIzaGs9aag355X&#10;n84pcZ7pkinQoqB74ejl4uOHi9bMRQ4VqFJYgiDazVtT0Mp7M08SxyvRMHcCRmhUSrAN8yjaTVJa&#10;1iJ6o5I8TT8nLdjSWODCOTy97pV0EfGlFNzfS+mEJ6qgeDcfVxvXdViTxQWbbywzVc2Ha7B/uEXD&#10;ao1BR6hr5hnZ2voPqKbmFhxIf8KhSUDKmouYA2aTpb9l81QxI2IuSI4zI03u/8Hyu92TebBIQ2vc&#10;3OE2ZNFJ24Q/3o90kaz9SJboPOF4OJ1NUvwo4ag7z2ans7PAZnL0Ntb5LwIaEjYFtbDV5SO+SCSK&#10;7W6dj4yVRLMGS4OV3ymRjUL+d0yRPM1P8wFxMEbsA2bw1LCqlYovqDRpsfxm6TSN6A5UXQZtsHN2&#10;s75SliBqQVc3s5vsgPuLWYC+Zq7q7dzeBWG4gNKY2ZGhuPN7JQK80o9CkrpETvI+eCheMUZknAvt&#10;s15VsVL0AaaRvZ6xWO7BI/IXAQOyxARG7AHgfeweZrAPriLW/ug8sPI359EjRgbtR+em1mDfy0xh&#10;VkPk3v5AUk9NYMl36w65wbeZToJtOFtDuX+wxELfjc7wVY3c3zLnH5jF58eiwpHi73GRCvBhYdhR&#10;UoH9+d55sMeuQC0lLbZzQd2PLbOCEvVVY7/Msskk9H8UJtOzHAX7VrN+q9Hb5gqwWDIcXobHbbD3&#10;6rCVFpoXnDzLEBVVTHOMXVDu7UG48v2YwdnFxXIZzbDnDfO3+snwAB6YDlX33L0wa4Y28dhgd3Bo&#10;fTaPtd+zfLQNnhqWWw+y9kF55HUQcF7EYhpmWxhIb+VodZzAi1cAAAD//wMAUEsDBBQABgAIAAAA&#10;IQBoUkrh3QAAAAkBAAAPAAAAZHJzL2Rvd25yZXYueG1sTI/BTsMwEETvSPyDtUjcqNOKhjbEqapW&#10;HHsgtJzdeIlD4nUUu034e5YTPa1GbzQ7k28m14krDqHxpGA+S0AgVd40VCs4frw9rUCEqMnozhMq&#10;+MEAm+L+LteZ8SO947WMteAQCplWYGPsMylDZdHpMPM9ErMvPzgdWQ61NIMeOdx1cpEkqXS6If5g&#10;dY87i1VbXpyC09y8fO9jaw+fu/K4P7WH7dhEpR4fpu0riIhT/DfDX32uDgV3OvsLmSA61s8pOxUs&#10;1nyZr5cJbzszWK5SkEUubxcUvwAAAP//AwBQSwECLQAUAAYACAAAACEAtoM4kv4AAADhAQAAEwAA&#10;AAAAAAAAAAAAAAAAAAAAW0NvbnRlbnRfVHlwZXNdLnhtbFBLAQItABQABgAIAAAAIQA4/SH/1gAA&#10;AJQBAAALAAAAAAAAAAAAAAAAAC8BAABfcmVscy8ucmVsc1BLAQItABQABgAIAAAAIQD0wVKKuQIA&#10;AMkFAAAOAAAAAAAAAAAAAAAAAC4CAABkcnMvZTJvRG9jLnhtbFBLAQItABQABgAIAAAAIQBoUkrh&#10;3QAAAAkBAAAPAAAAAAAAAAAAAAAAABMFAABkcnMvZG93bnJldi54bWxQSwUGAAAAAAQABADzAAAA&#10;HQYAAAAA&#10;" filled="f" strokecolor="#fe9e12" strokeweight="1.5pt">
                <v:stroke dashstyle="3 1" joinstyle="miter"/>
                <v:textbox>
                  <w:txbxContent>
                    <w:p w14:paraId="0582B101" w14:textId="292D1842" w:rsidR="001F628A" w:rsidRDefault="001F628A" w:rsidP="00AB2956">
                      <w:pPr>
                        <w:ind w:rightChars="44" w:right="92" w:firstLine="567"/>
                        <w:rPr>
                          <w:rFonts w:cs="ＭＳ Ｐゴシック"/>
                          <w:color w:val="000000"/>
                        </w:rPr>
                      </w:pPr>
                      <w:r>
                        <w:rPr>
                          <w:rFonts w:cs="ＭＳ Ｐゴシック" w:hint="eastAsia"/>
                          <w:color w:val="000000"/>
                        </w:rPr>
                        <w:t>年の途中から</w:t>
                      </w:r>
                      <w:r w:rsidR="0057186D" w:rsidRPr="0057186D">
                        <w:rPr>
                          <w:rFonts w:cs="ＭＳ Ｐゴシック"/>
                          <w:color w:val="000000"/>
                        </w:rPr>
                        <w:t>おまかせはたラクサポート勤怠 給与</w:t>
                      </w:r>
                      <w:r>
                        <w:rPr>
                          <w:rFonts w:cs="ＭＳ Ｐゴシック" w:hint="eastAsia"/>
                          <w:color w:val="000000"/>
                        </w:rPr>
                        <w:t>を利用した場合など、</w:t>
                      </w:r>
                      <w:r w:rsidR="0057186D" w:rsidRPr="0057186D">
                        <w:rPr>
                          <w:rFonts w:cs="ＭＳ Ｐゴシック"/>
                          <w:color w:val="000000"/>
                        </w:rPr>
                        <w:t>おまかせはたラクサポート勤怠 給与</w:t>
                      </w:r>
                      <w:r>
                        <w:rPr>
                          <w:rFonts w:cs="ＭＳ Ｐゴシック" w:hint="eastAsia"/>
                          <w:color w:val="000000"/>
                        </w:rPr>
                        <w:t>にすべての給与情報、賞与情報が登録されていない場合は、</w:t>
                      </w:r>
                      <w:r w:rsidR="00D2032B">
                        <w:rPr>
                          <w:rFonts w:cs="ＭＳ Ｐゴシック" w:hint="eastAsia"/>
                          <w:color w:val="000000"/>
                        </w:rPr>
                        <w:t>調整額</w:t>
                      </w:r>
                      <w:r w:rsidR="00537D69">
                        <w:rPr>
                          <w:rFonts w:cs="ＭＳ Ｐゴシック" w:hint="eastAsia"/>
                          <w:color w:val="000000"/>
                        </w:rPr>
                        <w:t>の</w:t>
                      </w:r>
                      <w:r>
                        <w:rPr>
                          <w:rFonts w:cs="ＭＳ Ｐゴシック" w:hint="eastAsia"/>
                          <w:color w:val="000000"/>
                        </w:rPr>
                        <w:t>インポート（</w:t>
                      </w:r>
                      <w:r w:rsidRPr="00537D69">
                        <w:rPr>
                          <w:rFonts w:cs="ＭＳ Ｐゴシック" w:hint="eastAsia"/>
                          <w:color w:val="000000"/>
                        </w:rPr>
                        <w:t>p</w:t>
                      </w:r>
                      <w:r w:rsidRPr="00537D69">
                        <w:rPr>
                          <w:rFonts w:cs="ＭＳ Ｐゴシック"/>
                          <w:color w:val="000000"/>
                        </w:rPr>
                        <w:t>.</w:t>
                      </w:r>
                      <w:r w:rsidR="00B81BF7" w:rsidRPr="00B81BF7">
                        <w:rPr>
                          <w:rFonts w:cs="ＭＳ Ｐゴシック"/>
                          <w:color w:val="4472C4" w:themeColor="accent1"/>
                          <w:u w:val="single"/>
                        </w:rPr>
                        <w:fldChar w:fldCharType="begin"/>
                      </w:r>
                      <w:r w:rsidR="00B81BF7" w:rsidRPr="00B81BF7">
                        <w:rPr>
                          <w:rFonts w:cs="ＭＳ Ｐゴシック"/>
                          <w:color w:val="4472C4" w:themeColor="accent1"/>
                          <w:u w:val="single"/>
                        </w:rPr>
                        <w:instrText xml:space="preserve"> PAGEREF _Ref175215043 \h </w:instrText>
                      </w:r>
                      <w:r w:rsidR="00B81BF7" w:rsidRPr="00B81BF7">
                        <w:rPr>
                          <w:rFonts w:cs="ＭＳ Ｐゴシック"/>
                          <w:color w:val="4472C4" w:themeColor="accent1"/>
                          <w:u w:val="single"/>
                        </w:rPr>
                      </w:r>
                      <w:r w:rsidR="00B81BF7" w:rsidRPr="00B81BF7">
                        <w:rPr>
                          <w:rFonts w:cs="ＭＳ Ｐゴシック"/>
                          <w:color w:val="4472C4" w:themeColor="accent1"/>
                          <w:u w:val="single"/>
                        </w:rPr>
                        <w:fldChar w:fldCharType="separate"/>
                      </w:r>
                      <w:r w:rsidR="00FE713C">
                        <w:rPr>
                          <w:rFonts w:cs="ＭＳ Ｐゴシック"/>
                          <w:noProof/>
                          <w:color w:val="4472C4" w:themeColor="accent1"/>
                          <w:u w:val="single"/>
                        </w:rPr>
                        <w:t>147</w:t>
                      </w:r>
                      <w:r w:rsidR="00B81BF7" w:rsidRPr="00B81BF7">
                        <w:rPr>
                          <w:rFonts w:cs="ＭＳ Ｐゴシック"/>
                          <w:color w:val="4472C4" w:themeColor="accent1"/>
                          <w:u w:val="single"/>
                        </w:rPr>
                        <w:fldChar w:fldCharType="end"/>
                      </w:r>
                      <w:r>
                        <w:rPr>
                          <w:rFonts w:cs="ＭＳ Ｐゴシック" w:hint="eastAsia"/>
                          <w:color w:val="000000"/>
                        </w:rPr>
                        <w:t>）によってデータを一括取り込みできます。</w:t>
                      </w:r>
                    </w:p>
                  </w:txbxContent>
                </v:textbox>
                <w10:wrap anchorx="margin"/>
              </v:roundrect>
            </w:pict>
          </mc:Fallback>
        </mc:AlternateContent>
      </w:r>
      <w:r w:rsidRPr="00F5782B">
        <w:rPr>
          <w:noProof/>
        </w:rPr>
        <w:drawing>
          <wp:anchor distT="0" distB="0" distL="114300" distR="114300" simplePos="0" relativeHeight="251658543" behindDoc="0" locked="0" layoutInCell="1" allowOverlap="1" wp14:anchorId="3A418C38" wp14:editId="17A90D34">
            <wp:simplePos x="0" y="0"/>
            <wp:positionH relativeFrom="margin">
              <wp:posOffset>0</wp:posOffset>
            </wp:positionH>
            <wp:positionV relativeFrom="paragraph">
              <wp:posOffset>0</wp:posOffset>
            </wp:positionV>
            <wp:extent cx="503555" cy="469900"/>
            <wp:effectExtent l="0" t="0" r="0" b="6350"/>
            <wp:wrapNone/>
            <wp:docPr id="7949" name="図 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14D15E8" w14:textId="1AF32143" w:rsidR="001F628A" w:rsidRDefault="001F628A" w:rsidP="001F628A">
      <w:pPr>
        <w:widowControl/>
        <w:topLinePunct w:val="0"/>
        <w:adjustRightInd/>
        <w:snapToGrid/>
      </w:pPr>
    </w:p>
    <w:p w14:paraId="354E553A" w14:textId="77777777" w:rsidR="001F628A" w:rsidRDefault="001F628A" w:rsidP="001F628A">
      <w:pPr>
        <w:widowControl/>
        <w:topLinePunct w:val="0"/>
        <w:adjustRightInd/>
        <w:snapToGrid/>
      </w:pPr>
    </w:p>
    <w:p w14:paraId="192853EF" w14:textId="469D5519" w:rsidR="001F628A" w:rsidRDefault="001F628A" w:rsidP="001F628A">
      <w:pPr>
        <w:widowControl/>
        <w:topLinePunct w:val="0"/>
        <w:adjustRightInd/>
        <w:snapToGrid/>
      </w:pPr>
    </w:p>
    <w:p w14:paraId="3652EA7C" w14:textId="1302EF48" w:rsidR="00757281" w:rsidRDefault="001F611D">
      <w:pPr>
        <w:widowControl/>
        <w:topLinePunct w:val="0"/>
        <w:adjustRightInd/>
        <w:snapToGrid/>
        <w:spacing w:line="276" w:lineRule="auto"/>
      </w:pPr>
      <w:r w:rsidRPr="00F5782B">
        <w:rPr>
          <w:noProof/>
        </w:rPr>
        <mc:AlternateContent>
          <mc:Choice Requires="wps">
            <w:drawing>
              <wp:anchor distT="0" distB="0" distL="114300" distR="114300" simplePos="0" relativeHeight="251658544" behindDoc="0" locked="0" layoutInCell="1" allowOverlap="1" wp14:anchorId="2C120E6F" wp14:editId="75594A37">
                <wp:simplePos x="0" y="0"/>
                <wp:positionH relativeFrom="margin">
                  <wp:posOffset>92867</wp:posOffset>
                </wp:positionH>
                <wp:positionV relativeFrom="paragraph">
                  <wp:posOffset>191671</wp:posOffset>
                </wp:positionV>
                <wp:extent cx="5940000" cy="3604161"/>
                <wp:effectExtent l="0" t="0" r="22860" b="15875"/>
                <wp:wrapNone/>
                <wp:docPr id="7951" name="角丸四角形 51"/>
                <wp:cNvGraphicFramePr/>
                <a:graphic xmlns:a="http://schemas.openxmlformats.org/drawingml/2006/main">
                  <a:graphicData uri="http://schemas.microsoft.com/office/word/2010/wordprocessingShape">
                    <wps:wsp>
                      <wps:cNvSpPr/>
                      <wps:spPr>
                        <a:xfrm>
                          <a:off x="0" y="0"/>
                          <a:ext cx="5940000" cy="3604161"/>
                        </a:xfrm>
                        <a:prstGeom prst="roundRect">
                          <a:avLst>
                            <a:gd name="adj" fmla="val 6197"/>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8356206" w14:textId="77777777" w:rsidR="00757281" w:rsidRDefault="001F628A" w:rsidP="00AB2956">
                            <w:pPr>
                              <w:ind w:rightChars="26" w:right="55" w:firstLine="2"/>
                              <w:rPr>
                                <w:rFonts w:cs="ＭＳ Ｐゴシック"/>
                                <w:color w:val="000000"/>
                              </w:rPr>
                            </w:pPr>
                            <w:r>
                              <w:rPr>
                                <w:rFonts w:cs="ＭＳ Ｐゴシック" w:hint="eastAsia"/>
                                <w:color w:val="000000"/>
                              </w:rPr>
                              <w:t>特定の従業員を年末調整の計算対象外としたい場合は、該当従業員の詳細画面にて「この従業員を年末調整の計算対象外とする」にチェックを入れます。これにより、過不足税額が計算されなくなります。</w:t>
                            </w:r>
                          </w:p>
                          <w:p w14:paraId="59366226" w14:textId="28EBE117" w:rsidR="00757281" w:rsidRDefault="00AC28AB" w:rsidP="001F611D">
                            <w:pPr>
                              <w:ind w:leftChars="202" w:left="424" w:rightChars="59" w:right="124" w:firstLine="2"/>
                              <w:jc w:val="center"/>
                              <w:rPr>
                                <w:rFonts w:cs="ＭＳ Ｐゴシック"/>
                                <w:color w:val="000000"/>
                              </w:rPr>
                            </w:pPr>
                            <w:r>
                              <w:rPr>
                                <w:rFonts w:cs="ＭＳ Ｐゴシック"/>
                                <w:noProof/>
                                <w:color w:val="000000"/>
                              </w:rPr>
                              <w:drawing>
                                <wp:inline distT="0" distB="0" distL="0" distR="0" wp14:anchorId="375B0388" wp14:editId="3BAD41DA">
                                  <wp:extent cx="4129227" cy="2580409"/>
                                  <wp:effectExtent l="38100" t="38100" r="100330" b="86995"/>
                                  <wp:docPr id="1484928993" name="図 148492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28993" name="図 1484928993"/>
                                          <pic:cNvPicPr/>
                                        </pic:nvPicPr>
                                        <pic:blipFill>
                                          <a:blip r:embed="rId175">
                                            <a:extLst>
                                              <a:ext uri="{28A0092B-C50C-407E-A947-70E740481C1C}">
                                                <a14:useLocalDpi xmlns:a14="http://schemas.microsoft.com/office/drawing/2010/main" val="0"/>
                                              </a:ext>
                                            </a:extLst>
                                          </a:blip>
                                          <a:stretch>
                                            <a:fillRect/>
                                          </a:stretch>
                                        </pic:blipFill>
                                        <pic:spPr>
                                          <a:xfrm>
                                            <a:off x="0" y="0"/>
                                            <a:ext cx="4164530" cy="26024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120E6F" id="_x0000_s1349" style="position:absolute;left:0;text-align:left;margin-left:7.3pt;margin-top:15.1pt;width:467.7pt;height:283.8pt;z-index:25165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0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ucouQIAAMkFAAAOAAAAZHJzL2Uyb0RvYy54bWysVMFu2zAMvQ/YPwi6r7azJF2COkXQNsOA&#10;oi3aDj0rshR7kERNUuJkXz9KdpxuK3YY5oMsiuSj+ETy4nKvFdkJ5xswJS3OckqE4VA1ZlPSr8+r&#10;D58o8YGZiikwoqQH4enl4v27i9bOxQhqUJVwBEGMn7e2pHUIdp5lntdCM38GVhhUSnCaBRTdJqsc&#10;axFdq2yU59OsBVdZB1x4j6fXnZIuEr6Ugod7Kb0IRJUU7xbS6tK6jmu2uGDzjWO2bnh/DfYPt9Cs&#10;MRh0gLpmgZGta/6A0g134EGGMw46AykbLlIOmE2R/5bNU82sSLkgOd4ONPn/B8vvdk/2wSENrfVz&#10;j9uYxV46Hf94P7JPZB0GssQ+EI6Hk9k4x48SjrqP03xcTItIZ3Zyt86HzwI0iZuSOtia6hGfJDHF&#10;drc+JMoqYpjG2mDVN0qkVvgAO6bItJid94C9LUIfIaOjgVWjVHpBZUiL5TfLJ3kC96CaKmqjnXeb&#10;9ZVyBEFLurqZ3RSjHvcXswh9zXzd2fmDj0JvqAwmdmIo7cJBiQivzKOQpKmQk1EXPBavGCIyzoUJ&#10;RaeqWSW6AJPEXkdYKvfokehLgBFZYgIDdg/wNnYH09tHV5Fqf3DuWfmb8+CRIoMJg7NuDLi3MlOY&#10;VR+5sz+S1FETWQr79R65wbeZTKJtPFtDdXhwxEHXjd7yVYPc3zIfHpjD18eiwpES7nGRCvBhod9R&#10;UoP78dZ5tMeuQC0lLbZzSf33LXOCEvXFYL/MivE49n8SxpPzEQrutWb9WmO2+gqwWAocXpanbbQP&#10;6riVDvQLTp5ljIoqZjjGLikP7ihchW7M4OziYrlMZtjzloVb82R5BI9Mx6p73r8wZ/suCdhgd3Bs&#10;fTZPtd+xfLKNngaW2wCyCVF54rUXcF6kYupnWxxIr+VkdZrAi58AAAD//wMAUEsDBBQABgAIAAAA&#10;IQDFFcST4AAAAAkBAAAPAAAAZHJzL2Rvd25yZXYueG1sTI8xT8MwFIR3JP6D9ZBYELVpaGhDnApV&#10;YujAQIvE6sZunBI/R7abhP56HhOMpzvdfVeuJ9exwYTYepTwMBPADNZet9hI+Ni/3i+BxaRQq86j&#10;kfBtIqyr66tSFdqP+G6GXWoYlWAslASbUl9wHmtrnIoz3xsk7+iDU4lkaLgOaqRy1/G5EDl3qkVa&#10;sKo3G2vqr93ZSXgLdsxw2J4u+/zumG2yy/ZTnaS8vZlenoElM6W/MPziEzpUxHTwZ9SRdaQfc0pK&#10;yMQcGPmrhaBvBwmL1dMSeFXy/w+qHwAAAP//AwBQSwECLQAUAAYACAAAACEAtoM4kv4AAADhAQAA&#10;EwAAAAAAAAAAAAAAAAAAAAAAW0NvbnRlbnRfVHlwZXNdLnhtbFBLAQItABQABgAIAAAAIQA4/SH/&#10;1gAAAJQBAAALAAAAAAAAAAAAAAAAAC8BAABfcmVscy8ucmVsc1BLAQItABQABgAIAAAAIQAcGuco&#10;uQIAAMkFAAAOAAAAAAAAAAAAAAAAAC4CAABkcnMvZTJvRG9jLnhtbFBLAQItABQABgAIAAAAIQDF&#10;FcST4AAAAAkBAAAPAAAAAAAAAAAAAAAAABMFAABkcnMvZG93bnJldi54bWxQSwUGAAAAAAQABADz&#10;AAAAIAYAAAAA&#10;" filled="f" strokecolor="#fe9e12" strokeweight="1.5pt">
                <v:stroke dashstyle="3 1" joinstyle="miter"/>
                <v:textbox>
                  <w:txbxContent>
                    <w:p w14:paraId="28356206" w14:textId="77777777" w:rsidR="00757281" w:rsidRDefault="001F628A" w:rsidP="00AB2956">
                      <w:pPr>
                        <w:ind w:rightChars="26" w:right="55" w:firstLine="2"/>
                        <w:rPr>
                          <w:rFonts w:cs="ＭＳ Ｐゴシック"/>
                          <w:color w:val="000000"/>
                        </w:rPr>
                      </w:pPr>
                      <w:r>
                        <w:rPr>
                          <w:rFonts w:cs="ＭＳ Ｐゴシック" w:hint="eastAsia"/>
                          <w:color w:val="000000"/>
                        </w:rPr>
                        <w:t>特定の従業員を年末調整の計算対象外としたい場合は、該当従業員の詳細画面にて「この従業員を年末調整の計算対象外とする」にチェックを入れます。これにより、過不足税額が計算されなくなります。</w:t>
                      </w:r>
                    </w:p>
                    <w:p w14:paraId="59366226" w14:textId="28EBE117" w:rsidR="00757281" w:rsidRDefault="00AC28AB" w:rsidP="001F611D">
                      <w:pPr>
                        <w:ind w:leftChars="202" w:left="424" w:rightChars="59" w:right="124" w:firstLine="2"/>
                        <w:jc w:val="center"/>
                        <w:rPr>
                          <w:rFonts w:cs="ＭＳ Ｐゴシック"/>
                          <w:color w:val="000000"/>
                        </w:rPr>
                      </w:pPr>
                      <w:r>
                        <w:rPr>
                          <w:rFonts w:cs="ＭＳ Ｐゴシック"/>
                          <w:noProof/>
                          <w:color w:val="000000"/>
                        </w:rPr>
                        <w:drawing>
                          <wp:inline distT="0" distB="0" distL="0" distR="0" wp14:anchorId="375B0388" wp14:editId="3BAD41DA">
                            <wp:extent cx="4129227" cy="2580409"/>
                            <wp:effectExtent l="38100" t="38100" r="100330" b="86995"/>
                            <wp:docPr id="1484928993" name="図 148492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28993" name="図 1484928993"/>
                                    <pic:cNvPicPr/>
                                  </pic:nvPicPr>
                                  <pic:blipFill>
                                    <a:blip r:embed="rId175">
                                      <a:extLst>
                                        <a:ext uri="{28A0092B-C50C-407E-A947-70E740481C1C}">
                                          <a14:useLocalDpi xmlns:a14="http://schemas.microsoft.com/office/drawing/2010/main" val="0"/>
                                        </a:ext>
                                      </a:extLst>
                                    </a:blip>
                                    <a:stretch>
                                      <a:fillRect/>
                                    </a:stretch>
                                  </pic:blipFill>
                                  <pic:spPr>
                                    <a:xfrm>
                                      <a:off x="0" y="0"/>
                                      <a:ext cx="4164530" cy="26024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p>
    <w:p w14:paraId="25EC1E45" w14:textId="3AB37E59" w:rsidR="001F628A" w:rsidRDefault="001F628A" w:rsidP="001F628A">
      <w:pPr>
        <w:widowControl/>
        <w:topLinePunct w:val="0"/>
        <w:adjustRightInd/>
        <w:snapToGrid/>
      </w:pPr>
    </w:p>
    <w:p w14:paraId="6E51F0D7" w14:textId="000C32B3" w:rsidR="001F628A" w:rsidRDefault="001F628A" w:rsidP="001F628A">
      <w:pPr>
        <w:widowControl/>
        <w:topLinePunct w:val="0"/>
        <w:adjustRightInd/>
        <w:snapToGrid/>
      </w:pPr>
    </w:p>
    <w:p w14:paraId="317745CA" w14:textId="3504B4F3" w:rsidR="00757281" w:rsidRDefault="00757281" w:rsidP="001F628A">
      <w:pPr>
        <w:widowControl/>
        <w:topLinePunct w:val="0"/>
        <w:adjustRightInd/>
        <w:snapToGrid/>
      </w:pPr>
    </w:p>
    <w:p w14:paraId="65A95B9B" w14:textId="74F67062" w:rsidR="00757281" w:rsidRDefault="00757281" w:rsidP="001F628A">
      <w:pPr>
        <w:widowControl/>
        <w:topLinePunct w:val="0"/>
        <w:adjustRightInd/>
        <w:snapToGrid/>
      </w:pPr>
    </w:p>
    <w:p w14:paraId="143E5899" w14:textId="3024E9AA" w:rsidR="00757281" w:rsidRDefault="00757281" w:rsidP="001F628A">
      <w:pPr>
        <w:widowControl/>
        <w:topLinePunct w:val="0"/>
        <w:adjustRightInd/>
        <w:snapToGrid/>
      </w:pPr>
    </w:p>
    <w:p w14:paraId="53EBB077" w14:textId="06284B25" w:rsidR="00757281" w:rsidRDefault="00757281" w:rsidP="001F628A">
      <w:pPr>
        <w:widowControl/>
        <w:topLinePunct w:val="0"/>
        <w:adjustRightInd/>
        <w:snapToGrid/>
      </w:pPr>
    </w:p>
    <w:p w14:paraId="589155A6" w14:textId="11180B5A" w:rsidR="001F628A" w:rsidRDefault="001F628A" w:rsidP="001F628A">
      <w:pPr>
        <w:widowControl/>
        <w:topLinePunct w:val="0"/>
        <w:adjustRightInd/>
        <w:snapToGrid/>
      </w:pPr>
    </w:p>
    <w:p w14:paraId="5A8FB0B9" w14:textId="2D292ADF" w:rsidR="001F628A" w:rsidRDefault="001F628A" w:rsidP="001F628A">
      <w:pPr>
        <w:widowControl/>
        <w:topLinePunct w:val="0"/>
        <w:adjustRightInd/>
        <w:snapToGrid/>
      </w:pPr>
    </w:p>
    <w:p w14:paraId="557B86DE" w14:textId="4A1B08DE" w:rsidR="001F628A" w:rsidRDefault="001F628A" w:rsidP="001F628A">
      <w:pPr>
        <w:widowControl/>
        <w:topLinePunct w:val="0"/>
        <w:adjustRightInd/>
        <w:snapToGrid/>
      </w:pPr>
    </w:p>
    <w:p w14:paraId="7EF1CE6F" w14:textId="6F2734D4" w:rsidR="001F628A" w:rsidRDefault="001F628A" w:rsidP="001F628A">
      <w:pPr>
        <w:widowControl/>
        <w:topLinePunct w:val="0"/>
        <w:adjustRightInd/>
        <w:snapToGrid/>
      </w:pPr>
    </w:p>
    <w:p w14:paraId="1D8965B9" w14:textId="5998A4B9" w:rsidR="001F628A" w:rsidRDefault="001F628A" w:rsidP="001F628A">
      <w:pPr>
        <w:widowControl/>
        <w:topLinePunct w:val="0"/>
        <w:adjustRightInd/>
        <w:snapToGrid/>
      </w:pPr>
    </w:p>
    <w:p w14:paraId="3B10252D" w14:textId="1F8A395B" w:rsidR="001F628A" w:rsidRDefault="001F628A" w:rsidP="001F628A">
      <w:pPr>
        <w:widowControl/>
        <w:topLinePunct w:val="0"/>
        <w:adjustRightInd/>
        <w:snapToGrid/>
      </w:pPr>
    </w:p>
    <w:p w14:paraId="2EBCCE97" w14:textId="52D77E37" w:rsidR="00AB2956" w:rsidRDefault="00AB2956">
      <w:pPr>
        <w:widowControl/>
        <w:topLinePunct w:val="0"/>
        <w:adjustRightInd/>
        <w:snapToGrid/>
        <w:spacing w:line="276" w:lineRule="auto"/>
      </w:pPr>
      <w:r>
        <w:rPr>
          <w:rFonts w:hint="eastAsia"/>
          <w:noProof/>
        </w:rPr>
        <mc:AlternateContent>
          <mc:Choice Requires="wps">
            <w:drawing>
              <wp:anchor distT="0" distB="0" distL="114300" distR="114300" simplePos="0" relativeHeight="251658712" behindDoc="0" locked="0" layoutInCell="1" allowOverlap="1" wp14:anchorId="3B2AE8AA" wp14:editId="09220DF0">
                <wp:simplePos x="0" y="0"/>
                <wp:positionH relativeFrom="margin">
                  <wp:posOffset>1141606</wp:posOffset>
                </wp:positionH>
                <wp:positionV relativeFrom="paragraph">
                  <wp:posOffset>177017</wp:posOffset>
                </wp:positionV>
                <wp:extent cx="1361952" cy="168481"/>
                <wp:effectExtent l="57150" t="57150" r="67310" b="117475"/>
                <wp:wrapNone/>
                <wp:docPr id="783798744" name="正方形/長方形 783798744"/>
                <wp:cNvGraphicFramePr/>
                <a:graphic xmlns:a="http://schemas.openxmlformats.org/drawingml/2006/main">
                  <a:graphicData uri="http://schemas.microsoft.com/office/word/2010/wordprocessingShape">
                    <wps:wsp>
                      <wps:cNvSpPr/>
                      <wps:spPr>
                        <a:xfrm>
                          <a:off x="0" y="0"/>
                          <a:ext cx="1361952" cy="168481"/>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5D90A" id="正方形/長方形 783798744" o:spid="_x0000_s1026" style="position:absolute;margin-left:89.9pt;margin-top:13.95pt;width:107.25pt;height:13.25pt;z-index:251658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7Wc3QIAAB4GAAAOAAAAZHJzL2Uyb0RvYy54bWysVN9v2jAQfp+0/8Hy+xpCoaWooUKtmCZV&#10;XVU69dk4DrHm2J5tCOyv350dQtT1aRoPxs7dfXf33Y/bu0OjyF44L40uaH4xokRobkqptwX98br6&#10;MqPEB6ZLpowWBT0KT+8Wnz/dtnYuxqY2qhSOAIj289YWtA7BzrPM81o0zF8YKzQIK+MaFuDptlnp&#10;WAvojcrGo9FV1hpXWme48B6+PiQhXUT8qhI8fK8qLwJRBYXYQjxdPDd4ZotbNt86ZmvJuzDYP0TR&#10;MKnBaQ/1wAIjOyf/gmokd8abKlxw02SmqiQXMQfIJh+9y2ZdMytiLkCOtz1N/v/B8qf92j47oKG1&#10;fu7hilkcKtfgP8RHDpGsY0+WOATC4WN+eZXfTMeUcJDlV7PJLEc2s7O1dT58FaYheCmog2JEjtj+&#10;0YekelJBZ9qspFKxIEqTtqDj2fR6Gi28UbJEKep5t93cK0f2DGq6Wo3g1zkeqEEYSqO2iE0ADmM+&#10;uyDcui5bslE798LKgk5HM7AnpcQQL2d5ekCHjK8RGURMbaG1g6LEmfAmQx3LgnwgJGbQR7NRjP9M&#10;OSpbsxTiJMKc8wXtSJM5BRNfgzizcyniLRyVQFdKv4iKyBLIHydacEpE751xLnTIk6hmpUj+pwP/&#10;ca7QIvqMgIhcAbU9dgfwMXZKo9NH0xR3b5xI6d2kCE6BJePeIno2OvTGjdTGfZSZgqw6z0kfwh9Q&#10;g9eNKY/PDksU+9VbvpJQmkfmwzNzMNNQSdhT4TsclTLQXqa7UVIb9/uj76gPowZSSlrYEQX1v3bM&#10;CUrUNw1DeJNPJrhU4mMyvR7Dww0lm6FE75p7Ay2bw0a0PF5RP6jTtXKmeYN1tkSvIGKag++C8uBO&#10;j/uQdhcsRC6Wy6gGi8Sy8KjXliM4sopN+Xp4Y852sxdgap/MaZ+w+bsRTLpoqc1yF0wl43yeee34&#10;hiUUG6dbmLjlhu+odV7riz8AAAD//wMAUEsDBBQABgAIAAAAIQAhiLzj3wAAAAkBAAAPAAAAZHJz&#10;L2Rvd25yZXYueG1sTI/BTsMwEETvSPyDtUjcqEObUBLiVBWCC6hILYizG2+TCHudxm4T/p7lBMfR&#10;jGbelKvJWXHGIXSeFNzOEhBItTcdNQo+3p9v7kGEqMlo6wkVfGOAVXV5UerC+JG2eN7FRnAJhUIr&#10;aGPsCylD3aLTYeZ7JPYOfnA6shwaaQY9crmzcp4kd9Lpjnih1T0+tlh/7U5OwUGazUBJtn11n8cX&#10;G4/r7O1pVOr6alo/gIg4xb8w/OIzOlTMtPcnMkFY1suc0aOC+TIHwYFFni5A7BVkaQqyKuX/B9UP&#10;AAAA//8DAFBLAQItABQABgAIAAAAIQC2gziS/gAAAOEBAAATAAAAAAAAAAAAAAAAAAAAAABbQ29u&#10;dGVudF9UeXBlc10ueG1sUEsBAi0AFAAGAAgAAAAhADj9If/WAAAAlAEAAAsAAAAAAAAAAAAAAAAA&#10;LwEAAF9yZWxzLy5yZWxzUEsBAi0AFAAGAAgAAAAhALJHtZzdAgAAHgYAAA4AAAAAAAAAAAAAAAAA&#10;LgIAAGRycy9lMm9Eb2MueG1sUEsBAi0AFAAGAAgAAAAhACGIvOPfAAAACQEAAA8AAAAAAAAAAAAA&#10;AAAANwUAAGRycy9kb3ducmV2LnhtbFBLBQYAAAAABAAEAPMAAABDBgAAAAA=&#10;" filled="f" strokecolor="red" strokeweight="2.25pt">
                <v:shadow on="t" color="black" opacity="26214f" origin="-.5,-.5" offset=".74836mm,.74836mm"/>
                <w10:wrap anchorx="margin"/>
              </v:rect>
            </w:pict>
          </mc:Fallback>
        </mc:AlternateContent>
      </w:r>
      <w:r>
        <w:br w:type="page"/>
      </w:r>
    </w:p>
    <w:p w14:paraId="4E9E5706" w14:textId="426AC8A9" w:rsidR="00CB0FF8" w:rsidRDefault="00CB0FF8" w:rsidP="00DD2B98">
      <w:pPr>
        <w:pStyle w:val="3"/>
      </w:pPr>
      <w:bookmarkStart w:id="243" w:name="_Toc226123622"/>
      <w:r>
        <w:rPr>
          <w:rFonts w:hint="eastAsia"/>
        </w:rPr>
        <w:lastRenderedPageBreak/>
        <w:t>計算処理を一括で行う</w:t>
      </w:r>
      <w:bookmarkEnd w:id="243"/>
    </w:p>
    <w:p w14:paraId="2B7D691C" w14:textId="568413C5" w:rsidR="00CB0FF8" w:rsidRDefault="00A71D7C" w:rsidP="00CB0FF8">
      <w:pPr>
        <w:widowControl/>
        <w:topLinePunct w:val="0"/>
        <w:adjustRightInd/>
        <w:snapToGrid/>
      </w:pPr>
      <w:r>
        <w:rPr>
          <w:rFonts w:hint="eastAsia"/>
        </w:rPr>
        <w:t>年末調整の従業員一覧画面にて、複数の従業員に対して一括で計算処理できます。</w:t>
      </w:r>
      <w:r w:rsidR="00CB0FF8">
        <w:rPr>
          <w:rFonts w:hint="eastAsia"/>
        </w:rPr>
        <w:t>対象従業員のチェックボックスにチェックを入れて</w:t>
      </w:r>
      <w:r w:rsidR="00CB0FF8" w:rsidRPr="005778AE">
        <w:rPr>
          <w:rFonts w:hint="eastAsia"/>
        </w:rPr>
        <w:t>［選択した従業員を一括処理］</w:t>
      </w:r>
      <w:r w:rsidR="00CB0FF8">
        <w:rPr>
          <w:rFonts w:hint="eastAsia"/>
        </w:rPr>
        <w:t>をクリックし、「計算の実行」</w:t>
      </w:r>
      <w:r w:rsidR="00CB0FF8" w:rsidRPr="005778AE">
        <w:rPr>
          <w:rFonts w:hint="eastAsia"/>
        </w:rPr>
        <w:t>を</w:t>
      </w:r>
      <w:r w:rsidR="00CB0FF8">
        <w:rPr>
          <w:rFonts w:hint="eastAsia"/>
        </w:rPr>
        <w:t>選択</w:t>
      </w:r>
      <w:r w:rsidR="00CB0FF8" w:rsidRPr="005778AE">
        <w:rPr>
          <w:rFonts w:hint="eastAsia"/>
        </w:rPr>
        <w:t>し</w:t>
      </w:r>
      <w:r w:rsidR="00CB0FF8">
        <w:rPr>
          <w:rFonts w:hint="eastAsia"/>
        </w:rPr>
        <w:t>ます</w:t>
      </w:r>
      <w:r w:rsidR="00CB0FF8" w:rsidRPr="005778AE">
        <w:rPr>
          <w:rFonts w:hint="eastAsia"/>
        </w:rPr>
        <w:t>。</w:t>
      </w:r>
    </w:p>
    <w:p w14:paraId="23F75BB0" w14:textId="141840E0" w:rsidR="00A71D7C" w:rsidRPr="00A71D7C" w:rsidRDefault="00A71D7C" w:rsidP="00CB0FF8">
      <w:pPr>
        <w:widowControl/>
        <w:topLinePunct w:val="0"/>
        <w:adjustRightInd/>
        <w:snapToGrid/>
        <w:rPr>
          <w:color w:val="FF0000"/>
        </w:rPr>
      </w:pPr>
      <w:r w:rsidRPr="00F41C96">
        <w:rPr>
          <w:rFonts w:hint="eastAsia"/>
          <w:color w:val="FF0000"/>
        </w:rPr>
        <w:t>※</w:t>
      </w:r>
      <w:r>
        <w:rPr>
          <w:rFonts w:hint="eastAsia"/>
          <w:color w:val="FF0000"/>
        </w:rPr>
        <w:t>「計算の実行」</w:t>
      </w:r>
      <w:r w:rsidRPr="00F41C96">
        <w:rPr>
          <w:rFonts w:hint="eastAsia"/>
          <w:color w:val="FF0000"/>
        </w:rPr>
        <w:t>は進捗状況が「確認済」または「収集不要」の場合のみクリックできます。</w:t>
      </w:r>
      <w:r>
        <w:rPr>
          <w:rFonts w:hint="eastAsia"/>
          <w:color w:val="FF0000"/>
        </w:rPr>
        <w:t>「未依頼」「依頼中」「提出済」「差戻し」の場合は、「確認済」まで進めたうえで「計算の実行」をクリックしてください。</w:t>
      </w:r>
    </w:p>
    <w:p w14:paraId="05361F2F" w14:textId="7EB883F0" w:rsidR="00CB0FF8" w:rsidRDefault="008A22F9" w:rsidP="00CB0FF8">
      <w:pPr>
        <w:widowControl/>
        <w:topLinePunct w:val="0"/>
        <w:adjustRightInd/>
        <w:snapToGrid/>
      </w:pPr>
      <w:r>
        <w:rPr>
          <w:noProof/>
        </w:rPr>
        <w:drawing>
          <wp:anchor distT="0" distB="0" distL="114300" distR="114300" simplePos="0" relativeHeight="251658244" behindDoc="0" locked="0" layoutInCell="1" allowOverlap="1" wp14:anchorId="18CFDB41" wp14:editId="63DD9E44">
            <wp:simplePos x="0" y="0"/>
            <wp:positionH relativeFrom="column">
              <wp:posOffset>9525</wp:posOffset>
            </wp:positionH>
            <wp:positionV relativeFrom="paragraph">
              <wp:posOffset>4445</wp:posOffset>
            </wp:positionV>
            <wp:extent cx="5976620" cy="1691640"/>
            <wp:effectExtent l="38100" t="38100" r="100330" b="99060"/>
            <wp:wrapNone/>
            <wp:docPr id="7957" name="図 795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7" name="図 7957" descr="グラフィカル ユーザー インターフェイス, アプリケーション&#10;&#10;自動的に生成された説明"/>
                    <pic:cNvPicPr/>
                  </pic:nvPicPr>
                  <pic:blipFill>
                    <a:blip r:embed="rId176">
                      <a:extLst>
                        <a:ext uri="{28A0092B-C50C-407E-A947-70E740481C1C}">
                          <a14:useLocalDpi xmlns:a14="http://schemas.microsoft.com/office/drawing/2010/main" val="0"/>
                        </a:ext>
                      </a:extLst>
                    </a:blip>
                    <a:stretch>
                      <a:fillRect/>
                    </a:stretch>
                  </pic:blipFill>
                  <pic:spPr>
                    <a:xfrm>
                      <a:off x="0" y="0"/>
                      <a:ext cx="5976620" cy="16916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0856F08C" w14:textId="77777777" w:rsidR="00CB0FF8" w:rsidRDefault="00CB0FF8" w:rsidP="00CB0FF8">
      <w:pPr>
        <w:widowControl/>
        <w:topLinePunct w:val="0"/>
        <w:adjustRightInd/>
        <w:snapToGrid/>
      </w:pPr>
    </w:p>
    <w:p w14:paraId="0A56CD41" w14:textId="77777777" w:rsidR="00CB0FF8" w:rsidRDefault="00CB0FF8" w:rsidP="00CB0FF8">
      <w:pPr>
        <w:widowControl/>
        <w:topLinePunct w:val="0"/>
        <w:adjustRightInd/>
        <w:snapToGrid/>
      </w:pPr>
      <w:r>
        <w:rPr>
          <w:rFonts w:hint="eastAsia"/>
          <w:noProof/>
        </w:rPr>
        <mc:AlternateContent>
          <mc:Choice Requires="wps">
            <w:drawing>
              <wp:anchor distT="0" distB="0" distL="114300" distR="114300" simplePos="0" relativeHeight="251658574" behindDoc="0" locked="0" layoutInCell="1" allowOverlap="1" wp14:anchorId="13AC3C8E" wp14:editId="519BD6CC">
                <wp:simplePos x="0" y="0"/>
                <wp:positionH relativeFrom="margin">
                  <wp:posOffset>38735</wp:posOffset>
                </wp:positionH>
                <wp:positionV relativeFrom="paragraph">
                  <wp:posOffset>60325</wp:posOffset>
                </wp:positionV>
                <wp:extent cx="1116330" cy="201930"/>
                <wp:effectExtent l="57150" t="57150" r="83820" b="121920"/>
                <wp:wrapNone/>
                <wp:docPr id="7937" name="正方形/長方形 7937"/>
                <wp:cNvGraphicFramePr/>
                <a:graphic xmlns:a="http://schemas.openxmlformats.org/drawingml/2006/main">
                  <a:graphicData uri="http://schemas.microsoft.com/office/word/2010/wordprocessingShape">
                    <wps:wsp>
                      <wps:cNvSpPr/>
                      <wps:spPr>
                        <a:xfrm>
                          <a:off x="0" y="0"/>
                          <a:ext cx="11163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47F99" id="正方形/長方形 7937" o:spid="_x0000_s1026" style="position:absolute;margin-left:3.05pt;margin-top:4.75pt;width:87.9pt;height:15.9pt;z-index:2516585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L2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PP86vISOeWow+RvUEaY7OxtwfmvwjQkCAUFfIzIEds/Op9M&#10;TyYhmDYrqVR8EKVJi6Cz6fU0ejijZBm0wc7BdnOvgOwZvulqNcJfF3hghmkoHaxFbAIMGOvZeQHr&#10;umzJRu3ghZUFnY5m6E9KGVK8nOXpgh0yvg7IqGJqi63tFSVg/Jv0dXyWwEeADBX02WwU4z9TjcrW&#10;LKU4iTDnetE60mROycTbIM/s/BRR8kclQiilX0RFZInkjxMtYUpEH51xLrTPk6pmpUjxp4P4ca6C&#10;R4wZAQNyhdT22B3Ax9ipjM4+uKa8e+dESh8mZXBKLDn3HjGy0b53bqQ28FFlCqvqIid7TH9ATRA3&#10;pjw+Q3ii2K/O8pXEp3lkzj8zwJnGl8Q95b/jUSmD7WU6iZLawO+Pvgd7HDXUUtLijiio+7VjIChR&#10;3zQO4U0+mSCsj5fJ9HqMFxhqNkON3jX3Bls2x41oeRSDvVcnsQLTvOE6W4aoqGKaY+yCcg+ny71P&#10;uwsXIhfLZTTDRWKZf9RrywN4YDU05evhjYHtZs/j1D6Z0z5h83cjmGyDpzbLnTeVjPN55rXjG5dQ&#10;bJxuYYYtN7xHq/NaX/wBAAD//wMAUEsDBBQABgAIAAAAIQDw7+yv2wAAAAYBAAAPAAAAZHJzL2Rv&#10;d25yZXYueG1sTI7BTsMwEETvSPyDtUjcqBMgVRuyqSoEFxBILYizG2+TCHud2m4T/h73BMfRjN68&#10;ajVZI07kQ+8YIZ9lIIgbp3tuET4/nm8WIEJUrJVxTAg/FGBVX15UqtRu5A2dtrEVCcKhVAhdjEMp&#10;ZWg6sirM3ECcur3zVsUUfSu1V2OCWyNvs2wureo5PXRqoMeOmu/t0SLspX7znBWbV/t1eDHxsC7e&#10;n0bE66tp/QAi0hT/xnDWT+pQJ6edO7IOwiDM8zREWBYgzu0iX4LYIdzndyDrSv7Xr38BAAD//wMA&#10;UEsBAi0AFAAGAAgAAAAhALaDOJL+AAAA4QEAABMAAAAAAAAAAAAAAAAAAAAAAFtDb250ZW50X1R5&#10;cGVzXS54bWxQSwECLQAUAAYACAAAACEAOP0h/9YAAACUAQAACwAAAAAAAAAAAAAAAAAvAQAAX3Jl&#10;bHMvLnJlbHNQSwECLQAUAAYACAAAACEAJ7xS9toCAAAeBgAADgAAAAAAAAAAAAAAAAAuAgAAZHJz&#10;L2Uyb0RvYy54bWxQSwECLQAUAAYACAAAACEA8O/sr9sAAAAGAQAADwAAAAAAAAAAAAAAAAA0BQAA&#10;ZHJzL2Rvd25yZXYueG1sUEsFBgAAAAAEAAQA8wAAADwGAAAAAA==&#10;" filled="f" strokecolor="red" strokeweight="2.25pt">
                <v:shadow on="t" color="black" opacity="26214f" origin="-.5,-.5" offset=".74836mm,.74836mm"/>
                <w10:wrap anchorx="margin"/>
              </v:rect>
            </w:pict>
          </mc:Fallback>
        </mc:AlternateContent>
      </w:r>
    </w:p>
    <w:p w14:paraId="3F0CF867" w14:textId="13F8A28D" w:rsidR="00CB0FF8" w:rsidRDefault="00CB0FF8" w:rsidP="00CB0FF8">
      <w:pPr>
        <w:widowControl/>
        <w:topLinePunct w:val="0"/>
        <w:adjustRightInd/>
        <w:snapToGrid/>
      </w:pPr>
    </w:p>
    <w:p w14:paraId="6FA24D53" w14:textId="72D1FFD0" w:rsidR="00CB0FF8" w:rsidRDefault="00CB0FF8" w:rsidP="00CB0FF8">
      <w:pPr>
        <w:widowControl/>
        <w:topLinePunct w:val="0"/>
        <w:adjustRightInd/>
        <w:snapToGrid/>
      </w:pPr>
    </w:p>
    <w:p w14:paraId="407D550D" w14:textId="4480C9E6" w:rsidR="00CB0FF8" w:rsidRDefault="008A22F9" w:rsidP="00CB0FF8">
      <w:pPr>
        <w:widowControl/>
        <w:topLinePunct w:val="0"/>
        <w:adjustRightInd/>
        <w:snapToGrid/>
      </w:pPr>
      <w:r>
        <w:rPr>
          <w:rFonts w:hint="eastAsia"/>
          <w:noProof/>
        </w:rPr>
        <mc:AlternateContent>
          <mc:Choice Requires="wps">
            <w:drawing>
              <wp:anchor distT="0" distB="0" distL="114300" distR="114300" simplePos="0" relativeHeight="251658575" behindDoc="0" locked="0" layoutInCell="1" allowOverlap="1" wp14:anchorId="628C2753" wp14:editId="0F0FF83C">
                <wp:simplePos x="0" y="0"/>
                <wp:positionH relativeFrom="margin">
                  <wp:posOffset>153035</wp:posOffset>
                </wp:positionH>
                <wp:positionV relativeFrom="paragraph">
                  <wp:posOffset>112395</wp:posOffset>
                </wp:positionV>
                <wp:extent cx="666750" cy="156210"/>
                <wp:effectExtent l="57150" t="57150" r="76200" b="110490"/>
                <wp:wrapNone/>
                <wp:docPr id="7944" name="正方形/長方形 7944"/>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DBC1C" id="正方形/長方形 7944" o:spid="_x0000_s1026" style="position:absolute;margin-left:12.05pt;margin-top:8.85pt;width:52.5pt;height:12.3pt;z-index:2516585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BgOUF13QAAAAgBAAAPAAAAZHJz&#10;L2Rvd25yZXYueG1sTI/BTsMwEETvSPyDtUjcqNPQUghxqgrBBVSkFsTZjbdJhL1ObbcJf8/2BMed&#10;Gc2+KZejs+KEIXaeFEwnGQik2puOGgWfHy839yBi0mS09YQKfjDCsrq8KHVh/EAbPG1TI7iEYqEV&#10;tCn1hZSxbtHpOPE9Ent7H5xOfIZGmqAHLndW5ll2J53uiD+0usenFuvv7dEp2EuzDpTNN2/u6/Bq&#10;02E1f38elLq+GlePIBKO6S8MZ3xGh4qZdv5IJgqrIJ9NOcn6YgHi7OcPLOwUzPJbkFUp/w+ofgEA&#10;AP//AwBQSwECLQAUAAYACAAAACEAtoM4kv4AAADhAQAAEwAAAAAAAAAAAAAAAAAAAAAAW0NvbnRl&#10;bnRfVHlwZXNdLnhtbFBLAQItABQABgAIAAAAIQA4/SH/1gAAAJQBAAALAAAAAAAAAAAAAAAAAC8B&#10;AABfcmVscy8ucmVsc1BLAQItABQABgAIAAAAIQCvyfp+3QIAAB0GAAAOAAAAAAAAAAAAAAAAAC4C&#10;AABkcnMvZTJvRG9jLnhtbFBLAQItABQABgAIAAAAIQBgOUF13QAAAAgBAAAPAAAAAAAAAAAAAAAA&#10;ADcFAABkcnMvZG93bnJldi54bWxQSwUGAAAAAAQABADzAAAAQQYAAAAA&#10;" filled="f" strokecolor="red" strokeweight="2.25pt">
                <v:shadow on="t" color="black" opacity="26214f" origin="-.5,-.5" offset=".74836mm,.74836mm"/>
                <w10:wrap anchorx="margin"/>
              </v:rect>
            </w:pict>
          </mc:Fallback>
        </mc:AlternateContent>
      </w:r>
    </w:p>
    <w:p w14:paraId="068C84EC" w14:textId="017D91D1" w:rsidR="00A71D7C" w:rsidRDefault="00A71D7C" w:rsidP="00CB0FF8">
      <w:pPr>
        <w:widowControl/>
        <w:topLinePunct w:val="0"/>
        <w:adjustRightInd/>
        <w:snapToGrid/>
      </w:pPr>
    </w:p>
    <w:p w14:paraId="7E1A804B" w14:textId="77777777" w:rsidR="00A71D7C" w:rsidRDefault="00A71D7C" w:rsidP="00CB0FF8">
      <w:pPr>
        <w:widowControl/>
        <w:topLinePunct w:val="0"/>
        <w:adjustRightInd/>
        <w:snapToGrid/>
      </w:pPr>
    </w:p>
    <w:p w14:paraId="346F5BF4" w14:textId="43EB36B3" w:rsidR="00CB0FF8" w:rsidRDefault="00CB0FF8" w:rsidP="00CB0FF8">
      <w:pPr>
        <w:widowControl/>
        <w:topLinePunct w:val="0"/>
        <w:adjustRightInd/>
        <w:snapToGrid/>
      </w:pPr>
      <w:r w:rsidRPr="00F5782B">
        <w:rPr>
          <w:noProof/>
        </w:rPr>
        <mc:AlternateContent>
          <mc:Choice Requires="wps">
            <w:drawing>
              <wp:anchor distT="0" distB="0" distL="114300" distR="114300" simplePos="0" relativeHeight="251658576" behindDoc="0" locked="0" layoutInCell="1" allowOverlap="1" wp14:anchorId="2886697F" wp14:editId="4789EE40">
                <wp:simplePos x="0" y="0"/>
                <wp:positionH relativeFrom="margin">
                  <wp:posOffset>92075</wp:posOffset>
                </wp:positionH>
                <wp:positionV relativeFrom="paragraph">
                  <wp:posOffset>210185</wp:posOffset>
                </wp:positionV>
                <wp:extent cx="5886450" cy="2682240"/>
                <wp:effectExtent l="0" t="0" r="19050" b="22860"/>
                <wp:wrapNone/>
                <wp:docPr id="7945"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2C649A3" w14:textId="77777777" w:rsidR="00CB0FF8" w:rsidRDefault="00CB0FF8" w:rsidP="00CB0FF8">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C03C589" w14:textId="77777777" w:rsidR="00CB0FF8" w:rsidRDefault="00CB0FF8" w:rsidP="00CB0FF8">
                            <w:pPr>
                              <w:ind w:leftChars="200" w:left="420" w:rightChars="59" w:right="124"/>
                              <w:rPr>
                                <w:rFonts w:cs="ＭＳ Ｐゴシック"/>
                                <w:noProof/>
                                <w:color w:val="000000"/>
                              </w:rPr>
                            </w:pPr>
                            <w:r>
                              <w:rPr>
                                <w:rFonts w:cs="ＭＳ Ｐゴシック"/>
                                <w:noProof/>
                                <w:color w:val="000000"/>
                              </w:rPr>
                              <w:drawing>
                                <wp:inline distT="0" distB="0" distL="0" distR="0" wp14:anchorId="5CFA1D60" wp14:editId="0245E63D">
                                  <wp:extent cx="4592320" cy="1846580"/>
                                  <wp:effectExtent l="38100" t="38100" r="93980" b="96520"/>
                                  <wp:docPr id="890278543" name="図 890278543"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86697F" id="_x0000_s1350" style="position:absolute;left:0;text-align:left;margin-left:7.25pt;margin-top:16.55pt;width:463.5pt;height:211.2pt;z-index:25165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rcGvAIAAMoFAAAOAAAAZHJzL2Uyb0RvYy54bWysVE1v2zAMvQ/YfxB0Xx17SZYGdYqgbYYB&#10;RVu0HXpWZCn2IIuapMTOfv0o+SPdVuwwLAeFNMlH8YnkxWVbK3IQ1lWgc5qeTSgRmkNR6V1Ovz5v&#10;PiwocZ7pginQIqdH4ejl6v27i8YsRQYlqEJYgiDaLRuT09J7s0wSx0tRM3cGRmg0SrA186jaXVJY&#10;1iB6rZJsMpknDdjCWODCOfx63RnpKuJLKbi/l9IJT1RO8W4+njae23Amqwu23Flmyor312D/cIua&#10;VRqTjlDXzDOyt9UfUHXFLTiQ/oxDnYCUFRexBqwmnfxWzVPJjIi1IDnOjDS5/wfL7w5P5sEiDY1x&#10;S4diqKKVtg7/eD/SRrKOI1mi9YTjx9liMZ/OkFOOtmy+yLJppDM5hRvr/GcBNQlCTi3sdfGITxKZ&#10;Yodb5yNlBdGsxt5gxTdKZK3wAQ5MkTTN0o/hgRCxd0ZpwAyRGjaVUvEJlSYN9t/5BG8UTA5UVQRr&#10;VOxue6UsQdScbm7Ob9Ksx/3FLUBfM1d2fu7ogtI7Ko33OFEUJX9UIsAr/SgkqQokJeuSh+4VY0bG&#10;udA+7UwlK0SXYDbB33CPISJWGwEDssQCRuweYPDsQAbsjqbeP4SK2PxjcM/K34LHiJgZtB+D60qD&#10;fasyhVX1mTv/gaSOmsCSb7ctcoNvM5sH3/BtC8XxwRIL3Tg6wzcVcn/LnH9gFp8fuwp3ir/HQyrA&#10;h4VeoqQE++Ot78EfxwKtlDQ4zzl13/fMCkrUF40Dc55OsT+Jj8p09ilDxb62bF9b9L6+AmyWFLeX&#10;4VEM/l4NorRQv+DqWYesaGKaY+6ccm8H5cp3ewaXFxfrdXTDoTfM3+onwwN4YDp03XP7wqzpx8Tj&#10;hN3BMPt973csn3xDpIb13oOsfDCeeO0VXBixmfrlFjbSaz16nVbw6icAAAD//wMAUEsDBBQABgAI&#10;AAAAIQDrE2Rl3gAAAAkBAAAPAAAAZHJzL2Rvd25yZXYueG1sTI/BTsMwEETvSPyDtUjcqBOaVBDi&#10;VBUCJC4IWoTg5sZLEmGvI9tpw9+znOA4O6PZN/V6dlYcMMTBk4J8kYFAar0ZqFPwuru/uAIRkyaj&#10;rSdU8I0R1s3pSa0r44/0godt6gSXUKy0gj6lsZIytj06HRd+RGLv0wenE8vQSRP0kcudlZdZtpJO&#10;D8Qfej3ibY/t13ZyCsLHUDzZdvf8iJn179PqbaPvHpQ6P5s3NyASzukvDL/4jA4NM+39RCYKy7oo&#10;OalgucxBsH9d5HzYKyjKsgTZ1PL/guYHAAD//wMAUEsBAi0AFAAGAAgAAAAhALaDOJL+AAAA4QEA&#10;ABMAAAAAAAAAAAAAAAAAAAAAAFtDb250ZW50X1R5cGVzXS54bWxQSwECLQAUAAYACAAAACEAOP0h&#10;/9YAAACUAQAACwAAAAAAAAAAAAAAAAAvAQAAX3JlbHMvLnJlbHNQSwECLQAUAAYACAAAACEAuFq3&#10;BrwCAADKBQAADgAAAAAAAAAAAAAAAAAuAgAAZHJzL2Uyb0RvYy54bWxQSwECLQAUAAYACAAAACEA&#10;6xNkZd4AAAAJAQAADwAAAAAAAAAAAAAAAAAWBQAAZHJzL2Rvd25yZXYueG1sUEsFBgAAAAAEAAQA&#10;8wAAACEGAAAAAA==&#10;" filled="f" strokecolor="#fe9e12" strokeweight="1.5pt">
                <v:stroke dashstyle="3 1" joinstyle="miter"/>
                <v:textbox>
                  <w:txbxContent>
                    <w:p w14:paraId="42C649A3" w14:textId="77777777" w:rsidR="00CB0FF8" w:rsidRDefault="00CB0FF8" w:rsidP="00CB0FF8">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C03C589" w14:textId="77777777" w:rsidR="00CB0FF8" w:rsidRDefault="00CB0FF8" w:rsidP="00CB0FF8">
                      <w:pPr>
                        <w:ind w:leftChars="200" w:left="420" w:rightChars="59" w:right="124"/>
                        <w:rPr>
                          <w:rFonts w:cs="ＭＳ Ｐゴシック"/>
                          <w:noProof/>
                          <w:color w:val="000000"/>
                        </w:rPr>
                      </w:pPr>
                      <w:r>
                        <w:rPr>
                          <w:rFonts w:cs="ＭＳ Ｐゴシック"/>
                          <w:noProof/>
                          <w:color w:val="000000"/>
                        </w:rPr>
                        <w:drawing>
                          <wp:inline distT="0" distB="0" distL="0" distR="0" wp14:anchorId="5CFA1D60" wp14:editId="0245E63D">
                            <wp:extent cx="4592320" cy="1846580"/>
                            <wp:effectExtent l="38100" t="38100" r="93980" b="96520"/>
                            <wp:docPr id="890278543" name="図 890278543"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577" behindDoc="0" locked="0" layoutInCell="1" allowOverlap="1" wp14:anchorId="1185E12C" wp14:editId="581C193E">
            <wp:simplePos x="0" y="0"/>
            <wp:positionH relativeFrom="margin">
              <wp:posOffset>0</wp:posOffset>
            </wp:positionH>
            <wp:positionV relativeFrom="paragraph">
              <wp:posOffset>-635</wp:posOffset>
            </wp:positionV>
            <wp:extent cx="503555" cy="469900"/>
            <wp:effectExtent l="0" t="0" r="0" b="6350"/>
            <wp:wrapNone/>
            <wp:docPr id="7954" name="図 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F277B6E" w14:textId="77777777" w:rsidR="00CB0FF8" w:rsidRDefault="00CB0FF8" w:rsidP="00CB0FF8">
      <w:pPr>
        <w:widowControl/>
        <w:topLinePunct w:val="0"/>
        <w:adjustRightInd/>
        <w:snapToGrid/>
      </w:pPr>
    </w:p>
    <w:p w14:paraId="18B6F1FF" w14:textId="77777777" w:rsidR="00CB0FF8" w:rsidRDefault="00CB0FF8" w:rsidP="00CB0FF8">
      <w:pPr>
        <w:widowControl/>
        <w:topLinePunct w:val="0"/>
        <w:adjustRightInd/>
        <w:snapToGrid/>
      </w:pPr>
    </w:p>
    <w:p w14:paraId="3D6E7E9B" w14:textId="77777777" w:rsidR="00CB0FF8" w:rsidRDefault="00CB0FF8" w:rsidP="00CB0FF8">
      <w:pPr>
        <w:widowControl/>
        <w:topLinePunct w:val="0"/>
        <w:adjustRightInd/>
        <w:snapToGrid/>
      </w:pPr>
    </w:p>
    <w:p w14:paraId="52FBD846" w14:textId="77777777" w:rsidR="00CB0FF8" w:rsidRDefault="00CB0FF8" w:rsidP="00CB0FF8">
      <w:pPr>
        <w:widowControl/>
        <w:topLinePunct w:val="0"/>
        <w:adjustRightInd/>
        <w:snapToGrid/>
      </w:pPr>
    </w:p>
    <w:p w14:paraId="22A4D8B6" w14:textId="77777777" w:rsidR="00CB0FF8" w:rsidRDefault="00CB0FF8" w:rsidP="00CB0FF8">
      <w:pPr>
        <w:widowControl/>
        <w:topLinePunct w:val="0"/>
        <w:adjustRightInd/>
        <w:snapToGrid/>
      </w:pPr>
    </w:p>
    <w:p w14:paraId="291A8B72" w14:textId="77777777" w:rsidR="00CB0FF8" w:rsidRDefault="00CB0FF8" w:rsidP="00CB0FF8">
      <w:pPr>
        <w:widowControl/>
        <w:topLinePunct w:val="0"/>
        <w:adjustRightInd/>
        <w:snapToGrid/>
      </w:pPr>
    </w:p>
    <w:p w14:paraId="7A645945" w14:textId="77777777" w:rsidR="00CB0FF8" w:rsidRDefault="00CB0FF8" w:rsidP="00CB0FF8">
      <w:pPr>
        <w:widowControl/>
        <w:topLinePunct w:val="0"/>
        <w:adjustRightInd/>
        <w:snapToGrid/>
      </w:pPr>
    </w:p>
    <w:p w14:paraId="76C1A97E" w14:textId="77777777" w:rsidR="00CB0FF8" w:rsidRDefault="00CB0FF8" w:rsidP="00CB0FF8">
      <w:pPr>
        <w:widowControl/>
        <w:topLinePunct w:val="0"/>
        <w:adjustRightInd/>
        <w:snapToGrid/>
      </w:pPr>
    </w:p>
    <w:p w14:paraId="7E9049AB" w14:textId="77777777" w:rsidR="00CB0FF8" w:rsidRDefault="00CB0FF8" w:rsidP="00CB0FF8">
      <w:pPr>
        <w:widowControl/>
        <w:topLinePunct w:val="0"/>
        <w:adjustRightInd/>
        <w:snapToGrid/>
      </w:pPr>
    </w:p>
    <w:p w14:paraId="006731EA" w14:textId="77777777" w:rsidR="00CB0FF8" w:rsidRDefault="00CB0FF8" w:rsidP="00CB0FF8">
      <w:pPr>
        <w:widowControl/>
        <w:topLinePunct w:val="0"/>
        <w:adjustRightInd/>
        <w:snapToGrid/>
      </w:pPr>
      <w:r>
        <w:rPr>
          <w:rFonts w:hint="eastAsia"/>
          <w:noProof/>
        </w:rPr>
        <mc:AlternateContent>
          <mc:Choice Requires="wps">
            <w:drawing>
              <wp:anchor distT="0" distB="0" distL="114300" distR="114300" simplePos="0" relativeHeight="251658578" behindDoc="0" locked="0" layoutInCell="1" allowOverlap="1" wp14:anchorId="49014B92" wp14:editId="51BCF708">
                <wp:simplePos x="0" y="0"/>
                <wp:positionH relativeFrom="margin">
                  <wp:posOffset>690245</wp:posOffset>
                </wp:positionH>
                <wp:positionV relativeFrom="paragraph">
                  <wp:posOffset>128270</wp:posOffset>
                </wp:positionV>
                <wp:extent cx="255270" cy="201930"/>
                <wp:effectExtent l="57150" t="57150" r="68580" b="121920"/>
                <wp:wrapNone/>
                <wp:docPr id="7950" name="正方形/長方形 7950"/>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498D4" id="正方形/長方形 7950" o:spid="_x0000_s1026" style="position:absolute;margin-left:54.35pt;margin-top:10.1pt;width:20.1pt;height:15.9pt;z-index:2516585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11F29D2D" w14:textId="77777777" w:rsidR="00CB0FF8" w:rsidRDefault="00CB0FF8" w:rsidP="00CB0FF8">
      <w:pPr>
        <w:widowControl/>
        <w:topLinePunct w:val="0"/>
        <w:adjustRightInd/>
        <w:snapToGrid/>
      </w:pPr>
    </w:p>
    <w:p w14:paraId="23847F8C" w14:textId="77777777" w:rsidR="00CB0FF8" w:rsidRDefault="00CB0FF8" w:rsidP="00CB0FF8">
      <w:pPr>
        <w:widowControl/>
        <w:topLinePunct w:val="0"/>
        <w:adjustRightInd/>
        <w:snapToGrid/>
      </w:pPr>
    </w:p>
    <w:p w14:paraId="6F6F01DF" w14:textId="77777777" w:rsidR="00CB0FF8" w:rsidRDefault="00CB0FF8" w:rsidP="00CB0FF8">
      <w:pPr>
        <w:widowControl/>
        <w:topLinePunct w:val="0"/>
        <w:adjustRightInd/>
        <w:snapToGrid/>
      </w:pPr>
    </w:p>
    <w:p w14:paraId="7E550428" w14:textId="7AE849FD" w:rsidR="00A71D7C" w:rsidRDefault="00A71D7C" w:rsidP="00A71D7C">
      <w:pPr>
        <w:widowControl/>
        <w:topLinePunct w:val="0"/>
        <w:adjustRightInd/>
        <w:snapToGrid/>
      </w:pPr>
      <w:r>
        <w:rPr>
          <w:rFonts w:hint="eastAsia"/>
        </w:rPr>
        <w:t>確認画面で［実行</w:t>
      </w:r>
      <w:r w:rsidR="00CB0FF8">
        <w:rPr>
          <w:rFonts w:hint="eastAsia"/>
        </w:rPr>
        <w:t>］ボタンをクリック</w:t>
      </w:r>
      <w:r>
        <w:rPr>
          <w:rFonts w:hint="eastAsia"/>
        </w:rPr>
        <w:t>すると、計算情報に入力された内容と最新の給与データ、賞与データを参照し、過不足税額が計算されます。</w:t>
      </w:r>
    </w:p>
    <w:p w14:paraId="308649EE" w14:textId="054E111A" w:rsidR="00A71D7C" w:rsidRPr="00F41C96" w:rsidRDefault="00635956" w:rsidP="00A71D7C">
      <w:pPr>
        <w:widowControl/>
        <w:topLinePunct w:val="0"/>
        <w:adjustRightInd/>
        <w:snapToGrid/>
        <w:rPr>
          <w:color w:val="FF0000"/>
        </w:rPr>
      </w:pPr>
      <w:r w:rsidRPr="00A71D7C">
        <w:rPr>
          <w:noProof/>
        </w:rPr>
        <w:drawing>
          <wp:anchor distT="0" distB="0" distL="114300" distR="114300" simplePos="0" relativeHeight="251658579" behindDoc="0" locked="0" layoutInCell="1" allowOverlap="1" wp14:anchorId="50B13C3B" wp14:editId="4E1974DE">
            <wp:simplePos x="0" y="0"/>
            <wp:positionH relativeFrom="column">
              <wp:posOffset>1353820</wp:posOffset>
            </wp:positionH>
            <wp:positionV relativeFrom="paragraph">
              <wp:posOffset>407035</wp:posOffset>
            </wp:positionV>
            <wp:extent cx="3286710" cy="1470551"/>
            <wp:effectExtent l="38100" t="38100" r="85725" b="92075"/>
            <wp:wrapNone/>
            <wp:docPr id="7958" name="図 795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 name="図 7958" descr="グラフィカル ユーザー インターフェイス, テキスト, アプリケーション&#10;&#10;自動的に生成された説明"/>
                    <pic:cNvPicPr/>
                  </pic:nvPicPr>
                  <pic:blipFill>
                    <a:blip r:embed="rId177">
                      <a:extLst>
                        <a:ext uri="{28A0092B-C50C-407E-A947-70E740481C1C}">
                          <a14:useLocalDpi xmlns:a14="http://schemas.microsoft.com/office/drawing/2010/main" val="0"/>
                        </a:ext>
                      </a:extLst>
                    </a:blip>
                    <a:stretch>
                      <a:fillRect/>
                    </a:stretch>
                  </pic:blipFill>
                  <pic:spPr>
                    <a:xfrm>
                      <a:off x="0" y="0"/>
                      <a:ext cx="3286710" cy="1470551"/>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71D7C" w:rsidRPr="00F41C96">
        <w:rPr>
          <w:rFonts w:hint="eastAsia"/>
          <w:color w:val="FF0000"/>
        </w:rPr>
        <w:t>※課税支給額が2</w:t>
      </w:r>
      <w:r w:rsidR="00A71D7C" w:rsidRPr="00F41C96">
        <w:rPr>
          <w:color w:val="FF0000"/>
        </w:rPr>
        <w:t>000</w:t>
      </w:r>
      <w:r w:rsidR="00A71D7C" w:rsidRPr="00F41C96">
        <w:rPr>
          <w:rFonts w:hint="eastAsia"/>
          <w:color w:val="FF0000"/>
        </w:rPr>
        <w:t>万円を超えている場合は年末調整の計算対象外とみなし、過不足税額</w:t>
      </w:r>
      <w:r w:rsidR="00A71D7C">
        <w:rPr>
          <w:rFonts w:hint="eastAsia"/>
          <w:color w:val="FF0000"/>
        </w:rPr>
        <w:t>は</w:t>
      </w:r>
      <w:r w:rsidR="00A71D7C" w:rsidRPr="00F41C96">
        <w:rPr>
          <w:rFonts w:hint="eastAsia"/>
          <w:color w:val="FF0000"/>
        </w:rPr>
        <w:t>計算されません。</w:t>
      </w:r>
    </w:p>
    <w:p w14:paraId="10A7BF00" w14:textId="4169722D" w:rsidR="00CB0FF8" w:rsidRPr="00A71D7C" w:rsidRDefault="00CB0FF8" w:rsidP="00CB0FF8">
      <w:pPr>
        <w:widowControl/>
        <w:topLinePunct w:val="0"/>
        <w:adjustRightInd/>
        <w:snapToGrid/>
      </w:pPr>
    </w:p>
    <w:p w14:paraId="0E572790" w14:textId="0230757F" w:rsidR="00CB0FF8" w:rsidRDefault="00CB0FF8" w:rsidP="00CB0FF8">
      <w:pPr>
        <w:widowControl/>
        <w:topLinePunct w:val="0"/>
        <w:adjustRightInd/>
        <w:snapToGrid/>
      </w:pPr>
    </w:p>
    <w:p w14:paraId="40957A82" w14:textId="77777777" w:rsidR="00CB0FF8" w:rsidRDefault="00CB0FF8" w:rsidP="00CB0FF8">
      <w:pPr>
        <w:widowControl/>
        <w:topLinePunct w:val="0"/>
        <w:adjustRightInd/>
        <w:snapToGrid/>
      </w:pPr>
    </w:p>
    <w:p w14:paraId="418993BC" w14:textId="77777777" w:rsidR="00CB0FF8" w:rsidRDefault="00CB0FF8" w:rsidP="00CB0FF8">
      <w:pPr>
        <w:widowControl/>
        <w:topLinePunct w:val="0"/>
        <w:adjustRightInd/>
        <w:snapToGrid/>
      </w:pPr>
    </w:p>
    <w:p w14:paraId="55F56A36" w14:textId="77777777" w:rsidR="00CB0FF8" w:rsidRDefault="00CB0FF8" w:rsidP="00CB0FF8">
      <w:pPr>
        <w:widowControl/>
        <w:topLinePunct w:val="0"/>
        <w:adjustRightInd/>
        <w:snapToGrid/>
      </w:pPr>
    </w:p>
    <w:p w14:paraId="42F88E6E" w14:textId="77777777" w:rsidR="00CB0FF8" w:rsidRDefault="00CB0FF8" w:rsidP="00CB0FF8">
      <w:pPr>
        <w:widowControl/>
        <w:topLinePunct w:val="0"/>
        <w:adjustRightInd/>
        <w:snapToGrid/>
      </w:pPr>
    </w:p>
    <w:p w14:paraId="547CF29E" w14:textId="77777777" w:rsidR="00CB0FF8" w:rsidRDefault="00CB0FF8" w:rsidP="00CB0FF8">
      <w:pPr>
        <w:widowControl/>
        <w:topLinePunct w:val="0"/>
        <w:adjustRightInd/>
        <w:snapToGrid/>
      </w:pPr>
    </w:p>
    <w:p w14:paraId="1B5D5E59" w14:textId="77777777" w:rsidR="00A71D7C" w:rsidRDefault="00A71D7C" w:rsidP="00A71D7C">
      <w:pPr>
        <w:widowControl/>
        <w:topLinePunct w:val="0"/>
        <w:adjustRightInd/>
        <w:snapToGrid/>
      </w:pPr>
      <w:r>
        <w:rPr>
          <w:rFonts w:hint="eastAsia"/>
        </w:rPr>
        <w:lastRenderedPageBreak/>
        <w:t>計算結果に応じて以下が実施されます。</w:t>
      </w:r>
    </w:p>
    <w:p w14:paraId="67F935F3" w14:textId="77777777" w:rsidR="00A71D7C" w:rsidRDefault="00A71D7C" w:rsidP="008F572B">
      <w:pPr>
        <w:pStyle w:val="afa"/>
        <w:widowControl/>
        <w:numPr>
          <w:ilvl w:val="0"/>
          <w:numId w:val="15"/>
        </w:numPr>
        <w:topLinePunct w:val="0"/>
        <w:adjustRightInd/>
        <w:snapToGrid/>
        <w:ind w:leftChars="0"/>
      </w:pPr>
      <w:r>
        <w:rPr>
          <w:rFonts w:hint="eastAsia"/>
        </w:rPr>
        <w:t>「源泉徴収票の税務署提出」の判定</w:t>
      </w:r>
    </w:p>
    <w:p w14:paraId="677A9FC2" w14:textId="3A7557B4" w:rsidR="00A71D7C" w:rsidRPr="001B3747" w:rsidRDefault="00A71D7C" w:rsidP="008F572B">
      <w:pPr>
        <w:pStyle w:val="afa"/>
        <w:widowControl/>
        <w:numPr>
          <w:ilvl w:val="0"/>
          <w:numId w:val="15"/>
        </w:numPr>
        <w:topLinePunct w:val="0"/>
        <w:adjustRightInd/>
        <w:snapToGrid/>
        <w:ind w:leftChars="0"/>
      </w:pPr>
      <w:r>
        <w:rPr>
          <w:rFonts w:hint="eastAsia"/>
        </w:rPr>
        <w:t>「摘要欄」の反映</w:t>
      </w:r>
      <w:r w:rsidRPr="002C4DA3">
        <w:rPr>
          <w:rFonts w:hint="eastAsia"/>
          <w:color w:val="FF0000"/>
        </w:rPr>
        <w:t>※</w:t>
      </w:r>
    </w:p>
    <w:p w14:paraId="5154292E" w14:textId="77777777" w:rsidR="000C7345" w:rsidRDefault="00A71D7C" w:rsidP="00A71D7C">
      <w:pPr>
        <w:widowControl/>
        <w:topLinePunct w:val="0"/>
        <w:adjustRightInd/>
        <w:snapToGrid/>
        <w:rPr>
          <w:color w:val="FF0000"/>
        </w:rPr>
      </w:pPr>
      <w:r w:rsidRPr="00A8644C">
        <w:rPr>
          <w:rFonts w:hint="eastAsia"/>
          <w:color w:val="FF0000"/>
        </w:rPr>
        <w:t>※「摘要欄」に既に情報が入力されている</w:t>
      </w:r>
      <w:r>
        <w:rPr>
          <w:rFonts w:hint="eastAsia"/>
          <w:color w:val="FF0000"/>
        </w:rPr>
        <w:t>従業員がいる</w:t>
      </w:r>
      <w:r w:rsidRPr="00A8644C">
        <w:rPr>
          <w:rFonts w:hint="eastAsia"/>
          <w:color w:val="FF0000"/>
        </w:rPr>
        <w:t>場合は、</w:t>
      </w:r>
      <w:r>
        <w:rPr>
          <w:rFonts w:hint="eastAsia"/>
          <w:color w:val="FF0000"/>
        </w:rPr>
        <w:t>確認画面が表示されます。［実行］ボタンをクリックすると、</w:t>
      </w:r>
      <w:r w:rsidRPr="00A71D7C">
        <w:rPr>
          <w:rFonts w:hint="eastAsia"/>
          <w:color w:val="FF0000"/>
          <w:u w:val="single"/>
        </w:rPr>
        <w:t>すべての従業員の摘要欄が上書き更新されます</w:t>
      </w:r>
      <w:r>
        <w:rPr>
          <w:rFonts w:hint="eastAsia"/>
          <w:color w:val="FF0000"/>
        </w:rPr>
        <w:t>ので、ご注意ください。</w:t>
      </w:r>
    </w:p>
    <w:p w14:paraId="4CBE6578" w14:textId="431F11C6" w:rsidR="00A71D7C" w:rsidRDefault="000C7345" w:rsidP="00A71D7C">
      <w:pPr>
        <w:widowControl/>
        <w:topLinePunct w:val="0"/>
        <w:adjustRightInd/>
        <w:snapToGrid/>
        <w:rPr>
          <w:color w:val="FF0000"/>
        </w:rPr>
      </w:pPr>
      <w:r>
        <w:rPr>
          <w:rFonts w:hint="eastAsia"/>
          <w:color w:val="FF0000"/>
        </w:rPr>
        <w:t>※</w:t>
      </w:r>
      <w:r w:rsidR="00A71D7C">
        <w:rPr>
          <w:rFonts w:hint="eastAsia"/>
          <w:color w:val="FF0000"/>
        </w:rPr>
        <w:t>一部の従業員の摘要欄にのみ反映させたい場合は</w:t>
      </w:r>
      <w:r w:rsidR="00AC28AB">
        <w:rPr>
          <w:rFonts w:hint="eastAsia"/>
          <w:color w:val="FF0000"/>
        </w:rPr>
        <w:t>「</w:t>
      </w:r>
      <w:r w:rsidR="00A71D7C">
        <w:rPr>
          <w:rFonts w:hint="eastAsia"/>
          <w:color w:val="FF0000"/>
        </w:rPr>
        <w:t>詳細をダウンロード</w:t>
      </w:r>
      <w:r w:rsidR="00AC28AB">
        <w:rPr>
          <w:rFonts w:hint="eastAsia"/>
          <w:color w:val="FF0000"/>
        </w:rPr>
        <w:t>」</w:t>
      </w:r>
      <w:r w:rsidR="00A71D7C">
        <w:rPr>
          <w:rFonts w:hint="eastAsia"/>
          <w:color w:val="FF0000"/>
        </w:rPr>
        <w:t>をクリックし、自動作成された摘要欄の内容を確認のうえ、従業員の詳細画面にて個別に編集してください。</w:t>
      </w:r>
    </w:p>
    <w:p w14:paraId="2391BF7A" w14:textId="31A3118C" w:rsidR="00A71D7C" w:rsidRPr="00A71D7C" w:rsidRDefault="000C7345" w:rsidP="00A71D7C">
      <w:pPr>
        <w:widowControl/>
        <w:topLinePunct w:val="0"/>
        <w:adjustRightInd/>
        <w:snapToGrid/>
        <w:rPr>
          <w:color w:val="FF0000"/>
        </w:rPr>
      </w:pPr>
      <w:r>
        <w:rPr>
          <w:noProof/>
          <w:color w:val="FF0000"/>
        </w:rPr>
        <w:drawing>
          <wp:anchor distT="0" distB="0" distL="114300" distR="114300" simplePos="0" relativeHeight="251658582" behindDoc="0" locked="0" layoutInCell="1" allowOverlap="1" wp14:anchorId="57E501B2" wp14:editId="1F042D82">
            <wp:simplePos x="0" y="0"/>
            <wp:positionH relativeFrom="column">
              <wp:posOffset>549275</wp:posOffset>
            </wp:positionH>
            <wp:positionV relativeFrom="paragraph">
              <wp:posOffset>43815</wp:posOffset>
            </wp:positionV>
            <wp:extent cx="4831499" cy="2110923"/>
            <wp:effectExtent l="38100" t="38100" r="102870" b="99060"/>
            <wp:wrapNone/>
            <wp:docPr id="7967" name="図 796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 name="図 7967" descr="グラフィカル ユーザー インターフェイス, アプリケーション&#10;&#10;自動的に生成された説明"/>
                    <pic:cNvPicPr/>
                  </pic:nvPicPr>
                  <pic:blipFill>
                    <a:blip r:embed="rId178">
                      <a:extLst>
                        <a:ext uri="{28A0092B-C50C-407E-A947-70E740481C1C}">
                          <a14:useLocalDpi xmlns:a14="http://schemas.microsoft.com/office/drawing/2010/main" val="0"/>
                        </a:ext>
                      </a:extLst>
                    </a:blip>
                    <a:stretch>
                      <a:fillRect/>
                    </a:stretch>
                  </pic:blipFill>
                  <pic:spPr>
                    <a:xfrm>
                      <a:off x="0" y="0"/>
                      <a:ext cx="4831499" cy="2110923"/>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19766EE2" w14:textId="020F9B89" w:rsidR="00A71D7C" w:rsidRDefault="00A71D7C" w:rsidP="00A71D7C">
      <w:pPr>
        <w:widowControl/>
        <w:topLinePunct w:val="0"/>
        <w:adjustRightInd/>
        <w:snapToGrid/>
      </w:pPr>
    </w:p>
    <w:p w14:paraId="2BCE82C1" w14:textId="748F60AA" w:rsidR="000C7345" w:rsidRDefault="000C7345" w:rsidP="00A71D7C">
      <w:pPr>
        <w:widowControl/>
        <w:topLinePunct w:val="0"/>
        <w:adjustRightInd/>
        <w:snapToGrid/>
      </w:pPr>
    </w:p>
    <w:p w14:paraId="3B7C40EF" w14:textId="28D3EF4F" w:rsidR="000C7345" w:rsidRDefault="000C7345" w:rsidP="00A71D7C">
      <w:pPr>
        <w:widowControl/>
        <w:topLinePunct w:val="0"/>
        <w:adjustRightInd/>
        <w:snapToGrid/>
      </w:pPr>
    </w:p>
    <w:p w14:paraId="65908569" w14:textId="745AF392" w:rsidR="000C7345" w:rsidRDefault="000C7345" w:rsidP="00A71D7C">
      <w:pPr>
        <w:widowControl/>
        <w:topLinePunct w:val="0"/>
        <w:adjustRightInd/>
        <w:snapToGrid/>
      </w:pPr>
    </w:p>
    <w:p w14:paraId="603F0D7E" w14:textId="46EE16F5" w:rsidR="000C7345" w:rsidRDefault="000C7345" w:rsidP="00A71D7C">
      <w:pPr>
        <w:widowControl/>
        <w:topLinePunct w:val="0"/>
        <w:adjustRightInd/>
        <w:snapToGrid/>
      </w:pPr>
    </w:p>
    <w:p w14:paraId="7C370053" w14:textId="0B05EAF5" w:rsidR="000C7345" w:rsidRDefault="000C7345" w:rsidP="00A71D7C">
      <w:pPr>
        <w:widowControl/>
        <w:topLinePunct w:val="0"/>
        <w:adjustRightInd/>
        <w:snapToGrid/>
      </w:pPr>
    </w:p>
    <w:p w14:paraId="5C2724CE" w14:textId="36F384F4" w:rsidR="000C7345" w:rsidRDefault="000C7345" w:rsidP="00A71D7C">
      <w:pPr>
        <w:widowControl/>
        <w:topLinePunct w:val="0"/>
        <w:adjustRightInd/>
        <w:snapToGrid/>
      </w:pPr>
      <w:r>
        <w:rPr>
          <w:rFonts w:hint="eastAsia"/>
          <w:noProof/>
        </w:rPr>
        <mc:AlternateContent>
          <mc:Choice Requires="wps">
            <w:drawing>
              <wp:anchor distT="0" distB="0" distL="114300" distR="114300" simplePos="0" relativeHeight="251658584" behindDoc="0" locked="0" layoutInCell="1" allowOverlap="1" wp14:anchorId="54191332" wp14:editId="6BBE9F23">
                <wp:simplePos x="0" y="0"/>
                <wp:positionH relativeFrom="margin">
                  <wp:posOffset>2519045</wp:posOffset>
                </wp:positionH>
                <wp:positionV relativeFrom="paragraph">
                  <wp:posOffset>201930</wp:posOffset>
                </wp:positionV>
                <wp:extent cx="1223010" cy="255270"/>
                <wp:effectExtent l="57150" t="57150" r="91440" b="106680"/>
                <wp:wrapNone/>
                <wp:docPr id="7969" name="正方形/長方形 7969"/>
                <wp:cNvGraphicFramePr/>
                <a:graphic xmlns:a="http://schemas.openxmlformats.org/drawingml/2006/main">
                  <a:graphicData uri="http://schemas.microsoft.com/office/word/2010/wordprocessingShape">
                    <wps:wsp>
                      <wps:cNvSpPr/>
                      <wps:spPr>
                        <a:xfrm>
                          <a:off x="0" y="0"/>
                          <a:ext cx="1223010" cy="2552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AB247" id="正方形/長方形 7969" o:spid="_x0000_s1026" style="position:absolute;margin-left:198.35pt;margin-top:15.9pt;width:96.3pt;height:20.1pt;z-index:251658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Agq2gIAAB4GAAAOAAAAZHJzL2Uyb0RvYy54bWysVFtv2jAUfp+0/2D5fQ2ksFLUUKFWTJOq&#10;tiqd+mwch1hzbM82BPbrd44dQtT1aRoPxs65fec7l5vbQ6PIXjgvjS7o+GJEidDclFJvC/rjdfVl&#10;RokPTJdMGS0KehSe3i4+f7pp7VzkpjaqFI6AE+3nrS1oHYKdZ5nntWiYvzBWaBBWxjUswNNts9Kx&#10;Frw3KstHo69Za1xpneHCe/h6n4R0Ef1XleDhqaq8CEQVFLCFeLp4bvDMFjdsvnXM1pJ3MNg/oGiY&#10;1BC0d3XPAiM7J/9y1UjujDdVuOCmyUxVSS5iDpDNePQum3XNrIi5ADne9jT5/+eWP+7X9tkBDa31&#10;cw9XzOJQuQb/AR85RLKOPVniEAiHj+M8vwTIlHCQ5dNpfhXZzM7W1vnwTZiG4KWgDooROWL7Bx8g&#10;IqieVDCYNiupVCyI0qQFp7Pp1TRaeKNkiVLU8267uVOO7BnUdLUawQ/LCN4GavBSGrVFbAIIGPPZ&#10;BeHWddmSjdq5F1YWdDqagT0pJUK8nI3TAzoE8omuCVNbaO2gKHEmvMlQx7IgH+gSM+jRbBTjP1OO&#10;ytYsQZwMEHbaEa05gYmvAc7sXIp4C0clMJTSL6IisgTy80QLTonoozPOhQ7jJKpZKVL86SB+nCu0&#10;iDGjQ/RcAbW9787Bx74T0Z0+mibcvXEipQ+TEJyAJePeIkY2OvTGjdTGfZSZgqy6yEkf4A+owevG&#10;lMdnhyWK/eotX0kozQPz4Zk5mGkoMuyp8ARHpQy0l+lulNTG/f7oO+rDqIGUkhZ2REH9rx1zghL1&#10;XcMQXo8nE1wq8TGZXuXwcEPJZijRu+bOQMuOYSNaHq+oH9TpWjnTvME6W2JUEDHNIXZBeXCnx11I&#10;uwsWIhfLZVSDRWJZeNBry9E5sopt9np4Y852sxdgah/NaZ+w+bsRTLpoqc1yF0wl43yeee34hiUU&#10;G6dbmLjlhu+odV7riz8AAAD//wMAUEsDBBQABgAIAAAAIQAMTRf73wAAAAkBAAAPAAAAZHJzL2Rv&#10;d25yZXYueG1sTI9NT8MwDIbvSPyHyEjcWLJN3UdpOk0ILiCQNhDnrPHaisTpmmwt/x5zgpstP3r9&#10;vMVm9E5csI9tIA3TiQKBVAXbUq3h4/3pbgUiJkPWuECo4RsjbMrrq8LkNgy0w8s+1YJDKOZGQ5NS&#10;l0sZqwa9iZPQIfHtGHpvEq99LW1vBg73Ts6UWkhvWuIPjenwocHqa3/2Go7Svvakst2L/zw9u3Ta&#10;Zm+Pg9a3N+P2HkTCMf3B8KvP6lCy0yGcyUbhNMzXiyWjPEy5AgPZaj0HcdCwnCmQZSH/Nyh/AAAA&#10;//8DAFBLAQItABQABgAIAAAAIQC2gziS/gAAAOEBAAATAAAAAAAAAAAAAAAAAAAAAABbQ29udGVu&#10;dF9UeXBlc10ueG1sUEsBAi0AFAAGAAgAAAAhADj9If/WAAAAlAEAAAsAAAAAAAAAAAAAAAAALwEA&#10;AF9yZWxzLy5yZWxzUEsBAi0AFAAGAAgAAAAhAGRUCCraAgAAHgYAAA4AAAAAAAAAAAAAAAAALgIA&#10;AGRycy9lMm9Eb2MueG1sUEsBAi0AFAAGAAgAAAAhAAxNF/vfAAAACQEAAA8AAAAAAAAAAAAAAAAA&#10;NAUAAGRycy9kb3ducmV2LnhtbFBLBQYAAAAABAAEAPMAAABABgAAAAA=&#10;" filled="f" strokecolor="red" strokeweight="2.25pt">
                <v:shadow on="t" color="black" opacity="26214f" origin="-.5,-.5" offset=".74836mm,.74836mm"/>
                <w10:wrap anchorx="margin"/>
              </v:rect>
            </w:pict>
          </mc:Fallback>
        </mc:AlternateContent>
      </w:r>
    </w:p>
    <w:p w14:paraId="14A1EF45" w14:textId="2364F632" w:rsidR="000C7345" w:rsidRDefault="000C7345" w:rsidP="00A71D7C">
      <w:pPr>
        <w:widowControl/>
        <w:topLinePunct w:val="0"/>
        <w:adjustRightInd/>
        <w:snapToGrid/>
      </w:pPr>
    </w:p>
    <w:p w14:paraId="7345A49E" w14:textId="3CCA8C4E" w:rsidR="000C7345" w:rsidRDefault="000C7345" w:rsidP="00A71D7C">
      <w:pPr>
        <w:widowControl/>
        <w:topLinePunct w:val="0"/>
        <w:adjustRightInd/>
        <w:snapToGrid/>
      </w:pPr>
      <w:r>
        <w:rPr>
          <w:noProof/>
        </w:rPr>
        <mc:AlternateContent>
          <mc:Choice Requires="wps">
            <w:drawing>
              <wp:anchor distT="0" distB="0" distL="114300" distR="114300" simplePos="0" relativeHeight="251658585" behindDoc="0" locked="0" layoutInCell="1" allowOverlap="1" wp14:anchorId="41756234" wp14:editId="55C2C4D0">
                <wp:simplePos x="0" y="0"/>
                <wp:positionH relativeFrom="column">
                  <wp:posOffset>2987675</wp:posOffset>
                </wp:positionH>
                <wp:positionV relativeFrom="paragraph">
                  <wp:posOffset>3810</wp:posOffset>
                </wp:positionV>
                <wp:extent cx="175260" cy="373380"/>
                <wp:effectExtent l="19050" t="0" r="34290" b="45720"/>
                <wp:wrapNone/>
                <wp:docPr id="7970" name="矢印: 下 7970"/>
                <wp:cNvGraphicFramePr/>
                <a:graphic xmlns:a="http://schemas.openxmlformats.org/drawingml/2006/main">
                  <a:graphicData uri="http://schemas.microsoft.com/office/word/2010/wordprocessingShape">
                    <wps:wsp>
                      <wps:cNvSpPr/>
                      <wps:spPr>
                        <a:xfrm>
                          <a:off x="0" y="0"/>
                          <a:ext cx="175260" cy="37338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8D16A7" id="矢印: 下 7970" o:spid="_x0000_s1026" type="#_x0000_t67" style="position:absolute;margin-left:235.25pt;margin-top:.3pt;width:13.8pt;height:29.4pt;z-index:2516585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kfwIAAIwFAAAOAAAAZHJzL2Uyb0RvYy54bWysVEtv2zAMvg/YfxB0X52kzwV1iqBFhgFF&#10;G7QdelZkKTYgixqlxMl+/Sj5kawrdiiWg0KJ5EfyM8nrm11t2Fahr8DmfHwy4kxZCUVl1zn/8bL4&#10;csWZD8IWwoBVOd8rz29mnz9dN26qJlCCKRQyArF+2riclyG4aZZ5Wapa+BNwypJSA9Yi0BXXWYGi&#10;IfTaZJPR6CJrAAuHIJX39HrXKvks4WutZHjU2qvATM4pt5BOTOcqntnsWkzXKFxZyS4N8YEsalFZ&#10;CjpA3Ykg2Aarv6DqSiJ40OFEQp2B1pVUqQaqZjx6U81zKZxKtRA53g00+f8HKx+2z26JREPj/NST&#10;GKvYaazjP+XHdoms/UCW2gUm6XF8eT65IEolqU4vT0+vEpnZwdmhD98U1CwKOS+gsXNEaBJPYnvv&#10;A0Ul+94uBvRgqmJRGZMuuF7dGmRbQR9vsRjRL34vcvnDzNiPeRJOdM0OhScp7I2KgMY+Kc2qgkqd&#10;pJRTT6ohISGlsmHcqkpRqDbP8+M0YxdHj5R0AozImuobsDuA3rIF6bHbajv76KpSSw/Oo38l1joP&#10;Hiky2DA415UFfA/AUFVd5Na+J6mlJrK0gmK/RIbQDpR3clHRV74XPiwF0gRRY9BWCI90aANNzqGT&#10;OCsBf733Hu2psUnLWUMTmXP/cyNQcWa+W2r5r+OzszjC6XJ2fjmhCx5rVscau6lvgfpmTPvHySRG&#10;+2B6USPUr7Q85jEqqYSVFDvnMmB/uQ3tpqD1I9V8nsxobJ0I9/bZyQgeWY0N/LJ7Fei6Vg80Iw/Q&#10;T6+Yvmn21jZ6WphvAugqTcKB145vGvnUON16ijvl+J6sDkt09hsAAP//AwBQSwMEFAAGAAgAAAAh&#10;AFljXCjbAAAABwEAAA8AAABkcnMvZG93bnJldi54bWxMjsFuwjAQRO+V+g/WInErNlVCIWSDKgSH&#10;ilPTfoCJt0lEvE5jQ8Lf1z21x9GM3rx8N9lO3GjwrWOE5UKBIK6cablG+Pw4Pq1B+KDZ6M4xIdzJ&#10;w654fMh1ZtzI73QrQy0ihH2mEZoQ+kxKXzVktV+4njh2X26wOsQ41NIMeoxw28lnpVbS6pbjQ6N7&#10;2jdUXcqrRTCn02Esv1V1eVP3RAY1lqmrEeez6XULItAU/sbwqx/VoYhOZ3dl40WHkLyoNE4RViBi&#10;nWzWSxBnhHSTgCxy+d+/+AEAAP//AwBQSwECLQAUAAYACAAAACEAtoM4kv4AAADhAQAAEwAAAAAA&#10;AAAAAAAAAAAAAAAAW0NvbnRlbnRfVHlwZXNdLnhtbFBLAQItABQABgAIAAAAIQA4/SH/1gAAAJQB&#10;AAALAAAAAAAAAAAAAAAAAC8BAABfcmVscy8ucmVsc1BLAQItABQABgAIAAAAIQD/zcjkfwIAAIwF&#10;AAAOAAAAAAAAAAAAAAAAAC4CAABkcnMvZTJvRG9jLnhtbFBLAQItABQABgAIAAAAIQBZY1wo2wAA&#10;AAcBAAAPAAAAAAAAAAAAAAAAANkEAABkcnMvZG93bnJldi54bWxQSwUGAAAAAAQABADzAAAA4QUA&#10;AAAA&#10;" adj="16531" fillcolor="red" strokecolor="red" strokeweight="1pt"/>
            </w:pict>
          </mc:Fallback>
        </mc:AlternateContent>
      </w:r>
    </w:p>
    <w:p w14:paraId="2EDE3A2D" w14:textId="2CE58EA1" w:rsidR="000C7345" w:rsidRDefault="000C7345" w:rsidP="00A71D7C">
      <w:pPr>
        <w:widowControl/>
        <w:topLinePunct w:val="0"/>
        <w:adjustRightInd/>
        <w:snapToGrid/>
      </w:pPr>
      <w:r w:rsidRPr="000C7345">
        <w:rPr>
          <w:noProof/>
        </w:rPr>
        <w:drawing>
          <wp:anchor distT="0" distB="0" distL="114300" distR="114300" simplePos="0" relativeHeight="251658583" behindDoc="0" locked="0" layoutInCell="1" allowOverlap="1" wp14:anchorId="0F98B29D" wp14:editId="36849254">
            <wp:simplePos x="0" y="0"/>
            <wp:positionH relativeFrom="column">
              <wp:posOffset>876935</wp:posOffset>
            </wp:positionH>
            <wp:positionV relativeFrom="paragraph">
              <wp:posOffset>217170</wp:posOffset>
            </wp:positionV>
            <wp:extent cx="4436163" cy="716494"/>
            <wp:effectExtent l="38100" t="38100" r="97790" b="102870"/>
            <wp:wrapNone/>
            <wp:docPr id="7968" name="図 7968"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 name="図 7968" descr="テキスト, 手紙&#10;&#10;自動的に生成された説明"/>
                    <pic:cNvPicPr/>
                  </pic:nvPicPr>
                  <pic:blipFill>
                    <a:blip r:embed="rId179">
                      <a:extLst>
                        <a:ext uri="{28A0092B-C50C-407E-A947-70E740481C1C}">
                          <a14:useLocalDpi xmlns:a14="http://schemas.microsoft.com/office/drawing/2010/main" val="0"/>
                        </a:ext>
                      </a:extLst>
                    </a:blip>
                    <a:stretch>
                      <a:fillRect/>
                    </a:stretch>
                  </pic:blipFill>
                  <pic:spPr>
                    <a:xfrm>
                      <a:off x="0" y="0"/>
                      <a:ext cx="4436163" cy="716494"/>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7BE1F2AF" w14:textId="550B4868" w:rsidR="000C7345" w:rsidRDefault="000C7345" w:rsidP="00A71D7C">
      <w:pPr>
        <w:widowControl/>
        <w:topLinePunct w:val="0"/>
        <w:adjustRightInd/>
        <w:snapToGrid/>
      </w:pPr>
    </w:p>
    <w:p w14:paraId="5FBF6921" w14:textId="7A06D6EB" w:rsidR="000C7345" w:rsidRDefault="000C7345" w:rsidP="00A71D7C">
      <w:pPr>
        <w:widowControl/>
        <w:topLinePunct w:val="0"/>
        <w:adjustRightInd/>
        <w:snapToGrid/>
      </w:pPr>
    </w:p>
    <w:p w14:paraId="736FFD5D" w14:textId="2A57CCB3" w:rsidR="000C7345" w:rsidRDefault="000C7345" w:rsidP="00A71D7C">
      <w:pPr>
        <w:widowControl/>
        <w:topLinePunct w:val="0"/>
        <w:adjustRightInd/>
        <w:snapToGrid/>
      </w:pPr>
    </w:p>
    <w:p w14:paraId="0593DEAF" w14:textId="77777777" w:rsidR="00A71D7C" w:rsidRDefault="00A71D7C" w:rsidP="00A71D7C">
      <w:pPr>
        <w:widowControl/>
        <w:topLinePunct w:val="0"/>
        <w:adjustRightInd/>
        <w:snapToGrid/>
      </w:pPr>
    </w:p>
    <w:p w14:paraId="14D28E1C" w14:textId="77777777" w:rsidR="00A71D7C" w:rsidRDefault="00A71D7C" w:rsidP="00A71D7C">
      <w:pPr>
        <w:widowControl/>
        <w:topLinePunct w:val="0"/>
        <w:adjustRightInd/>
        <w:snapToGrid/>
      </w:pPr>
      <w:r w:rsidRPr="00F5782B">
        <w:rPr>
          <w:noProof/>
        </w:rPr>
        <mc:AlternateContent>
          <mc:Choice Requires="wps">
            <w:drawing>
              <wp:anchor distT="0" distB="0" distL="114300" distR="114300" simplePos="0" relativeHeight="251658580" behindDoc="0" locked="0" layoutInCell="1" allowOverlap="1" wp14:anchorId="77DCF718" wp14:editId="7300447C">
                <wp:simplePos x="0" y="0"/>
                <wp:positionH relativeFrom="margin">
                  <wp:posOffset>92075</wp:posOffset>
                </wp:positionH>
                <wp:positionV relativeFrom="paragraph">
                  <wp:posOffset>213360</wp:posOffset>
                </wp:positionV>
                <wp:extent cx="5886450" cy="1821180"/>
                <wp:effectExtent l="0" t="0" r="19050" b="26670"/>
                <wp:wrapNone/>
                <wp:docPr id="7961" name="角丸四角形 51"/>
                <wp:cNvGraphicFramePr/>
                <a:graphic xmlns:a="http://schemas.openxmlformats.org/drawingml/2006/main">
                  <a:graphicData uri="http://schemas.microsoft.com/office/word/2010/wordprocessingShape">
                    <wps:wsp>
                      <wps:cNvSpPr/>
                      <wps:spPr>
                        <a:xfrm>
                          <a:off x="0" y="0"/>
                          <a:ext cx="5886450" cy="1821180"/>
                        </a:xfrm>
                        <a:prstGeom prst="roundRect">
                          <a:avLst>
                            <a:gd name="adj" fmla="val 896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CDF746E" w14:textId="5774C8EE" w:rsidR="00A71D7C" w:rsidRDefault="00A71D7C" w:rsidP="00A71D7C">
                            <w:pPr>
                              <w:ind w:leftChars="200" w:left="420" w:rightChars="59" w:right="124"/>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Pr>
                                <w:rFonts w:cs="ＭＳ Ｐゴシック" w:hint="eastAsia"/>
                                <w:color w:val="000000"/>
                              </w:rPr>
                              <w:t xml:space="preserve"> ＞ 「年末調整データCSV出力」（p</w:t>
                            </w:r>
                            <w:r>
                              <w:rPr>
                                <w:rFonts w:cs="ＭＳ Ｐゴシック"/>
                                <w:color w:val="000000"/>
                              </w:rPr>
                              <w:t>.</w:t>
                            </w:r>
                            <w:r w:rsidRPr="00F4063F">
                              <w:rPr>
                                <w:rFonts w:cs="ＭＳ Ｐゴシック"/>
                                <w:color w:val="4472C4" w:themeColor="accent1"/>
                                <w:u w:val="single"/>
                              </w:rPr>
                              <w:fldChar w:fldCharType="begin"/>
                            </w:r>
                            <w:r w:rsidRPr="00F4063F">
                              <w:rPr>
                                <w:rFonts w:cs="ＭＳ Ｐゴシック"/>
                                <w:color w:val="4472C4" w:themeColor="accent1"/>
                                <w:u w:val="single"/>
                              </w:rPr>
                              <w:instrText xml:space="preserve"> PAGEREF _Ref148460342 \h </w:instrText>
                            </w:r>
                            <w:r w:rsidRPr="00F4063F">
                              <w:rPr>
                                <w:rFonts w:cs="ＭＳ Ｐゴシック"/>
                                <w:color w:val="4472C4" w:themeColor="accent1"/>
                                <w:u w:val="single"/>
                              </w:rPr>
                            </w:r>
                            <w:r w:rsidRPr="00F4063F">
                              <w:rPr>
                                <w:rFonts w:cs="ＭＳ Ｐゴシック"/>
                                <w:color w:val="4472C4" w:themeColor="accent1"/>
                                <w:u w:val="single"/>
                              </w:rPr>
                              <w:fldChar w:fldCharType="separate"/>
                            </w:r>
                            <w:r w:rsidR="00FE713C">
                              <w:rPr>
                                <w:rFonts w:cs="ＭＳ Ｐゴシック"/>
                                <w:noProof/>
                                <w:color w:val="4472C4" w:themeColor="accent1"/>
                                <w:u w:val="single"/>
                              </w:rPr>
                              <w:t>162</w:t>
                            </w:r>
                            <w:r w:rsidRPr="00F4063F">
                              <w:rPr>
                                <w:rFonts w:cs="ＭＳ Ｐゴシック"/>
                                <w:color w:val="4472C4" w:themeColor="accent1"/>
                                <w:u w:val="single"/>
                              </w:rPr>
                              <w:fldChar w:fldCharType="end"/>
                            </w:r>
                            <w:r>
                              <w:rPr>
                                <w:rFonts w:cs="ＭＳ Ｐゴシック" w:hint="eastAsia"/>
                                <w:color w:val="000000"/>
                              </w:rPr>
                              <w:t>）</w:t>
                            </w:r>
                            <w:r w:rsidRPr="00ED4C25">
                              <w:rPr>
                                <w:rFonts w:cs="ＭＳ Ｐゴシック"/>
                                <w:color w:val="000000"/>
                              </w:rPr>
                              <w:t>にて</w:t>
                            </w:r>
                            <w:r>
                              <w:rPr>
                                <w:rFonts w:cs="ＭＳ Ｐゴシック" w:hint="eastAsia"/>
                                <w:color w:val="000000"/>
                              </w:rPr>
                              <w:t>、計算結果データを</w:t>
                            </w:r>
                            <w:r w:rsidRPr="00ED4C25">
                              <w:rPr>
                                <w:rFonts w:cs="ＭＳ Ｐゴシック"/>
                                <w:color w:val="000000"/>
                              </w:rPr>
                              <w:t>CSV出力できます。</w:t>
                            </w:r>
                          </w:p>
                          <w:p w14:paraId="73824BDE" w14:textId="77777777" w:rsidR="00A71D7C" w:rsidRPr="00801591" w:rsidRDefault="00A71D7C" w:rsidP="00A71D7C">
                            <w:pPr>
                              <w:ind w:leftChars="200" w:left="420" w:rightChars="59" w:right="124"/>
                              <w:rPr>
                                <w:color w:val="000000" w:themeColor="text1"/>
                              </w:rPr>
                            </w:pPr>
                            <w:r>
                              <w:rPr>
                                <w:noProof/>
                              </w:rPr>
                              <w:drawing>
                                <wp:inline distT="0" distB="0" distL="0" distR="0" wp14:anchorId="211F982E" wp14:editId="541DEEC2">
                                  <wp:extent cx="4815840" cy="999240"/>
                                  <wp:effectExtent l="38100" t="38100" r="99060" b="86995"/>
                                  <wp:docPr id="1655725053" name="図 1655725053"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 name="図 7378" descr="グラフィカル ユーザー インターフェイス, アプリケーション, Word&#10;&#10;自動的に生成された説明"/>
                                          <pic:cNvPicPr/>
                                        </pic:nvPicPr>
                                        <pic:blipFill>
                                          <a:blip r:embed="rId180"/>
                                          <a:stretch>
                                            <a:fillRect/>
                                          </a:stretch>
                                        </pic:blipFill>
                                        <pic:spPr>
                                          <a:xfrm>
                                            <a:off x="0" y="0"/>
                                            <a:ext cx="4834769" cy="100316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8A56E6B" w14:textId="77777777" w:rsidR="00A71D7C" w:rsidRPr="00801591" w:rsidRDefault="00A71D7C" w:rsidP="00A71D7C">
                            <w:pPr>
                              <w:ind w:leftChars="270" w:left="567" w:rightChars="200" w:right="420"/>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DCF718" id="_x0000_s1351" style="position:absolute;left:0;text-align:left;margin-left:7.25pt;margin-top:16.8pt;width:463.5pt;height:143.4pt;z-index:2516585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DXiuwIAAMkFAAAOAAAAZHJzL2Uyb0RvYy54bWysVE1v2zAMvQ/YfxB0Xx1nSZcEdYqgbYYB&#10;RVu0HXpWZCn2IImapMTJfv0o+SPdVuwwLAdFNMlH8onkxeVBK7IXztdgCpqfjSgRhkNZm21Bvz6v&#10;P8wo8YGZkikwoqBH4enl8v27i8YuxBgqUKVwBEGMXzS2oFUIdpFlnldCM38GVhhUSnCaBRTdNisd&#10;axBdq2w8Gp1nDbjSOuDCe/x63SrpMuFLKXi4l9KLQFRBMbeQTpfOTTyz5QVbbB2zVc27NNg/ZKFZ&#10;bTDoAHXNAiM7V/8BpWvuwIMMZxx0BlLWXKQasJp89Fs1TxWzItWC5Hg70OT/Hyy/2z/ZB4c0NNYv&#10;PF5jFQfpdPzH/MghkXUcyBKHQDh+nM5m55MpcspRl8/GeT5LdGYnd+t8+CxAk3gpqIOdKR/xSRJT&#10;bH/rQ6KsJIZp7A1WfqNEaoUPsGeKzObnH+P7IGBni7ceMjoaWNdKpRdUhjSYxXyECUWVB1WXUZsE&#10;t91cKUcQtKDrm/lNPu5wfzGL0NfMV62dP/oodIbKYB4nhtItHJWI8Mo8CknqEjkZt8Fj84ohIuNc&#10;mJC3qoqVog0wHeGvz6P3SNUmwIgssYABuwPoLVuQHrulqbOPriL1/uDcsfI358EjRQYTBmddG3Bv&#10;Vaawqi5ya9+T1FITWQqHzQG5wbeZfoq28dsGyuODIw7aafSWr2vk/pb58MAcvj42Fa6UcI+HVIAP&#10;C92Nkgrcj7e+R3ucCtRS0uA4F9R/3zEnKFFfDM7LPJ9M4vwnYTL9NEbBvdZsXmvMTl8BNkuOy8vy&#10;dI32QfVX6UC/4OZZxaioYoZj7ILy4HrhKrRrBncXF6tVMsOZtyzcmifLI3hkOnbd8+GFOdtNScAB&#10;u4N+9Lveb1k+2UZPA6tdAFmHqDzx2gm4L1IzdbstLqTXcrI6beDlTwAAAP//AwBQSwMEFAAGAAgA&#10;AAAhAACWxkndAAAACQEAAA8AAABkcnMvZG93bnJldi54bWxMjz1PwzAQhnck/oN1SGzUSZpWbYhT&#10;VUgsGUCUsrvxEQficxS7TeDXc0wwvh9677lyN7teXHAMnScF6SIBgdR401Gr4Pj6eLcBEaImo3tP&#10;qOALA+yq66tSF8ZP9IKXQ2wFj1AotAIb41BIGRqLToeFH5A4e/ej05Hl2Eoz6onHXS+zJFlLpzvi&#10;C1YP+GCx+TycnYLads9v2+wpq9Pj1G7qj3a1/56Uur2Z9/cgIs7xrwy/+IwOFTOd/JlMED3rfMVN&#10;BcvlGgTn2zxl48RGluQgq1L+/6D6AQAA//8DAFBLAQItABQABgAIAAAAIQC2gziS/gAAAOEBAAAT&#10;AAAAAAAAAAAAAAAAAAAAAABbQ29udGVudF9UeXBlc10ueG1sUEsBAi0AFAAGAAgAAAAhADj9If/W&#10;AAAAlAEAAAsAAAAAAAAAAAAAAAAALwEAAF9yZWxzLy5yZWxzUEsBAi0AFAAGAAgAAAAhAKRwNeK7&#10;AgAAyQUAAA4AAAAAAAAAAAAAAAAALgIAAGRycy9lMm9Eb2MueG1sUEsBAi0AFAAGAAgAAAAhAACW&#10;xkndAAAACQEAAA8AAAAAAAAAAAAAAAAAFQUAAGRycy9kb3ducmV2LnhtbFBLBQYAAAAABAAEAPMA&#10;AAAfBgAAAAA=&#10;" filled="f" strokecolor="#fe9e12" strokeweight="1.5pt">
                <v:stroke dashstyle="3 1" joinstyle="miter"/>
                <v:textbox>
                  <w:txbxContent>
                    <w:p w14:paraId="0CDF746E" w14:textId="5774C8EE" w:rsidR="00A71D7C" w:rsidRDefault="00A71D7C" w:rsidP="00A71D7C">
                      <w:pPr>
                        <w:ind w:leftChars="200" w:left="420" w:rightChars="59" w:right="124"/>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Pr>
                          <w:rFonts w:cs="ＭＳ Ｐゴシック" w:hint="eastAsia"/>
                          <w:color w:val="000000"/>
                        </w:rPr>
                        <w:t xml:space="preserve"> ＞ 「年末調整データCSV出力」（p</w:t>
                      </w:r>
                      <w:r>
                        <w:rPr>
                          <w:rFonts w:cs="ＭＳ Ｐゴシック"/>
                          <w:color w:val="000000"/>
                        </w:rPr>
                        <w:t>.</w:t>
                      </w:r>
                      <w:r w:rsidRPr="00F4063F">
                        <w:rPr>
                          <w:rFonts w:cs="ＭＳ Ｐゴシック"/>
                          <w:color w:val="4472C4" w:themeColor="accent1"/>
                          <w:u w:val="single"/>
                        </w:rPr>
                        <w:fldChar w:fldCharType="begin"/>
                      </w:r>
                      <w:r w:rsidRPr="00F4063F">
                        <w:rPr>
                          <w:rFonts w:cs="ＭＳ Ｐゴシック"/>
                          <w:color w:val="4472C4" w:themeColor="accent1"/>
                          <w:u w:val="single"/>
                        </w:rPr>
                        <w:instrText xml:space="preserve"> PAGEREF _Ref148460342 \h </w:instrText>
                      </w:r>
                      <w:r w:rsidRPr="00F4063F">
                        <w:rPr>
                          <w:rFonts w:cs="ＭＳ Ｐゴシック"/>
                          <w:color w:val="4472C4" w:themeColor="accent1"/>
                          <w:u w:val="single"/>
                        </w:rPr>
                      </w:r>
                      <w:r w:rsidRPr="00F4063F">
                        <w:rPr>
                          <w:rFonts w:cs="ＭＳ Ｐゴシック"/>
                          <w:color w:val="4472C4" w:themeColor="accent1"/>
                          <w:u w:val="single"/>
                        </w:rPr>
                        <w:fldChar w:fldCharType="separate"/>
                      </w:r>
                      <w:r w:rsidR="00FE713C">
                        <w:rPr>
                          <w:rFonts w:cs="ＭＳ Ｐゴシック"/>
                          <w:noProof/>
                          <w:color w:val="4472C4" w:themeColor="accent1"/>
                          <w:u w:val="single"/>
                        </w:rPr>
                        <w:t>162</w:t>
                      </w:r>
                      <w:r w:rsidRPr="00F4063F">
                        <w:rPr>
                          <w:rFonts w:cs="ＭＳ Ｐゴシック"/>
                          <w:color w:val="4472C4" w:themeColor="accent1"/>
                          <w:u w:val="single"/>
                        </w:rPr>
                        <w:fldChar w:fldCharType="end"/>
                      </w:r>
                      <w:r>
                        <w:rPr>
                          <w:rFonts w:cs="ＭＳ Ｐゴシック" w:hint="eastAsia"/>
                          <w:color w:val="000000"/>
                        </w:rPr>
                        <w:t>）</w:t>
                      </w:r>
                      <w:r w:rsidRPr="00ED4C25">
                        <w:rPr>
                          <w:rFonts w:cs="ＭＳ Ｐゴシック"/>
                          <w:color w:val="000000"/>
                        </w:rPr>
                        <w:t>にて</w:t>
                      </w:r>
                      <w:r>
                        <w:rPr>
                          <w:rFonts w:cs="ＭＳ Ｐゴシック" w:hint="eastAsia"/>
                          <w:color w:val="000000"/>
                        </w:rPr>
                        <w:t>、計算結果データを</w:t>
                      </w:r>
                      <w:r w:rsidRPr="00ED4C25">
                        <w:rPr>
                          <w:rFonts w:cs="ＭＳ Ｐゴシック"/>
                          <w:color w:val="000000"/>
                        </w:rPr>
                        <w:t>CSV出力できます。</w:t>
                      </w:r>
                    </w:p>
                    <w:p w14:paraId="73824BDE" w14:textId="77777777" w:rsidR="00A71D7C" w:rsidRPr="00801591" w:rsidRDefault="00A71D7C" w:rsidP="00A71D7C">
                      <w:pPr>
                        <w:ind w:leftChars="200" w:left="420" w:rightChars="59" w:right="124"/>
                        <w:rPr>
                          <w:color w:val="000000" w:themeColor="text1"/>
                        </w:rPr>
                      </w:pPr>
                      <w:r>
                        <w:rPr>
                          <w:noProof/>
                        </w:rPr>
                        <w:drawing>
                          <wp:inline distT="0" distB="0" distL="0" distR="0" wp14:anchorId="211F982E" wp14:editId="541DEEC2">
                            <wp:extent cx="4815840" cy="999240"/>
                            <wp:effectExtent l="38100" t="38100" r="99060" b="86995"/>
                            <wp:docPr id="1655725053" name="図 1655725053"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 name="図 7378" descr="グラフィカル ユーザー インターフェイス, アプリケーション, Word&#10;&#10;自動的に生成された説明"/>
                                    <pic:cNvPicPr/>
                                  </pic:nvPicPr>
                                  <pic:blipFill>
                                    <a:blip r:embed="rId180"/>
                                    <a:stretch>
                                      <a:fillRect/>
                                    </a:stretch>
                                  </pic:blipFill>
                                  <pic:spPr>
                                    <a:xfrm>
                                      <a:off x="0" y="0"/>
                                      <a:ext cx="4834769" cy="100316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8A56E6B" w14:textId="77777777" w:rsidR="00A71D7C" w:rsidRPr="00801591" w:rsidRDefault="00A71D7C" w:rsidP="00A71D7C">
                      <w:pPr>
                        <w:ind w:leftChars="270" w:left="567" w:rightChars="200" w:right="420"/>
                        <w:rPr>
                          <w:color w:val="000000" w:themeColor="text1"/>
                        </w:rPr>
                      </w:pPr>
                    </w:p>
                  </w:txbxContent>
                </v:textbox>
                <w10:wrap anchorx="margin"/>
              </v:roundrect>
            </w:pict>
          </mc:Fallback>
        </mc:AlternateContent>
      </w:r>
      <w:r w:rsidRPr="00F5782B">
        <w:rPr>
          <w:noProof/>
        </w:rPr>
        <w:drawing>
          <wp:anchor distT="0" distB="0" distL="114300" distR="114300" simplePos="0" relativeHeight="251658581" behindDoc="0" locked="0" layoutInCell="1" allowOverlap="1" wp14:anchorId="6C50311F" wp14:editId="5B7957A3">
            <wp:simplePos x="0" y="0"/>
            <wp:positionH relativeFrom="margin">
              <wp:posOffset>0</wp:posOffset>
            </wp:positionH>
            <wp:positionV relativeFrom="paragraph">
              <wp:posOffset>-635</wp:posOffset>
            </wp:positionV>
            <wp:extent cx="503555" cy="469900"/>
            <wp:effectExtent l="0" t="0" r="0" b="6350"/>
            <wp:wrapNone/>
            <wp:docPr id="7964" name="図 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6CA273ED" w14:textId="77777777" w:rsidR="00A71D7C" w:rsidRDefault="00A71D7C" w:rsidP="00A71D7C">
      <w:pPr>
        <w:widowControl/>
        <w:topLinePunct w:val="0"/>
        <w:adjustRightInd/>
        <w:snapToGrid/>
      </w:pPr>
    </w:p>
    <w:p w14:paraId="2F464E4C" w14:textId="77777777" w:rsidR="00A71D7C" w:rsidRDefault="00A71D7C" w:rsidP="00A71D7C">
      <w:pPr>
        <w:widowControl/>
        <w:topLinePunct w:val="0"/>
        <w:adjustRightInd/>
        <w:snapToGrid/>
      </w:pPr>
    </w:p>
    <w:p w14:paraId="3736958C" w14:textId="77777777" w:rsidR="00A71D7C" w:rsidRDefault="00A71D7C" w:rsidP="00A71D7C">
      <w:pPr>
        <w:widowControl/>
        <w:topLinePunct w:val="0"/>
        <w:adjustRightInd/>
        <w:snapToGrid/>
      </w:pPr>
    </w:p>
    <w:p w14:paraId="4413F0D4" w14:textId="77777777" w:rsidR="00A71D7C" w:rsidRDefault="00A71D7C" w:rsidP="00A71D7C">
      <w:pPr>
        <w:widowControl/>
        <w:topLinePunct w:val="0"/>
        <w:adjustRightInd/>
        <w:snapToGrid/>
      </w:pPr>
    </w:p>
    <w:p w14:paraId="4C0ACE1B" w14:textId="77777777" w:rsidR="00A71D7C" w:rsidRDefault="00A71D7C" w:rsidP="00A71D7C">
      <w:pPr>
        <w:widowControl/>
        <w:topLinePunct w:val="0"/>
        <w:adjustRightInd/>
        <w:snapToGrid/>
      </w:pPr>
    </w:p>
    <w:p w14:paraId="5591BA86" w14:textId="77777777" w:rsidR="00A71D7C" w:rsidRDefault="00A71D7C" w:rsidP="00A71D7C">
      <w:pPr>
        <w:widowControl/>
        <w:topLinePunct w:val="0"/>
        <w:adjustRightInd/>
        <w:snapToGrid/>
      </w:pPr>
    </w:p>
    <w:p w14:paraId="52AD82EA" w14:textId="77777777" w:rsidR="00A71D7C" w:rsidRDefault="00A71D7C" w:rsidP="00A71D7C">
      <w:pPr>
        <w:widowControl/>
        <w:topLinePunct w:val="0"/>
        <w:adjustRightInd/>
        <w:snapToGrid/>
      </w:pPr>
    </w:p>
    <w:p w14:paraId="65843BD9" w14:textId="77777777" w:rsidR="00A71D7C" w:rsidRDefault="00A71D7C" w:rsidP="00A71D7C">
      <w:pPr>
        <w:widowControl/>
        <w:topLinePunct w:val="0"/>
        <w:adjustRightInd/>
        <w:snapToGrid/>
      </w:pPr>
    </w:p>
    <w:p w14:paraId="69D4CA93" w14:textId="54289846" w:rsidR="00CB0FF8" w:rsidRPr="00884AB0" w:rsidRDefault="00AC28AB" w:rsidP="001F628A">
      <w:pPr>
        <w:widowControl/>
        <w:topLinePunct w:val="0"/>
        <w:adjustRightInd/>
        <w:snapToGrid/>
        <w:spacing w:line="276" w:lineRule="auto"/>
      </w:pPr>
      <w:r>
        <w:br w:type="page"/>
      </w:r>
    </w:p>
    <w:p w14:paraId="35924BA1" w14:textId="3E2A37DB" w:rsidR="001F628A" w:rsidRPr="00F4304F" w:rsidRDefault="00007311" w:rsidP="00DD2B98">
      <w:pPr>
        <w:pStyle w:val="3"/>
      </w:pPr>
      <w:bookmarkStart w:id="244" w:name="_Toc226123623"/>
      <w:r>
        <w:rPr>
          <w:rFonts w:hint="eastAsia"/>
        </w:rPr>
        <w:lastRenderedPageBreak/>
        <w:t>計算処理</w:t>
      </w:r>
      <w:r w:rsidR="001F628A">
        <w:rPr>
          <w:rFonts w:hint="eastAsia"/>
        </w:rPr>
        <w:t>を</w:t>
      </w:r>
      <w:r w:rsidR="00CB0FF8">
        <w:rPr>
          <w:rFonts w:hint="eastAsia"/>
        </w:rPr>
        <w:t>個別で</w:t>
      </w:r>
      <w:r w:rsidR="001F628A">
        <w:rPr>
          <w:rFonts w:hint="eastAsia"/>
        </w:rPr>
        <w:t>行う</w:t>
      </w:r>
      <w:bookmarkEnd w:id="244"/>
    </w:p>
    <w:p w14:paraId="486C28D8" w14:textId="79AAD387" w:rsidR="001F628A" w:rsidRDefault="006C6DE1" w:rsidP="001F628A">
      <w:pPr>
        <w:widowControl/>
        <w:topLinePunct w:val="0"/>
        <w:adjustRightInd/>
        <w:snapToGrid/>
      </w:pPr>
      <w:r>
        <w:rPr>
          <w:rFonts w:hint="eastAsia"/>
        </w:rPr>
        <w:t>計算処理を個別で行う場合は、</w:t>
      </w:r>
      <w:r w:rsidR="00AE3C62">
        <w:rPr>
          <w:rFonts w:hint="eastAsia"/>
        </w:rPr>
        <w:t>従業員一覧画面で従業員名をクリックし、従業員ごとの詳細画面を開きます。［編集］ボタンをクリックし、［計算］ボタンをクリックします</w:t>
      </w:r>
      <w:r w:rsidR="001F628A">
        <w:rPr>
          <w:rFonts w:hint="eastAsia"/>
        </w:rPr>
        <w:t>。</w:t>
      </w:r>
      <w:r w:rsidR="00AE3C62">
        <w:rPr>
          <w:rFonts w:hint="eastAsia"/>
        </w:rPr>
        <w:t>計算情報に入力された内容</w:t>
      </w:r>
      <w:r w:rsidR="00F41C96">
        <w:rPr>
          <w:rFonts w:hint="eastAsia"/>
        </w:rPr>
        <w:t>と最新の給与データ、賞与データ</w:t>
      </w:r>
      <w:r w:rsidR="00AE3C62">
        <w:rPr>
          <w:rFonts w:hint="eastAsia"/>
        </w:rPr>
        <w:t>を参照し、過不足税額</w:t>
      </w:r>
      <w:r w:rsidR="002C4DA3">
        <w:rPr>
          <w:rFonts w:hint="eastAsia"/>
        </w:rPr>
        <w:t>が</w:t>
      </w:r>
      <w:r w:rsidR="00AE3C62">
        <w:rPr>
          <w:rFonts w:hint="eastAsia"/>
        </w:rPr>
        <w:t>計算されます。</w:t>
      </w:r>
    </w:p>
    <w:p w14:paraId="37A872C6" w14:textId="0717C4A4" w:rsidR="00F41C96" w:rsidRPr="00F41C96" w:rsidRDefault="00F41C96" w:rsidP="001F628A">
      <w:pPr>
        <w:widowControl/>
        <w:topLinePunct w:val="0"/>
        <w:adjustRightInd/>
        <w:snapToGrid/>
        <w:rPr>
          <w:color w:val="FF0000"/>
        </w:rPr>
      </w:pPr>
      <w:r w:rsidRPr="00F41C96">
        <w:rPr>
          <w:rFonts w:hint="eastAsia"/>
          <w:color w:val="FF0000"/>
        </w:rPr>
        <w:t>※［計算］ボタンは進捗状況が「確認済」または「収集不要」の場合のみクリックできます。</w:t>
      </w:r>
      <w:r w:rsidR="00873FBF">
        <w:rPr>
          <w:rFonts w:hint="eastAsia"/>
          <w:color w:val="FF0000"/>
        </w:rPr>
        <w:t>「未依頼」「依頼中」「提出済」「差戻し」がある場合は、「確認済」まで進めたうえで</w:t>
      </w:r>
      <w:r w:rsidR="002C4DA3">
        <w:rPr>
          <w:rFonts w:hint="eastAsia"/>
          <w:color w:val="FF0000"/>
        </w:rPr>
        <w:t>［</w:t>
      </w:r>
      <w:r w:rsidR="00873FBF">
        <w:rPr>
          <w:rFonts w:hint="eastAsia"/>
          <w:color w:val="FF0000"/>
        </w:rPr>
        <w:t>計算</w:t>
      </w:r>
      <w:r w:rsidR="002C4DA3">
        <w:rPr>
          <w:rFonts w:hint="eastAsia"/>
          <w:color w:val="FF0000"/>
        </w:rPr>
        <w:t>］ボタンをクリック</w:t>
      </w:r>
      <w:r w:rsidR="00873FBF">
        <w:rPr>
          <w:rFonts w:hint="eastAsia"/>
          <w:color w:val="FF0000"/>
        </w:rPr>
        <w:t>してください。</w:t>
      </w:r>
    </w:p>
    <w:p w14:paraId="7C38FE5A" w14:textId="75A24D4E" w:rsidR="00F41C96" w:rsidRPr="00F41C96" w:rsidRDefault="00F41C96" w:rsidP="001F628A">
      <w:pPr>
        <w:widowControl/>
        <w:topLinePunct w:val="0"/>
        <w:adjustRightInd/>
        <w:snapToGrid/>
        <w:rPr>
          <w:color w:val="FF0000"/>
        </w:rPr>
      </w:pPr>
      <w:r w:rsidRPr="00F41C96">
        <w:rPr>
          <w:rFonts w:hint="eastAsia"/>
          <w:color w:val="FF0000"/>
        </w:rPr>
        <w:t>※課税支給額が2</w:t>
      </w:r>
      <w:r w:rsidRPr="00F41C96">
        <w:rPr>
          <w:color w:val="FF0000"/>
        </w:rPr>
        <w:t>000</w:t>
      </w:r>
      <w:r w:rsidRPr="00F41C96">
        <w:rPr>
          <w:rFonts w:hint="eastAsia"/>
          <w:color w:val="FF0000"/>
        </w:rPr>
        <w:t>万円を超えている場合は年末調整の計算対象外とみなし、過不足税額</w:t>
      </w:r>
      <w:r w:rsidR="002C4DA3">
        <w:rPr>
          <w:rFonts w:hint="eastAsia"/>
          <w:color w:val="FF0000"/>
        </w:rPr>
        <w:t>は</w:t>
      </w:r>
      <w:r w:rsidRPr="00F41C96">
        <w:rPr>
          <w:rFonts w:hint="eastAsia"/>
          <w:color w:val="FF0000"/>
        </w:rPr>
        <w:t>計算されません。</w:t>
      </w:r>
    </w:p>
    <w:p w14:paraId="40F59B12" w14:textId="6F93B785" w:rsidR="00E876BD" w:rsidRDefault="00E876BD" w:rsidP="001F628A">
      <w:pPr>
        <w:widowControl/>
        <w:topLinePunct w:val="0"/>
        <w:adjustRightInd/>
        <w:snapToGrid/>
      </w:pPr>
      <w:r>
        <w:rPr>
          <w:rFonts w:hint="eastAsia"/>
          <w:noProof/>
        </w:rPr>
        <mc:AlternateContent>
          <mc:Choice Requires="wps">
            <w:drawing>
              <wp:anchor distT="0" distB="0" distL="114300" distR="114300" simplePos="0" relativeHeight="251658546" behindDoc="0" locked="0" layoutInCell="1" allowOverlap="1" wp14:anchorId="4040B3BC" wp14:editId="6BB1EA2E">
                <wp:simplePos x="0" y="0"/>
                <wp:positionH relativeFrom="margin">
                  <wp:posOffset>5041265</wp:posOffset>
                </wp:positionH>
                <wp:positionV relativeFrom="paragraph">
                  <wp:posOffset>97155</wp:posOffset>
                </wp:positionV>
                <wp:extent cx="434340" cy="255270"/>
                <wp:effectExtent l="57150" t="57150" r="99060" b="106680"/>
                <wp:wrapNone/>
                <wp:docPr id="53" name="正方形/長方形 53"/>
                <wp:cNvGraphicFramePr/>
                <a:graphic xmlns:a="http://schemas.openxmlformats.org/drawingml/2006/main">
                  <a:graphicData uri="http://schemas.microsoft.com/office/word/2010/wordprocessingShape">
                    <wps:wsp>
                      <wps:cNvSpPr/>
                      <wps:spPr>
                        <a:xfrm>
                          <a:off x="0" y="0"/>
                          <a:ext cx="434340" cy="2552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D7C9C" id="正方形/長方形 53" o:spid="_x0000_s1026" style="position:absolute;margin-left:396.95pt;margin-top:7.65pt;width:34.2pt;height:20.1pt;z-index:2516585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3y72QIAAB0GAAAOAAAAZHJzL2Uyb0RvYy54bWysVN9P2zAQfp+0/8Hy+0hbmlEqUlSBOk1C&#10;gCgTz67jNNYc2zu7Tbu/fmc7TSPG0zSQXDt3993ddz9ubg+NInsBThpd0PHFiBKhuSml3hb0x+vq&#10;y4wS55kumTJaFPQoHL1dfP5009q5mJjaqFIAQRDt5q0taO29nWeZ47VomLswVmgUVgYa5vEJ26wE&#10;1iJ6o7LJaPQ1aw2UFgwXzuHX+ySki4hfVYL7p6pywhNVUIzNxxPiuQlntrhh8y0wW0vehcH+IYqG&#10;SY1Oe6h75hnZgfwLqpEcjDOVv+CmyUxVSS5iDpjNePQum3XNrIi5IDnO9jS5/wfLH/dr+wxIQ2vd&#10;3OE1ZHGooAm/GB85RLKOPVni4AnHj9NL/EdKOYomeT65imRmZ2MLzn8TpiHhUlDAWkSK2P7BeXSI&#10;qieV4EublVQq1kNp0iLoLL/Ko4UzSpZBGvQcbDd3CsieYUlXqxH+hSoi2kANX0oHbRF7AB3GdHZe&#10;wLouW7JRO3hhZUHz0QztSSlDiJezcXpgg2A+EZowtcXO9ooSMP5N+jpWJdARIEMGfTQbxfjPlKOy&#10;NUshTgcRdtoxWnMKJr4GcWbnSsSbPyoRXCn9IioiS+R+kmgJQyJ674xzof04iWpWiuQ/H/iPYxUs&#10;os8IGJArpLbH7gA+xk5Ed/rBNMXdGydSejcpglNgybi3iJ6N9r1xI7WBjzJTmFXnOelj+ANqwnVj&#10;yuMzhBLFdnWWrySW5oE5/8wARxqLjGvKP+FRKYPtZbobJbWB3x99D/o4aSilpMUVUVD3a8dAUKK+&#10;a5zB6/E0DICPj2l+NcEHDCWboUTvmjuDLTvGhWh5vAZ9r07XCkzzhttsGbyiiGmOvgvKPZwedz6t&#10;LtyHXCyXUQ33iGX+Qa8tD+CB1dBmr4c3BrabPY9D+2hO64TN341g0g2W2ix33lQyzueZ145v3EGx&#10;cbp9GZbc8B21zlt98QcAAP//AwBQSwMEFAAGAAgAAAAhABhxP/feAAAACQEAAA8AAABkcnMvZG93&#10;bnJldi54bWxMj8FOwzAMhu9IvENkJG4sZVPGVppOE4ILCKQNxDlrvLYicbomW8vbzzvBzdb/6ffn&#10;YjV6J07YxzaQhvtJBgKpCralWsPX58vdAkRMhqxxgVDDL0ZYlddXhcltGGiDp22qBZdQzI2GJqUu&#10;lzJWDXoTJ6FD4mwfem8Sr30tbW8GLvdOTrNsLr1piS80psOnBquf7dFr2Ev73lOmNm/++/Dq0mGt&#10;Pp4HrW9vxvUjiIRj+oPhos/qULLTLhzJRuE0PCxnS0Y5UDMQDCzmUx52GpRSIMtC/v+gPAMAAP//&#10;AwBQSwECLQAUAAYACAAAACEAtoM4kv4AAADhAQAAEwAAAAAAAAAAAAAAAAAAAAAAW0NvbnRlbnRf&#10;VHlwZXNdLnhtbFBLAQItABQABgAIAAAAIQA4/SH/1gAAAJQBAAALAAAAAAAAAAAAAAAAAC8BAABf&#10;cmVscy8ucmVsc1BLAQItABQABgAIAAAAIQAM03y72QIAAB0GAAAOAAAAAAAAAAAAAAAAAC4CAABk&#10;cnMvZTJvRG9jLnhtbFBLAQItABQABgAIAAAAIQAYcT/33gAAAAkBAAAPAAAAAAAAAAAAAAAAADMF&#10;AABkcnMvZG93bnJldi54bWxQSwUGAAAAAAQABADzAAAAPgYAAAAA&#10;" filled="f" strokecolor="red" strokeweight="2.25pt">
                <v:shadow on="t" color="black" opacity="26214f" origin="-.5,-.5" offset=".74836mm,.74836mm"/>
                <w10:wrap anchorx="margin"/>
              </v:rect>
            </w:pict>
          </mc:Fallback>
        </mc:AlternateContent>
      </w:r>
      <w:r>
        <w:rPr>
          <w:rFonts w:hint="eastAsia"/>
          <w:noProof/>
        </w:rPr>
        <w:drawing>
          <wp:anchor distT="0" distB="0" distL="114300" distR="114300" simplePos="0" relativeHeight="251658545" behindDoc="0" locked="0" layoutInCell="1" allowOverlap="1" wp14:anchorId="4A5E838F" wp14:editId="792348E4">
            <wp:simplePos x="0" y="0"/>
            <wp:positionH relativeFrom="column">
              <wp:posOffset>1905</wp:posOffset>
            </wp:positionH>
            <wp:positionV relativeFrom="paragraph">
              <wp:posOffset>45085</wp:posOffset>
            </wp:positionV>
            <wp:extent cx="5976620" cy="1290320"/>
            <wp:effectExtent l="38100" t="38100" r="100330" b="100330"/>
            <wp:wrapNone/>
            <wp:docPr id="35" name="図 3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グラフィカル ユーザー インターフェイス, テキスト, アプリケーション, メール&#10;&#10;自動的に生成された説明"/>
                    <pic:cNvPicPr/>
                  </pic:nvPicPr>
                  <pic:blipFill>
                    <a:blip r:embed="rId181">
                      <a:extLst>
                        <a:ext uri="{28A0092B-C50C-407E-A947-70E740481C1C}">
                          <a14:useLocalDpi xmlns:a14="http://schemas.microsoft.com/office/drawing/2010/main" val="0"/>
                        </a:ext>
                      </a:extLst>
                    </a:blip>
                    <a:stretch>
                      <a:fillRect/>
                    </a:stretch>
                  </pic:blipFill>
                  <pic:spPr>
                    <a:xfrm>
                      <a:off x="0" y="0"/>
                      <a:ext cx="5976620" cy="129032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38A96015" w14:textId="208EE80E" w:rsidR="00E876BD" w:rsidRDefault="00E876BD" w:rsidP="001F628A">
      <w:pPr>
        <w:widowControl/>
        <w:topLinePunct w:val="0"/>
        <w:adjustRightInd/>
        <w:snapToGrid/>
      </w:pPr>
    </w:p>
    <w:p w14:paraId="77A21BE7" w14:textId="0A53BDAB" w:rsidR="00E876BD" w:rsidRDefault="00E876BD" w:rsidP="001F628A">
      <w:pPr>
        <w:widowControl/>
        <w:topLinePunct w:val="0"/>
        <w:adjustRightInd/>
        <w:snapToGrid/>
      </w:pPr>
    </w:p>
    <w:p w14:paraId="4C0E26C5" w14:textId="2CA8D011" w:rsidR="00E876BD" w:rsidRDefault="00E876BD" w:rsidP="001F628A">
      <w:pPr>
        <w:widowControl/>
        <w:topLinePunct w:val="0"/>
        <w:adjustRightInd/>
        <w:snapToGrid/>
      </w:pPr>
    </w:p>
    <w:p w14:paraId="4734DB69" w14:textId="7C3D0305" w:rsidR="00E876BD" w:rsidRDefault="00E876BD" w:rsidP="001F628A">
      <w:pPr>
        <w:widowControl/>
        <w:topLinePunct w:val="0"/>
        <w:adjustRightInd/>
        <w:snapToGrid/>
      </w:pPr>
    </w:p>
    <w:p w14:paraId="5F8CA1E6" w14:textId="75FC6AA2" w:rsidR="00AE3C62" w:rsidRPr="00AE3C62" w:rsidRDefault="00AE3C62" w:rsidP="001F628A">
      <w:pPr>
        <w:widowControl/>
        <w:topLinePunct w:val="0"/>
        <w:adjustRightInd/>
        <w:snapToGrid/>
      </w:pPr>
    </w:p>
    <w:p w14:paraId="0BF81C95" w14:textId="3466A573" w:rsidR="00757281" w:rsidRDefault="00757281">
      <w:pPr>
        <w:widowControl/>
        <w:topLinePunct w:val="0"/>
        <w:adjustRightInd/>
        <w:snapToGrid/>
        <w:spacing w:line="276" w:lineRule="auto"/>
      </w:pPr>
    </w:p>
    <w:p w14:paraId="03DEF956" w14:textId="77777777" w:rsidR="009F22BB" w:rsidRDefault="00873FBF" w:rsidP="001F628A">
      <w:pPr>
        <w:widowControl/>
        <w:topLinePunct w:val="0"/>
        <w:adjustRightInd/>
        <w:snapToGrid/>
      </w:pPr>
      <w:r>
        <w:rPr>
          <w:rFonts w:hint="eastAsia"/>
        </w:rPr>
        <w:t>計算結果に応じて</w:t>
      </w:r>
      <w:r w:rsidR="009F22BB">
        <w:rPr>
          <w:rFonts w:hint="eastAsia"/>
        </w:rPr>
        <w:t>以下が実施されます。</w:t>
      </w:r>
    </w:p>
    <w:p w14:paraId="6097783B" w14:textId="77777777" w:rsidR="009F22BB" w:rsidRDefault="00873FBF" w:rsidP="008F572B">
      <w:pPr>
        <w:pStyle w:val="afa"/>
        <w:widowControl/>
        <w:numPr>
          <w:ilvl w:val="0"/>
          <w:numId w:val="15"/>
        </w:numPr>
        <w:topLinePunct w:val="0"/>
        <w:adjustRightInd/>
        <w:snapToGrid/>
        <w:ind w:leftChars="0"/>
      </w:pPr>
      <w:r>
        <w:rPr>
          <w:rFonts w:hint="eastAsia"/>
        </w:rPr>
        <w:t>「源泉徴収票の税務署提出」</w:t>
      </w:r>
      <w:r w:rsidR="009F22BB">
        <w:rPr>
          <w:rFonts w:hint="eastAsia"/>
        </w:rPr>
        <w:t>の</w:t>
      </w:r>
      <w:r>
        <w:rPr>
          <w:rFonts w:hint="eastAsia"/>
        </w:rPr>
        <w:t>判定</w:t>
      </w:r>
    </w:p>
    <w:p w14:paraId="27003426" w14:textId="7E062E55" w:rsidR="009F22BB" w:rsidRDefault="00873FBF" w:rsidP="008F572B">
      <w:pPr>
        <w:pStyle w:val="afa"/>
        <w:widowControl/>
        <w:numPr>
          <w:ilvl w:val="0"/>
          <w:numId w:val="15"/>
        </w:numPr>
        <w:topLinePunct w:val="0"/>
        <w:adjustRightInd/>
        <w:snapToGrid/>
        <w:ind w:leftChars="0"/>
      </w:pPr>
      <w:r>
        <w:rPr>
          <w:rFonts w:hint="eastAsia"/>
        </w:rPr>
        <w:t>「摘要欄」</w:t>
      </w:r>
      <w:r w:rsidR="009F22BB">
        <w:rPr>
          <w:rFonts w:hint="eastAsia"/>
        </w:rPr>
        <w:t>の</w:t>
      </w:r>
      <w:r>
        <w:rPr>
          <w:rFonts w:hint="eastAsia"/>
        </w:rPr>
        <w:t>反映</w:t>
      </w:r>
      <w:r w:rsidR="002C4DA3" w:rsidRPr="002C4DA3">
        <w:rPr>
          <w:rFonts w:hint="eastAsia"/>
          <w:color w:val="FF0000"/>
        </w:rPr>
        <w:t>※</w:t>
      </w:r>
    </w:p>
    <w:p w14:paraId="79AB6B94" w14:textId="43AC5417" w:rsidR="00873FBF" w:rsidRPr="00A8644C" w:rsidRDefault="009F22BB" w:rsidP="009F22BB">
      <w:pPr>
        <w:widowControl/>
        <w:topLinePunct w:val="0"/>
        <w:adjustRightInd/>
        <w:snapToGrid/>
        <w:rPr>
          <w:color w:val="FF0000"/>
        </w:rPr>
      </w:pPr>
      <w:r w:rsidRPr="00A8644C">
        <w:rPr>
          <w:rFonts w:hint="eastAsia"/>
          <w:color w:val="FF0000"/>
        </w:rPr>
        <w:t>※</w:t>
      </w:r>
      <w:r w:rsidR="00873FBF" w:rsidRPr="00A8644C">
        <w:rPr>
          <w:rFonts w:hint="eastAsia"/>
          <w:color w:val="FF0000"/>
        </w:rPr>
        <w:t>「摘要欄」に既に</w:t>
      </w:r>
      <w:r w:rsidRPr="00A8644C">
        <w:rPr>
          <w:rFonts w:hint="eastAsia"/>
          <w:color w:val="FF0000"/>
        </w:rPr>
        <w:t>情報</w:t>
      </w:r>
      <w:r w:rsidR="00873FBF" w:rsidRPr="00A8644C">
        <w:rPr>
          <w:rFonts w:hint="eastAsia"/>
          <w:color w:val="FF0000"/>
        </w:rPr>
        <w:t>が入力されている場合は、</w:t>
      </w:r>
      <w:r w:rsidR="00A8644C" w:rsidRPr="00A8644C">
        <w:rPr>
          <w:rFonts w:hint="eastAsia"/>
          <w:color w:val="FF0000"/>
        </w:rPr>
        <w:t>計算時に必要情報が反映されません。</w:t>
      </w:r>
      <w:r w:rsidR="00873FBF" w:rsidRPr="00A8644C">
        <w:rPr>
          <w:rFonts w:hint="eastAsia"/>
          <w:color w:val="FF0000"/>
        </w:rPr>
        <w:t>［自動入力の内容にリセット］ボタンをクリックし、「摘要欄」</w:t>
      </w:r>
      <w:r w:rsidRPr="00A8644C">
        <w:rPr>
          <w:rFonts w:hint="eastAsia"/>
          <w:color w:val="FF0000"/>
        </w:rPr>
        <w:t>の</w:t>
      </w:r>
      <w:r w:rsidR="00873FBF" w:rsidRPr="00A8644C">
        <w:rPr>
          <w:rFonts w:hint="eastAsia"/>
          <w:color w:val="FF0000"/>
        </w:rPr>
        <w:t>リセット</w:t>
      </w:r>
      <w:r w:rsidRPr="00A8644C">
        <w:rPr>
          <w:rFonts w:hint="eastAsia"/>
          <w:color w:val="FF0000"/>
        </w:rPr>
        <w:t>後に</w:t>
      </w:r>
      <w:r w:rsidR="00A8644C" w:rsidRPr="00A8644C">
        <w:rPr>
          <w:rFonts w:hint="eastAsia"/>
          <w:color w:val="FF0000"/>
        </w:rPr>
        <w:t>再度</w:t>
      </w:r>
      <w:r w:rsidRPr="00A8644C">
        <w:rPr>
          <w:rFonts w:hint="eastAsia"/>
          <w:color w:val="FF0000"/>
        </w:rPr>
        <w:t>［計算］ボタンをクリックし</w:t>
      </w:r>
      <w:r w:rsidR="00873FBF" w:rsidRPr="00A8644C">
        <w:rPr>
          <w:rFonts w:hint="eastAsia"/>
          <w:color w:val="FF0000"/>
        </w:rPr>
        <w:t>てください。</w:t>
      </w:r>
    </w:p>
    <w:p w14:paraId="0764D466" w14:textId="1025104B" w:rsidR="00E876BD" w:rsidRDefault="00E876BD" w:rsidP="001F628A">
      <w:pPr>
        <w:widowControl/>
        <w:topLinePunct w:val="0"/>
        <w:adjustRightInd/>
        <w:snapToGrid/>
      </w:pPr>
      <w:r>
        <w:rPr>
          <w:noProof/>
        </w:rPr>
        <w:drawing>
          <wp:anchor distT="0" distB="0" distL="114300" distR="114300" simplePos="0" relativeHeight="251658547" behindDoc="0" locked="0" layoutInCell="1" allowOverlap="1" wp14:anchorId="0EF23976" wp14:editId="7B27C215">
            <wp:simplePos x="0" y="0"/>
            <wp:positionH relativeFrom="column">
              <wp:posOffset>61595</wp:posOffset>
            </wp:positionH>
            <wp:positionV relativeFrom="paragraph">
              <wp:posOffset>2540</wp:posOffset>
            </wp:positionV>
            <wp:extent cx="5669280" cy="2435887"/>
            <wp:effectExtent l="38100" t="38100" r="102870" b="97790"/>
            <wp:wrapNone/>
            <wp:docPr id="63" name="図 6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グラフィカル ユーザー インターフェイス, テキスト, アプリケーション, メール&#10;&#10;自動的に生成された説明"/>
                    <pic:cNvPicPr/>
                  </pic:nvPicPr>
                  <pic:blipFill>
                    <a:blip r:embed="rId182">
                      <a:extLst>
                        <a:ext uri="{28A0092B-C50C-407E-A947-70E740481C1C}">
                          <a14:useLocalDpi xmlns:a14="http://schemas.microsoft.com/office/drawing/2010/main" val="0"/>
                        </a:ext>
                      </a:extLst>
                    </a:blip>
                    <a:stretch>
                      <a:fillRect/>
                    </a:stretch>
                  </pic:blipFill>
                  <pic:spPr>
                    <a:xfrm>
                      <a:off x="0" y="0"/>
                      <a:ext cx="5675687" cy="24386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841F09D" w14:textId="53BF754E" w:rsidR="00E876BD" w:rsidRDefault="00E876BD" w:rsidP="001F628A">
      <w:pPr>
        <w:widowControl/>
        <w:topLinePunct w:val="0"/>
        <w:adjustRightInd/>
        <w:snapToGrid/>
      </w:pPr>
    </w:p>
    <w:p w14:paraId="6FFC9EFF" w14:textId="7881B874" w:rsidR="009F22BB" w:rsidRDefault="009F22BB" w:rsidP="001F628A">
      <w:pPr>
        <w:widowControl/>
        <w:topLinePunct w:val="0"/>
        <w:adjustRightInd/>
        <w:snapToGrid/>
      </w:pPr>
    </w:p>
    <w:p w14:paraId="62A505A6" w14:textId="22C9330B" w:rsidR="009F22BB" w:rsidRDefault="009F22BB" w:rsidP="001F628A">
      <w:pPr>
        <w:widowControl/>
        <w:topLinePunct w:val="0"/>
        <w:adjustRightInd/>
        <w:snapToGrid/>
      </w:pPr>
    </w:p>
    <w:p w14:paraId="14967CC3" w14:textId="649E3AC6" w:rsidR="009F22BB" w:rsidRDefault="009F22BB" w:rsidP="001F628A">
      <w:pPr>
        <w:widowControl/>
        <w:topLinePunct w:val="0"/>
        <w:adjustRightInd/>
        <w:snapToGrid/>
      </w:pPr>
    </w:p>
    <w:p w14:paraId="493FE068" w14:textId="74E3B37F" w:rsidR="009F22BB" w:rsidRDefault="009F22BB" w:rsidP="001F628A">
      <w:pPr>
        <w:widowControl/>
        <w:topLinePunct w:val="0"/>
        <w:adjustRightInd/>
        <w:snapToGrid/>
      </w:pPr>
      <w:r>
        <w:rPr>
          <w:rFonts w:hint="eastAsia"/>
          <w:noProof/>
        </w:rPr>
        <mc:AlternateContent>
          <mc:Choice Requires="wps">
            <w:drawing>
              <wp:anchor distT="0" distB="0" distL="114300" distR="114300" simplePos="0" relativeHeight="251658548" behindDoc="0" locked="0" layoutInCell="1" allowOverlap="1" wp14:anchorId="5BDB6BFF" wp14:editId="2357CF19">
                <wp:simplePos x="0" y="0"/>
                <wp:positionH relativeFrom="margin">
                  <wp:posOffset>4256405</wp:posOffset>
                </wp:positionH>
                <wp:positionV relativeFrom="paragraph">
                  <wp:posOffset>184785</wp:posOffset>
                </wp:positionV>
                <wp:extent cx="1207770" cy="255270"/>
                <wp:effectExtent l="57150" t="57150" r="87630" b="106680"/>
                <wp:wrapNone/>
                <wp:docPr id="2756" name="正方形/長方形 2756"/>
                <wp:cNvGraphicFramePr/>
                <a:graphic xmlns:a="http://schemas.openxmlformats.org/drawingml/2006/main">
                  <a:graphicData uri="http://schemas.microsoft.com/office/word/2010/wordprocessingShape">
                    <wps:wsp>
                      <wps:cNvSpPr/>
                      <wps:spPr>
                        <a:xfrm>
                          <a:off x="0" y="0"/>
                          <a:ext cx="1207770" cy="2552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32C80" id="正方形/長方形 2756" o:spid="_x0000_s1026" style="position:absolute;margin-left:335.15pt;margin-top:14.55pt;width:95.1pt;height:20.1pt;z-index:2516585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ySP2QIAAB4GAAAOAAAAZHJzL2Uyb0RvYy54bWysVN9v2jAQfp+0/8Hy+5rAYDDUUKFWTJOq&#10;tiqd+mwch1hzfJ5tCOyv39kOIer6NI0HY+fuvrv77sf1zbFR5CCsk6ALOrrKKRGaQyn1rqA/Xtaf&#10;5pQ4z3TJFGhR0JNw9Gb58cN1axZiDDWoUliCINotWlPQ2nuzyDLHa9EwdwVGaBRWYBvm8Wl3WWlZ&#10;i+iNysZ5/iVrwZbGAhfO4de7JKTLiF9VgvvHqnLCE1VQjM3H08ZzG85sec0WO8tMLXkXBvuHKBom&#10;NTrtoe6YZ2Rv5V9QjeQWHFT+ikOTQVVJLmIOmM0of5PNpmZGxFyQHGd6mtz/g+UPh415skhDa9zC&#10;4TVkcaxsE/4xPnKMZJ16ssTRE44fR+N8Npshpxxl4+l0jHeEyS7Wxjr/TUBDwqWgFosROWKHe+eT&#10;6lklONOwlkrFgihNWgSdT2fTaOFAyTJIg56zu+2tsuTAsKbrdY6/zvFADcNQOmiL2AToMOaz98Ju&#10;6rIlW7W3z6ws6DSfoz0pZQjx83yUHtghmE+EJkztsLW9osSCf5W+jmUJfATIkEEfzVYx/jPlqEzN&#10;UoiTQYSddqQJzsHE1yDO7FKKePMnJYIrpZ9FRWSJ5I8TLWFKRO+dcS60HyVRzUqR/E8H/uNcBYvo&#10;MwIG5Aqp7bE7gPexU9k6/WCa4u6NEym9mxTBObBk3FtEz6B9b9xIDfa9zBRm1XlO+hj+gJpw3UJ5&#10;erKhRLFfneFriaW5Z84/MYszjUXGPeUf8agUYHtBd6OkBvv7ve9BH0cNpZS0uCMK6n7tmRWUqO8a&#10;h/DraDIJSyU+JtPZGB92KNkOJXrf3AK27Ag3ouHxGvS9Ol8rC80rrrNV8Ioipjn6Lij39vy49Wl3&#10;4ULkYrWKarhIDPP3emN4AA+shjZ7Ob4ya7rZ8zi1D3DeJ2zxZgSTbrDUsNp7qGSczwuvHd+4hGLj&#10;dAszbLnhO2pd1vryDwAAAP//AwBQSwMEFAAGAAgAAAAhAGd5zGjfAAAACQEAAA8AAABkcnMvZG93&#10;bnJldi54bWxMj8FOwzAQRO9I/IO1SNyo3VYJbRqnqhBcQFRqQT27sZtE2OvUdpvw9ywnOK7maeZt&#10;uR6dZVcTYudRwnQigBmsve6wkfD58fKwABaTQq2sRyPh20RYV7c3pSq0H3BnrvvUMCrBWCgJbUp9&#10;wXmsW+NUnPjeIGUnH5xKdIaG66AGKneWz4TIuVMd0kKrevPUmvprf3ESTly/BxTZ7s0dzq82nTfZ&#10;9nmQ8v5u3KyAJTOmPxh+9UkdKnI6+gvqyKyE/FHMCZUwW06BEbDIRQbsSMlyDrwq+f8Pqh8AAAD/&#10;/wMAUEsBAi0AFAAGAAgAAAAhALaDOJL+AAAA4QEAABMAAAAAAAAAAAAAAAAAAAAAAFtDb250ZW50&#10;X1R5cGVzXS54bWxQSwECLQAUAAYACAAAACEAOP0h/9YAAACUAQAACwAAAAAAAAAAAAAAAAAvAQAA&#10;X3JlbHMvLnJlbHNQSwECLQAUAAYACAAAACEAXY8kj9kCAAAeBgAADgAAAAAAAAAAAAAAAAAuAgAA&#10;ZHJzL2Uyb0RvYy54bWxQSwECLQAUAAYACAAAACEAZ3nMaN8AAAAJAQAADwAAAAAAAAAAAAAAAAAz&#10;BQAAZHJzL2Rvd25yZXYueG1sUEsFBgAAAAAEAAQA8wAAAD8GAAAAAA==&#10;" filled="f" strokecolor="red" strokeweight="2.25pt">
                <v:shadow on="t" color="black" opacity="26214f" origin="-.5,-.5" offset=".74836mm,.74836mm"/>
                <w10:wrap anchorx="margin"/>
              </v:rect>
            </w:pict>
          </mc:Fallback>
        </mc:AlternateContent>
      </w:r>
    </w:p>
    <w:p w14:paraId="78C774F0" w14:textId="16DE1EC4" w:rsidR="009F22BB" w:rsidRDefault="009F22BB" w:rsidP="001F628A">
      <w:pPr>
        <w:widowControl/>
        <w:topLinePunct w:val="0"/>
        <w:adjustRightInd/>
        <w:snapToGrid/>
      </w:pPr>
    </w:p>
    <w:p w14:paraId="624EF72E" w14:textId="0A6D7F79" w:rsidR="009F22BB" w:rsidRDefault="009F22BB" w:rsidP="001F628A">
      <w:pPr>
        <w:widowControl/>
        <w:topLinePunct w:val="0"/>
        <w:adjustRightInd/>
        <w:snapToGrid/>
      </w:pPr>
    </w:p>
    <w:p w14:paraId="25BFFDAE" w14:textId="5173C2F1" w:rsidR="009F22BB" w:rsidRDefault="009F22BB" w:rsidP="001F628A">
      <w:pPr>
        <w:widowControl/>
        <w:topLinePunct w:val="0"/>
        <w:adjustRightInd/>
        <w:snapToGrid/>
      </w:pPr>
    </w:p>
    <w:p w14:paraId="610A835F" w14:textId="77777777" w:rsidR="009F22BB" w:rsidRDefault="009F22BB" w:rsidP="001F628A">
      <w:pPr>
        <w:widowControl/>
        <w:topLinePunct w:val="0"/>
        <w:adjustRightInd/>
        <w:snapToGrid/>
      </w:pPr>
    </w:p>
    <w:p w14:paraId="11457BFD" w14:textId="77777777" w:rsidR="00E876BD" w:rsidRDefault="00E876BD" w:rsidP="001F628A">
      <w:pPr>
        <w:widowControl/>
        <w:topLinePunct w:val="0"/>
        <w:adjustRightInd/>
        <w:snapToGrid/>
      </w:pPr>
    </w:p>
    <w:p w14:paraId="1BF2442F" w14:textId="4522E03B" w:rsidR="00873FBF" w:rsidRDefault="00873FBF" w:rsidP="001F628A">
      <w:pPr>
        <w:widowControl/>
        <w:topLinePunct w:val="0"/>
        <w:adjustRightInd/>
        <w:snapToGrid/>
      </w:pPr>
    </w:p>
    <w:p w14:paraId="66010428" w14:textId="20A2100C" w:rsidR="00A8644C" w:rsidRDefault="00A8644C" w:rsidP="001F628A">
      <w:pPr>
        <w:widowControl/>
        <w:topLinePunct w:val="0"/>
        <w:adjustRightInd/>
        <w:snapToGrid/>
      </w:pPr>
      <w:r>
        <w:rPr>
          <w:rFonts w:hint="eastAsia"/>
        </w:rPr>
        <w:t>［保存］ボタンをクリックし、計算結果を保存します。</w:t>
      </w:r>
    </w:p>
    <w:p w14:paraId="45FA9C13" w14:textId="3A425E71" w:rsidR="005512F6" w:rsidRDefault="00635956" w:rsidP="00635956">
      <w:pPr>
        <w:widowControl/>
        <w:topLinePunct w:val="0"/>
        <w:adjustRightInd/>
        <w:snapToGrid/>
        <w:spacing w:line="276" w:lineRule="auto"/>
      </w:pPr>
      <w:r>
        <w:br w:type="page"/>
      </w:r>
    </w:p>
    <w:p w14:paraId="79FF2DC0" w14:textId="77777777" w:rsidR="005512F6" w:rsidRDefault="005512F6" w:rsidP="005512F6">
      <w:pPr>
        <w:widowControl/>
        <w:topLinePunct w:val="0"/>
        <w:adjustRightInd/>
        <w:snapToGrid/>
      </w:pPr>
      <w:r w:rsidRPr="00F5782B">
        <w:rPr>
          <w:noProof/>
        </w:rPr>
        <w:lastRenderedPageBreak/>
        <mc:AlternateContent>
          <mc:Choice Requires="wps">
            <w:drawing>
              <wp:anchor distT="0" distB="0" distL="114300" distR="114300" simplePos="0" relativeHeight="251658561" behindDoc="0" locked="0" layoutInCell="1" allowOverlap="1" wp14:anchorId="1408BD6F" wp14:editId="2E58114F">
                <wp:simplePos x="0" y="0"/>
                <wp:positionH relativeFrom="margin">
                  <wp:posOffset>92075</wp:posOffset>
                </wp:positionH>
                <wp:positionV relativeFrom="paragraph">
                  <wp:posOffset>213360</wp:posOffset>
                </wp:positionV>
                <wp:extent cx="5886450" cy="1821180"/>
                <wp:effectExtent l="0" t="0" r="19050" b="26670"/>
                <wp:wrapNone/>
                <wp:docPr id="7504" name="角丸四角形 51"/>
                <wp:cNvGraphicFramePr/>
                <a:graphic xmlns:a="http://schemas.openxmlformats.org/drawingml/2006/main">
                  <a:graphicData uri="http://schemas.microsoft.com/office/word/2010/wordprocessingShape">
                    <wps:wsp>
                      <wps:cNvSpPr/>
                      <wps:spPr>
                        <a:xfrm>
                          <a:off x="0" y="0"/>
                          <a:ext cx="5886450" cy="1821180"/>
                        </a:xfrm>
                        <a:prstGeom prst="roundRect">
                          <a:avLst>
                            <a:gd name="adj" fmla="val 896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1CD4BB0" w14:textId="49A0B808" w:rsidR="005512F6" w:rsidRDefault="005512F6" w:rsidP="005512F6">
                            <w:pPr>
                              <w:ind w:leftChars="200" w:left="420" w:rightChars="59" w:right="124"/>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Pr>
                                <w:rFonts w:cs="ＭＳ Ｐゴシック" w:hint="eastAsia"/>
                                <w:color w:val="000000"/>
                              </w:rPr>
                              <w:t xml:space="preserve"> ＞ 「年末調整データCSV出力」</w:t>
                            </w:r>
                            <w:r w:rsidR="00122630">
                              <w:rPr>
                                <w:rFonts w:cs="ＭＳ Ｐゴシック" w:hint="eastAsia"/>
                                <w:color w:val="000000"/>
                              </w:rPr>
                              <w:t>（p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_Ref148460342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FE713C">
                              <w:rPr>
                                <w:rFonts w:cs="ＭＳ Ｐゴシック"/>
                                <w:noProof/>
                                <w:color w:val="4472C4" w:themeColor="accent1"/>
                                <w:u w:val="single"/>
                              </w:rPr>
                              <w:t>162</w:t>
                            </w:r>
                            <w:r w:rsidR="00122630" w:rsidRPr="00F4063F">
                              <w:rPr>
                                <w:rFonts w:cs="ＭＳ Ｐゴシック"/>
                                <w:color w:val="4472C4" w:themeColor="accent1"/>
                                <w:u w:val="single"/>
                              </w:rPr>
                              <w:fldChar w:fldCharType="end"/>
                            </w:r>
                            <w:r w:rsidR="00122630">
                              <w:rPr>
                                <w:rFonts w:cs="ＭＳ Ｐゴシック" w:hint="eastAsia"/>
                                <w:color w:val="000000"/>
                              </w:rPr>
                              <w:t>）</w:t>
                            </w:r>
                            <w:r w:rsidRPr="00ED4C25">
                              <w:rPr>
                                <w:rFonts w:cs="ＭＳ Ｐゴシック"/>
                                <w:color w:val="000000"/>
                              </w:rPr>
                              <w:t>にて</w:t>
                            </w:r>
                            <w:r>
                              <w:rPr>
                                <w:rFonts w:cs="ＭＳ Ｐゴシック" w:hint="eastAsia"/>
                                <w:color w:val="000000"/>
                              </w:rPr>
                              <w:t>、計算結果データを</w:t>
                            </w:r>
                            <w:r w:rsidRPr="00ED4C25">
                              <w:rPr>
                                <w:rFonts w:cs="ＭＳ Ｐゴシック"/>
                                <w:color w:val="000000"/>
                              </w:rPr>
                              <w:t>CSV出力できます。</w:t>
                            </w:r>
                          </w:p>
                          <w:p w14:paraId="6BDD8E94" w14:textId="77777777" w:rsidR="005512F6" w:rsidRPr="00801591" w:rsidRDefault="005512F6" w:rsidP="005512F6">
                            <w:pPr>
                              <w:ind w:leftChars="200" w:left="420" w:rightChars="59" w:right="124"/>
                              <w:rPr>
                                <w:color w:val="000000" w:themeColor="text1"/>
                              </w:rPr>
                            </w:pPr>
                            <w:r>
                              <w:rPr>
                                <w:noProof/>
                              </w:rPr>
                              <w:drawing>
                                <wp:inline distT="0" distB="0" distL="0" distR="0" wp14:anchorId="742FEE24" wp14:editId="6DCFD4D6">
                                  <wp:extent cx="4815840" cy="999240"/>
                                  <wp:effectExtent l="38100" t="38100" r="99060" b="86995"/>
                                  <wp:docPr id="465186906" name="図 465186906"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 name="図 7378" descr="グラフィカル ユーザー インターフェイス, アプリケーション, Word&#10;&#10;自動的に生成された説明"/>
                                          <pic:cNvPicPr/>
                                        </pic:nvPicPr>
                                        <pic:blipFill>
                                          <a:blip r:embed="rId180"/>
                                          <a:stretch>
                                            <a:fillRect/>
                                          </a:stretch>
                                        </pic:blipFill>
                                        <pic:spPr>
                                          <a:xfrm>
                                            <a:off x="0" y="0"/>
                                            <a:ext cx="4834769" cy="100316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2DB3B67B" w14:textId="77777777" w:rsidR="005512F6" w:rsidRPr="00801591" w:rsidRDefault="005512F6" w:rsidP="005512F6">
                            <w:pPr>
                              <w:ind w:leftChars="270" w:left="567" w:rightChars="200" w:right="420"/>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08BD6F" id="_x0000_s1352" style="position:absolute;left:0;text-align:left;margin-left:7.25pt;margin-top:16.8pt;width:463.5pt;height:143.4pt;z-index:2516585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8tAugIAAMkFAAAOAAAAZHJzL2Uyb0RvYy54bWysVE1v2zAMvQ/YfxB0Xx1nSecEdYqgbYYB&#10;RVu0HXpWZCn2IIuapMTOfv0o+SPdVuwwLAdFNMlH8onkxWVbK3IQ1lWgc5qeTSgRmkNR6V1Ovz5v&#10;PmSUOM90wRRokdOjcPRy9f7dRWOWYgolqEJYgiDaLRuT09J7s0wSx0tRM3cGRmhUSrA18yjaXVJY&#10;1iB6rZLpZHKeNGALY4EL5/Drdaekq4gvpeD+XkonPFE5xdx8PG08t+FMVhdsubPMlBXv02D/kEXN&#10;Ko1BR6hr5hnZ2+oPqLriFhxIf8ahTkDKiotYA1aTTn6r5qlkRsRakBxnRprc/4Pld4cn82CRhsa4&#10;pcNrqKKVtg7/mB9pI1nHkSzResLx4zzLzmdz5JSjLs2maZpFOpOTu7HOfxZQk3DJqYW9Lh7xSSJT&#10;7HDrfKSsIJrV2Bus+EaJrBU+wIEpki3OP4b3QcDeFm8DZHDUsKmUii+oNGkwi8UEEwoqB6oqgjYK&#10;dre9UpYgaE43N4ubdNrj/mIWoK+ZKzs7d3RB6A2VxjxODMWbPyoR4JV+FJJUBXIy7YKH5hVjRMa5&#10;0D7tVCUrRBdgPsHfkMfgEauNgAFZYgEjdg8wWHYgA3ZHU28fXEXs/dG5Z+VvzqNHjAzaj851pcG+&#10;VZnCqvrInf1AUkdNYMm32xa5wbeZZ8E2fNtCcXywxEI3jc7wTYXc3zLnH5jF18emwpXi7/GQCvBh&#10;ob9RUoL98db3YI9TgVpKGhznnLrve2YFJeqLxnlZpLNZmP8ozOafpijY15rta43e11eAzZLi8jI8&#10;XoO9V8NVWqhfcPOsQ1RUMc0xdk65t4Nw5bs1g7uLi/U6muHMG+Zv9ZPhATwwHbruuX1h1vRT4nHA&#10;7mAY/b73O5ZPtsFTw3rvQVY+KE+89gLui9hM/W4LC+m1HK1OG3j1EwAA//8DAFBLAwQUAAYACAAA&#10;ACEAAJbGSd0AAAAJAQAADwAAAGRycy9kb3ducmV2LnhtbEyPPU/DMBCGdyT+g3VIbNRJmlZtiFNV&#10;SCwZQJSyu/ERB+JzFLtN4NdzTDC+H3rvuXI3u15ccAydJwXpIgGB1HjTUavg+Pp4twERoiaje0+o&#10;4AsD7Krrq1IXxk/0gpdDbAWPUCi0AhvjUEgZGotOh4UfkDh796PTkeXYSjPqicddL7MkWUunO+IL&#10;Vg/4YLH5PJydgtp2z2/b7Cmr0+PUbuqPdrX/npS6vZn39yAizvGvDL/4jA4VM538mUwQPet8xU0F&#10;y+UaBOfbPGXjxEaW5CCrUv7/oPoBAAD//wMAUEsBAi0AFAAGAAgAAAAhALaDOJL+AAAA4QEAABMA&#10;AAAAAAAAAAAAAAAAAAAAAFtDb250ZW50X1R5cGVzXS54bWxQSwECLQAUAAYACAAAACEAOP0h/9YA&#10;AACUAQAACwAAAAAAAAAAAAAAAAAvAQAAX3JlbHMvLnJlbHNQSwECLQAUAAYACAAAACEAMlPLQLoC&#10;AADJBQAADgAAAAAAAAAAAAAAAAAuAgAAZHJzL2Uyb0RvYy54bWxQSwECLQAUAAYACAAAACEAAJbG&#10;Sd0AAAAJAQAADwAAAAAAAAAAAAAAAAAUBQAAZHJzL2Rvd25yZXYueG1sUEsFBgAAAAAEAAQA8wAA&#10;AB4GAAAAAA==&#10;" filled="f" strokecolor="#fe9e12" strokeweight="1.5pt">
                <v:stroke dashstyle="3 1" joinstyle="miter"/>
                <v:textbox>
                  <w:txbxContent>
                    <w:p w14:paraId="71CD4BB0" w14:textId="49A0B808" w:rsidR="005512F6" w:rsidRDefault="005512F6" w:rsidP="005512F6">
                      <w:pPr>
                        <w:ind w:leftChars="200" w:left="420" w:rightChars="59" w:right="124"/>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Pr>
                          <w:rFonts w:cs="ＭＳ Ｐゴシック" w:hint="eastAsia"/>
                          <w:color w:val="000000"/>
                        </w:rPr>
                        <w:t xml:space="preserve"> ＞ 「年末調整データCSV出力」</w:t>
                      </w:r>
                      <w:r w:rsidR="00122630">
                        <w:rPr>
                          <w:rFonts w:cs="ＭＳ Ｐゴシック" w:hint="eastAsia"/>
                          <w:color w:val="000000"/>
                        </w:rPr>
                        <w:t>（p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_Ref148460342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FE713C">
                        <w:rPr>
                          <w:rFonts w:cs="ＭＳ Ｐゴシック"/>
                          <w:noProof/>
                          <w:color w:val="4472C4" w:themeColor="accent1"/>
                          <w:u w:val="single"/>
                        </w:rPr>
                        <w:t>162</w:t>
                      </w:r>
                      <w:r w:rsidR="00122630" w:rsidRPr="00F4063F">
                        <w:rPr>
                          <w:rFonts w:cs="ＭＳ Ｐゴシック"/>
                          <w:color w:val="4472C4" w:themeColor="accent1"/>
                          <w:u w:val="single"/>
                        </w:rPr>
                        <w:fldChar w:fldCharType="end"/>
                      </w:r>
                      <w:r w:rsidR="00122630">
                        <w:rPr>
                          <w:rFonts w:cs="ＭＳ Ｐゴシック" w:hint="eastAsia"/>
                          <w:color w:val="000000"/>
                        </w:rPr>
                        <w:t>）</w:t>
                      </w:r>
                      <w:r w:rsidRPr="00ED4C25">
                        <w:rPr>
                          <w:rFonts w:cs="ＭＳ Ｐゴシック"/>
                          <w:color w:val="000000"/>
                        </w:rPr>
                        <w:t>にて</w:t>
                      </w:r>
                      <w:r>
                        <w:rPr>
                          <w:rFonts w:cs="ＭＳ Ｐゴシック" w:hint="eastAsia"/>
                          <w:color w:val="000000"/>
                        </w:rPr>
                        <w:t>、計算結果データを</w:t>
                      </w:r>
                      <w:r w:rsidRPr="00ED4C25">
                        <w:rPr>
                          <w:rFonts w:cs="ＭＳ Ｐゴシック"/>
                          <w:color w:val="000000"/>
                        </w:rPr>
                        <w:t>CSV出力できます。</w:t>
                      </w:r>
                    </w:p>
                    <w:p w14:paraId="6BDD8E94" w14:textId="77777777" w:rsidR="005512F6" w:rsidRPr="00801591" w:rsidRDefault="005512F6" w:rsidP="005512F6">
                      <w:pPr>
                        <w:ind w:leftChars="200" w:left="420" w:rightChars="59" w:right="124"/>
                        <w:rPr>
                          <w:color w:val="000000" w:themeColor="text1"/>
                        </w:rPr>
                      </w:pPr>
                      <w:r>
                        <w:rPr>
                          <w:noProof/>
                        </w:rPr>
                        <w:drawing>
                          <wp:inline distT="0" distB="0" distL="0" distR="0" wp14:anchorId="742FEE24" wp14:editId="6DCFD4D6">
                            <wp:extent cx="4815840" cy="999240"/>
                            <wp:effectExtent l="38100" t="38100" r="99060" b="86995"/>
                            <wp:docPr id="465186906" name="図 465186906"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 name="図 7378" descr="グラフィカル ユーザー インターフェイス, アプリケーション, Word&#10;&#10;自動的に生成された説明"/>
                                    <pic:cNvPicPr/>
                                  </pic:nvPicPr>
                                  <pic:blipFill>
                                    <a:blip r:embed="rId180"/>
                                    <a:stretch>
                                      <a:fillRect/>
                                    </a:stretch>
                                  </pic:blipFill>
                                  <pic:spPr>
                                    <a:xfrm>
                                      <a:off x="0" y="0"/>
                                      <a:ext cx="4834769" cy="100316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2DB3B67B" w14:textId="77777777" w:rsidR="005512F6" w:rsidRPr="00801591" w:rsidRDefault="005512F6" w:rsidP="005512F6">
                      <w:pPr>
                        <w:ind w:leftChars="270" w:left="567" w:rightChars="200" w:right="420"/>
                        <w:rPr>
                          <w:color w:val="000000" w:themeColor="text1"/>
                        </w:rPr>
                      </w:pPr>
                    </w:p>
                  </w:txbxContent>
                </v:textbox>
                <w10:wrap anchorx="margin"/>
              </v:roundrect>
            </w:pict>
          </mc:Fallback>
        </mc:AlternateContent>
      </w:r>
      <w:r w:rsidRPr="00F5782B">
        <w:rPr>
          <w:noProof/>
        </w:rPr>
        <w:drawing>
          <wp:anchor distT="0" distB="0" distL="114300" distR="114300" simplePos="0" relativeHeight="251658562" behindDoc="0" locked="0" layoutInCell="1" allowOverlap="1" wp14:anchorId="039CD034" wp14:editId="31EC1FD3">
            <wp:simplePos x="0" y="0"/>
            <wp:positionH relativeFrom="margin">
              <wp:posOffset>0</wp:posOffset>
            </wp:positionH>
            <wp:positionV relativeFrom="paragraph">
              <wp:posOffset>-635</wp:posOffset>
            </wp:positionV>
            <wp:extent cx="503555" cy="469900"/>
            <wp:effectExtent l="0" t="0" r="0" b="6350"/>
            <wp:wrapNone/>
            <wp:docPr id="7505" name="図 7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4D8B1C54" w14:textId="77777777" w:rsidR="005512F6" w:rsidRDefault="005512F6" w:rsidP="005512F6">
      <w:pPr>
        <w:widowControl/>
        <w:topLinePunct w:val="0"/>
        <w:adjustRightInd/>
        <w:snapToGrid/>
      </w:pPr>
    </w:p>
    <w:p w14:paraId="6CCAACD6" w14:textId="77777777" w:rsidR="005512F6" w:rsidRDefault="005512F6" w:rsidP="005512F6">
      <w:pPr>
        <w:widowControl/>
        <w:topLinePunct w:val="0"/>
        <w:adjustRightInd/>
        <w:snapToGrid/>
      </w:pPr>
    </w:p>
    <w:p w14:paraId="36558448" w14:textId="77777777" w:rsidR="005512F6" w:rsidRDefault="005512F6" w:rsidP="005512F6">
      <w:pPr>
        <w:widowControl/>
        <w:topLinePunct w:val="0"/>
        <w:adjustRightInd/>
        <w:snapToGrid/>
      </w:pPr>
    </w:p>
    <w:p w14:paraId="09C07F6C" w14:textId="77777777" w:rsidR="005512F6" w:rsidRDefault="005512F6" w:rsidP="005512F6">
      <w:pPr>
        <w:widowControl/>
        <w:topLinePunct w:val="0"/>
        <w:adjustRightInd/>
        <w:snapToGrid/>
      </w:pPr>
    </w:p>
    <w:p w14:paraId="38E50DBA" w14:textId="77777777" w:rsidR="005512F6" w:rsidRDefault="005512F6" w:rsidP="005512F6">
      <w:pPr>
        <w:widowControl/>
        <w:topLinePunct w:val="0"/>
        <w:adjustRightInd/>
        <w:snapToGrid/>
      </w:pPr>
    </w:p>
    <w:p w14:paraId="464C7AF3" w14:textId="77777777" w:rsidR="005512F6" w:rsidRDefault="005512F6" w:rsidP="005512F6">
      <w:pPr>
        <w:widowControl/>
        <w:topLinePunct w:val="0"/>
        <w:adjustRightInd/>
        <w:snapToGrid/>
      </w:pPr>
    </w:p>
    <w:p w14:paraId="7F15A912" w14:textId="77777777" w:rsidR="005512F6" w:rsidRDefault="005512F6" w:rsidP="005512F6">
      <w:pPr>
        <w:widowControl/>
        <w:topLinePunct w:val="0"/>
        <w:adjustRightInd/>
        <w:snapToGrid/>
      </w:pPr>
    </w:p>
    <w:p w14:paraId="7D040DD9" w14:textId="77777777" w:rsidR="005512F6" w:rsidRDefault="005512F6" w:rsidP="005512F6">
      <w:pPr>
        <w:widowControl/>
        <w:topLinePunct w:val="0"/>
        <w:adjustRightInd/>
        <w:snapToGrid/>
      </w:pPr>
    </w:p>
    <w:p w14:paraId="68DF9174" w14:textId="1F2DF137" w:rsidR="002E2D80" w:rsidRDefault="002E2D80" w:rsidP="002E2D80">
      <w:pPr>
        <w:widowControl/>
        <w:topLinePunct w:val="0"/>
        <w:adjustRightInd/>
        <w:snapToGrid/>
        <w:spacing w:line="276" w:lineRule="auto"/>
      </w:pPr>
    </w:p>
    <w:p w14:paraId="63DC1077" w14:textId="08444911" w:rsidR="002E2D80" w:rsidRDefault="00635956" w:rsidP="00DD2B98">
      <w:pPr>
        <w:pStyle w:val="3"/>
      </w:pPr>
      <w:bookmarkStart w:id="245" w:name="_Ref151386622"/>
      <w:bookmarkStart w:id="246" w:name="_Toc226123624"/>
      <w:r>
        <w:rPr>
          <w:rFonts w:hint="eastAsia"/>
        </w:rPr>
        <w:t>確定処理を一括で行う</w:t>
      </w:r>
      <w:bookmarkEnd w:id="245"/>
      <w:bookmarkEnd w:id="246"/>
    </w:p>
    <w:p w14:paraId="1BA3D13E" w14:textId="77777777" w:rsidR="001A55D5" w:rsidRDefault="001A55D5" w:rsidP="001A55D5">
      <w:pPr>
        <w:widowControl/>
        <w:topLinePunct w:val="0"/>
        <w:adjustRightInd/>
        <w:snapToGrid/>
      </w:pPr>
      <w:r>
        <w:rPr>
          <w:rFonts w:hint="eastAsia"/>
        </w:rPr>
        <w:t>計算結果に問題ない場合は、確定処理を行います。確定処理により以下ができるようになります。</w:t>
      </w:r>
    </w:p>
    <w:p w14:paraId="769EFD34" w14:textId="77777777" w:rsidR="001A55D5" w:rsidRDefault="001A55D5" w:rsidP="008F572B">
      <w:pPr>
        <w:pStyle w:val="afa"/>
        <w:widowControl/>
        <w:numPr>
          <w:ilvl w:val="0"/>
          <w:numId w:val="17"/>
        </w:numPr>
        <w:topLinePunct w:val="0"/>
        <w:adjustRightInd/>
        <w:snapToGrid/>
        <w:ind w:leftChars="0"/>
      </w:pPr>
      <w:r w:rsidRPr="002C4DA3">
        <w:rPr>
          <w:rFonts w:hint="eastAsia"/>
        </w:rPr>
        <w:t>過不足税額の給与・賞与への反映</w:t>
      </w:r>
    </w:p>
    <w:p w14:paraId="4C64B13F" w14:textId="77777777" w:rsidR="001A55D5" w:rsidRDefault="001A55D5" w:rsidP="008F572B">
      <w:pPr>
        <w:pStyle w:val="afa"/>
        <w:widowControl/>
        <w:numPr>
          <w:ilvl w:val="0"/>
          <w:numId w:val="17"/>
        </w:numPr>
        <w:topLinePunct w:val="0"/>
        <w:adjustRightInd/>
        <w:snapToGrid/>
        <w:ind w:leftChars="0"/>
      </w:pPr>
      <w:r w:rsidRPr="002C4DA3">
        <w:rPr>
          <w:rFonts w:hint="eastAsia"/>
        </w:rPr>
        <w:t>源泉徴収票や給与支払報告書の出力</w:t>
      </w:r>
    </w:p>
    <w:p w14:paraId="316DD23A" w14:textId="34A34D40" w:rsidR="001A55D5" w:rsidRDefault="001A55D5" w:rsidP="002E2D80">
      <w:pPr>
        <w:widowControl/>
        <w:topLinePunct w:val="0"/>
        <w:adjustRightInd/>
        <w:snapToGrid/>
      </w:pPr>
    </w:p>
    <w:p w14:paraId="0C7092B4" w14:textId="3326355E" w:rsidR="002E2D80" w:rsidRDefault="001A55D5" w:rsidP="002E2D80">
      <w:pPr>
        <w:widowControl/>
        <w:topLinePunct w:val="0"/>
        <w:adjustRightInd/>
        <w:snapToGrid/>
      </w:pPr>
      <w:r>
        <w:rPr>
          <w:rFonts w:hint="eastAsia"/>
        </w:rPr>
        <w:t>年末調整の従業員一覧画面にて、複数の従業員に対して一括で確定処理できます。</w:t>
      </w:r>
      <w:r w:rsidR="002E2D80">
        <w:rPr>
          <w:rFonts w:hint="eastAsia"/>
        </w:rPr>
        <w:t>対象従業員のチェックボックスにチェックを入れて</w:t>
      </w:r>
      <w:r w:rsidR="002E2D80" w:rsidRPr="005778AE">
        <w:rPr>
          <w:rFonts w:hint="eastAsia"/>
        </w:rPr>
        <w:t>［選択した従業員を一括処理］</w:t>
      </w:r>
      <w:r w:rsidR="002E2D80">
        <w:rPr>
          <w:rFonts w:hint="eastAsia"/>
        </w:rPr>
        <w:t>をクリックし、「</w:t>
      </w:r>
      <w:r>
        <w:rPr>
          <w:rFonts w:hint="eastAsia"/>
        </w:rPr>
        <w:t>年末調整の確定</w:t>
      </w:r>
      <w:r w:rsidR="002E2D80">
        <w:rPr>
          <w:rFonts w:hint="eastAsia"/>
        </w:rPr>
        <w:t>」</w:t>
      </w:r>
      <w:r w:rsidR="002E2D80" w:rsidRPr="005778AE">
        <w:rPr>
          <w:rFonts w:hint="eastAsia"/>
        </w:rPr>
        <w:t>を</w:t>
      </w:r>
      <w:r w:rsidR="002E2D80">
        <w:rPr>
          <w:rFonts w:hint="eastAsia"/>
        </w:rPr>
        <w:t>選択</w:t>
      </w:r>
      <w:r w:rsidR="002E2D80" w:rsidRPr="005778AE">
        <w:rPr>
          <w:rFonts w:hint="eastAsia"/>
        </w:rPr>
        <w:t>し</w:t>
      </w:r>
      <w:r w:rsidR="002E2D80">
        <w:rPr>
          <w:rFonts w:hint="eastAsia"/>
        </w:rPr>
        <w:t>ます</w:t>
      </w:r>
      <w:r w:rsidR="002E2D80" w:rsidRPr="005778AE">
        <w:rPr>
          <w:rFonts w:hint="eastAsia"/>
        </w:rPr>
        <w:t>。</w:t>
      </w:r>
    </w:p>
    <w:p w14:paraId="55B8C554" w14:textId="5BDA156A" w:rsidR="002E2D80" w:rsidRDefault="0083235F" w:rsidP="002E2D80">
      <w:pPr>
        <w:widowControl/>
        <w:topLinePunct w:val="0"/>
        <w:adjustRightInd/>
        <w:snapToGrid/>
      </w:pPr>
      <w:r w:rsidRPr="0083235F">
        <w:rPr>
          <w:noProof/>
        </w:rPr>
        <w:drawing>
          <wp:anchor distT="0" distB="0" distL="114300" distR="114300" simplePos="0" relativeHeight="251658615" behindDoc="1" locked="0" layoutInCell="1" allowOverlap="1" wp14:anchorId="3D01CE33" wp14:editId="2949CF8B">
            <wp:simplePos x="0" y="0"/>
            <wp:positionH relativeFrom="column">
              <wp:posOffset>31115</wp:posOffset>
            </wp:positionH>
            <wp:positionV relativeFrom="paragraph">
              <wp:posOffset>32385</wp:posOffset>
            </wp:positionV>
            <wp:extent cx="5976620" cy="1778635"/>
            <wp:effectExtent l="38100" t="38100" r="100330" b="88265"/>
            <wp:wrapNone/>
            <wp:docPr id="7955" name="図 795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5" name="図 7955" descr="グラフィカル ユーザー インターフェイス, アプリケーション&#10;&#10;自動的に生成された説明"/>
                    <pic:cNvPicPr/>
                  </pic:nvPicPr>
                  <pic:blipFill>
                    <a:blip r:embed="rId183">
                      <a:extLst>
                        <a:ext uri="{28A0092B-C50C-407E-A947-70E740481C1C}">
                          <a14:useLocalDpi xmlns:a14="http://schemas.microsoft.com/office/drawing/2010/main" val="0"/>
                        </a:ext>
                      </a:extLst>
                    </a:blip>
                    <a:stretch>
                      <a:fillRect/>
                    </a:stretch>
                  </pic:blipFill>
                  <pic:spPr>
                    <a:xfrm>
                      <a:off x="0" y="0"/>
                      <a:ext cx="5976620" cy="177863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2C76FB5D" w14:textId="35149BFD" w:rsidR="002E2D80" w:rsidRDefault="002E2D80" w:rsidP="002E2D80">
      <w:pPr>
        <w:widowControl/>
        <w:topLinePunct w:val="0"/>
        <w:adjustRightInd/>
        <w:snapToGrid/>
      </w:pPr>
    </w:p>
    <w:p w14:paraId="72B118BE" w14:textId="678FD999" w:rsidR="00F95EB5" w:rsidRDefault="00F95EB5" w:rsidP="00F95EB5">
      <w:pPr>
        <w:widowControl/>
        <w:tabs>
          <w:tab w:val="left" w:pos="3456"/>
        </w:tabs>
        <w:topLinePunct w:val="0"/>
        <w:adjustRightInd/>
        <w:snapToGrid/>
      </w:pPr>
      <w:r>
        <w:rPr>
          <w:rFonts w:hint="eastAsia"/>
          <w:noProof/>
        </w:rPr>
        <mc:AlternateContent>
          <mc:Choice Requires="wps">
            <w:drawing>
              <wp:anchor distT="0" distB="0" distL="114300" distR="114300" simplePos="0" relativeHeight="251658569" behindDoc="0" locked="0" layoutInCell="1" allowOverlap="1" wp14:anchorId="0008B614" wp14:editId="463EEE7A">
                <wp:simplePos x="0" y="0"/>
                <wp:positionH relativeFrom="margin">
                  <wp:posOffset>88265</wp:posOffset>
                </wp:positionH>
                <wp:positionV relativeFrom="paragraph">
                  <wp:posOffset>71120</wp:posOffset>
                </wp:positionV>
                <wp:extent cx="1230630" cy="201930"/>
                <wp:effectExtent l="57150" t="57150" r="83820" b="121920"/>
                <wp:wrapNone/>
                <wp:docPr id="7931" name="正方形/長方形 7931"/>
                <wp:cNvGraphicFramePr/>
                <a:graphic xmlns:a="http://schemas.openxmlformats.org/drawingml/2006/main">
                  <a:graphicData uri="http://schemas.microsoft.com/office/word/2010/wordprocessingShape">
                    <wps:wsp>
                      <wps:cNvSpPr/>
                      <wps:spPr>
                        <a:xfrm>
                          <a:off x="0" y="0"/>
                          <a:ext cx="12306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7EAB69" id="正方形/長方形 7931" o:spid="_x0000_s1026" style="position:absolute;margin-left:6.95pt;margin-top:5.6pt;width:96.9pt;height:15.9pt;z-index:2516585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Bq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MeXo6tL5JSjDpO/QRlhsrO3Bee/CtOQIBQU8DEiR2z/6Hwy&#10;PZmEYNqspFLxQZQmLYLOptfT6OGMkmXQBjsH2829ArJn+Kar1Qh/XeCBGaahdLAWsQkwYKxn5wWs&#10;67IlG7WDF1YWdDqaoT8pZUjxcpanC3bI+Dogo4qpLba2V5SA8W/S1/FZAh8BMlTQZ7NRjP9MNSpb&#10;s5TiJMKc60XrSJM5JRNvgzyz81NEyR+VCKGUfhEVkSWSP060hCkRfXTGudA+T6qalSLFnw7ix7kK&#10;HjFmBAzIFVLbY3cAH2OnMjr74Jry7p0TKX2YlMEpseTce8TIRvveuZHawEeVKayqi5zsMf0BNUHc&#10;mPL4DOGJYr86y1cSn+aROf/MAGcaXxL3lP+OR6UMtpfpJEpqA78/+h7scdRQS0mLO6Kg7teOgaBE&#10;fdM4hDf5ZIKwPl4m0+sxXmCo2Qw1etfcG2zZHDei5VEM9l6dxApM84brbBmiooppjrELyj2cLvc+&#10;7S5ciFwsl9EMF4ll/lGvLQ/ggdXQlK+HNwa2mz2PU/tkTvuEzd+NYLINntosd95UMs7nmdeOb1xC&#10;sXG6hRm23PAerc5rffEHAAD//wMAUEsDBBQABgAIAAAAIQD+5hxK3gAAAAgBAAAPAAAAZHJzL2Rv&#10;d25yZXYueG1sTI/BTsMwEETvSPyDtUjcqN2U0hLiVBWCCwikFtSzG2+TCHudxm4T/p7lBKfVaEaz&#10;b4rV6J04Yx/bQBqmEwUCqQq2pVrD58fzzRJETIascYFQwzdGWJWXF4XJbRhog+dtqgWXUMyNhial&#10;LpcyVg16EyehQ2LvEHpvEsu+lrY3A5d7JzOl7qQ3LfGHxnT42GD1tT15DQdp33pS882r3x1fXDqu&#10;5+9Pg9bXV+P6AUTCMf2F4Ref0aFkpn04kY3CsZ7dc5LvNAPBfqYWCxB7DbczBbIs5P8B5Q8AAAD/&#10;/wMAUEsBAi0AFAAGAAgAAAAhALaDOJL+AAAA4QEAABMAAAAAAAAAAAAAAAAAAAAAAFtDb250ZW50&#10;X1R5cGVzXS54bWxQSwECLQAUAAYACAAAACEAOP0h/9YAAACUAQAACwAAAAAAAAAAAAAAAAAvAQAA&#10;X3JlbHMvLnJlbHNQSwECLQAUAAYACAAAACEAB7GgatoCAAAeBgAADgAAAAAAAAAAAAAAAAAuAgAA&#10;ZHJzL2Uyb0RvYy54bWxQSwECLQAUAAYACAAAACEA/uYcSt4AAAAIAQAADwAAAAAAAAAAAAAAAAA0&#10;BQAAZHJzL2Rvd25yZXYueG1sUEsFBgAAAAAEAAQA8wAAAD8GAAAAAA==&#10;" filled="f" strokecolor="red" strokeweight="2.25pt">
                <v:shadow on="t" color="black" opacity="26214f" origin="-.5,-.5" offset=".74836mm,.74836mm"/>
                <w10:wrap anchorx="margin"/>
              </v:rect>
            </w:pict>
          </mc:Fallback>
        </mc:AlternateContent>
      </w:r>
      <w:r>
        <w:tab/>
      </w:r>
    </w:p>
    <w:p w14:paraId="6B95DC13" w14:textId="1CDD0EDC" w:rsidR="002E2D80" w:rsidRDefault="00F95EB5" w:rsidP="00F95EB5">
      <w:pPr>
        <w:widowControl/>
        <w:tabs>
          <w:tab w:val="left" w:pos="4044"/>
        </w:tabs>
        <w:topLinePunct w:val="0"/>
        <w:adjustRightInd/>
        <w:snapToGrid/>
      </w:pPr>
      <w:r>
        <w:tab/>
      </w:r>
    </w:p>
    <w:p w14:paraId="6F28B511" w14:textId="4A84055D" w:rsidR="002E2D80" w:rsidRDefault="002E2D80" w:rsidP="002E2D80">
      <w:pPr>
        <w:widowControl/>
        <w:topLinePunct w:val="0"/>
        <w:adjustRightInd/>
        <w:snapToGrid/>
      </w:pPr>
    </w:p>
    <w:p w14:paraId="07B74A3C" w14:textId="78F9B5A9" w:rsidR="002E2D80" w:rsidRDefault="002E2D80" w:rsidP="002E2D80">
      <w:pPr>
        <w:widowControl/>
        <w:topLinePunct w:val="0"/>
        <w:adjustRightInd/>
        <w:snapToGrid/>
      </w:pPr>
    </w:p>
    <w:p w14:paraId="7FD79816" w14:textId="1F0B9F03" w:rsidR="00F95EB5" w:rsidRDefault="00F95EB5" w:rsidP="002E2D80">
      <w:pPr>
        <w:widowControl/>
        <w:topLinePunct w:val="0"/>
        <w:adjustRightInd/>
        <w:snapToGrid/>
      </w:pPr>
      <w:r>
        <w:rPr>
          <w:rFonts w:hint="eastAsia"/>
          <w:noProof/>
        </w:rPr>
        <mc:AlternateContent>
          <mc:Choice Requires="wps">
            <w:drawing>
              <wp:anchor distT="0" distB="0" distL="114300" distR="114300" simplePos="0" relativeHeight="251658570" behindDoc="0" locked="0" layoutInCell="1" allowOverlap="1" wp14:anchorId="042A52F1" wp14:editId="482D7E25">
                <wp:simplePos x="0" y="0"/>
                <wp:positionH relativeFrom="margin">
                  <wp:posOffset>153035</wp:posOffset>
                </wp:positionH>
                <wp:positionV relativeFrom="paragraph">
                  <wp:posOffset>96520</wp:posOffset>
                </wp:positionV>
                <wp:extent cx="666750" cy="156210"/>
                <wp:effectExtent l="57150" t="57150" r="76200" b="110490"/>
                <wp:wrapNone/>
                <wp:docPr id="7932" name="正方形/長方形 7932"/>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C3BC8" id="正方形/長方形 7932" o:spid="_x0000_s1026" style="position:absolute;margin-left:12.05pt;margin-top:7.6pt;width:52.5pt;height:12.3pt;z-index:2516585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ARG5Lz3QAAAAgBAAAPAAAAZHJz&#10;L2Rvd25yZXYueG1sTI/BTsMwEETvSPyDtUjcqNNAUBviVBWCCwikFsTZjbdJhL1ObbcJf8/2BMed&#10;Gc2+qVaTs+KEIfaeFMxnGQikxpueWgWfH883CxAxaTLaekIFPxhhVV9eVLo0fqQNnrapFVxCsdQK&#10;upSGUsrYdOh0nPkBib29D04nPkMrTdAjlzsr8yy7l073xB86PeBjh8339ugU7KV5C5QVm1f3dXix&#10;6bAu3p9Gpa6vpvUDiIRT+gvDGZ/RoWamnT+SicIqyO/mnGS9yEGc/XzJwk7B7XIBsq7k/wH1LwAA&#10;AP//AwBQSwECLQAUAAYACAAAACEAtoM4kv4AAADhAQAAEwAAAAAAAAAAAAAAAAAAAAAAW0NvbnRl&#10;bnRfVHlwZXNdLnhtbFBLAQItABQABgAIAAAAIQA4/SH/1gAAAJQBAAALAAAAAAAAAAAAAAAAAC8B&#10;AABfcmVscy8ucmVsc1BLAQItABQABgAIAAAAIQCvyfp+3QIAAB0GAAAOAAAAAAAAAAAAAAAAAC4C&#10;AABkcnMvZTJvRG9jLnhtbFBLAQItABQABgAIAAAAIQARG5Lz3QAAAAgBAAAPAAAAAAAAAAAAAAAA&#10;ADcFAABkcnMvZG93bnJldi54bWxQSwUGAAAAAAQABADzAAAAQQYAAAAA&#10;" filled="f" strokecolor="red" strokeweight="2.25pt">
                <v:shadow on="t" color="black" opacity="26214f" origin="-.5,-.5" offset=".74836mm,.74836mm"/>
                <w10:wrap anchorx="margin"/>
              </v:rect>
            </w:pict>
          </mc:Fallback>
        </mc:AlternateContent>
      </w:r>
    </w:p>
    <w:p w14:paraId="1BDFF21C" w14:textId="77777777" w:rsidR="00F95EB5" w:rsidRDefault="00F95EB5" w:rsidP="002E2D80">
      <w:pPr>
        <w:widowControl/>
        <w:topLinePunct w:val="0"/>
        <w:adjustRightInd/>
        <w:snapToGrid/>
      </w:pPr>
    </w:p>
    <w:p w14:paraId="41B56B7F" w14:textId="77777777" w:rsidR="002E2D80" w:rsidRDefault="002E2D80" w:rsidP="002E2D80">
      <w:pPr>
        <w:widowControl/>
        <w:topLinePunct w:val="0"/>
        <w:adjustRightInd/>
        <w:snapToGrid/>
      </w:pPr>
    </w:p>
    <w:p w14:paraId="67E9C7DE" w14:textId="77777777" w:rsidR="002E2D80" w:rsidRDefault="002E2D80" w:rsidP="002E2D80">
      <w:pPr>
        <w:widowControl/>
        <w:topLinePunct w:val="0"/>
        <w:adjustRightInd/>
        <w:snapToGrid/>
      </w:pPr>
      <w:r w:rsidRPr="00F5782B">
        <w:rPr>
          <w:noProof/>
        </w:rPr>
        <mc:AlternateContent>
          <mc:Choice Requires="wps">
            <w:drawing>
              <wp:anchor distT="0" distB="0" distL="114300" distR="114300" simplePos="0" relativeHeight="251658571" behindDoc="0" locked="0" layoutInCell="1" allowOverlap="1" wp14:anchorId="6BFEB3F0" wp14:editId="6769359A">
                <wp:simplePos x="0" y="0"/>
                <wp:positionH relativeFrom="margin">
                  <wp:posOffset>92075</wp:posOffset>
                </wp:positionH>
                <wp:positionV relativeFrom="paragraph">
                  <wp:posOffset>211455</wp:posOffset>
                </wp:positionV>
                <wp:extent cx="5886450" cy="2567940"/>
                <wp:effectExtent l="0" t="0" r="19050" b="22860"/>
                <wp:wrapNone/>
                <wp:docPr id="7492" name="角丸四角形 51"/>
                <wp:cNvGraphicFramePr/>
                <a:graphic xmlns:a="http://schemas.openxmlformats.org/drawingml/2006/main">
                  <a:graphicData uri="http://schemas.microsoft.com/office/word/2010/wordprocessingShape">
                    <wps:wsp>
                      <wps:cNvSpPr/>
                      <wps:spPr>
                        <a:xfrm>
                          <a:off x="0" y="0"/>
                          <a:ext cx="5886450" cy="25679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C9BD621" w14:textId="77777777" w:rsidR="002E2D80" w:rsidRDefault="002E2D80" w:rsidP="002E2D80">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17274D9" w14:textId="77777777" w:rsidR="002E2D80" w:rsidRDefault="002E2D80" w:rsidP="002E2D80">
                            <w:pPr>
                              <w:ind w:leftChars="200" w:left="420" w:rightChars="59" w:right="124"/>
                              <w:rPr>
                                <w:rFonts w:cs="ＭＳ Ｐゴシック"/>
                                <w:noProof/>
                                <w:color w:val="000000"/>
                              </w:rPr>
                            </w:pPr>
                            <w:r>
                              <w:rPr>
                                <w:rFonts w:cs="ＭＳ Ｐゴシック"/>
                                <w:noProof/>
                                <w:color w:val="000000"/>
                              </w:rPr>
                              <w:drawing>
                                <wp:inline distT="0" distB="0" distL="0" distR="0" wp14:anchorId="24AC76F1" wp14:editId="0C576CBD">
                                  <wp:extent cx="4488180" cy="1804705"/>
                                  <wp:effectExtent l="38100" t="38100" r="102870" b="100330"/>
                                  <wp:docPr id="960870496" name="図 96087049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491343" cy="180597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FEB3F0" id="_x0000_s1353" style="position:absolute;left:0;text-align:left;margin-left:7.25pt;margin-top:16.65pt;width:463.5pt;height:202.2pt;z-index:2516585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fJmvAIAAMoFAAAOAAAAZHJzL2Uyb0RvYy54bWysVE1v2zAMvQ/YfxB0Xx17SdsEdYqgbYYB&#10;RVu0HXpWZCn2IIuapMTOfn0p+SPdVuwwLAeFNMlH8YnkxWVbK7IX1lWgc5qeTCgRmkNR6W1Ovz2v&#10;P51T4jzTBVOgRU4PwtHL5ccPF41ZiAxKUIWwBEG0WzQmp6X3ZpEkjpeiZu4EjNBolGBr5lG126Sw&#10;rEH0WiXZZHKaNGALY4EL5/DrdWeky4gvpeD+XkonPFE5xbv5eNp4bsKZLC/YYmuZKSveX4P9wy1q&#10;VmlMOkJdM8/IzlZ/QNUVt+BA+hMOdQJSVlzEGrCadPJbNU8lMyLWguQ4M9Lk/h8sv9s/mQeLNDTG&#10;LRyKoYpW2jr84/1IG8k6jGSJ1hOOH2fn56fTGXLK0ZbNTs/m00hncgw31vkvAmoShJxa2OniEZ8k&#10;MsX2t85HygqiWY29wYrvlMha4QPsmSJpmqWfwwMhYu+M0oAZIjWsK6XiEypNGuy/+QRvFEwOVFUE&#10;a1TsdnOlLEHUnK5v5jdp1uP+4hagr5krOz93cEHpHZXGexwpipI/KBHglX4UklQFkpJ1yUP3ijEj&#10;41xon3amkhWiSzCb4G+4xxARq42AAVliASN2DzB4diADdkdT7x9CRWz+Mbhn5W/BY0TMDNqPwXWl&#10;wb5XmcKq+syd/0BSR01gybebFrnBt5nNg2/4toHi8GCJhW4cneHrCrm/Zc4/MIvPj12FO8Xf4yEV&#10;4MNCL1FSgv353vfgj2OBVkoanOecuh87ZgUl6qvGgZmnU+xP4qMynZ1lqNi3ls1bi97VV4DNkuL2&#10;MjyKwd+rQZQW6hdcPauQFU1Mc8ydU+7toFz5bs/g8uJitYpuOPSG+Vv9ZHgAD0yHrntuX5g1/Zh4&#10;nLA7GGa/7/2O5aNviNSw2nmQlQ/GI6+9ggsjNlO/3MJGeqtHr+MKXr4CAAD//wMAUEsDBBQABgAI&#10;AAAAIQAvTrL33wAAAAkBAAAPAAAAZHJzL2Rvd25yZXYueG1sTI/BTsMwEETvSPyDtUjcqFMSWghx&#10;qgoBEpcKWoTg5sZLEmGvI9tpw9+znOA4O6PZN9VqclYcMMTek4L5LAOB1HjTU6vgdfdwcQ0iJk1G&#10;W0+o4BsjrOrTk0qXxh/pBQ/b1AouoVhqBV1KQyllbDp0Os78gMTepw9OJ5ahlSboI5c7Ky+zbCGd&#10;7ok/dHrAuw6br+3oFISPvtjYZvf8hJn17+Piba3vH5U6P5vWtyASTukvDL/4jA41M+39SCYKy7q4&#10;4qSCPM9BsH9TzPmwV1DkyyXIupL/F9Q/AAAA//8DAFBLAQItABQABgAIAAAAIQC2gziS/gAAAOEB&#10;AAATAAAAAAAAAAAAAAAAAAAAAABbQ29udGVudF9UeXBlc10ueG1sUEsBAi0AFAAGAAgAAAAhADj9&#10;If/WAAAAlAEAAAsAAAAAAAAAAAAAAAAALwEAAF9yZWxzLy5yZWxzUEsBAi0AFAAGAAgAAAAhAHoZ&#10;8ma8AgAAygUAAA4AAAAAAAAAAAAAAAAALgIAAGRycy9lMm9Eb2MueG1sUEsBAi0AFAAGAAgAAAAh&#10;AC9OsvffAAAACQEAAA8AAAAAAAAAAAAAAAAAFgUAAGRycy9kb3ducmV2LnhtbFBLBQYAAAAABAAE&#10;APMAAAAiBgAAAAA=&#10;" filled="f" strokecolor="#fe9e12" strokeweight="1.5pt">
                <v:stroke dashstyle="3 1" joinstyle="miter"/>
                <v:textbox>
                  <w:txbxContent>
                    <w:p w14:paraId="3C9BD621" w14:textId="77777777" w:rsidR="002E2D80" w:rsidRDefault="002E2D80" w:rsidP="002E2D80">
                      <w:pPr>
                        <w:ind w:leftChars="200" w:left="420" w:rightChars="59" w:right="124"/>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17274D9" w14:textId="77777777" w:rsidR="002E2D80" w:rsidRDefault="002E2D80" w:rsidP="002E2D80">
                      <w:pPr>
                        <w:ind w:leftChars="200" w:left="420" w:rightChars="59" w:right="124"/>
                        <w:rPr>
                          <w:rFonts w:cs="ＭＳ Ｐゴシック"/>
                          <w:noProof/>
                          <w:color w:val="000000"/>
                        </w:rPr>
                      </w:pPr>
                      <w:r>
                        <w:rPr>
                          <w:rFonts w:cs="ＭＳ Ｐゴシック"/>
                          <w:noProof/>
                          <w:color w:val="000000"/>
                        </w:rPr>
                        <w:drawing>
                          <wp:inline distT="0" distB="0" distL="0" distR="0" wp14:anchorId="24AC76F1" wp14:editId="0C576CBD">
                            <wp:extent cx="4488180" cy="1804705"/>
                            <wp:effectExtent l="38100" t="38100" r="102870" b="100330"/>
                            <wp:docPr id="960870496" name="図 96087049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4491343" cy="180597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1658572" behindDoc="0" locked="0" layoutInCell="1" allowOverlap="1" wp14:anchorId="203E7045" wp14:editId="1665D119">
            <wp:simplePos x="0" y="0"/>
            <wp:positionH relativeFrom="margin">
              <wp:posOffset>0</wp:posOffset>
            </wp:positionH>
            <wp:positionV relativeFrom="paragraph">
              <wp:posOffset>-635</wp:posOffset>
            </wp:positionV>
            <wp:extent cx="503555" cy="469900"/>
            <wp:effectExtent l="0" t="0" r="0" b="6350"/>
            <wp:wrapNone/>
            <wp:docPr id="7529" name="図 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EA57C99" w14:textId="77777777" w:rsidR="002E2D80" w:rsidRDefault="002E2D80" w:rsidP="002E2D80">
      <w:pPr>
        <w:widowControl/>
        <w:topLinePunct w:val="0"/>
        <w:adjustRightInd/>
        <w:snapToGrid/>
      </w:pPr>
    </w:p>
    <w:p w14:paraId="7DA9B11A" w14:textId="77777777" w:rsidR="002E2D80" w:rsidRDefault="002E2D80" w:rsidP="002E2D80">
      <w:pPr>
        <w:widowControl/>
        <w:topLinePunct w:val="0"/>
        <w:adjustRightInd/>
        <w:snapToGrid/>
      </w:pPr>
    </w:p>
    <w:p w14:paraId="71FC2322" w14:textId="77777777" w:rsidR="002E2D80" w:rsidRDefault="002E2D80" w:rsidP="002E2D80">
      <w:pPr>
        <w:widowControl/>
        <w:topLinePunct w:val="0"/>
        <w:adjustRightInd/>
        <w:snapToGrid/>
      </w:pPr>
    </w:p>
    <w:p w14:paraId="70DCD6BF" w14:textId="77777777" w:rsidR="002E2D80" w:rsidRDefault="002E2D80" w:rsidP="002E2D80">
      <w:pPr>
        <w:widowControl/>
        <w:topLinePunct w:val="0"/>
        <w:adjustRightInd/>
        <w:snapToGrid/>
      </w:pPr>
    </w:p>
    <w:p w14:paraId="63273FEA" w14:textId="77777777" w:rsidR="002E2D80" w:rsidRDefault="002E2D80" w:rsidP="002E2D80">
      <w:pPr>
        <w:widowControl/>
        <w:topLinePunct w:val="0"/>
        <w:adjustRightInd/>
        <w:snapToGrid/>
      </w:pPr>
    </w:p>
    <w:p w14:paraId="73CBEED0" w14:textId="77777777" w:rsidR="002E2D80" w:rsidRDefault="002E2D80" w:rsidP="002E2D80">
      <w:pPr>
        <w:widowControl/>
        <w:topLinePunct w:val="0"/>
        <w:adjustRightInd/>
        <w:snapToGrid/>
      </w:pPr>
    </w:p>
    <w:p w14:paraId="71959699" w14:textId="77777777" w:rsidR="002E2D80" w:rsidRDefault="002E2D80" w:rsidP="002E2D80">
      <w:pPr>
        <w:widowControl/>
        <w:topLinePunct w:val="0"/>
        <w:adjustRightInd/>
        <w:snapToGrid/>
      </w:pPr>
    </w:p>
    <w:p w14:paraId="12BF614C" w14:textId="77777777" w:rsidR="002E2D80" w:rsidRDefault="002E2D80" w:rsidP="002E2D80">
      <w:pPr>
        <w:widowControl/>
        <w:topLinePunct w:val="0"/>
        <w:adjustRightInd/>
        <w:snapToGrid/>
      </w:pPr>
    </w:p>
    <w:p w14:paraId="530461DF" w14:textId="77777777" w:rsidR="002E2D80" w:rsidRDefault="002E2D80" w:rsidP="002E2D80">
      <w:pPr>
        <w:widowControl/>
        <w:topLinePunct w:val="0"/>
        <w:adjustRightInd/>
        <w:snapToGrid/>
      </w:pPr>
    </w:p>
    <w:p w14:paraId="6A2B89DE" w14:textId="77777777" w:rsidR="002E2D80" w:rsidRDefault="002E2D80" w:rsidP="002E2D80">
      <w:pPr>
        <w:widowControl/>
        <w:topLinePunct w:val="0"/>
        <w:adjustRightInd/>
        <w:snapToGrid/>
      </w:pPr>
      <w:r>
        <w:rPr>
          <w:rFonts w:hint="eastAsia"/>
          <w:noProof/>
        </w:rPr>
        <mc:AlternateContent>
          <mc:Choice Requires="wps">
            <w:drawing>
              <wp:anchor distT="0" distB="0" distL="114300" distR="114300" simplePos="0" relativeHeight="251658573" behindDoc="0" locked="0" layoutInCell="1" allowOverlap="1" wp14:anchorId="5B13713D" wp14:editId="4F5E5F24">
                <wp:simplePos x="0" y="0"/>
                <wp:positionH relativeFrom="margin">
                  <wp:posOffset>690245</wp:posOffset>
                </wp:positionH>
                <wp:positionV relativeFrom="paragraph">
                  <wp:posOffset>101600</wp:posOffset>
                </wp:positionV>
                <wp:extent cx="255270" cy="201930"/>
                <wp:effectExtent l="57150" t="57150" r="68580" b="121920"/>
                <wp:wrapNone/>
                <wp:docPr id="7507" name="正方形/長方形 7507"/>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273B5" id="正方形/長方形 7507" o:spid="_x0000_s1026" style="position:absolute;margin-left:54.35pt;margin-top:8pt;width:20.1pt;height:15.9pt;z-index:2516585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ieArtt0AAAAJAQAADwAAAGRycy9kb3du&#10;cmV2LnhtbEyPy07DMBBF90j8gzVI7KgN6iMNcaoKwQYEUgvq2o2nSYQ9TmO3CX/PdAW7uZqj+yhW&#10;o3fijH1sA2m4nygQSFWwLdUavj5f7jIQMRmyxgVCDT8YYVVeXxUmt2GgDZ63qRZsQjE3GpqUulzK&#10;WDXoTZyEDol/h9B7k1j2tbS9GdjcO/mg1Fx60xInNKbDpwar7+3JazhI+96Tmm3e/O746tJxPft4&#10;HrS+vRnXjyASjukPhkt9rg4ld9qHE9koHGuVLRjlY86bLsA0W4LYa5guMpBlIf8vKH8BAAD//wMA&#10;UEsBAi0AFAAGAAgAAAAhALaDOJL+AAAA4QEAABMAAAAAAAAAAAAAAAAAAAAAAFtDb250ZW50X1R5&#10;cGVzXS54bWxQSwECLQAUAAYACAAAACEAOP0h/9YAAACUAQAACwAAAAAAAAAAAAAAAAAvAQAAX3Jl&#10;bHMvLnJlbHNQSwECLQAUAAYACAAAACEAKfan2NgCAAAdBgAADgAAAAAAAAAAAAAAAAAuAgAAZHJz&#10;L2Uyb0RvYy54bWxQSwECLQAUAAYACAAAACEAieArtt0AAAAJAQAADwAAAAAAAAAAAAAAAAAyBQAA&#10;ZHJzL2Rvd25yZXYueG1sUEsFBgAAAAAEAAQA8wAAADwGAAAAAA==&#10;" filled="f" strokecolor="red" strokeweight="2.25pt">
                <v:shadow on="t" color="black" opacity="26214f" origin="-.5,-.5" offset=".74836mm,.74836mm"/>
                <w10:wrap anchorx="margin"/>
              </v:rect>
            </w:pict>
          </mc:Fallback>
        </mc:AlternateContent>
      </w:r>
    </w:p>
    <w:p w14:paraId="2354EC08" w14:textId="77777777" w:rsidR="002E2D80" w:rsidRDefault="002E2D80" w:rsidP="002E2D80">
      <w:pPr>
        <w:widowControl/>
        <w:topLinePunct w:val="0"/>
        <w:adjustRightInd/>
        <w:snapToGrid/>
      </w:pPr>
    </w:p>
    <w:p w14:paraId="7330F497" w14:textId="7061D193" w:rsidR="00F95EB5" w:rsidRDefault="00F95EB5" w:rsidP="00F95EB5">
      <w:pPr>
        <w:widowControl/>
        <w:topLinePunct w:val="0"/>
        <w:adjustRightInd/>
        <w:snapToGrid/>
      </w:pPr>
      <w:r>
        <w:rPr>
          <w:rFonts w:hint="eastAsia"/>
        </w:rPr>
        <w:lastRenderedPageBreak/>
        <w:t>確認画面で［実行］ボタンをクリックすると、確定処理が行われます。</w:t>
      </w:r>
    </w:p>
    <w:p w14:paraId="382434E0" w14:textId="5824D2EE" w:rsidR="00F95EB5" w:rsidRPr="00F41C96" w:rsidRDefault="00F95EB5" w:rsidP="00F95EB5">
      <w:pPr>
        <w:widowControl/>
        <w:topLinePunct w:val="0"/>
        <w:adjustRightInd/>
        <w:snapToGrid/>
        <w:rPr>
          <w:color w:val="FF0000"/>
        </w:rPr>
      </w:pPr>
      <w:r w:rsidRPr="00007311">
        <w:rPr>
          <w:rFonts w:hint="eastAsia"/>
          <w:color w:val="FF0000"/>
        </w:rPr>
        <w:t>※計算処理後に計算情報を変更している場合は、</w:t>
      </w:r>
      <w:r>
        <w:rPr>
          <w:rFonts w:hint="eastAsia"/>
          <w:color w:val="FF0000"/>
        </w:rPr>
        <w:t>確定処理できません。再計算し保存したうえで、再度確定処理してください</w:t>
      </w:r>
      <w:r w:rsidRPr="00F41C96">
        <w:rPr>
          <w:rFonts w:hint="eastAsia"/>
          <w:color w:val="FF0000"/>
        </w:rPr>
        <w:t>。</w:t>
      </w:r>
    </w:p>
    <w:p w14:paraId="600D3E21" w14:textId="17BCDC04" w:rsidR="00F95EB5" w:rsidRPr="00A71D7C" w:rsidRDefault="006C6DE1" w:rsidP="00F95EB5">
      <w:pPr>
        <w:widowControl/>
        <w:topLinePunct w:val="0"/>
        <w:adjustRightInd/>
        <w:snapToGrid/>
      </w:pPr>
      <w:r w:rsidRPr="00A71D7C">
        <w:rPr>
          <w:noProof/>
        </w:rPr>
        <w:drawing>
          <wp:anchor distT="0" distB="0" distL="114300" distR="114300" simplePos="0" relativeHeight="251658586" behindDoc="0" locked="0" layoutInCell="1" allowOverlap="1" wp14:anchorId="0A160AFD" wp14:editId="37E27551">
            <wp:simplePos x="0" y="0"/>
            <wp:positionH relativeFrom="margin">
              <wp:align>center</wp:align>
            </wp:positionH>
            <wp:positionV relativeFrom="paragraph">
              <wp:posOffset>48260</wp:posOffset>
            </wp:positionV>
            <wp:extent cx="3304592" cy="1619250"/>
            <wp:effectExtent l="38100" t="38100" r="86360" b="95250"/>
            <wp:wrapNone/>
            <wp:docPr id="7974" name="図 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 name="図 7974"/>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304592" cy="161925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7156023" w14:textId="77777777" w:rsidR="00F95EB5" w:rsidRDefault="00F95EB5" w:rsidP="00F95EB5">
      <w:pPr>
        <w:widowControl/>
        <w:topLinePunct w:val="0"/>
        <w:adjustRightInd/>
        <w:snapToGrid/>
      </w:pPr>
    </w:p>
    <w:p w14:paraId="0BEFB558" w14:textId="77777777" w:rsidR="002E2D80" w:rsidRPr="00F95EB5" w:rsidRDefault="002E2D80" w:rsidP="002E2D80">
      <w:pPr>
        <w:widowControl/>
        <w:topLinePunct w:val="0"/>
        <w:adjustRightInd/>
        <w:snapToGrid/>
      </w:pPr>
    </w:p>
    <w:p w14:paraId="351D6B45" w14:textId="435139FA" w:rsidR="00F95EB5" w:rsidRDefault="00F95EB5" w:rsidP="002E2D80">
      <w:pPr>
        <w:widowControl/>
        <w:topLinePunct w:val="0"/>
        <w:adjustRightInd/>
        <w:snapToGrid/>
        <w:spacing w:line="276" w:lineRule="auto"/>
      </w:pPr>
    </w:p>
    <w:p w14:paraId="1E2A1253" w14:textId="77777777" w:rsidR="006C6DE1" w:rsidRDefault="006C6DE1" w:rsidP="002E2D80">
      <w:pPr>
        <w:widowControl/>
        <w:topLinePunct w:val="0"/>
        <w:adjustRightInd/>
        <w:snapToGrid/>
        <w:spacing w:line="276" w:lineRule="auto"/>
      </w:pPr>
    </w:p>
    <w:p w14:paraId="3ED18EAB" w14:textId="77777777" w:rsidR="00F95EB5" w:rsidRPr="00F95EB5" w:rsidRDefault="00F95EB5" w:rsidP="002E2D80">
      <w:pPr>
        <w:widowControl/>
        <w:topLinePunct w:val="0"/>
        <w:adjustRightInd/>
        <w:snapToGrid/>
        <w:spacing w:line="276" w:lineRule="auto"/>
      </w:pPr>
    </w:p>
    <w:p w14:paraId="11690470" w14:textId="77777777" w:rsidR="00F95EB5" w:rsidRDefault="00F95EB5" w:rsidP="00F95EB5">
      <w:pPr>
        <w:widowControl/>
        <w:topLinePunct w:val="0"/>
        <w:adjustRightInd/>
        <w:snapToGrid/>
      </w:pPr>
    </w:p>
    <w:p w14:paraId="04DBFDE1" w14:textId="77777777" w:rsidR="00F95EB5" w:rsidRDefault="00F95EB5" w:rsidP="00F95EB5">
      <w:pPr>
        <w:widowControl/>
        <w:topLinePunct w:val="0"/>
        <w:adjustRightInd/>
        <w:snapToGrid/>
      </w:pPr>
      <w:r w:rsidRPr="00F5782B">
        <w:rPr>
          <w:noProof/>
        </w:rPr>
        <mc:AlternateContent>
          <mc:Choice Requires="wps">
            <w:drawing>
              <wp:anchor distT="0" distB="0" distL="114300" distR="114300" simplePos="0" relativeHeight="251658587" behindDoc="0" locked="0" layoutInCell="1" allowOverlap="1" wp14:anchorId="08451188" wp14:editId="5CBE3B83">
                <wp:simplePos x="0" y="0"/>
                <wp:positionH relativeFrom="margin">
                  <wp:posOffset>145415</wp:posOffset>
                </wp:positionH>
                <wp:positionV relativeFrom="paragraph">
                  <wp:posOffset>140970</wp:posOffset>
                </wp:positionV>
                <wp:extent cx="5833110" cy="769620"/>
                <wp:effectExtent l="0" t="0" r="15240" b="11430"/>
                <wp:wrapNone/>
                <wp:docPr id="7975" name="角丸四角形 51"/>
                <wp:cNvGraphicFramePr/>
                <a:graphic xmlns:a="http://schemas.openxmlformats.org/drawingml/2006/main">
                  <a:graphicData uri="http://schemas.microsoft.com/office/word/2010/wordprocessingShape">
                    <wps:wsp>
                      <wps:cNvSpPr/>
                      <wps:spPr>
                        <a:xfrm>
                          <a:off x="0" y="0"/>
                          <a:ext cx="5833110" cy="769620"/>
                        </a:xfrm>
                        <a:prstGeom prst="roundRect">
                          <a:avLst>
                            <a:gd name="adj" fmla="val 1826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85B1CB4" w14:textId="72194128" w:rsidR="00F95EB5" w:rsidRDefault="00F95EB5" w:rsidP="00F95EB5">
                            <w:pPr>
                              <w:ind w:leftChars="202" w:left="424" w:rightChars="59" w:right="124" w:firstLine="2"/>
                              <w:rPr>
                                <w:rFonts w:cs="ＭＳ Ｐゴシック"/>
                                <w:color w:val="000000"/>
                              </w:rPr>
                            </w:pPr>
                            <w:r w:rsidRPr="005B2982">
                              <w:rPr>
                                <w:rFonts w:cs="ＭＳ Ｐゴシック" w:hint="eastAsia"/>
                                <w:color w:val="000000"/>
                              </w:rPr>
                              <w:t>確定処理後は、</w:t>
                            </w:r>
                            <w:r w:rsidR="0057186D" w:rsidRPr="0057186D">
                              <w:rPr>
                                <w:rFonts w:cs="ＭＳ Ｐゴシック"/>
                                <w:color w:val="000000"/>
                              </w:rPr>
                              <w:t>おまかせはたラクサポート勤怠 勤怠管理</w:t>
                            </w:r>
                            <w:r w:rsidRPr="005B2982">
                              <w:rPr>
                                <w:rFonts w:cs="ＭＳ Ｐゴシック"/>
                                <w:color w:val="000000"/>
                              </w:rPr>
                              <w:t>や</w:t>
                            </w:r>
                            <w:r w:rsidR="0057186D" w:rsidRPr="0057186D">
                              <w:rPr>
                                <w:rFonts w:cs="ＭＳ Ｐゴシック"/>
                                <w:color w:val="000000"/>
                              </w:rPr>
                              <w:t>おまかせはたラクサポート勤怠 人事労務</w:t>
                            </w:r>
                            <w:r w:rsidRPr="005B2982">
                              <w:rPr>
                                <w:rFonts w:cs="ＭＳ Ｐゴシック"/>
                                <w:color w:val="000000"/>
                              </w:rPr>
                              <w:t>のデータ、給与データ / 賞与データは取得されなくなります</w:t>
                            </w:r>
                            <w:r>
                              <w:rPr>
                                <w:rFonts w:cs="ＭＳ Ｐゴシック" w:hint="eastAsia"/>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451188" id="_x0000_s1354" style="position:absolute;left:0;text-align:left;margin-left:11.45pt;margin-top:11.1pt;width:459.3pt;height:60.6pt;z-index:2516585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9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2vlvAIAAMkFAAAOAAAAZHJzL2Uyb0RvYy54bWysVE1v2zAMvQ/YfxB0X22nTdoEdYqgbYYB&#10;RVu0HXpWZCn2IIuapMTOfv0o+SPdVuwwzAeZEslH8Ynk5VVbK7IX1lWgc5qdpJQIzaGo9DanX1/W&#10;ny4ocZ7pginQIqcH4ejV8uOHy8YsxARKUIWwBEG0WzQmp6X3ZpEkjpeiZu4EjNColGBr5nFrt0lh&#10;WYPotUomaTpLGrCFscCFc3h60ynpMuJLKbh/kNIJT1RO8W4+rjaum7Amy0u22Fpmyor312D/cIua&#10;VRqDjlA3zDOys9UfUHXFLTiQ/oRDnYCUFRcxB8wmS3/L5rlkRsRckBxnRprc/4Pl9/tn82iRhsa4&#10;hUMxZNFKW4c/3o+0kazDSJZoPeF4OL04Pc0y5JSj7nw2n00im8nR21jnPwuoSRByamGniyd8kUgU&#10;2985HxkriGY1lgYrvlEia4X875ki2cVkNgvvg4i9MUoDZvDUsK6Uii+oNGmw/ObpNI3oDlRVBG2w&#10;c3a7uVaWIGpO17fz22zS4/5iFqBvmCs7O3dwYdMbKo33ODIUJX9QIsAr/SQkqQrkZNIFD8UrxoiM&#10;c6F91qlKVoguwDTFb7jH4BGzjYABWWICI3YPMFh2IAN2R1NvH1xFrP3RuWflb86jR4wM2o/OdaXB&#10;vpeZwqz6yJ39QFJHTWDJt5sWucG3mcVkw9kGisOjJRa6bnSGryvk/o45/8gsPj8WFY4U/4CLVIAP&#10;C71ESQn2x3vnwR67ArWUNNjOOXXfd8wKStQXjf0yz87OQv/Hzdn0HIuV2LeazVuN3tXXgMWS4fAy&#10;PIrB3qtBlBbqV5w8qxAVVUxzjJ1T7u2wufbdmMHZxcVqFc2w5w3zd/rZ8AAemA5V99K+Mmv6NvHY&#10;YPcwtH5f+x3LR9vgqWG18yArH5RHXvsNzotYTP1sCwPp7T5aHSfw8icAAAD//wMAUEsDBBQABgAI&#10;AAAAIQAXG9rr3wAAAAkBAAAPAAAAZHJzL2Rvd25yZXYueG1sTI/BSsNAEIbvgu+wjODNbhrTYGI2&#10;RQRFkB6aSvG4yY5JNDsbsts2vn2nJz0Nw//xzzfFeraDOOLke0cKlosIBFLjTE+tgo/dy90DCB80&#10;GT04QgW/6GFdXl8VOjfuRFs8VqEVXEI+1wq6EMZcSt90aLVfuBGJsy83WR14nVppJn3icjvIOIpS&#10;aXVPfKHTIz532PxUB6vgbfP9Xm93VO0/X/ebsU/9kGaNUrc389MjiIBz+IPhos/qULJT7Q5kvBgU&#10;xHHG5GXGIDjPkuUKRM1gcp+ALAv5/4PyDAAA//8DAFBLAQItABQABgAIAAAAIQC2gziS/gAAAOEB&#10;AAATAAAAAAAAAAAAAAAAAAAAAABbQ29udGVudF9UeXBlc10ueG1sUEsBAi0AFAAGAAgAAAAhADj9&#10;If/WAAAAlAEAAAsAAAAAAAAAAAAAAAAALwEAAF9yZWxzLy5yZWxzUEsBAi0AFAAGAAgAAAAhABwL&#10;a+W8AgAAyQUAAA4AAAAAAAAAAAAAAAAALgIAAGRycy9lMm9Eb2MueG1sUEsBAi0AFAAGAAgAAAAh&#10;ABcb2uvfAAAACQEAAA8AAAAAAAAAAAAAAAAAFgUAAGRycy9kb3ducmV2LnhtbFBLBQYAAAAABAAE&#10;APMAAAAiBgAAAAA=&#10;" filled="f" strokecolor="#fe9e12" strokeweight="1.5pt">
                <v:stroke dashstyle="3 1" joinstyle="miter"/>
                <v:textbox>
                  <w:txbxContent>
                    <w:p w14:paraId="085B1CB4" w14:textId="72194128" w:rsidR="00F95EB5" w:rsidRDefault="00F95EB5" w:rsidP="00F95EB5">
                      <w:pPr>
                        <w:ind w:leftChars="202" w:left="424" w:rightChars="59" w:right="124" w:firstLine="2"/>
                        <w:rPr>
                          <w:rFonts w:cs="ＭＳ Ｐゴシック"/>
                          <w:color w:val="000000"/>
                        </w:rPr>
                      </w:pPr>
                      <w:r w:rsidRPr="005B2982">
                        <w:rPr>
                          <w:rFonts w:cs="ＭＳ Ｐゴシック" w:hint="eastAsia"/>
                          <w:color w:val="000000"/>
                        </w:rPr>
                        <w:t>確定処理後は、</w:t>
                      </w:r>
                      <w:r w:rsidR="0057186D" w:rsidRPr="0057186D">
                        <w:rPr>
                          <w:rFonts w:cs="ＭＳ Ｐゴシック"/>
                          <w:color w:val="000000"/>
                        </w:rPr>
                        <w:t>おまかせはたラクサポート勤怠 勤怠管理</w:t>
                      </w:r>
                      <w:r w:rsidRPr="005B2982">
                        <w:rPr>
                          <w:rFonts w:cs="ＭＳ Ｐゴシック"/>
                          <w:color w:val="000000"/>
                        </w:rPr>
                        <w:t>や</w:t>
                      </w:r>
                      <w:r w:rsidR="0057186D" w:rsidRPr="0057186D">
                        <w:rPr>
                          <w:rFonts w:cs="ＭＳ Ｐゴシック"/>
                          <w:color w:val="000000"/>
                        </w:rPr>
                        <w:t>おまかせはたラクサポート勤怠 人事労務</w:t>
                      </w:r>
                      <w:r w:rsidRPr="005B2982">
                        <w:rPr>
                          <w:rFonts w:cs="ＭＳ Ｐゴシック"/>
                          <w:color w:val="000000"/>
                        </w:rPr>
                        <w:t>のデータ、給与データ / 賞与データは取得されなくなります</w:t>
                      </w:r>
                      <w:r>
                        <w:rPr>
                          <w:rFonts w:cs="ＭＳ Ｐゴシック" w:hint="eastAsia"/>
                          <w:color w:val="000000"/>
                        </w:rPr>
                        <w:t>。</w:t>
                      </w:r>
                    </w:p>
                  </w:txbxContent>
                </v:textbox>
                <w10:wrap anchorx="margin"/>
              </v:roundrect>
            </w:pict>
          </mc:Fallback>
        </mc:AlternateContent>
      </w:r>
      <w:r w:rsidRPr="00F5782B">
        <w:rPr>
          <w:noProof/>
        </w:rPr>
        <w:drawing>
          <wp:anchor distT="0" distB="0" distL="114300" distR="114300" simplePos="0" relativeHeight="251658588" behindDoc="0" locked="0" layoutInCell="1" allowOverlap="1" wp14:anchorId="08FDF7C5" wp14:editId="1216F89E">
            <wp:simplePos x="0" y="0"/>
            <wp:positionH relativeFrom="margin">
              <wp:posOffset>0</wp:posOffset>
            </wp:positionH>
            <wp:positionV relativeFrom="paragraph">
              <wp:posOffset>-635</wp:posOffset>
            </wp:positionV>
            <wp:extent cx="503555" cy="469900"/>
            <wp:effectExtent l="0" t="0" r="0" b="6350"/>
            <wp:wrapNone/>
            <wp:docPr id="7976" name="図 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6A75544" w14:textId="77777777" w:rsidR="00F95EB5" w:rsidRDefault="00F95EB5" w:rsidP="00F95EB5">
      <w:pPr>
        <w:widowControl/>
        <w:topLinePunct w:val="0"/>
        <w:adjustRightInd/>
        <w:snapToGrid/>
      </w:pPr>
    </w:p>
    <w:p w14:paraId="5D93AB16" w14:textId="77777777" w:rsidR="006C6DE1" w:rsidRDefault="006C6DE1" w:rsidP="00F95EB5">
      <w:pPr>
        <w:widowControl/>
        <w:topLinePunct w:val="0"/>
        <w:adjustRightInd/>
        <w:snapToGrid/>
        <w:spacing w:line="276" w:lineRule="auto"/>
      </w:pPr>
    </w:p>
    <w:p w14:paraId="6AB81A07" w14:textId="77777777" w:rsidR="006C6DE1" w:rsidRDefault="006C6DE1" w:rsidP="00F95EB5">
      <w:pPr>
        <w:widowControl/>
        <w:topLinePunct w:val="0"/>
        <w:adjustRightInd/>
        <w:snapToGrid/>
        <w:spacing w:line="276" w:lineRule="auto"/>
      </w:pPr>
    </w:p>
    <w:p w14:paraId="67E438A4" w14:textId="3DFAF346" w:rsidR="00007311" w:rsidRDefault="00007311" w:rsidP="00757281">
      <w:pPr>
        <w:widowControl/>
        <w:topLinePunct w:val="0"/>
        <w:adjustRightInd/>
        <w:snapToGrid/>
        <w:spacing w:line="276" w:lineRule="auto"/>
      </w:pPr>
    </w:p>
    <w:p w14:paraId="6523A23E" w14:textId="4A4D44FA" w:rsidR="001F628A" w:rsidRPr="00F4304F" w:rsidRDefault="001F628A" w:rsidP="00DD2B98">
      <w:pPr>
        <w:pStyle w:val="3"/>
      </w:pPr>
      <w:bookmarkStart w:id="247" w:name="_Ref151386637"/>
      <w:bookmarkStart w:id="248" w:name="_Toc226123625"/>
      <w:r>
        <w:rPr>
          <w:rFonts w:hint="eastAsia"/>
        </w:rPr>
        <w:t>確定処理を</w:t>
      </w:r>
      <w:r w:rsidR="00635956">
        <w:rPr>
          <w:rFonts w:hint="eastAsia"/>
        </w:rPr>
        <w:t>個別で</w:t>
      </w:r>
      <w:r>
        <w:rPr>
          <w:rFonts w:hint="eastAsia"/>
        </w:rPr>
        <w:t>行う</w:t>
      </w:r>
      <w:bookmarkEnd w:id="247"/>
      <w:bookmarkEnd w:id="248"/>
    </w:p>
    <w:p w14:paraId="7E5161C3" w14:textId="082B8E38" w:rsidR="00007311" w:rsidRDefault="006C6DE1" w:rsidP="001F628A">
      <w:pPr>
        <w:widowControl/>
        <w:topLinePunct w:val="0"/>
        <w:adjustRightInd/>
        <w:snapToGrid/>
      </w:pPr>
      <w:r>
        <w:rPr>
          <w:rFonts w:hint="eastAsia"/>
        </w:rPr>
        <w:t>確定処理を個別で行う場合は、</w:t>
      </w:r>
      <w:r w:rsidR="00007311">
        <w:rPr>
          <w:rFonts w:hint="eastAsia"/>
        </w:rPr>
        <w:t>従業員ごとの詳細画面で［この従業員の年末調整を確定する］ボタンをクリックし</w:t>
      </w:r>
      <w:r w:rsidR="002C4DA3">
        <w:rPr>
          <w:rFonts w:hint="eastAsia"/>
        </w:rPr>
        <w:t>ます</w:t>
      </w:r>
      <w:r w:rsidR="001F628A">
        <w:rPr>
          <w:rFonts w:hint="eastAsia"/>
        </w:rPr>
        <w:t>。</w:t>
      </w:r>
    </w:p>
    <w:p w14:paraId="288D89F0" w14:textId="2A7E17D5" w:rsidR="00007311" w:rsidRDefault="00007311" w:rsidP="001F628A">
      <w:pPr>
        <w:widowControl/>
        <w:topLinePunct w:val="0"/>
        <w:adjustRightInd/>
        <w:snapToGrid/>
      </w:pPr>
      <w:r w:rsidRPr="00007311">
        <w:rPr>
          <w:rFonts w:hint="eastAsia"/>
          <w:color w:val="FF0000"/>
        </w:rPr>
        <w:t>※計算処理後に計算情報を変更している場合は、［この従業員の年末調整を確定する</w:t>
      </w:r>
      <w:r w:rsidRPr="00F41C96">
        <w:rPr>
          <w:rFonts w:hint="eastAsia"/>
          <w:color w:val="FF0000"/>
        </w:rPr>
        <w:t>］ボタン</w:t>
      </w:r>
      <w:r>
        <w:rPr>
          <w:rFonts w:hint="eastAsia"/>
          <w:color w:val="FF0000"/>
        </w:rPr>
        <w:t>をクリックできません</w:t>
      </w:r>
      <w:r w:rsidRPr="00F41C96">
        <w:rPr>
          <w:rFonts w:hint="eastAsia"/>
          <w:color w:val="FF0000"/>
        </w:rPr>
        <w:t>。</w:t>
      </w:r>
      <w:r>
        <w:rPr>
          <w:rFonts w:hint="eastAsia"/>
          <w:color w:val="FF0000"/>
        </w:rPr>
        <w:t>再計算し保存したうえで、ボタンをクリックしてください。</w:t>
      </w:r>
    </w:p>
    <w:p w14:paraId="5FE46FBD" w14:textId="42650864" w:rsidR="00007311" w:rsidRDefault="00EA741E" w:rsidP="001F628A">
      <w:pPr>
        <w:widowControl/>
        <w:topLinePunct w:val="0"/>
        <w:adjustRightInd/>
        <w:snapToGrid/>
      </w:pPr>
      <w:r>
        <w:rPr>
          <w:rFonts w:hint="eastAsia"/>
          <w:noProof/>
        </w:rPr>
        <mc:AlternateContent>
          <mc:Choice Requires="wps">
            <w:drawing>
              <wp:anchor distT="0" distB="0" distL="114300" distR="114300" simplePos="0" relativeHeight="251658560" behindDoc="0" locked="0" layoutInCell="1" allowOverlap="1" wp14:anchorId="466BC788" wp14:editId="7BAC7CC7">
                <wp:simplePos x="0" y="0"/>
                <wp:positionH relativeFrom="margin">
                  <wp:posOffset>4195445</wp:posOffset>
                </wp:positionH>
                <wp:positionV relativeFrom="paragraph">
                  <wp:posOffset>11430</wp:posOffset>
                </wp:positionV>
                <wp:extent cx="1794510" cy="293370"/>
                <wp:effectExtent l="57150" t="57150" r="110490" b="106680"/>
                <wp:wrapNone/>
                <wp:docPr id="7925" name="正方形/長方形 7925"/>
                <wp:cNvGraphicFramePr/>
                <a:graphic xmlns:a="http://schemas.openxmlformats.org/drawingml/2006/main">
                  <a:graphicData uri="http://schemas.microsoft.com/office/word/2010/wordprocessingShape">
                    <wps:wsp>
                      <wps:cNvSpPr/>
                      <wps:spPr>
                        <a:xfrm>
                          <a:off x="0" y="0"/>
                          <a:ext cx="1794510" cy="2933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3B7C0" id="正方形/長方形 7925" o:spid="_x0000_s1026" style="position:absolute;margin-left:330.35pt;margin-top:.9pt;width:141.3pt;height:23.1pt;z-index:25165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6U3QIAAB4GAAAOAAAAZHJzL2Uyb0RvYy54bWysVN9v2jAQfp+0/8Hy+xpCYVDUUKFWTJOq&#10;FpVOfTaOQ6w5Ps82BPbX72yHgLo+TePB2Lm77+6++3F7d2gU2QvrJOiC5lcDSoTmUEq9LeiP1+WX&#10;KSXOM10yBVoU9CgcvZt//nTbmpkYQg2qFJYgiHaz1hS09t7MsszxWjTMXYERGoUV2IZ5fNptVlrW&#10;InqjsuFg8DVrwZbGAhfO4deHJKTziF9VgvvnqnLCE1VQjM3H08ZzE85sfstmW8tMLXkXBvuHKBom&#10;NTrtoR6YZ2Rn5V9QjeQWHFT+ikOTQVVJLmIOmE0+eJfNumZGxFyQHGd6mtz/g+VP+7VZWaShNW7m&#10;8BqyOFS2Cf8YHzlEso49WeLgCceP+eRmNM6RU46y4c319SSymZ2tjXX+m4CGhEtBLRYjcsT2j86j&#10;R1Q9qQRnGpZSqVgQpUmLoNPxZBwtHChZBmnQc3a7uVeW7BnWdLkc4C+UEdEu1PCldNAWsQnQYcxn&#10;54Vd12VLNmpnX1hZ0PFgivaklCHE62meHtghw0lARhFTW2xtryix4N+kr2NZAh8BMmTQR7NRjP9M&#10;OSpTsxTiKMKc80XtGC2cgomvizizcynizR+VCK6UfhEVkSWSP0y0hCkRvXfGudA+T6KalSL5H1/4&#10;j3MVLKLPCBiQK6S2x+4APsZOaXT6wTTF3RsnUno3KYJTYMm4t4ieQfveuJEa7EeZKcyq85z0MfwL&#10;asJ1A+VxZUOJYr86w5cSS/PInF8xizONlcQ95Z/xqBRge0F3o6QG+/uj70EfRw2llLS4Iwrqfu2Y&#10;FZSo7xqH8CYfjRDWx8doPBniw15KNpcSvWvuAVs2x41oeLwGfa9O18pC84brbBG8oohpjr4Lyr09&#10;Pe592l24ELlYLKIaLhLD/KNeGx7AA6uhKV8Pb8yabvY8Tu0TnPYJm70bwaQbLDUsdh4qGefzzGvH&#10;Ny6h2Djdwgxb7vIdtc5rff4HAAD//wMAUEsDBBQABgAIAAAAIQCH/kfu3QAAAAgBAAAPAAAAZHJz&#10;L2Rvd25yZXYueG1sTI/BTsMwEETvSPyDtUjcqA1tQxviVBWCCwikFtSzG2+TCHudxm4T/p7lBMfV&#10;G82+KVajd+KMfWwDabidKBBIVbAt1Ro+P55vFiBiMmSNC4QavjHCqry8KExuw0AbPG9TLbiEYm40&#10;NCl1uZSxatCbOAkdErND6L1JfPa1tL0ZuNw7eadUJr1piT80psPHBquv7clrOEj71pOab1797vji&#10;0nE9f38atL6+GtcPIBKO6S8Mv/qsDiU77cOJbBROQ5ape44y4AXMl7PpFMRew2yhQJaF/D+g/AEA&#10;AP//AwBQSwECLQAUAAYACAAAACEAtoM4kv4AAADhAQAAEwAAAAAAAAAAAAAAAAAAAAAAW0NvbnRl&#10;bnRfVHlwZXNdLnhtbFBLAQItABQABgAIAAAAIQA4/SH/1gAAAJQBAAALAAAAAAAAAAAAAAAAAC8B&#10;AABfcmVscy8ucmVsc1BLAQItABQABgAIAAAAIQCPh+6U3QIAAB4GAAAOAAAAAAAAAAAAAAAAAC4C&#10;AABkcnMvZTJvRG9jLnhtbFBLAQItABQABgAIAAAAIQCH/kfu3QAAAAgBAAAPAAAAAAAAAAAAAAAA&#10;ADcFAABkcnMvZG93bnJldi54bWxQSwUGAAAAAAQABADzAAAAQQYAAAAA&#10;" filled="f" strokecolor="red" strokeweight="2.25pt">
                <v:shadow on="t" color="black" opacity="26214f" origin="-.5,-.5" offset=".74836mm,.74836mm"/>
                <w10:wrap anchorx="margin"/>
              </v:rect>
            </w:pict>
          </mc:Fallback>
        </mc:AlternateContent>
      </w:r>
      <w:r w:rsidR="00007311">
        <w:rPr>
          <w:rFonts w:hint="eastAsia"/>
          <w:noProof/>
        </w:rPr>
        <mc:AlternateContent>
          <mc:Choice Requires="wps">
            <w:drawing>
              <wp:anchor distT="0" distB="0" distL="114300" distR="114300" simplePos="0" relativeHeight="251658549" behindDoc="0" locked="0" layoutInCell="1" allowOverlap="1" wp14:anchorId="2F8C07FF" wp14:editId="6D323DE5">
                <wp:simplePos x="0" y="0"/>
                <wp:positionH relativeFrom="margin">
                  <wp:posOffset>4187825</wp:posOffset>
                </wp:positionH>
                <wp:positionV relativeFrom="paragraph">
                  <wp:posOffset>19050</wp:posOffset>
                </wp:positionV>
                <wp:extent cx="1827530" cy="293370"/>
                <wp:effectExtent l="57150" t="57150" r="115570" b="106680"/>
                <wp:wrapNone/>
                <wp:docPr id="7388" name="正方形/長方形 7388"/>
                <wp:cNvGraphicFramePr/>
                <a:graphic xmlns:a="http://schemas.openxmlformats.org/drawingml/2006/main">
                  <a:graphicData uri="http://schemas.microsoft.com/office/word/2010/wordprocessingShape">
                    <wps:wsp>
                      <wps:cNvSpPr/>
                      <wps:spPr>
                        <a:xfrm>
                          <a:off x="0" y="0"/>
                          <a:ext cx="1827530" cy="2933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EA422" id="正方形/長方形 7388" o:spid="_x0000_s1026" style="position:absolute;margin-left:329.75pt;margin-top:1.5pt;width:143.9pt;height:23.1pt;z-index:2516585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yb3QIAAB4GAAAOAAAAZHJzL2Uyb0RvYy54bWysVEtv2zAMvg/YfxB0X53nkgZ1iqBFhgFF&#10;WzQdelZkORYmS5qkxMl+/UjJcYyup2E5KJJJfiQ/Pm5uj7UiB+G8NDqnw6sBJUJzU0i9y+mP1/WX&#10;OSU+MF0wZbTI6Ul4erv8/OmmsQsxMpVRhXAEQLRfNDanVQh2kWWeV6Jm/spYoUFYGlezAE+3ywrH&#10;GkCvVTYaDL5mjXGFdYYL7+HrfRLSZcQvS8HDU1l6EYjKKcQW4uniucUzW96wxc4xW0nehsH+IYqa&#10;SQ1OO6h7FhjZO/kXVC25M96U4YqbOjNlKbmIOUA2w8G7bDYVsyLmAuR429Hk/x8sfzxs7LMDGhrr&#10;Fx6umMWxdDX+Q3zkGMk6dWSJYyAcPg7no9l0DJxykI2ux+NZZDO7WFvnwzdhaoKXnDooRuSIHR58&#10;AI+gelZBZ9qspVKxIEqTBkDn09k0WnijZIFS1PNut71TjhwY1HS9HsAPywhoPTV4KY3aIjYBOIz5&#10;7INwm6poyFbt3QsrcjodzMGeFBJDHM+H6QEdMpohMoiY2kFrB0WJM+FNhiqWBflASMygi2arGP+Z&#10;clS2YinESYS55AvaMVpzDia+enFml1LEWzgpga6UfhElkQWQP0q04JSIzjvjXOgwTKKKFSL5n/b8&#10;x7lCi+gzAiJyCdR22C3Ax9gpjVYfTVPcnXEipXOTIjgHlow7i+jZ6NAZ11Ib91FmCrJqPSd9CL9H&#10;DV63pjg9OyxR7Fdv+VpCaR6YD8/MwUxDJWFPhSc4SmWgvUx7o6Qy7vdH31EfRg2klDSwI3Lqf+2Z&#10;E5So7xqG8Ho4mQBsiI/JdDaCh+tLtn2J3td3Blp2CBvR8nhF/aDO19KZ+g3W2Qq9gohpDr5zyoM7&#10;P+5C2l2wELlYraIaLBLLwoPeWI7gyCo25evxjTnbzl6AqX00533CFu9GMOmipTarfTCljPN54bXl&#10;G5ZQbJx2YeKW67+j1mWtL/8AAAD//wMAUEsDBBQABgAIAAAAIQBFwIZC3gAAAAgBAAAPAAAAZHJz&#10;L2Rvd25yZXYueG1sTI/BTsMwEETvSPyDtUjcqEPblCZkU1UILqAitVSc3XibRNjrNHab8PeYExxH&#10;M5p5U6xGa8SFet86RrifJCCIK6dbrhH2Hy93SxA+KNbKOCaEb/KwKq+vCpVrN/CWLrtQi1jCPlcI&#10;TQhdLqWvGrLKT1xHHL2j660KUfa11L0aYrk1cpokC2lVy3GhUR09NVR97c4W4Sj1puck3b7Zz9Or&#10;Cad1+v48IN7ejOtHEIHG8BeGX/yIDmVkOrgzay8MwiLN0hhFmMVL0c/mDzMQB4R5NgVZFvL/gfIH&#10;AAD//wMAUEsBAi0AFAAGAAgAAAAhALaDOJL+AAAA4QEAABMAAAAAAAAAAAAAAAAAAAAAAFtDb250&#10;ZW50X1R5cGVzXS54bWxQSwECLQAUAAYACAAAACEAOP0h/9YAAACUAQAACwAAAAAAAAAAAAAAAAAv&#10;AQAAX3JlbHMvLnJlbHNQSwECLQAUAAYACAAAACEAnnJcm90CAAAeBgAADgAAAAAAAAAAAAAAAAAu&#10;AgAAZHJzL2Uyb0RvYy54bWxQSwECLQAUAAYACAAAACEARcCGQt4AAAAIAQAADwAAAAAAAAAAAAAA&#10;AAA3BQAAZHJzL2Rvd25yZXYueG1sUEsFBgAAAAAEAAQA8wAAAEIGAAAAAA==&#10;" filled="f" strokecolor="red" strokeweight="2.25pt">
                <v:shadow on="t" color="black" opacity="26214f" origin="-.5,-.5" offset=".74836mm,.74836mm"/>
                <w10:wrap anchorx="margin"/>
              </v:rect>
            </w:pict>
          </mc:Fallback>
        </mc:AlternateContent>
      </w:r>
      <w:r w:rsidR="00007311" w:rsidRPr="00007311">
        <w:rPr>
          <w:noProof/>
        </w:rPr>
        <w:drawing>
          <wp:anchor distT="0" distB="0" distL="114300" distR="114300" simplePos="0" relativeHeight="251658550" behindDoc="0" locked="0" layoutInCell="1" allowOverlap="1" wp14:anchorId="673A2F66" wp14:editId="4CD01FD2">
            <wp:simplePos x="0" y="0"/>
            <wp:positionH relativeFrom="column">
              <wp:posOffset>38735</wp:posOffset>
            </wp:positionH>
            <wp:positionV relativeFrom="paragraph">
              <wp:posOffset>1270</wp:posOffset>
            </wp:positionV>
            <wp:extent cx="5976620" cy="1526540"/>
            <wp:effectExtent l="38100" t="38100" r="100330" b="92710"/>
            <wp:wrapNone/>
            <wp:docPr id="7379" name="図 737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9" name="図 7379" descr="グラフィカル ユーザー インターフェイス, テキスト, アプリケーション&#10;&#10;自動的に生成された説明"/>
                    <pic:cNvPicPr/>
                  </pic:nvPicPr>
                  <pic:blipFill>
                    <a:blip r:embed="rId185">
                      <a:extLst>
                        <a:ext uri="{28A0092B-C50C-407E-A947-70E740481C1C}">
                          <a14:useLocalDpi xmlns:a14="http://schemas.microsoft.com/office/drawing/2010/main" val="0"/>
                        </a:ext>
                      </a:extLst>
                    </a:blip>
                    <a:stretch>
                      <a:fillRect/>
                    </a:stretch>
                  </pic:blipFill>
                  <pic:spPr>
                    <a:xfrm>
                      <a:off x="0" y="0"/>
                      <a:ext cx="5976620" cy="15265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79B4887" w14:textId="34A8F994" w:rsidR="00007311" w:rsidRDefault="00007311" w:rsidP="001F628A">
      <w:pPr>
        <w:widowControl/>
        <w:topLinePunct w:val="0"/>
        <w:adjustRightInd/>
        <w:snapToGrid/>
      </w:pPr>
    </w:p>
    <w:p w14:paraId="28BC40F8" w14:textId="59152A9B" w:rsidR="005B2982" w:rsidRDefault="005B2982" w:rsidP="001F628A">
      <w:pPr>
        <w:widowControl/>
        <w:topLinePunct w:val="0"/>
        <w:adjustRightInd/>
        <w:snapToGrid/>
      </w:pPr>
    </w:p>
    <w:p w14:paraId="1C106536" w14:textId="3C07877C" w:rsidR="005B2982" w:rsidRDefault="005B2982" w:rsidP="001F628A">
      <w:pPr>
        <w:widowControl/>
        <w:topLinePunct w:val="0"/>
        <w:adjustRightInd/>
        <w:snapToGrid/>
      </w:pPr>
    </w:p>
    <w:p w14:paraId="07E562BD" w14:textId="0609931A" w:rsidR="005B2982" w:rsidRDefault="005B2982" w:rsidP="001F628A">
      <w:pPr>
        <w:widowControl/>
        <w:topLinePunct w:val="0"/>
        <w:adjustRightInd/>
        <w:snapToGrid/>
      </w:pPr>
    </w:p>
    <w:p w14:paraId="385D06E4" w14:textId="63DE2661" w:rsidR="005B2982" w:rsidRDefault="005B2982" w:rsidP="001F628A">
      <w:pPr>
        <w:widowControl/>
        <w:topLinePunct w:val="0"/>
        <w:adjustRightInd/>
        <w:snapToGrid/>
      </w:pPr>
    </w:p>
    <w:p w14:paraId="5C733100" w14:textId="4A2BBE11" w:rsidR="005B2982" w:rsidRDefault="005B2982" w:rsidP="001F628A">
      <w:pPr>
        <w:widowControl/>
        <w:topLinePunct w:val="0"/>
        <w:adjustRightInd/>
        <w:snapToGrid/>
      </w:pPr>
    </w:p>
    <w:p w14:paraId="55DD3B10" w14:textId="77777777" w:rsidR="005B2982" w:rsidRDefault="005B2982" w:rsidP="001F628A">
      <w:pPr>
        <w:widowControl/>
        <w:topLinePunct w:val="0"/>
        <w:adjustRightInd/>
        <w:snapToGrid/>
      </w:pPr>
    </w:p>
    <w:p w14:paraId="7A290D5C" w14:textId="51355A20" w:rsidR="005B2982" w:rsidRDefault="005B2982" w:rsidP="001F628A">
      <w:pPr>
        <w:widowControl/>
        <w:topLinePunct w:val="0"/>
        <w:adjustRightInd/>
        <w:snapToGrid/>
      </w:pPr>
      <w:r w:rsidRPr="00F5782B">
        <w:rPr>
          <w:noProof/>
        </w:rPr>
        <mc:AlternateContent>
          <mc:Choice Requires="wps">
            <w:drawing>
              <wp:anchor distT="0" distB="0" distL="114300" distR="114300" simplePos="0" relativeHeight="251658551" behindDoc="0" locked="0" layoutInCell="1" allowOverlap="1" wp14:anchorId="06CF6122" wp14:editId="7E735E05">
                <wp:simplePos x="0" y="0"/>
                <wp:positionH relativeFrom="margin">
                  <wp:posOffset>145415</wp:posOffset>
                </wp:positionH>
                <wp:positionV relativeFrom="paragraph">
                  <wp:posOffset>140970</wp:posOffset>
                </wp:positionV>
                <wp:extent cx="5833110" cy="769620"/>
                <wp:effectExtent l="0" t="0" r="15240" b="11430"/>
                <wp:wrapNone/>
                <wp:docPr id="7390" name="角丸四角形 51"/>
                <wp:cNvGraphicFramePr/>
                <a:graphic xmlns:a="http://schemas.openxmlformats.org/drawingml/2006/main">
                  <a:graphicData uri="http://schemas.microsoft.com/office/word/2010/wordprocessingShape">
                    <wps:wsp>
                      <wps:cNvSpPr/>
                      <wps:spPr>
                        <a:xfrm>
                          <a:off x="0" y="0"/>
                          <a:ext cx="5833110" cy="769620"/>
                        </a:xfrm>
                        <a:prstGeom prst="roundRect">
                          <a:avLst>
                            <a:gd name="adj" fmla="val 1826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E42D3C9" w14:textId="2FA3A3F6" w:rsidR="005B2982" w:rsidRDefault="005B2982" w:rsidP="005B2982">
                            <w:pPr>
                              <w:ind w:leftChars="202" w:left="424" w:rightChars="59" w:right="124" w:firstLine="2"/>
                              <w:rPr>
                                <w:rFonts w:cs="ＭＳ Ｐゴシック"/>
                                <w:color w:val="000000"/>
                              </w:rPr>
                            </w:pPr>
                            <w:r w:rsidRPr="005B2982">
                              <w:rPr>
                                <w:rFonts w:cs="ＭＳ Ｐゴシック" w:hint="eastAsia"/>
                                <w:color w:val="000000"/>
                              </w:rPr>
                              <w:t>確定処理後は、</w:t>
                            </w:r>
                            <w:r w:rsidR="0057186D" w:rsidRPr="0057186D">
                              <w:rPr>
                                <w:rFonts w:cs="ＭＳ Ｐゴシック"/>
                                <w:color w:val="000000"/>
                              </w:rPr>
                              <w:t>おまかせはたラクサポート勤怠 勤怠管理</w:t>
                            </w:r>
                            <w:r w:rsidRPr="005B2982">
                              <w:rPr>
                                <w:rFonts w:cs="ＭＳ Ｐゴシック"/>
                                <w:color w:val="000000"/>
                              </w:rPr>
                              <w:t>や</w:t>
                            </w:r>
                            <w:r w:rsidR="0057186D" w:rsidRPr="0057186D">
                              <w:rPr>
                                <w:rFonts w:cs="ＭＳ Ｐゴシック"/>
                                <w:color w:val="000000"/>
                              </w:rPr>
                              <w:t>おまかせはたラクサポート勤怠 人事労務</w:t>
                            </w:r>
                            <w:r w:rsidRPr="005B2982">
                              <w:rPr>
                                <w:rFonts w:cs="ＭＳ Ｐゴシック"/>
                                <w:color w:val="000000"/>
                              </w:rPr>
                              <w:t>のデータ、給与データ / 賞与データは取得されなくなります</w:t>
                            </w:r>
                            <w:r>
                              <w:rPr>
                                <w:rFonts w:cs="ＭＳ Ｐゴシック" w:hint="eastAsia"/>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CF6122" id="_x0000_s1355" style="position:absolute;left:0;text-align:left;margin-left:11.45pt;margin-top:11.1pt;width:459.3pt;height:60.6pt;z-index:2516585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9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aNouwIAAMkFAAAOAAAAZHJzL2Uyb0RvYy54bWysVE1v2zAMvQ/YfxB0X22nTdoEdYqgbYYB&#10;RVu0HXpWZCn2IIuapMTOfv0o+SPdVuwwLAdFMh8fxSeSl1dtrcheWFeBzml2klIiNIei0tucfn1Z&#10;f7qgxHmmC6ZAi5wehKNXy48fLhuzEBMoQRXCEiTRbtGYnJbem0WSOF6KmrkTMEKjUYKtmcej3SaF&#10;ZQ2y1yqZpOksacAWxgIXzuHXm85Il5FfSsH9g5ROeKJyinfzcbVx3YQ1WV6yxdYyU1a8vwb7h1vU&#10;rNIYdKS6YZ6Rna3+oKorbsGB9Ccc6gSkrLiIOWA2WfpbNs8lMyLmguI4M8rk/h8tv98/m0eLMjTG&#10;LRxuQxattHX4x/uRNop1GMUSrSccP04vTk+zDDXlaDufzWeTqGZy9DbW+c8CahI2ObWw08UTvkgU&#10;iu3vnI+KFUSzGkuDFd8okbVC/fdMkexiMpuF90HGHoy7gTN4alhXSsUXVJo0WH7zdJpGdgeqKoI1&#10;4Jzdbq6VJcia0/Xt/Dab9Ly/wAL1DXNlh3MHFw49UGm8x1GhuPMHJQK90k9CkqpATSZd8FC8YozI&#10;OBfaZ52pZIXoAkxT/A33GDxitpEwMEtMYOTuCQZkRzJwdzL1+OAqYu2Pzr0qf3MePWJk0H50risN&#10;9r3MFGbVR+7wg0idNEEl325a1AbfZhax4dsGisOjJRa6bnSGryvU/o45/8gsPj8WFY4U/4CLVIAP&#10;C/2OkhLsj/e+Bzx2BVopabCdc+q+75gVlKgvGvtlnp2dhf6Ph7PpORYrsW8tm7cWvauvAYslw+Fl&#10;eNwGvFfDVlqoX3HyrEJUNDHNMXZOubfD4dp3YwZnFxerVYRhzxvm7/Sz4YE8KB2q7qV9Zdb0beKx&#10;we5haP2+9juVj9jgqWG18yArH4xHXfsDzotYTP1sCwPp7TmijhN4+RMAAP//AwBQSwMEFAAGAAgA&#10;AAAhABcb2uvfAAAACQEAAA8AAABkcnMvZG93bnJldi54bWxMj8FKw0AQhu+C77CM4M1uGtNgYjZF&#10;BEWQHppK8bjJjkk0Oxuy2za+facnPQ3D//HPN8V6toM44uR7RwqWiwgEUuNMT62Cj93L3QMIHzQZ&#10;PThCBb/oYV1eXxU6N+5EWzxWoRVcQj7XCroQxlxK33RotV+4EYmzLzdZHXidWmkmfeJyO8g4ilJp&#10;dU98odMjPnfY/FQHq+Bt8/1eb3dU7T9f95uxT/2QZo1Stzfz0yOIgHP4g+Giz+pQslPtDmS8GBTE&#10;ccbkZcYgOM+S5QpEzWByn4AsC/n/g/IMAAD//wMAUEsBAi0AFAAGAAgAAAAhALaDOJL+AAAA4QEA&#10;ABMAAAAAAAAAAAAAAAAAAAAAAFtDb250ZW50X1R5cGVzXS54bWxQSwECLQAUAAYACAAAACEAOP0h&#10;/9YAAACUAQAACwAAAAAAAAAAAAAAAAAvAQAAX3JlbHMvLnJlbHNQSwECLQAUAAYACAAAACEAymmj&#10;aLsCAADJBQAADgAAAAAAAAAAAAAAAAAuAgAAZHJzL2Uyb0RvYy54bWxQSwECLQAUAAYACAAAACEA&#10;Fxva698AAAAJAQAADwAAAAAAAAAAAAAAAAAVBQAAZHJzL2Rvd25yZXYueG1sUEsFBgAAAAAEAAQA&#10;8wAAACEGAAAAAA==&#10;" filled="f" strokecolor="#fe9e12" strokeweight="1.5pt">
                <v:stroke dashstyle="3 1" joinstyle="miter"/>
                <v:textbox>
                  <w:txbxContent>
                    <w:p w14:paraId="6E42D3C9" w14:textId="2FA3A3F6" w:rsidR="005B2982" w:rsidRDefault="005B2982" w:rsidP="005B2982">
                      <w:pPr>
                        <w:ind w:leftChars="202" w:left="424" w:rightChars="59" w:right="124" w:firstLine="2"/>
                        <w:rPr>
                          <w:rFonts w:cs="ＭＳ Ｐゴシック"/>
                          <w:color w:val="000000"/>
                        </w:rPr>
                      </w:pPr>
                      <w:r w:rsidRPr="005B2982">
                        <w:rPr>
                          <w:rFonts w:cs="ＭＳ Ｐゴシック" w:hint="eastAsia"/>
                          <w:color w:val="000000"/>
                        </w:rPr>
                        <w:t>確定処理後は、</w:t>
                      </w:r>
                      <w:r w:rsidR="0057186D" w:rsidRPr="0057186D">
                        <w:rPr>
                          <w:rFonts w:cs="ＭＳ Ｐゴシック"/>
                          <w:color w:val="000000"/>
                        </w:rPr>
                        <w:t>おまかせはたラクサポート勤怠 勤怠管理</w:t>
                      </w:r>
                      <w:r w:rsidRPr="005B2982">
                        <w:rPr>
                          <w:rFonts w:cs="ＭＳ Ｐゴシック"/>
                          <w:color w:val="000000"/>
                        </w:rPr>
                        <w:t>や</w:t>
                      </w:r>
                      <w:r w:rsidR="0057186D" w:rsidRPr="0057186D">
                        <w:rPr>
                          <w:rFonts w:cs="ＭＳ Ｐゴシック"/>
                          <w:color w:val="000000"/>
                        </w:rPr>
                        <w:t>おまかせはたラクサポート勤怠 人事労務</w:t>
                      </w:r>
                      <w:r w:rsidRPr="005B2982">
                        <w:rPr>
                          <w:rFonts w:cs="ＭＳ Ｐゴシック"/>
                          <w:color w:val="000000"/>
                        </w:rPr>
                        <w:t>のデータ、給与データ / 賞与データは取得されなくなります</w:t>
                      </w:r>
                      <w:r>
                        <w:rPr>
                          <w:rFonts w:cs="ＭＳ Ｐゴシック" w:hint="eastAsia"/>
                          <w:color w:val="000000"/>
                        </w:rPr>
                        <w:t>。</w:t>
                      </w:r>
                    </w:p>
                  </w:txbxContent>
                </v:textbox>
                <w10:wrap anchorx="margin"/>
              </v:roundrect>
            </w:pict>
          </mc:Fallback>
        </mc:AlternateContent>
      </w:r>
      <w:r w:rsidRPr="00F5782B">
        <w:rPr>
          <w:noProof/>
        </w:rPr>
        <w:drawing>
          <wp:anchor distT="0" distB="0" distL="114300" distR="114300" simplePos="0" relativeHeight="251658552" behindDoc="0" locked="0" layoutInCell="1" allowOverlap="1" wp14:anchorId="68777033" wp14:editId="49185315">
            <wp:simplePos x="0" y="0"/>
            <wp:positionH relativeFrom="margin">
              <wp:posOffset>0</wp:posOffset>
            </wp:positionH>
            <wp:positionV relativeFrom="paragraph">
              <wp:posOffset>-635</wp:posOffset>
            </wp:positionV>
            <wp:extent cx="503555" cy="469900"/>
            <wp:effectExtent l="0" t="0" r="0" b="6350"/>
            <wp:wrapNone/>
            <wp:docPr id="7391" name="図 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57370091" w14:textId="77777777" w:rsidR="005B2982" w:rsidRDefault="005B2982" w:rsidP="001F628A">
      <w:pPr>
        <w:widowControl/>
        <w:topLinePunct w:val="0"/>
        <w:adjustRightInd/>
        <w:snapToGrid/>
      </w:pPr>
    </w:p>
    <w:p w14:paraId="5A271C7D" w14:textId="024CD45A" w:rsidR="001F628A" w:rsidRDefault="0041419D" w:rsidP="0041419D">
      <w:pPr>
        <w:widowControl/>
        <w:topLinePunct w:val="0"/>
        <w:adjustRightInd/>
        <w:snapToGrid/>
        <w:spacing w:line="276" w:lineRule="auto"/>
      </w:pPr>
      <w:r>
        <w:br w:type="page"/>
      </w:r>
    </w:p>
    <w:p w14:paraId="1602C05D" w14:textId="4393E308" w:rsidR="006C6DE1" w:rsidRPr="00F4304F" w:rsidRDefault="00B34AC9" w:rsidP="00E33A4C">
      <w:pPr>
        <w:pStyle w:val="20"/>
      </w:pPr>
      <w:bookmarkStart w:id="249" w:name="_Toc226123626"/>
      <w:r>
        <w:rPr>
          <w:rFonts w:hint="eastAsia"/>
        </w:rPr>
        <w:lastRenderedPageBreak/>
        <w:t xml:space="preserve">過不足税額を給与 </w:t>
      </w:r>
      <w:r>
        <w:t xml:space="preserve">/ </w:t>
      </w:r>
      <w:r>
        <w:rPr>
          <w:rFonts w:hint="eastAsia"/>
        </w:rPr>
        <w:t>賞与に反映</w:t>
      </w:r>
      <w:r w:rsidR="00900521">
        <w:rPr>
          <w:rFonts w:hint="eastAsia"/>
        </w:rPr>
        <w:t>させ</w:t>
      </w:r>
      <w:r>
        <w:rPr>
          <w:rFonts w:hint="eastAsia"/>
        </w:rPr>
        <w:t>る</w:t>
      </w:r>
      <w:bookmarkEnd w:id="249"/>
    </w:p>
    <w:p w14:paraId="0599AB0F" w14:textId="4A3A7E07" w:rsidR="00B34AC9" w:rsidRDefault="00B34AC9" w:rsidP="00B34AC9">
      <w:pPr>
        <w:widowControl/>
        <w:topLinePunct w:val="0"/>
        <w:adjustRightInd/>
        <w:snapToGrid/>
      </w:pPr>
      <w:r>
        <w:rPr>
          <w:rFonts w:hint="eastAsia"/>
        </w:rPr>
        <w:t>年末調整機能で計算された過不足税額（源泉徴収簿の「差引超過額又は不足額」）</w:t>
      </w:r>
      <w:r w:rsidR="00CE7D2E">
        <w:rPr>
          <w:rFonts w:hint="eastAsia"/>
        </w:rPr>
        <w:t>を</w:t>
      </w:r>
      <w:r>
        <w:rPr>
          <w:rFonts w:hint="eastAsia"/>
        </w:rPr>
        <w:t>、給与計算</w:t>
      </w:r>
      <w:r>
        <w:t xml:space="preserve"> / 賞与計算の「年調過不足税額」に反映</w:t>
      </w:r>
      <w:r w:rsidR="00CE7D2E">
        <w:rPr>
          <w:rFonts w:hint="eastAsia"/>
        </w:rPr>
        <w:t>させ</w:t>
      </w:r>
      <w:r>
        <w:t>ます。</w:t>
      </w:r>
      <w:r>
        <w:rPr>
          <w:rFonts w:hint="eastAsia"/>
        </w:rPr>
        <w:t>「</w:t>
      </w:r>
      <w:r>
        <w:t>12月支給の給与」「12月支給の賞与」「1月支給の給与」</w:t>
      </w:r>
      <w:r w:rsidR="00900521" w:rsidRPr="00900521">
        <w:rPr>
          <w:rFonts w:hint="eastAsia"/>
          <w:u w:val="single"/>
        </w:rPr>
        <w:t>いずれか1つ</w:t>
      </w:r>
      <w:r w:rsidRPr="00900521">
        <w:rPr>
          <w:u w:val="single"/>
        </w:rPr>
        <w:t>の計算画面</w:t>
      </w:r>
      <w:r w:rsidRPr="00900521">
        <w:rPr>
          <w:rFonts w:hint="eastAsia"/>
          <w:u w:val="single"/>
        </w:rPr>
        <w:t>において</w:t>
      </w:r>
      <w:r>
        <w:rPr>
          <w:rFonts w:hint="eastAsia"/>
        </w:rPr>
        <w:t>、</w:t>
      </w:r>
      <w:r>
        <w:t>締め日グループ単位で</w:t>
      </w:r>
      <w:r>
        <w:rPr>
          <w:rFonts w:hint="eastAsia"/>
        </w:rPr>
        <w:t>反映</w:t>
      </w:r>
      <w:r w:rsidR="00CE7D2E">
        <w:rPr>
          <w:rFonts w:hint="eastAsia"/>
        </w:rPr>
        <w:t>でき</w:t>
      </w:r>
      <w:r w:rsidR="00900521">
        <w:rPr>
          <w:rFonts w:hint="eastAsia"/>
        </w:rPr>
        <w:t>ます</w:t>
      </w:r>
      <w:r>
        <w:t>。</w:t>
      </w:r>
    </w:p>
    <w:p w14:paraId="181CA3FE" w14:textId="519C6E41" w:rsidR="00B34AC9" w:rsidRDefault="005D5535" w:rsidP="00B34AC9">
      <w:pPr>
        <w:widowControl/>
        <w:topLinePunct w:val="0"/>
        <w:adjustRightInd/>
        <w:snapToGrid/>
      </w:pPr>
      <w:r w:rsidRPr="00F5782B">
        <w:rPr>
          <w:noProof/>
        </w:rPr>
        <w:drawing>
          <wp:anchor distT="0" distB="0" distL="114300" distR="114300" simplePos="0" relativeHeight="251658590" behindDoc="0" locked="0" layoutInCell="1" allowOverlap="1" wp14:anchorId="37456CD0" wp14:editId="0803F6CA">
            <wp:simplePos x="0" y="0"/>
            <wp:positionH relativeFrom="margin">
              <wp:posOffset>0</wp:posOffset>
            </wp:positionH>
            <wp:positionV relativeFrom="paragraph">
              <wp:posOffset>56515</wp:posOffset>
            </wp:positionV>
            <wp:extent cx="503555" cy="469900"/>
            <wp:effectExtent l="0" t="0" r="0" b="6350"/>
            <wp:wrapNone/>
            <wp:docPr id="8007" name="図 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7E9D16C" w14:textId="29696D85" w:rsidR="005D5535" w:rsidRDefault="005D5535" w:rsidP="005D5535">
      <w:pPr>
        <w:widowControl/>
        <w:topLinePunct w:val="0"/>
        <w:adjustRightInd/>
        <w:snapToGrid/>
      </w:pPr>
      <w:r w:rsidRPr="00F5782B">
        <w:rPr>
          <w:noProof/>
        </w:rPr>
        <mc:AlternateContent>
          <mc:Choice Requires="wps">
            <w:drawing>
              <wp:anchor distT="0" distB="0" distL="114300" distR="114300" simplePos="0" relativeHeight="251658589" behindDoc="0" locked="0" layoutInCell="1" allowOverlap="1" wp14:anchorId="4B8F1364" wp14:editId="14389CCF">
                <wp:simplePos x="0" y="0"/>
                <wp:positionH relativeFrom="margin">
                  <wp:posOffset>145415</wp:posOffset>
                </wp:positionH>
                <wp:positionV relativeFrom="paragraph">
                  <wp:posOffset>27940</wp:posOffset>
                </wp:positionV>
                <wp:extent cx="5833110" cy="1714500"/>
                <wp:effectExtent l="0" t="0" r="15240" b="19050"/>
                <wp:wrapNone/>
                <wp:docPr id="8006" name="角丸四角形 51"/>
                <wp:cNvGraphicFramePr/>
                <a:graphic xmlns:a="http://schemas.openxmlformats.org/drawingml/2006/main">
                  <a:graphicData uri="http://schemas.microsoft.com/office/word/2010/wordprocessingShape">
                    <wps:wsp>
                      <wps:cNvSpPr/>
                      <wps:spPr>
                        <a:xfrm>
                          <a:off x="0" y="0"/>
                          <a:ext cx="5833110" cy="1714500"/>
                        </a:xfrm>
                        <a:prstGeom prst="roundRect">
                          <a:avLst>
                            <a:gd name="adj" fmla="val 1826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A8924DD" w14:textId="04806910" w:rsidR="005D5535" w:rsidRPr="005D5535" w:rsidRDefault="005D5535" w:rsidP="005D5535">
                            <w:pPr>
                              <w:ind w:leftChars="202" w:left="424" w:rightChars="59" w:right="124" w:firstLine="2"/>
                              <w:rPr>
                                <w:rFonts w:cs="ＭＳ Ｐゴシック"/>
                                <w:color w:val="000000"/>
                              </w:rPr>
                            </w:pPr>
                            <w:r w:rsidRPr="005D5535">
                              <w:rPr>
                                <w:rFonts w:cs="ＭＳ Ｐゴシック" w:hint="eastAsia"/>
                                <w:color w:val="000000"/>
                              </w:rPr>
                              <w:t>過不足税額の反映は、</w:t>
                            </w:r>
                            <w:r w:rsidRPr="005D5535">
                              <w:rPr>
                                <w:rFonts w:cs="ＭＳ Ｐゴシック"/>
                                <w:color w:val="000000"/>
                                <w:u w:val="single"/>
                              </w:rPr>
                              <w:t>1</w:t>
                            </w:r>
                            <w:r w:rsidRPr="005D5535">
                              <w:rPr>
                                <w:rFonts w:cs="ＭＳ Ｐゴシック" w:hint="eastAsia"/>
                                <w:color w:val="000000"/>
                                <w:u w:val="single"/>
                              </w:rPr>
                              <w:t>つの</w:t>
                            </w:r>
                            <w:r w:rsidRPr="005D5535">
                              <w:rPr>
                                <w:rFonts w:cs="ＭＳ Ｐゴシック"/>
                                <w:color w:val="000000"/>
                                <w:u w:val="single"/>
                              </w:rPr>
                              <w:t>締め日グループ</w:t>
                            </w:r>
                            <w:r w:rsidRPr="005D5535">
                              <w:rPr>
                                <w:rFonts w:cs="ＭＳ Ｐゴシック" w:hint="eastAsia"/>
                                <w:color w:val="000000"/>
                                <w:u w:val="single"/>
                              </w:rPr>
                              <w:t>において</w:t>
                            </w:r>
                            <w:r w:rsidRPr="005D5535">
                              <w:rPr>
                                <w:rFonts w:cs="ＭＳ Ｐゴシック"/>
                                <w:color w:val="000000"/>
                                <w:u w:val="single"/>
                              </w:rPr>
                              <w:t>1回のみ</w:t>
                            </w:r>
                            <w:r>
                              <w:rPr>
                                <w:rFonts w:cs="ＭＳ Ｐゴシック" w:hint="eastAsia"/>
                                <w:color w:val="000000"/>
                              </w:rPr>
                              <w:t>行って</w:t>
                            </w:r>
                            <w:r w:rsidRPr="005D5535">
                              <w:rPr>
                                <w:rFonts w:cs="ＭＳ Ｐゴシック" w:hint="eastAsia"/>
                                <w:color w:val="000000"/>
                              </w:rPr>
                              <w:t>ください。</w:t>
                            </w:r>
                            <w:r w:rsidRPr="005D5535">
                              <w:rPr>
                                <w:rFonts w:cs="ＭＳ Ｐゴシック"/>
                                <w:color w:val="000000"/>
                              </w:rPr>
                              <w:t>2回</w:t>
                            </w:r>
                            <w:r>
                              <w:rPr>
                                <w:rFonts w:cs="ＭＳ Ｐゴシック" w:hint="eastAsia"/>
                                <w:color w:val="000000"/>
                              </w:rPr>
                              <w:t>反映させた場合</w:t>
                            </w:r>
                            <w:r w:rsidRPr="005D5535">
                              <w:rPr>
                                <w:rFonts w:cs="ＭＳ Ｐゴシック"/>
                                <w:color w:val="000000"/>
                              </w:rPr>
                              <w:t>、過不足税額が</w:t>
                            </w:r>
                            <w:r>
                              <w:rPr>
                                <w:rFonts w:cs="ＭＳ Ｐゴシック" w:hint="eastAsia"/>
                                <w:color w:val="000000"/>
                              </w:rPr>
                              <w:t>二重で反映されます</w:t>
                            </w:r>
                            <w:r w:rsidRPr="005D5535">
                              <w:rPr>
                                <w:rFonts w:cs="ＭＳ Ｐゴシック"/>
                                <w:color w:val="000000"/>
                              </w:rPr>
                              <w:t>。</w:t>
                            </w:r>
                          </w:p>
                          <w:p w14:paraId="4C16288C" w14:textId="77777777" w:rsidR="005D5535" w:rsidRDefault="005D5535" w:rsidP="005D5535">
                            <w:pPr>
                              <w:ind w:leftChars="202" w:left="424" w:rightChars="59" w:right="124" w:firstLine="2"/>
                              <w:rPr>
                                <w:rFonts w:cs="ＭＳ Ｐゴシック"/>
                                <w:color w:val="000000"/>
                              </w:rPr>
                            </w:pPr>
                          </w:p>
                          <w:p w14:paraId="2075FAFF" w14:textId="09851545" w:rsidR="005D5535" w:rsidRDefault="005D5535" w:rsidP="005D5535">
                            <w:pPr>
                              <w:ind w:leftChars="202" w:left="424" w:rightChars="59" w:right="124" w:firstLine="2"/>
                              <w:rPr>
                                <w:rFonts w:cs="ＭＳ Ｐゴシック"/>
                                <w:color w:val="000000"/>
                              </w:rPr>
                            </w:pPr>
                            <w:r w:rsidRPr="005D5535">
                              <w:rPr>
                                <w:rFonts w:cs="ＭＳ Ｐゴシック" w:hint="eastAsia"/>
                                <w:color w:val="000000"/>
                              </w:rPr>
                              <w:t>例）「</w:t>
                            </w:r>
                            <w:r w:rsidRPr="005D5535">
                              <w:rPr>
                                <w:rFonts w:cs="ＭＳ Ｐゴシック"/>
                                <w:color w:val="000000"/>
                              </w:rPr>
                              <w:t>12月支給の給与」で過不足税額</w:t>
                            </w:r>
                            <w:r w:rsidR="00900521">
                              <w:rPr>
                                <w:rFonts w:cs="ＭＳ Ｐゴシック" w:hint="eastAsia"/>
                                <w:color w:val="000000"/>
                              </w:rPr>
                              <w:t>を</w:t>
                            </w:r>
                            <w:r w:rsidRPr="005D5535">
                              <w:rPr>
                                <w:rFonts w:cs="ＭＳ Ｐゴシック"/>
                                <w:color w:val="000000"/>
                              </w:rPr>
                              <w:t>反映</w:t>
                            </w:r>
                            <w:r w:rsidR="00CE7D2E">
                              <w:rPr>
                                <w:rFonts w:cs="ＭＳ Ｐゴシック" w:hint="eastAsia"/>
                                <w:color w:val="000000"/>
                              </w:rPr>
                              <w:t>させ</w:t>
                            </w:r>
                            <w:r w:rsidR="00900521">
                              <w:rPr>
                                <w:rFonts w:cs="ＭＳ Ｐゴシック" w:hint="eastAsia"/>
                                <w:color w:val="000000"/>
                              </w:rPr>
                              <w:t>た</w:t>
                            </w:r>
                            <w:r w:rsidRPr="005D5535">
                              <w:rPr>
                                <w:rFonts w:cs="ＭＳ Ｐゴシック"/>
                                <w:color w:val="000000"/>
                              </w:rPr>
                              <w:t>後、「1月支給の給与」でも過不足税額</w:t>
                            </w:r>
                            <w:r w:rsidR="00900521">
                              <w:rPr>
                                <w:rFonts w:cs="ＭＳ Ｐゴシック" w:hint="eastAsia"/>
                                <w:color w:val="000000"/>
                              </w:rPr>
                              <w:t>を</w:t>
                            </w:r>
                            <w:r w:rsidRPr="005D5535">
                              <w:rPr>
                                <w:rFonts w:cs="ＭＳ Ｐゴシック"/>
                                <w:color w:val="000000"/>
                              </w:rPr>
                              <w:t>反映</w:t>
                            </w:r>
                            <w:r w:rsidR="00CE7D2E">
                              <w:rPr>
                                <w:rFonts w:cs="ＭＳ Ｐゴシック" w:hint="eastAsia"/>
                                <w:color w:val="000000"/>
                              </w:rPr>
                              <w:t>させ</w:t>
                            </w:r>
                            <w:r w:rsidR="00900521">
                              <w:rPr>
                                <w:rFonts w:cs="ＭＳ Ｐゴシック" w:hint="eastAsia"/>
                                <w:color w:val="000000"/>
                              </w:rPr>
                              <w:t>た</w:t>
                            </w:r>
                            <w:r w:rsidRPr="005D5535">
                              <w:rPr>
                                <w:rFonts w:cs="ＭＳ Ｐゴシック"/>
                                <w:color w:val="000000"/>
                              </w:rPr>
                              <w:t>場合、</w:t>
                            </w:r>
                            <w:r w:rsidR="00900521">
                              <w:rPr>
                                <w:rFonts w:cs="ＭＳ Ｐゴシック" w:hint="eastAsia"/>
                                <w:color w:val="000000"/>
                              </w:rPr>
                              <w:t>「</w:t>
                            </w:r>
                            <w:r w:rsidRPr="005D5535">
                              <w:rPr>
                                <w:rFonts w:cs="ＭＳ Ｐゴシック"/>
                                <w:color w:val="000000"/>
                              </w:rPr>
                              <w:t>12月支給の給与</w:t>
                            </w:r>
                            <w:r w:rsidR="00900521">
                              <w:rPr>
                                <w:rFonts w:cs="ＭＳ Ｐゴシック" w:hint="eastAsia"/>
                                <w:color w:val="000000"/>
                              </w:rPr>
                              <w:t>」</w:t>
                            </w:r>
                            <w:r w:rsidRPr="005D5535">
                              <w:rPr>
                                <w:rFonts w:cs="ＭＳ Ｐゴシック"/>
                                <w:color w:val="000000"/>
                              </w:rPr>
                              <w:t>と</w:t>
                            </w:r>
                            <w:r w:rsidR="00900521">
                              <w:rPr>
                                <w:rFonts w:cs="ＭＳ Ｐゴシック" w:hint="eastAsia"/>
                                <w:color w:val="000000"/>
                              </w:rPr>
                              <w:t>「</w:t>
                            </w:r>
                            <w:r w:rsidRPr="005D5535">
                              <w:rPr>
                                <w:rFonts w:cs="ＭＳ Ｐゴシック"/>
                                <w:color w:val="000000"/>
                              </w:rPr>
                              <w:t>1月支給の給与</w:t>
                            </w:r>
                            <w:r w:rsidR="00900521">
                              <w:rPr>
                                <w:rFonts w:cs="ＭＳ Ｐゴシック" w:hint="eastAsia"/>
                                <w:color w:val="000000"/>
                              </w:rPr>
                              <w:t>」において</w:t>
                            </w:r>
                            <w:r w:rsidRPr="005D5535">
                              <w:rPr>
                                <w:rFonts w:cs="ＭＳ Ｐゴシック"/>
                                <w:color w:val="000000"/>
                              </w:rPr>
                              <w:t>「年調過不足税額」が二重</w:t>
                            </w:r>
                            <w:r w:rsidR="00900521">
                              <w:rPr>
                                <w:rFonts w:cs="ＭＳ Ｐゴシック" w:hint="eastAsia"/>
                                <w:color w:val="000000"/>
                              </w:rPr>
                              <w:t>で</w:t>
                            </w:r>
                            <w:r w:rsidRPr="005D5535">
                              <w:rPr>
                                <w:rFonts w:cs="ＭＳ Ｐゴシック"/>
                                <w:color w:val="000000"/>
                              </w:rPr>
                              <w:t>反映されてしまいます。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8F1364" id="_x0000_s1356" style="position:absolute;left:0;text-align:left;margin-left:11.45pt;margin-top:2.2pt;width:459.3pt;height:135pt;z-index:2516585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9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26guQIAAMoFAAAOAAAAZHJzL2Uyb0RvYy54bWysVN9P2zAQfp+0/8Hy+0hS2gIVKaqATpMQ&#10;IGDi2XXsJpPt82y3affX7+ykKdvQHqa9JD7f3Xe+735cXu20IlvhfAOmpMVJTokwHKrGrEv69WX5&#10;6ZwSH5ipmAIjSroXnl7NP364bO1MjKAGVQlHEMT4WWtLWodgZ1nmeS008ydghUGlBKdZQNGts8qx&#10;FtG1ykZ5Ps1acJV1wIX3eHvTKek84UspeHiQ0otAVEnxbSF9Xfqu4jebX7LZ2jFbN7x/BvuHV2jW&#10;GAw6QN2wwMjGNX9A6YY78CDDCQedgZQNFykHzKbIf8vmuWZWpFyQHG8Hmvz/g+X322f76JCG1vqZ&#10;x2PMYiedjn98H9klsvYDWWIXCMfLyfnpaVEgpxx1xVkxnuSJzuzobp0PnwVoEg8ldbAx1ROWJDHF&#10;tnc+JMoqYpjG3mDVN0qkVliALVOkOB9Np7FAiNgb4+mAGT0NLBulUgmVIS0+4yKf5Andg2qqqI12&#10;3q1X18oRRC3p8vbithj1uL+YRegb5uvOzu99FHpDZfAdR4rSKeyViPDKPAlJmgpJGXXBY/eKISLj&#10;XJhQdKqaVaILgHwNjKV+jx4p2wQYkSUmMGD3AO9jdzT19tFVpOYfnHtW/uY8eKTIYMLgrBsD7r3M&#10;FGbVR+7sDyR11ESWwm61Q26wNtNEerxbQbV/dMRBN47e8mWD3N8xHx6Zw/JjV+FOCQ/4kQqwsNCf&#10;KKnB/XjvPtrjWKCWkhbnuaT++4Y5QYn6YnBgLorxOC6AJIwnZyMU3FvN6q3GbPQ1YLMUuL0sT8do&#10;H9ThKB3oV1w9ixgVVcxwjF1SHtxBuA7dnsHlxcVikcxw6C0Ld+bZ8ggemY5d97J7Zc72YxJwwu7h&#10;MPt973csH22jp4HFJoBsQlQeee0FXBipmfrlFjfSWzlZHVfw/CcAAAD//wMAUEsDBBQABgAIAAAA&#10;IQCkG6wb3wAAAAgBAAAPAAAAZHJzL2Rvd25yZXYueG1sTI9BS8NAEIXvgv9hGcGb3TTEaNJsigiK&#10;ID00ldLjJjsm0exsyG7b+O8dT/U47z3efK9Yz3YQJ5x870jBchGBQGqc6alV8LF7uXsE4YMmowdH&#10;qOAHPazL66tC58adaYunKrSCS8jnWkEXwphL6ZsOrfYLNyKx9+kmqwOfUyvNpM9cbgcZR1Eqre6J&#10;P3R6xOcOm+/qaBW8bb7e6+2Oqv3hdb8Z+9QPadYodXszP61ABJzDJQx/+IwOJTPV7kjGi0FBHGec&#10;VJAkINjOkuU9iJr1B1ZkWcj/A8pfAAAA//8DAFBLAQItABQABgAIAAAAIQC2gziS/gAAAOEBAAAT&#10;AAAAAAAAAAAAAAAAAAAAAABbQ29udGVudF9UeXBlc10ueG1sUEsBAi0AFAAGAAgAAAAhADj9If/W&#10;AAAAlAEAAAsAAAAAAAAAAAAAAAAALwEAAF9yZWxzLy5yZWxzUEsBAi0AFAAGAAgAAAAhANWrbqC5&#10;AgAAygUAAA4AAAAAAAAAAAAAAAAALgIAAGRycy9lMm9Eb2MueG1sUEsBAi0AFAAGAAgAAAAhAKQb&#10;rBvfAAAACAEAAA8AAAAAAAAAAAAAAAAAEwUAAGRycy9kb3ducmV2LnhtbFBLBQYAAAAABAAEAPMA&#10;AAAfBgAAAAA=&#10;" filled="f" strokecolor="#fe9e12" strokeweight="1.5pt">
                <v:stroke dashstyle="3 1" joinstyle="miter"/>
                <v:textbox>
                  <w:txbxContent>
                    <w:p w14:paraId="3A8924DD" w14:textId="04806910" w:rsidR="005D5535" w:rsidRPr="005D5535" w:rsidRDefault="005D5535" w:rsidP="005D5535">
                      <w:pPr>
                        <w:ind w:leftChars="202" w:left="424" w:rightChars="59" w:right="124" w:firstLine="2"/>
                        <w:rPr>
                          <w:rFonts w:cs="ＭＳ Ｐゴシック"/>
                          <w:color w:val="000000"/>
                        </w:rPr>
                      </w:pPr>
                      <w:r w:rsidRPr="005D5535">
                        <w:rPr>
                          <w:rFonts w:cs="ＭＳ Ｐゴシック" w:hint="eastAsia"/>
                          <w:color w:val="000000"/>
                        </w:rPr>
                        <w:t>過不足税額の反映は、</w:t>
                      </w:r>
                      <w:r w:rsidRPr="005D5535">
                        <w:rPr>
                          <w:rFonts w:cs="ＭＳ Ｐゴシック"/>
                          <w:color w:val="000000"/>
                          <w:u w:val="single"/>
                        </w:rPr>
                        <w:t>1</w:t>
                      </w:r>
                      <w:r w:rsidRPr="005D5535">
                        <w:rPr>
                          <w:rFonts w:cs="ＭＳ Ｐゴシック" w:hint="eastAsia"/>
                          <w:color w:val="000000"/>
                          <w:u w:val="single"/>
                        </w:rPr>
                        <w:t>つの</w:t>
                      </w:r>
                      <w:r w:rsidRPr="005D5535">
                        <w:rPr>
                          <w:rFonts w:cs="ＭＳ Ｐゴシック"/>
                          <w:color w:val="000000"/>
                          <w:u w:val="single"/>
                        </w:rPr>
                        <w:t>締め日グループ</w:t>
                      </w:r>
                      <w:r w:rsidRPr="005D5535">
                        <w:rPr>
                          <w:rFonts w:cs="ＭＳ Ｐゴシック" w:hint="eastAsia"/>
                          <w:color w:val="000000"/>
                          <w:u w:val="single"/>
                        </w:rPr>
                        <w:t>において</w:t>
                      </w:r>
                      <w:r w:rsidRPr="005D5535">
                        <w:rPr>
                          <w:rFonts w:cs="ＭＳ Ｐゴシック"/>
                          <w:color w:val="000000"/>
                          <w:u w:val="single"/>
                        </w:rPr>
                        <w:t>1回のみ</w:t>
                      </w:r>
                      <w:r>
                        <w:rPr>
                          <w:rFonts w:cs="ＭＳ Ｐゴシック" w:hint="eastAsia"/>
                          <w:color w:val="000000"/>
                        </w:rPr>
                        <w:t>行って</w:t>
                      </w:r>
                      <w:r w:rsidRPr="005D5535">
                        <w:rPr>
                          <w:rFonts w:cs="ＭＳ Ｐゴシック" w:hint="eastAsia"/>
                          <w:color w:val="000000"/>
                        </w:rPr>
                        <w:t>ください。</w:t>
                      </w:r>
                      <w:r w:rsidRPr="005D5535">
                        <w:rPr>
                          <w:rFonts w:cs="ＭＳ Ｐゴシック"/>
                          <w:color w:val="000000"/>
                        </w:rPr>
                        <w:t>2回</w:t>
                      </w:r>
                      <w:r>
                        <w:rPr>
                          <w:rFonts w:cs="ＭＳ Ｐゴシック" w:hint="eastAsia"/>
                          <w:color w:val="000000"/>
                        </w:rPr>
                        <w:t>反映させた場合</w:t>
                      </w:r>
                      <w:r w:rsidRPr="005D5535">
                        <w:rPr>
                          <w:rFonts w:cs="ＭＳ Ｐゴシック"/>
                          <w:color w:val="000000"/>
                        </w:rPr>
                        <w:t>、過不足税額が</w:t>
                      </w:r>
                      <w:r>
                        <w:rPr>
                          <w:rFonts w:cs="ＭＳ Ｐゴシック" w:hint="eastAsia"/>
                          <w:color w:val="000000"/>
                        </w:rPr>
                        <w:t>二重で反映されます</w:t>
                      </w:r>
                      <w:r w:rsidRPr="005D5535">
                        <w:rPr>
                          <w:rFonts w:cs="ＭＳ Ｐゴシック"/>
                          <w:color w:val="000000"/>
                        </w:rPr>
                        <w:t>。</w:t>
                      </w:r>
                    </w:p>
                    <w:p w14:paraId="4C16288C" w14:textId="77777777" w:rsidR="005D5535" w:rsidRDefault="005D5535" w:rsidP="005D5535">
                      <w:pPr>
                        <w:ind w:leftChars="202" w:left="424" w:rightChars="59" w:right="124" w:firstLine="2"/>
                        <w:rPr>
                          <w:rFonts w:cs="ＭＳ Ｐゴシック"/>
                          <w:color w:val="000000"/>
                        </w:rPr>
                      </w:pPr>
                    </w:p>
                    <w:p w14:paraId="2075FAFF" w14:textId="09851545" w:rsidR="005D5535" w:rsidRDefault="005D5535" w:rsidP="005D5535">
                      <w:pPr>
                        <w:ind w:leftChars="202" w:left="424" w:rightChars="59" w:right="124" w:firstLine="2"/>
                        <w:rPr>
                          <w:rFonts w:cs="ＭＳ Ｐゴシック"/>
                          <w:color w:val="000000"/>
                        </w:rPr>
                      </w:pPr>
                      <w:r w:rsidRPr="005D5535">
                        <w:rPr>
                          <w:rFonts w:cs="ＭＳ Ｐゴシック" w:hint="eastAsia"/>
                          <w:color w:val="000000"/>
                        </w:rPr>
                        <w:t>例）「</w:t>
                      </w:r>
                      <w:r w:rsidRPr="005D5535">
                        <w:rPr>
                          <w:rFonts w:cs="ＭＳ Ｐゴシック"/>
                          <w:color w:val="000000"/>
                        </w:rPr>
                        <w:t>12月支給の給与」で過不足税額</w:t>
                      </w:r>
                      <w:r w:rsidR="00900521">
                        <w:rPr>
                          <w:rFonts w:cs="ＭＳ Ｐゴシック" w:hint="eastAsia"/>
                          <w:color w:val="000000"/>
                        </w:rPr>
                        <w:t>を</w:t>
                      </w:r>
                      <w:r w:rsidRPr="005D5535">
                        <w:rPr>
                          <w:rFonts w:cs="ＭＳ Ｐゴシック"/>
                          <w:color w:val="000000"/>
                        </w:rPr>
                        <w:t>反映</w:t>
                      </w:r>
                      <w:r w:rsidR="00CE7D2E">
                        <w:rPr>
                          <w:rFonts w:cs="ＭＳ Ｐゴシック" w:hint="eastAsia"/>
                          <w:color w:val="000000"/>
                        </w:rPr>
                        <w:t>させ</w:t>
                      </w:r>
                      <w:r w:rsidR="00900521">
                        <w:rPr>
                          <w:rFonts w:cs="ＭＳ Ｐゴシック" w:hint="eastAsia"/>
                          <w:color w:val="000000"/>
                        </w:rPr>
                        <w:t>た</w:t>
                      </w:r>
                      <w:r w:rsidRPr="005D5535">
                        <w:rPr>
                          <w:rFonts w:cs="ＭＳ Ｐゴシック"/>
                          <w:color w:val="000000"/>
                        </w:rPr>
                        <w:t>後、「1月支給の給与」でも過不足税額</w:t>
                      </w:r>
                      <w:r w:rsidR="00900521">
                        <w:rPr>
                          <w:rFonts w:cs="ＭＳ Ｐゴシック" w:hint="eastAsia"/>
                          <w:color w:val="000000"/>
                        </w:rPr>
                        <w:t>を</w:t>
                      </w:r>
                      <w:r w:rsidRPr="005D5535">
                        <w:rPr>
                          <w:rFonts w:cs="ＭＳ Ｐゴシック"/>
                          <w:color w:val="000000"/>
                        </w:rPr>
                        <w:t>反映</w:t>
                      </w:r>
                      <w:r w:rsidR="00CE7D2E">
                        <w:rPr>
                          <w:rFonts w:cs="ＭＳ Ｐゴシック" w:hint="eastAsia"/>
                          <w:color w:val="000000"/>
                        </w:rPr>
                        <w:t>させ</w:t>
                      </w:r>
                      <w:r w:rsidR="00900521">
                        <w:rPr>
                          <w:rFonts w:cs="ＭＳ Ｐゴシック" w:hint="eastAsia"/>
                          <w:color w:val="000000"/>
                        </w:rPr>
                        <w:t>た</w:t>
                      </w:r>
                      <w:r w:rsidRPr="005D5535">
                        <w:rPr>
                          <w:rFonts w:cs="ＭＳ Ｐゴシック"/>
                          <w:color w:val="000000"/>
                        </w:rPr>
                        <w:t>場合、</w:t>
                      </w:r>
                      <w:r w:rsidR="00900521">
                        <w:rPr>
                          <w:rFonts w:cs="ＭＳ Ｐゴシック" w:hint="eastAsia"/>
                          <w:color w:val="000000"/>
                        </w:rPr>
                        <w:t>「</w:t>
                      </w:r>
                      <w:r w:rsidRPr="005D5535">
                        <w:rPr>
                          <w:rFonts w:cs="ＭＳ Ｐゴシック"/>
                          <w:color w:val="000000"/>
                        </w:rPr>
                        <w:t>12月支給の給与</w:t>
                      </w:r>
                      <w:r w:rsidR="00900521">
                        <w:rPr>
                          <w:rFonts w:cs="ＭＳ Ｐゴシック" w:hint="eastAsia"/>
                          <w:color w:val="000000"/>
                        </w:rPr>
                        <w:t>」</w:t>
                      </w:r>
                      <w:r w:rsidRPr="005D5535">
                        <w:rPr>
                          <w:rFonts w:cs="ＭＳ Ｐゴシック"/>
                          <w:color w:val="000000"/>
                        </w:rPr>
                        <w:t>と</w:t>
                      </w:r>
                      <w:r w:rsidR="00900521">
                        <w:rPr>
                          <w:rFonts w:cs="ＭＳ Ｐゴシック" w:hint="eastAsia"/>
                          <w:color w:val="000000"/>
                        </w:rPr>
                        <w:t>「</w:t>
                      </w:r>
                      <w:r w:rsidRPr="005D5535">
                        <w:rPr>
                          <w:rFonts w:cs="ＭＳ Ｐゴシック"/>
                          <w:color w:val="000000"/>
                        </w:rPr>
                        <w:t>1月支給の給与</w:t>
                      </w:r>
                      <w:r w:rsidR="00900521">
                        <w:rPr>
                          <w:rFonts w:cs="ＭＳ Ｐゴシック" w:hint="eastAsia"/>
                          <w:color w:val="000000"/>
                        </w:rPr>
                        <w:t>」において</w:t>
                      </w:r>
                      <w:r w:rsidRPr="005D5535">
                        <w:rPr>
                          <w:rFonts w:cs="ＭＳ Ｐゴシック"/>
                          <w:color w:val="000000"/>
                        </w:rPr>
                        <w:t>「年調過不足税額」が二重</w:t>
                      </w:r>
                      <w:r w:rsidR="00900521">
                        <w:rPr>
                          <w:rFonts w:cs="ＭＳ Ｐゴシック" w:hint="eastAsia"/>
                          <w:color w:val="000000"/>
                        </w:rPr>
                        <w:t>で</w:t>
                      </w:r>
                      <w:r w:rsidRPr="005D5535">
                        <w:rPr>
                          <w:rFonts w:cs="ＭＳ Ｐゴシック"/>
                          <w:color w:val="000000"/>
                        </w:rPr>
                        <w:t>反映されてしまいます。</w:t>
                      </w:r>
                    </w:p>
                  </w:txbxContent>
                </v:textbox>
                <w10:wrap anchorx="margin"/>
              </v:roundrect>
            </w:pict>
          </mc:Fallback>
        </mc:AlternateContent>
      </w:r>
    </w:p>
    <w:p w14:paraId="5013F699" w14:textId="57E39A1F" w:rsidR="005D5535" w:rsidRDefault="005D5535" w:rsidP="005D5535">
      <w:pPr>
        <w:widowControl/>
        <w:topLinePunct w:val="0"/>
        <w:adjustRightInd/>
        <w:snapToGrid/>
      </w:pPr>
    </w:p>
    <w:p w14:paraId="28E827AC" w14:textId="77777777" w:rsidR="005D5535" w:rsidRDefault="005D5535" w:rsidP="005D5535">
      <w:pPr>
        <w:widowControl/>
        <w:topLinePunct w:val="0"/>
        <w:adjustRightInd/>
        <w:snapToGrid/>
      </w:pPr>
    </w:p>
    <w:p w14:paraId="6D46AE06" w14:textId="720086A5" w:rsidR="005D5535" w:rsidRDefault="005D5535" w:rsidP="005D5535">
      <w:pPr>
        <w:widowControl/>
        <w:topLinePunct w:val="0"/>
        <w:adjustRightInd/>
        <w:snapToGrid/>
        <w:spacing w:line="276" w:lineRule="auto"/>
      </w:pPr>
    </w:p>
    <w:p w14:paraId="5084E4B7" w14:textId="15472590" w:rsidR="005D5535" w:rsidRDefault="005D5535" w:rsidP="00B34AC9">
      <w:pPr>
        <w:widowControl/>
        <w:topLinePunct w:val="0"/>
        <w:adjustRightInd/>
        <w:snapToGrid/>
      </w:pPr>
    </w:p>
    <w:p w14:paraId="6578BA0F" w14:textId="6386CCDB" w:rsidR="005D5535" w:rsidRDefault="005D5535" w:rsidP="00B34AC9">
      <w:pPr>
        <w:widowControl/>
        <w:topLinePunct w:val="0"/>
        <w:adjustRightInd/>
        <w:snapToGrid/>
      </w:pPr>
    </w:p>
    <w:p w14:paraId="452E03D0" w14:textId="11552B8A" w:rsidR="005D5535" w:rsidRDefault="005D5535" w:rsidP="006C6DE1">
      <w:pPr>
        <w:widowControl/>
        <w:topLinePunct w:val="0"/>
        <w:adjustRightInd/>
        <w:snapToGrid/>
        <w:spacing w:line="276" w:lineRule="auto"/>
      </w:pPr>
    </w:p>
    <w:p w14:paraId="0B7412F8" w14:textId="3D0E74E8" w:rsidR="005D5535" w:rsidRPr="00884AB0" w:rsidRDefault="005D5535" w:rsidP="006C6DE1">
      <w:pPr>
        <w:widowControl/>
        <w:topLinePunct w:val="0"/>
        <w:adjustRightInd/>
        <w:snapToGrid/>
        <w:spacing w:line="276" w:lineRule="auto"/>
      </w:pPr>
    </w:p>
    <w:p w14:paraId="2C662580" w14:textId="3B7C7E35" w:rsidR="006C6DE1" w:rsidRPr="00F4304F" w:rsidRDefault="00900521" w:rsidP="00DD2B98">
      <w:pPr>
        <w:pStyle w:val="3"/>
      </w:pPr>
      <w:bookmarkStart w:id="250" w:name="_Toc226123627"/>
      <w:r>
        <w:rPr>
          <w:rFonts w:hint="eastAsia"/>
        </w:rPr>
        <w:t>進捗状況を「確定」</w:t>
      </w:r>
      <w:r w:rsidR="005C5CBB">
        <w:rPr>
          <w:rFonts w:hint="eastAsia"/>
        </w:rPr>
        <w:t>に</w:t>
      </w:r>
      <w:r>
        <w:rPr>
          <w:rFonts w:hint="eastAsia"/>
        </w:rPr>
        <w:t>する</w:t>
      </w:r>
      <w:bookmarkEnd w:id="250"/>
    </w:p>
    <w:p w14:paraId="357DC915" w14:textId="51B9BD1B" w:rsidR="00900521" w:rsidRDefault="00900521" w:rsidP="00900521">
      <w:r>
        <w:rPr>
          <w:rFonts w:hint="eastAsia"/>
        </w:rPr>
        <w:t>事前に対象従業員の年末調整の進捗状況を「確定」にしておく必要があります</w:t>
      </w:r>
      <w:r w:rsidR="00E75B64">
        <w:rPr>
          <w:rFonts w:hint="eastAsia"/>
        </w:rPr>
        <w:t>（p</w:t>
      </w:r>
      <w:r w:rsidR="00E75B64">
        <w:t>.</w:t>
      </w:r>
      <w:r w:rsidR="00E75B64" w:rsidRPr="00E75B64">
        <w:rPr>
          <w:color w:val="4472C4" w:themeColor="accent1"/>
          <w:u w:val="single"/>
        </w:rPr>
        <w:fldChar w:fldCharType="begin"/>
      </w:r>
      <w:r w:rsidR="00E75B64" w:rsidRPr="00E75B64">
        <w:rPr>
          <w:color w:val="4472C4" w:themeColor="accent1"/>
          <w:u w:val="single"/>
        </w:rPr>
        <w:instrText xml:space="preserve"> PAGEREF _Ref151386622 \h </w:instrText>
      </w:r>
      <w:r w:rsidR="00E75B64" w:rsidRPr="00E75B64">
        <w:rPr>
          <w:color w:val="4472C4" w:themeColor="accent1"/>
          <w:u w:val="single"/>
        </w:rPr>
      </w:r>
      <w:r w:rsidR="00E75B64" w:rsidRPr="00E75B64">
        <w:rPr>
          <w:color w:val="4472C4" w:themeColor="accent1"/>
          <w:u w:val="single"/>
        </w:rPr>
        <w:fldChar w:fldCharType="separate"/>
      </w:r>
      <w:r w:rsidR="00FE713C">
        <w:rPr>
          <w:noProof/>
          <w:color w:val="4472C4" w:themeColor="accent1"/>
          <w:u w:val="single"/>
        </w:rPr>
        <w:t>138</w:t>
      </w:r>
      <w:r w:rsidR="00E75B64" w:rsidRPr="00E75B64">
        <w:rPr>
          <w:color w:val="4472C4" w:themeColor="accent1"/>
          <w:u w:val="single"/>
        </w:rPr>
        <w:fldChar w:fldCharType="end"/>
      </w:r>
      <w:r w:rsidR="00E75B64">
        <w:rPr>
          <w:rFonts w:hint="eastAsia"/>
        </w:rPr>
        <w:t>、p</w:t>
      </w:r>
      <w:r w:rsidR="00E75B64">
        <w:t>.</w:t>
      </w:r>
      <w:r w:rsidR="00E75B64" w:rsidRPr="00E75B64">
        <w:rPr>
          <w:color w:val="4472C4" w:themeColor="accent1"/>
          <w:u w:val="single"/>
        </w:rPr>
        <w:fldChar w:fldCharType="begin"/>
      </w:r>
      <w:r w:rsidR="00E75B64" w:rsidRPr="00E75B64">
        <w:rPr>
          <w:color w:val="4472C4" w:themeColor="accent1"/>
          <w:u w:val="single"/>
        </w:rPr>
        <w:instrText xml:space="preserve"> PAGEREF _Ref151386637 \h </w:instrText>
      </w:r>
      <w:r w:rsidR="00E75B64" w:rsidRPr="00E75B64">
        <w:rPr>
          <w:color w:val="4472C4" w:themeColor="accent1"/>
          <w:u w:val="single"/>
        </w:rPr>
      </w:r>
      <w:r w:rsidR="00E75B64" w:rsidRPr="00E75B64">
        <w:rPr>
          <w:color w:val="4472C4" w:themeColor="accent1"/>
          <w:u w:val="single"/>
        </w:rPr>
        <w:fldChar w:fldCharType="separate"/>
      </w:r>
      <w:r w:rsidR="00FE713C">
        <w:rPr>
          <w:noProof/>
          <w:color w:val="4472C4" w:themeColor="accent1"/>
          <w:u w:val="single"/>
        </w:rPr>
        <w:t>139</w:t>
      </w:r>
      <w:r w:rsidR="00E75B64" w:rsidRPr="00E75B64">
        <w:rPr>
          <w:color w:val="4472C4" w:themeColor="accent1"/>
          <w:u w:val="single"/>
        </w:rPr>
        <w:fldChar w:fldCharType="end"/>
      </w:r>
      <w:r w:rsidR="00E75B64">
        <w:rPr>
          <w:rFonts w:hint="eastAsia"/>
        </w:rPr>
        <w:t>）</w:t>
      </w:r>
      <w:r>
        <w:rPr>
          <w:rFonts w:hint="eastAsia"/>
        </w:rPr>
        <w:t>。</w:t>
      </w:r>
    </w:p>
    <w:p w14:paraId="36B185FD" w14:textId="4D95EFCD" w:rsidR="005C5CBB" w:rsidRDefault="00C0268E" w:rsidP="006C6DE1">
      <w:pPr>
        <w:widowControl/>
        <w:topLinePunct w:val="0"/>
        <w:adjustRightInd/>
        <w:snapToGrid/>
      </w:pPr>
      <w:r>
        <w:rPr>
          <w:noProof/>
        </w:rPr>
        <w:drawing>
          <wp:anchor distT="0" distB="0" distL="114300" distR="114300" simplePos="0" relativeHeight="251658242" behindDoc="0" locked="0" layoutInCell="1" allowOverlap="1" wp14:anchorId="0C1D7400" wp14:editId="362DDDC6">
            <wp:simplePos x="0" y="0"/>
            <wp:positionH relativeFrom="column">
              <wp:posOffset>635</wp:posOffset>
            </wp:positionH>
            <wp:positionV relativeFrom="paragraph">
              <wp:posOffset>39370</wp:posOffset>
            </wp:positionV>
            <wp:extent cx="5976620" cy="2449195"/>
            <wp:effectExtent l="38100" t="38100" r="100330" b="103505"/>
            <wp:wrapNone/>
            <wp:docPr id="7872" name="図 787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2" name="図 7872" descr="グラフィカル ユーザー インターフェイス, テキスト, アプリケーション&#10;&#10;自動的に生成された説明"/>
                    <pic:cNvPicPr/>
                  </pic:nvPicPr>
                  <pic:blipFill>
                    <a:blip r:embed="rId186">
                      <a:extLst>
                        <a:ext uri="{28A0092B-C50C-407E-A947-70E740481C1C}">
                          <a14:useLocalDpi xmlns:a14="http://schemas.microsoft.com/office/drawing/2010/main" val="0"/>
                        </a:ext>
                      </a:extLst>
                    </a:blip>
                    <a:stretch>
                      <a:fillRect/>
                    </a:stretch>
                  </pic:blipFill>
                  <pic:spPr>
                    <a:xfrm>
                      <a:off x="0" y="0"/>
                      <a:ext cx="5976620" cy="244919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40D14C8D" w14:textId="4A5354B3" w:rsidR="005C5CBB" w:rsidRDefault="005C5CBB" w:rsidP="006C6DE1">
      <w:pPr>
        <w:widowControl/>
        <w:topLinePunct w:val="0"/>
        <w:adjustRightInd/>
        <w:snapToGrid/>
      </w:pPr>
    </w:p>
    <w:p w14:paraId="1ECC75FA" w14:textId="7F54E390" w:rsidR="005C5CBB" w:rsidRDefault="005C5CBB" w:rsidP="005C5CBB">
      <w:pPr>
        <w:widowControl/>
        <w:tabs>
          <w:tab w:val="left" w:pos="6840"/>
        </w:tabs>
        <w:topLinePunct w:val="0"/>
        <w:adjustRightInd/>
        <w:snapToGrid/>
      </w:pPr>
      <w:r>
        <w:tab/>
      </w:r>
    </w:p>
    <w:p w14:paraId="5F923970" w14:textId="4E4FA0F7" w:rsidR="005C5CBB" w:rsidRDefault="005C5CBB" w:rsidP="006C6DE1">
      <w:pPr>
        <w:widowControl/>
        <w:topLinePunct w:val="0"/>
        <w:adjustRightInd/>
        <w:snapToGrid/>
      </w:pPr>
    </w:p>
    <w:p w14:paraId="60788057" w14:textId="2416609B" w:rsidR="005C5CBB" w:rsidRDefault="005C5CBB" w:rsidP="006C6DE1">
      <w:pPr>
        <w:widowControl/>
        <w:topLinePunct w:val="0"/>
        <w:adjustRightInd/>
        <w:snapToGrid/>
      </w:pPr>
    </w:p>
    <w:p w14:paraId="58509860" w14:textId="4AECE75D" w:rsidR="005C5CBB" w:rsidRDefault="005C5CBB" w:rsidP="006C6DE1">
      <w:pPr>
        <w:widowControl/>
        <w:topLinePunct w:val="0"/>
        <w:adjustRightInd/>
        <w:snapToGrid/>
      </w:pPr>
    </w:p>
    <w:p w14:paraId="3C41DC1E" w14:textId="0B7661BD" w:rsidR="005C5CBB" w:rsidRDefault="005C5CBB" w:rsidP="006C6DE1">
      <w:pPr>
        <w:widowControl/>
        <w:topLinePunct w:val="0"/>
        <w:adjustRightInd/>
        <w:snapToGrid/>
      </w:pPr>
    </w:p>
    <w:p w14:paraId="174BB0F7" w14:textId="3F977EB2" w:rsidR="005C5CBB" w:rsidRDefault="005C5CBB" w:rsidP="006C6DE1">
      <w:pPr>
        <w:widowControl/>
        <w:topLinePunct w:val="0"/>
        <w:adjustRightInd/>
        <w:snapToGrid/>
      </w:pPr>
    </w:p>
    <w:p w14:paraId="57E516D9" w14:textId="09EC6DE2" w:rsidR="005C5CBB" w:rsidRDefault="005C5CBB" w:rsidP="006C6DE1">
      <w:pPr>
        <w:widowControl/>
        <w:topLinePunct w:val="0"/>
        <w:adjustRightInd/>
        <w:snapToGrid/>
      </w:pPr>
    </w:p>
    <w:p w14:paraId="6CE0C79F" w14:textId="3F77A699" w:rsidR="006C6DE1" w:rsidRDefault="005C5CBB" w:rsidP="006C6DE1">
      <w:pPr>
        <w:widowControl/>
        <w:topLinePunct w:val="0"/>
        <w:adjustRightInd/>
        <w:snapToGrid/>
      </w:pPr>
      <w:r>
        <w:rPr>
          <w:rFonts w:hint="eastAsia"/>
          <w:noProof/>
        </w:rPr>
        <mc:AlternateContent>
          <mc:Choice Requires="wps">
            <w:drawing>
              <wp:anchor distT="0" distB="0" distL="114300" distR="114300" simplePos="0" relativeHeight="251658591" behindDoc="0" locked="0" layoutInCell="1" allowOverlap="1" wp14:anchorId="2155FB4A" wp14:editId="5738F764">
                <wp:simplePos x="0" y="0"/>
                <wp:positionH relativeFrom="margin">
                  <wp:posOffset>438785</wp:posOffset>
                </wp:positionH>
                <wp:positionV relativeFrom="paragraph">
                  <wp:posOffset>153670</wp:posOffset>
                </wp:positionV>
                <wp:extent cx="384810" cy="217170"/>
                <wp:effectExtent l="57150" t="57150" r="72390" b="106680"/>
                <wp:wrapNone/>
                <wp:docPr id="8009" name="正方形/長方形 8009"/>
                <wp:cNvGraphicFramePr/>
                <a:graphic xmlns:a="http://schemas.openxmlformats.org/drawingml/2006/main">
                  <a:graphicData uri="http://schemas.microsoft.com/office/word/2010/wordprocessingShape">
                    <wps:wsp>
                      <wps:cNvSpPr/>
                      <wps:spPr>
                        <a:xfrm>
                          <a:off x="0" y="0"/>
                          <a:ext cx="384810" cy="2171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BF0F2" id="正方形/長方形 8009" o:spid="_x0000_s1026" style="position:absolute;margin-left:34.55pt;margin-top:12.1pt;width:30.3pt;height:17.1pt;z-index:251658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UOE3AIAAB0GAAAOAAAAZHJzL2Uyb0RvYy54bWysVMFu2zAMvQ/YPwi6r47TZMmCOkXQIsOA&#10;oiuaDj0rshQLkyWNUuJkXz9Kdhyj62lYDopoko/ko8ib22OtyUGAV9YUNL8aUSIMt6Uyu4L+eFl/&#10;mlPiAzMl09aIgp6Ep7fLjx9uGrcQY1tZXQogCGL8onEFrUJwiyzzvBI181fWCYNKaaFmAUXYZSWw&#10;BtFrnY1Ho89ZY6F0YLnwHr/et0q6TPhSCh6+S+lFILqgmFtIJ6RzG89secMWO2CuUrxLg/1DFjVT&#10;BoP2UPcsMLIH9RdUrThYb2W44rbOrJSKi1QDVpOP3lSzqZgTqRYkx7ueJv//YPnjYeOeAGlonF94&#10;vMYqjhLq+I/5kWMi69STJY6BcPx4PZ/Mc6SUo2qcz/JZIjO7ODvw4auwNYmXggL2IlHEDg8+YEA0&#10;PZvEWMauldapH9qQBkHn09k0eXirVRm10c7DbnungRwYtnS9HuEvdhHRBmYoaROtRXoDGDCVsw8C&#10;NlXZkK3ewzMrCzodzdGflCqmeI0FJQEfyHgWkVFieocvO2hKwIZXFarUlUhHhIwV9NlsNeM/2xq1&#10;q1ib4iTBXOpF65StPSeTpEGe2aUT6RZOWsRQ2jwLSVSJ3I9bWuKQiD4641yYkLeqipWijT8dxE9j&#10;FT1SzAQYkSVS22N3AO9jt2V09tG1zbt3bknpw7QZnBNrnXuPFNma0DvXylh4rzKNVXWRW3tMf0BN&#10;vG5teXqC2KL0XL3ja4WteWA+PDHAkcZO4poK3/GQ2uLzst2NksrC7/e+R3ucNNRS0uCKKKj/tWcg&#10;KNHfDM7gl3wyQdiQhMl0NkYBhprtUGP29Z3FJ5vjQnQ8XaN90OerBFu/4jZbxaioYoZj7ILyAGfh&#10;LrSrC/chF6tVMsM94lh4MBvHI3hkNT7Kl+MrA9fNXsChfbTndcIWb0awtY2exq72wUqV5vPCa8c3&#10;7qD0cLp9GZfcUE5Wl62+/AMAAP//AwBQSwMEFAAGAAgAAAAhAFzFrIneAAAACAEAAA8AAABkcnMv&#10;ZG93bnJldi54bWxMj0FPwkAUhO8m/ofNM/EmWxqKUPpKiNGLRhPQeF66j7ah+7bsLrT+e5eTHicz&#10;mfmmWI+mExdyvrWMMJ0kIIgrq1uuEb4+Xx4WIHxQrFVnmRB+yMO6vL0pVK7twFu67EItYgn7XCE0&#10;IfS5lL5qyCg/sT1x9A7WGRWidLXUTg2x3HQyTZK5NKrluNConp4aqo67s0E4SP3uOMm2b+b79NqF&#10;0yb7eB4Q7+/GzQpEoDH8heGKH9GhjEx7e2btRYcwX05jEiGdpSCufrp8BLFHyBYzkGUh/x8ofwEA&#10;AP//AwBQSwECLQAUAAYACAAAACEAtoM4kv4AAADhAQAAEwAAAAAAAAAAAAAAAAAAAAAAW0NvbnRl&#10;bnRfVHlwZXNdLnhtbFBLAQItABQABgAIAAAAIQA4/SH/1gAAAJQBAAALAAAAAAAAAAAAAAAAAC8B&#10;AABfcmVscy8ucmVsc1BLAQItABQABgAIAAAAIQC6bUOE3AIAAB0GAAAOAAAAAAAAAAAAAAAAAC4C&#10;AABkcnMvZTJvRG9jLnhtbFBLAQItABQABgAIAAAAIQBcxayJ3gAAAAgBAAAPAAAAAAAAAAAAAAAA&#10;ADYFAABkcnMvZG93bnJldi54bWxQSwUGAAAAAAQABADzAAAAQQYAAAAA&#10;" filled="f" strokecolor="red" strokeweight="2.25pt">
                <v:shadow on="t" color="black" opacity="26214f" origin="-.5,-.5" offset=".74836mm,.74836mm"/>
                <w10:wrap anchorx="margin"/>
              </v:rect>
            </w:pict>
          </mc:Fallback>
        </mc:AlternateContent>
      </w:r>
    </w:p>
    <w:p w14:paraId="06571F58" w14:textId="77777777" w:rsidR="006C6DE1" w:rsidRDefault="006C6DE1" w:rsidP="006C6DE1">
      <w:pPr>
        <w:widowControl/>
        <w:topLinePunct w:val="0"/>
        <w:adjustRightInd/>
        <w:snapToGrid/>
      </w:pPr>
    </w:p>
    <w:p w14:paraId="575A1AC1" w14:textId="77777777" w:rsidR="006C6DE1" w:rsidRDefault="006C6DE1" w:rsidP="006C6DE1">
      <w:pPr>
        <w:widowControl/>
        <w:topLinePunct w:val="0"/>
        <w:adjustRightInd/>
        <w:snapToGrid/>
        <w:spacing w:line="276" w:lineRule="auto"/>
      </w:pPr>
    </w:p>
    <w:p w14:paraId="36C14943" w14:textId="7BA15A56" w:rsidR="006C6DE1" w:rsidRDefault="005C5CBB" w:rsidP="00DD2B98">
      <w:pPr>
        <w:pStyle w:val="3"/>
      </w:pPr>
      <w:bookmarkStart w:id="251" w:name="_Ref223449529"/>
      <w:bookmarkStart w:id="252" w:name="_Toc226123628"/>
      <w:r>
        <w:rPr>
          <w:rFonts w:hint="eastAsia"/>
        </w:rPr>
        <w:t>過不足税額を反映</w:t>
      </w:r>
      <w:r w:rsidR="00CE7D2E">
        <w:rPr>
          <w:rFonts w:hint="eastAsia"/>
        </w:rPr>
        <w:t>させ</w:t>
      </w:r>
      <w:r>
        <w:rPr>
          <w:rFonts w:hint="eastAsia"/>
        </w:rPr>
        <w:t>る</w:t>
      </w:r>
      <w:bookmarkEnd w:id="251"/>
      <w:bookmarkEnd w:id="252"/>
    </w:p>
    <w:p w14:paraId="23113E5D" w14:textId="7A0FF9EE" w:rsidR="00491476" w:rsidRDefault="00491476" w:rsidP="00491476">
      <w:pPr>
        <w:widowControl/>
        <w:topLinePunct w:val="0"/>
        <w:adjustRightInd/>
        <w:snapToGrid/>
      </w:pPr>
      <w:r>
        <w:rPr>
          <w:rFonts w:hint="eastAsia"/>
        </w:rPr>
        <w:t>次のうち、</w:t>
      </w:r>
      <w:r w:rsidRPr="00900521">
        <w:rPr>
          <w:rFonts w:hint="eastAsia"/>
          <w:u w:val="single"/>
        </w:rPr>
        <w:t>いずれか1つ</w:t>
      </w:r>
      <w:r w:rsidRPr="00900521">
        <w:rPr>
          <w:u w:val="single"/>
        </w:rPr>
        <w:t>の計算画面</w:t>
      </w:r>
      <w:r w:rsidRPr="00D8566A">
        <w:rPr>
          <w:rFonts w:hint="eastAsia"/>
        </w:rPr>
        <w:t>を表示します。</w:t>
      </w:r>
    </w:p>
    <w:p w14:paraId="51F415B2" w14:textId="77777777" w:rsidR="000B41DA" w:rsidRPr="00D8566A" w:rsidRDefault="000B41DA" w:rsidP="00491476">
      <w:pPr>
        <w:widowControl/>
        <w:topLinePunct w:val="0"/>
        <w:adjustRightInd/>
        <w:snapToGrid/>
      </w:pPr>
    </w:p>
    <w:p w14:paraId="6B1CCDEA" w14:textId="41F598D8" w:rsidR="00491476" w:rsidRDefault="00491476" w:rsidP="008F572B">
      <w:pPr>
        <w:pStyle w:val="afa"/>
        <w:widowControl/>
        <w:numPr>
          <w:ilvl w:val="0"/>
          <w:numId w:val="18"/>
        </w:numPr>
        <w:topLinePunct w:val="0"/>
        <w:adjustRightInd/>
        <w:snapToGrid/>
        <w:ind w:leftChars="0"/>
      </w:pPr>
      <w:r w:rsidRPr="00491476">
        <w:rPr>
          <w:rFonts w:hint="eastAsia"/>
          <w:b/>
          <w:bCs/>
        </w:rPr>
        <w:t>「12月支給の給与」「1月支給の給与」</w:t>
      </w:r>
      <w:r>
        <w:br/>
      </w:r>
      <w:r>
        <w:rPr>
          <w:rFonts w:hint="eastAsia"/>
        </w:rPr>
        <w:t>メニュー「</w:t>
      </w:r>
      <w:r>
        <w:t>給与計算</w:t>
      </w:r>
      <w:r>
        <w:rPr>
          <w:rFonts w:hint="eastAsia"/>
        </w:rPr>
        <w:t>」を開き、締め日グループと対象年月を選択して［計算結果の表示］ボタンをクリックします。</w:t>
      </w:r>
      <w:r w:rsidR="000B41DA">
        <w:rPr>
          <w:rFonts w:hint="eastAsia"/>
        </w:rPr>
        <w:t>確定していない場合は、</w:t>
      </w:r>
      <w:r w:rsidR="00CE7D2E">
        <w:rPr>
          <w:rFonts w:hint="eastAsia"/>
        </w:rPr>
        <w:t>「</w:t>
      </w:r>
      <w:r w:rsidR="000B41DA">
        <w:rPr>
          <w:rFonts w:hint="eastAsia"/>
        </w:rPr>
        <w:t>確定</w:t>
      </w:r>
      <w:r w:rsidR="00CE7D2E">
        <w:rPr>
          <w:rFonts w:hint="eastAsia"/>
        </w:rPr>
        <w:t>」</w:t>
      </w:r>
      <w:r w:rsidR="000B41DA">
        <w:rPr>
          <w:rFonts w:hint="eastAsia"/>
        </w:rPr>
        <w:t>します（p</w:t>
      </w:r>
      <w:r w:rsidR="000B41DA">
        <w:t>.</w:t>
      </w:r>
      <w:r w:rsidR="000B41DA" w:rsidRPr="000B361D">
        <w:rPr>
          <w:color w:val="4472C4" w:themeColor="accent1"/>
          <w:u w:val="single"/>
        </w:rPr>
        <w:fldChar w:fldCharType="begin"/>
      </w:r>
      <w:r w:rsidR="000B41DA" w:rsidRPr="000B361D">
        <w:rPr>
          <w:color w:val="4472C4" w:themeColor="accent1"/>
          <w:u w:val="single"/>
        </w:rPr>
        <w:instrText xml:space="preserve"> PAGEREF _Ref126861862 \h </w:instrText>
      </w:r>
      <w:r w:rsidR="000B41DA" w:rsidRPr="000B361D">
        <w:rPr>
          <w:color w:val="4472C4" w:themeColor="accent1"/>
          <w:u w:val="single"/>
        </w:rPr>
      </w:r>
      <w:r w:rsidR="000B41DA" w:rsidRPr="000B361D">
        <w:rPr>
          <w:color w:val="4472C4" w:themeColor="accent1"/>
          <w:u w:val="single"/>
        </w:rPr>
        <w:fldChar w:fldCharType="separate"/>
      </w:r>
      <w:r w:rsidR="00FE713C">
        <w:rPr>
          <w:noProof/>
          <w:color w:val="4472C4" w:themeColor="accent1"/>
          <w:u w:val="single"/>
        </w:rPr>
        <w:t>59</w:t>
      </w:r>
      <w:r w:rsidR="000B41DA" w:rsidRPr="000B361D">
        <w:rPr>
          <w:color w:val="4472C4" w:themeColor="accent1"/>
          <w:u w:val="single"/>
        </w:rPr>
        <w:fldChar w:fldCharType="end"/>
      </w:r>
      <w:r w:rsidR="000B41DA">
        <w:rPr>
          <w:rFonts w:hint="eastAsia"/>
        </w:rPr>
        <w:t>）。</w:t>
      </w:r>
    </w:p>
    <w:p w14:paraId="58C4F6F0" w14:textId="364C5C91" w:rsidR="00491476" w:rsidRDefault="00491476" w:rsidP="008F572B">
      <w:pPr>
        <w:pStyle w:val="afa"/>
        <w:widowControl/>
        <w:numPr>
          <w:ilvl w:val="0"/>
          <w:numId w:val="18"/>
        </w:numPr>
        <w:topLinePunct w:val="0"/>
        <w:adjustRightInd/>
        <w:snapToGrid/>
        <w:ind w:leftChars="0"/>
      </w:pPr>
      <w:r w:rsidRPr="00491476">
        <w:rPr>
          <w:rFonts w:hint="eastAsia"/>
          <w:b/>
          <w:bCs/>
        </w:rPr>
        <w:t>「12月支給の賞与」</w:t>
      </w:r>
      <w:r>
        <w:br/>
      </w:r>
      <w:r>
        <w:rPr>
          <w:rFonts w:hint="eastAsia"/>
        </w:rPr>
        <w:t>メニュー「賞与計算」を開き、対象年と対象賞与を選択して［</w:t>
      </w:r>
      <w:r w:rsidRPr="00BE2784">
        <w:rPr>
          <w:rFonts w:hint="eastAsia"/>
        </w:rPr>
        <w:t>計算</w:t>
      </w:r>
      <w:r>
        <w:rPr>
          <w:rFonts w:hint="eastAsia"/>
        </w:rPr>
        <w:t>結果</w:t>
      </w:r>
      <w:r w:rsidRPr="00BE2784">
        <w:rPr>
          <w:rFonts w:hint="eastAsia"/>
        </w:rPr>
        <w:t>の表示</w:t>
      </w:r>
      <w:r>
        <w:rPr>
          <w:rFonts w:hint="eastAsia"/>
        </w:rPr>
        <w:t>］ボタンをクリックします</w:t>
      </w:r>
      <w:r w:rsidR="000B41DA">
        <w:rPr>
          <w:rFonts w:hint="eastAsia"/>
        </w:rPr>
        <w:t>。確定していない場合は、</w:t>
      </w:r>
      <w:r w:rsidR="00CE7D2E">
        <w:rPr>
          <w:rFonts w:hint="eastAsia"/>
        </w:rPr>
        <w:t>「</w:t>
      </w:r>
      <w:r w:rsidR="000B41DA">
        <w:rPr>
          <w:rFonts w:hint="eastAsia"/>
        </w:rPr>
        <w:t>確定</w:t>
      </w:r>
      <w:r w:rsidR="00CE7D2E">
        <w:rPr>
          <w:rFonts w:hint="eastAsia"/>
        </w:rPr>
        <w:t>」</w:t>
      </w:r>
      <w:r w:rsidR="000B41DA">
        <w:rPr>
          <w:rFonts w:hint="eastAsia"/>
        </w:rPr>
        <w:t>します（p</w:t>
      </w:r>
      <w:r w:rsidR="000B41DA">
        <w:t>.</w:t>
      </w:r>
      <w:r w:rsidR="000B41DA" w:rsidRPr="000B361D">
        <w:rPr>
          <w:color w:val="4472C4" w:themeColor="accent1"/>
          <w:u w:val="single"/>
        </w:rPr>
        <w:fldChar w:fldCharType="begin"/>
      </w:r>
      <w:r w:rsidR="000B41DA" w:rsidRPr="000B361D">
        <w:rPr>
          <w:color w:val="4472C4" w:themeColor="accent1"/>
          <w:u w:val="single"/>
        </w:rPr>
        <w:instrText xml:space="preserve"> PAGEREF _Ref127191506 \h </w:instrText>
      </w:r>
      <w:r w:rsidR="000B41DA" w:rsidRPr="000B361D">
        <w:rPr>
          <w:color w:val="4472C4" w:themeColor="accent1"/>
          <w:u w:val="single"/>
        </w:rPr>
      </w:r>
      <w:r w:rsidR="000B41DA" w:rsidRPr="000B361D">
        <w:rPr>
          <w:color w:val="4472C4" w:themeColor="accent1"/>
          <w:u w:val="single"/>
        </w:rPr>
        <w:fldChar w:fldCharType="separate"/>
      </w:r>
      <w:r w:rsidR="00FE713C">
        <w:rPr>
          <w:noProof/>
          <w:color w:val="4472C4" w:themeColor="accent1"/>
          <w:u w:val="single"/>
        </w:rPr>
        <w:t>71</w:t>
      </w:r>
      <w:r w:rsidR="000B41DA" w:rsidRPr="000B361D">
        <w:rPr>
          <w:color w:val="4472C4" w:themeColor="accent1"/>
          <w:u w:val="single"/>
        </w:rPr>
        <w:fldChar w:fldCharType="end"/>
      </w:r>
      <w:r w:rsidR="000B41DA">
        <w:rPr>
          <w:rFonts w:hint="eastAsia"/>
        </w:rPr>
        <w:t>）。</w:t>
      </w:r>
    </w:p>
    <w:p w14:paraId="4BB86E5F" w14:textId="54F30D76" w:rsidR="00491476" w:rsidRDefault="000B361D" w:rsidP="000B361D">
      <w:pPr>
        <w:widowControl/>
        <w:topLinePunct w:val="0"/>
        <w:adjustRightInd/>
        <w:snapToGrid/>
      </w:pPr>
      <w:r>
        <w:rPr>
          <w:rFonts w:hint="eastAsia"/>
        </w:rPr>
        <w:lastRenderedPageBreak/>
        <w:t>［過不足税額反映］ボタンをクリックします。</w:t>
      </w:r>
    </w:p>
    <w:p w14:paraId="3A56F56E" w14:textId="66B22745" w:rsidR="000B41DA" w:rsidRDefault="00296359" w:rsidP="000B361D">
      <w:pPr>
        <w:widowControl/>
        <w:topLinePunct w:val="0"/>
        <w:adjustRightInd/>
        <w:snapToGrid/>
      </w:pPr>
      <w:r w:rsidRPr="00AB4F72">
        <w:rPr>
          <w:noProof/>
        </w:rPr>
        <w:drawing>
          <wp:anchor distT="0" distB="0" distL="114300" distR="114300" simplePos="0" relativeHeight="251658612" behindDoc="0" locked="0" layoutInCell="1" allowOverlap="1" wp14:anchorId="577FE232" wp14:editId="5B997B00">
            <wp:simplePos x="0" y="0"/>
            <wp:positionH relativeFrom="margin">
              <wp:align>left</wp:align>
            </wp:positionH>
            <wp:positionV relativeFrom="paragraph">
              <wp:posOffset>46421</wp:posOffset>
            </wp:positionV>
            <wp:extent cx="5940000" cy="2295998"/>
            <wp:effectExtent l="38100" t="38100" r="99060" b="104775"/>
            <wp:wrapNone/>
            <wp:docPr id="7377" name="図 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7" name="図 7377"/>
                    <pic:cNvPicPr/>
                  </pic:nvPicPr>
                  <pic:blipFill>
                    <a:blip r:embed="rId187">
                      <a:extLst>
                        <a:ext uri="{28A0092B-C50C-407E-A947-70E740481C1C}">
                          <a14:useLocalDpi xmlns:a14="http://schemas.microsoft.com/office/drawing/2010/main" val="0"/>
                        </a:ext>
                      </a:extLst>
                    </a:blip>
                    <a:stretch>
                      <a:fillRect/>
                    </a:stretch>
                  </pic:blipFill>
                  <pic:spPr>
                    <a:xfrm>
                      <a:off x="0" y="0"/>
                      <a:ext cx="5940000" cy="2295998"/>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CC4EE1F" w14:textId="4A92396F" w:rsidR="00296359" w:rsidRDefault="00296359" w:rsidP="000B361D">
      <w:pPr>
        <w:widowControl/>
        <w:topLinePunct w:val="0"/>
        <w:adjustRightInd/>
        <w:snapToGrid/>
      </w:pPr>
    </w:p>
    <w:p w14:paraId="7A04654A" w14:textId="40547004" w:rsidR="00296359" w:rsidRDefault="00296359" w:rsidP="000B361D">
      <w:pPr>
        <w:widowControl/>
        <w:topLinePunct w:val="0"/>
        <w:adjustRightInd/>
        <w:snapToGrid/>
      </w:pPr>
    </w:p>
    <w:p w14:paraId="6BEE74F1" w14:textId="77777777" w:rsidR="00296359" w:rsidRDefault="00296359" w:rsidP="000B361D">
      <w:pPr>
        <w:widowControl/>
        <w:topLinePunct w:val="0"/>
        <w:adjustRightInd/>
        <w:snapToGrid/>
      </w:pPr>
    </w:p>
    <w:p w14:paraId="1BB6803D" w14:textId="7137CBFF" w:rsidR="00296359" w:rsidRDefault="00296359" w:rsidP="000B361D">
      <w:pPr>
        <w:widowControl/>
        <w:topLinePunct w:val="0"/>
        <w:adjustRightInd/>
        <w:snapToGrid/>
      </w:pPr>
    </w:p>
    <w:p w14:paraId="6C750E55" w14:textId="77777777" w:rsidR="00296359" w:rsidRDefault="00296359" w:rsidP="000B361D">
      <w:pPr>
        <w:widowControl/>
        <w:topLinePunct w:val="0"/>
        <w:adjustRightInd/>
        <w:snapToGrid/>
      </w:pPr>
    </w:p>
    <w:p w14:paraId="5855A6A7" w14:textId="77777777" w:rsidR="00296359" w:rsidRDefault="00296359" w:rsidP="000B361D">
      <w:pPr>
        <w:widowControl/>
        <w:topLinePunct w:val="0"/>
        <w:adjustRightInd/>
        <w:snapToGrid/>
      </w:pPr>
    </w:p>
    <w:p w14:paraId="4D9D0764" w14:textId="77777777" w:rsidR="00296359" w:rsidRDefault="00296359" w:rsidP="000B361D">
      <w:pPr>
        <w:widowControl/>
        <w:topLinePunct w:val="0"/>
        <w:adjustRightInd/>
        <w:snapToGrid/>
      </w:pPr>
    </w:p>
    <w:p w14:paraId="1B930868" w14:textId="29908312" w:rsidR="000B41DA" w:rsidRDefault="000B41DA" w:rsidP="000B361D">
      <w:pPr>
        <w:widowControl/>
        <w:topLinePunct w:val="0"/>
        <w:adjustRightInd/>
        <w:snapToGrid/>
      </w:pPr>
    </w:p>
    <w:p w14:paraId="53B77533" w14:textId="51BB04EC" w:rsidR="000B41DA" w:rsidRDefault="000B41DA" w:rsidP="000B361D">
      <w:pPr>
        <w:widowControl/>
        <w:topLinePunct w:val="0"/>
        <w:adjustRightInd/>
        <w:snapToGrid/>
      </w:pPr>
    </w:p>
    <w:p w14:paraId="72A416B7" w14:textId="202F9CFC" w:rsidR="000B41DA" w:rsidRDefault="000B41DA" w:rsidP="000B361D">
      <w:pPr>
        <w:widowControl/>
        <w:topLinePunct w:val="0"/>
        <w:adjustRightInd/>
        <w:snapToGrid/>
      </w:pPr>
    </w:p>
    <w:p w14:paraId="60722069" w14:textId="7D6F4032" w:rsidR="00F66DE8" w:rsidRDefault="00F66DE8" w:rsidP="006C6DE1">
      <w:pPr>
        <w:widowControl/>
        <w:topLinePunct w:val="0"/>
        <w:adjustRightInd/>
        <w:snapToGrid/>
      </w:pPr>
    </w:p>
    <w:p w14:paraId="5248574A" w14:textId="3916B73F" w:rsidR="00F66DE8" w:rsidRDefault="00F66DE8" w:rsidP="006C6DE1">
      <w:pPr>
        <w:widowControl/>
        <w:topLinePunct w:val="0"/>
        <w:adjustRightInd/>
        <w:snapToGrid/>
      </w:pPr>
      <w:r>
        <w:rPr>
          <w:rFonts w:hint="eastAsia"/>
        </w:rPr>
        <w:t>反映済の従業員の「過不足</w:t>
      </w:r>
      <w:r w:rsidR="002D1559">
        <w:rPr>
          <w:rFonts w:hint="eastAsia"/>
        </w:rPr>
        <w:t>税</w:t>
      </w:r>
      <w:r>
        <w:rPr>
          <w:rFonts w:hint="eastAsia"/>
        </w:rPr>
        <w:t>額反映済」にチェックが入ります。</w:t>
      </w:r>
    </w:p>
    <w:p w14:paraId="5CF37A29" w14:textId="2F310961" w:rsidR="005E70B4" w:rsidRDefault="00057E9A" w:rsidP="006C6DE1">
      <w:pPr>
        <w:widowControl/>
        <w:topLinePunct w:val="0"/>
        <w:adjustRightInd/>
        <w:snapToGrid/>
        <w:rPr>
          <w:noProof/>
        </w:rPr>
      </w:pPr>
      <w:r w:rsidRPr="00AB4F72">
        <w:rPr>
          <w:noProof/>
        </w:rPr>
        <w:drawing>
          <wp:anchor distT="0" distB="0" distL="114300" distR="114300" simplePos="0" relativeHeight="251658613" behindDoc="0" locked="0" layoutInCell="1" allowOverlap="1" wp14:anchorId="675C4864" wp14:editId="6A1D26D5">
            <wp:simplePos x="0" y="0"/>
            <wp:positionH relativeFrom="margin">
              <wp:align>left</wp:align>
            </wp:positionH>
            <wp:positionV relativeFrom="paragraph">
              <wp:posOffset>43540</wp:posOffset>
            </wp:positionV>
            <wp:extent cx="5940000" cy="2295719"/>
            <wp:effectExtent l="38100" t="38100" r="99060" b="104775"/>
            <wp:wrapNone/>
            <wp:docPr id="7927" name="図 7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 name="図 7927"/>
                    <pic:cNvPicPr/>
                  </pic:nvPicPr>
                  <pic:blipFill>
                    <a:blip r:embed="rId188">
                      <a:extLst>
                        <a:ext uri="{28A0092B-C50C-407E-A947-70E740481C1C}">
                          <a14:useLocalDpi xmlns:a14="http://schemas.microsoft.com/office/drawing/2010/main" val="0"/>
                        </a:ext>
                      </a:extLst>
                    </a:blip>
                    <a:stretch>
                      <a:fillRect/>
                    </a:stretch>
                  </pic:blipFill>
                  <pic:spPr>
                    <a:xfrm>
                      <a:off x="0" y="0"/>
                      <a:ext cx="5940000" cy="2295719"/>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C4D04E0" w14:textId="77777777" w:rsidR="00057E9A" w:rsidRDefault="00057E9A" w:rsidP="006C6DE1">
      <w:pPr>
        <w:widowControl/>
        <w:topLinePunct w:val="0"/>
        <w:adjustRightInd/>
        <w:snapToGrid/>
        <w:rPr>
          <w:noProof/>
        </w:rPr>
      </w:pPr>
    </w:p>
    <w:p w14:paraId="3FE3EB48" w14:textId="77777777" w:rsidR="00057E9A" w:rsidRDefault="00057E9A" w:rsidP="006C6DE1">
      <w:pPr>
        <w:widowControl/>
        <w:topLinePunct w:val="0"/>
        <w:adjustRightInd/>
        <w:snapToGrid/>
        <w:rPr>
          <w:noProof/>
        </w:rPr>
      </w:pPr>
    </w:p>
    <w:p w14:paraId="37A76B3C" w14:textId="77777777" w:rsidR="00057E9A" w:rsidRDefault="00057E9A" w:rsidP="006C6DE1">
      <w:pPr>
        <w:widowControl/>
        <w:topLinePunct w:val="0"/>
        <w:adjustRightInd/>
        <w:snapToGrid/>
        <w:rPr>
          <w:noProof/>
        </w:rPr>
      </w:pPr>
    </w:p>
    <w:p w14:paraId="6044CF69" w14:textId="77777777" w:rsidR="00057E9A" w:rsidRDefault="00057E9A" w:rsidP="006C6DE1">
      <w:pPr>
        <w:widowControl/>
        <w:topLinePunct w:val="0"/>
        <w:adjustRightInd/>
        <w:snapToGrid/>
        <w:rPr>
          <w:noProof/>
        </w:rPr>
      </w:pPr>
    </w:p>
    <w:p w14:paraId="39177C1C" w14:textId="77777777" w:rsidR="00057E9A" w:rsidRDefault="00057E9A" w:rsidP="006C6DE1">
      <w:pPr>
        <w:widowControl/>
        <w:topLinePunct w:val="0"/>
        <w:adjustRightInd/>
        <w:snapToGrid/>
        <w:rPr>
          <w:noProof/>
        </w:rPr>
      </w:pPr>
    </w:p>
    <w:p w14:paraId="04A1F68A" w14:textId="7F0C3A82" w:rsidR="00057E9A" w:rsidRDefault="00057E9A" w:rsidP="006C6DE1">
      <w:pPr>
        <w:widowControl/>
        <w:topLinePunct w:val="0"/>
        <w:adjustRightInd/>
        <w:snapToGrid/>
        <w:rPr>
          <w:noProof/>
        </w:rPr>
      </w:pPr>
    </w:p>
    <w:p w14:paraId="52B6468A" w14:textId="244135DB" w:rsidR="00F66DE8" w:rsidRDefault="00F66DE8" w:rsidP="006C6DE1">
      <w:pPr>
        <w:widowControl/>
        <w:topLinePunct w:val="0"/>
        <w:adjustRightInd/>
        <w:snapToGrid/>
        <w:rPr>
          <w:noProof/>
        </w:rPr>
      </w:pPr>
    </w:p>
    <w:p w14:paraId="2BA874FA" w14:textId="6B70A464" w:rsidR="00F66DE8" w:rsidRDefault="00F66DE8" w:rsidP="006C6DE1">
      <w:pPr>
        <w:widowControl/>
        <w:topLinePunct w:val="0"/>
        <w:adjustRightInd/>
        <w:snapToGrid/>
      </w:pPr>
    </w:p>
    <w:p w14:paraId="2420557C" w14:textId="077C3537" w:rsidR="00F66DE8" w:rsidRDefault="00F66DE8" w:rsidP="006C6DE1">
      <w:pPr>
        <w:widowControl/>
        <w:topLinePunct w:val="0"/>
        <w:adjustRightInd/>
        <w:snapToGrid/>
      </w:pPr>
    </w:p>
    <w:p w14:paraId="49007189" w14:textId="0F47B2F2" w:rsidR="00F66DE8" w:rsidRDefault="00F66DE8" w:rsidP="006C6DE1">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410"/>
        <w:gridCol w:w="6946"/>
      </w:tblGrid>
      <w:tr w:rsidR="00B61E4E" w:rsidRPr="00447C7C" w14:paraId="0F29BB89" w14:textId="77777777" w:rsidTr="00AB4F7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Borders>
              <w:bottom w:val="single" w:sz="4" w:space="0" w:color="7F7F7F" w:themeColor="text1" w:themeTint="80"/>
            </w:tcBorders>
            <w:vAlign w:val="center"/>
          </w:tcPr>
          <w:p w14:paraId="51A8E72A" w14:textId="5DD296CB" w:rsidR="00B61E4E" w:rsidRPr="008E5BD2" w:rsidRDefault="00B61E4E" w:rsidP="009165A8">
            <w:pPr>
              <w:rPr>
                <w:rFonts w:ascii="メイリオ" w:eastAsia="メイリオ" w:hAnsi="メイリオ"/>
              </w:rPr>
            </w:pPr>
            <w:r>
              <w:rPr>
                <w:rFonts w:ascii="メイリオ" w:eastAsia="メイリオ" w:hAnsi="メイリオ" w:cs="ＭＳ 明朝" w:hint="eastAsia"/>
              </w:rPr>
              <w:t>「過不足</w:t>
            </w:r>
            <w:r w:rsidR="002D1559">
              <w:rPr>
                <w:rFonts w:ascii="メイリオ" w:eastAsia="メイリオ" w:hAnsi="メイリオ" w:cs="ＭＳ 明朝" w:hint="eastAsia"/>
              </w:rPr>
              <w:t>税</w:t>
            </w:r>
            <w:r>
              <w:rPr>
                <w:rFonts w:ascii="メイリオ" w:eastAsia="メイリオ" w:hAnsi="メイリオ" w:cs="ＭＳ 明朝" w:hint="eastAsia"/>
              </w:rPr>
              <w:t>額反映済」欄の表示内容</w:t>
            </w:r>
          </w:p>
        </w:tc>
        <w:tc>
          <w:tcPr>
            <w:tcW w:w="6946" w:type="dxa"/>
            <w:tcBorders>
              <w:bottom w:val="single" w:sz="4" w:space="0" w:color="7F7F7F" w:themeColor="text1" w:themeTint="80"/>
            </w:tcBorders>
          </w:tcPr>
          <w:p w14:paraId="57B928BF" w14:textId="2AD8DCF2" w:rsidR="00B61E4E" w:rsidRPr="008E5BD2" w:rsidRDefault="00B61E4E" w:rsidP="009165A8">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rPr>
            </w:pPr>
            <w:r w:rsidRPr="008E5BD2">
              <w:rPr>
                <w:rFonts w:ascii="メイリオ" w:eastAsia="メイリオ" w:hAnsi="メイリオ" w:cs="ＭＳ 明朝" w:hint="eastAsia"/>
                <w:b/>
                <w:bCs w:val="0"/>
              </w:rPr>
              <w:t>内容</w:t>
            </w:r>
          </w:p>
        </w:tc>
      </w:tr>
      <w:tr w:rsidR="00B61E4E" w:rsidRPr="00447C7C" w14:paraId="3EE3D572" w14:textId="77777777" w:rsidTr="00AB4F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bottom w:val="single" w:sz="6" w:space="0" w:color="auto"/>
            </w:tcBorders>
            <w:vAlign w:val="center"/>
          </w:tcPr>
          <w:p w14:paraId="4F0C26F3" w14:textId="744557C1" w:rsidR="00B61E4E" w:rsidRPr="004D73C1" w:rsidRDefault="00B61E4E" w:rsidP="009165A8">
            <w:pPr>
              <w:rPr>
                <w:rFonts w:ascii="メイリオ" w:eastAsia="メイリオ" w:hAnsi="メイリオ"/>
                <w:b w:val="0"/>
                <w:bCs w:val="0"/>
              </w:rPr>
            </w:pPr>
            <w:r>
              <w:rPr>
                <w:rFonts w:ascii="メイリオ" w:eastAsia="メイリオ" w:hAnsi="メイリオ" w:hint="eastAsia"/>
                <w:b w:val="0"/>
                <w:bCs w:val="0"/>
              </w:rPr>
              <w:t>✓</w:t>
            </w:r>
          </w:p>
        </w:tc>
        <w:tc>
          <w:tcPr>
            <w:tcW w:w="6946" w:type="dxa"/>
            <w:tcBorders>
              <w:bottom w:val="single" w:sz="6" w:space="0" w:color="auto"/>
            </w:tcBorders>
          </w:tcPr>
          <w:p w14:paraId="2D790827" w14:textId="309B4DFE" w:rsidR="00B61E4E" w:rsidRPr="008E5BD2" w:rsidRDefault="00B61E4E" w:rsidP="00B61E4E">
            <w:pPr>
              <w:cnfStyle w:val="000000100000" w:firstRow="0" w:lastRow="0" w:firstColumn="0" w:lastColumn="0" w:oddVBand="0" w:evenVBand="0" w:oddHBand="1" w:evenHBand="0" w:firstRowFirstColumn="0" w:firstRowLastColumn="0" w:lastRowFirstColumn="0" w:lastRowLastColumn="0"/>
            </w:pPr>
            <w:r w:rsidRPr="00A411D1">
              <w:rPr>
                <w:rFonts w:eastAsia="メイリオ" w:hint="eastAsia"/>
              </w:rPr>
              <w:t>年末調整</w:t>
            </w:r>
            <w:r>
              <w:rPr>
                <w:rFonts w:eastAsia="メイリオ" w:hint="eastAsia"/>
              </w:rPr>
              <w:t>過不足税額が反映済</w:t>
            </w:r>
          </w:p>
        </w:tc>
      </w:tr>
      <w:tr w:rsidR="00B61E4E" w:rsidRPr="005F69C5" w14:paraId="364F1F68" w14:textId="77777777" w:rsidTr="00AB4F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6" w:space="0" w:color="auto"/>
              <w:bottom w:val="single" w:sz="6" w:space="0" w:color="auto"/>
            </w:tcBorders>
            <w:vAlign w:val="center"/>
          </w:tcPr>
          <w:p w14:paraId="4580519A" w14:textId="38C6BE75" w:rsidR="00B61E4E" w:rsidRPr="004D73C1" w:rsidRDefault="00B61E4E" w:rsidP="009165A8">
            <w:pPr>
              <w:rPr>
                <w:rFonts w:eastAsia="メイリオ"/>
                <w:b w:val="0"/>
                <w:bCs w:val="0"/>
              </w:rPr>
            </w:pPr>
            <w:r>
              <w:rPr>
                <w:rFonts w:eastAsia="メイリオ" w:hint="eastAsia"/>
                <w:b w:val="0"/>
                <w:bCs w:val="0"/>
              </w:rPr>
              <w:t>対象外</w:t>
            </w:r>
          </w:p>
        </w:tc>
        <w:tc>
          <w:tcPr>
            <w:tcW w:w="6946" w:type="dxa"/>
            <w:tcBorders>
              <w:top w:val="single" w:sz="6" w:space="0" w:color="auto"/>
              <w:bottom w:val="single" w:sz="6" w:space="0" w:color="auto"/>
            </w:tcBorders>
          </w:tcPr>
          <w:p w14:paraId="66C75CF5" w14:textId="66B45516" w:rsidR="00B61E4E" w:rsidRPr="005F69C5" w:rsidRDefault="00B61E4E" w:rsidP="009165A8">
            <w:pPr>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A411D1">
              <w:rPr>
                <w:rFonts w:eastAsia="メイリオ" w:hint="eastAsia"/>
              </w:rPr>
              <w:t>年末調整</w:t>
            </w:r>
            <w:r>
              <w:rPr>
                <w:rFonts w:eastAsia="メイリオ" w:hint="eastAsia"/>
              </w:rPr>
              <w:t>の計算対象外</w:t>
            </w:r>
          </w:p>
        </w:tc>
      </w:tr>
      <w:tr w:rsidR="00B61E4E" w:rsidRPr="00833E43" w14:paraId="09A90A7B" w14:textId="77777777" w:rsidTr="00AB4F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6" w:space="0" w:color="auto"/>
              <w:bottom w:val="single" w:sz="6" w:space="0" w:color="auto"/>
            </w:tcBorders>
            <w:vAlign w:val="center"/>
          </w:tcPr>
          <w:p w14:paraId="1474B180" w14:textId="4433951A" w:rsidR="00B61E4E" w:rsidRPr="004D73C1" w:rsidRDefault="00B61E4E" w:rsidP="009165A8">
            <w:pPr>
              <w:rPr>
                <w:rFonts w:eastAsia="メイリオ"/>
                <w:b w:val="0"/>
                <w:bCs w:val="0"/>
              </w:rPr>
            </w:pPr>
            <w:r>
              <w:rPr>
                <w:rFonts w:eastAsia="メイリオ" w:hint="eastAsia"/>
                <w:b w:val="0"/>
                <w:bCs w:val="0"/>
              </w:rPr>
              <w:t>編集済</w:t>
            </w:r>
            <w:r>
              <w:rPr>
                <w:rFonts w:eastAsia="メイリオ" w:hint="eastAsia"/>
                <w:b w:val="0"/>
                <w:bCs w:val="0"/>
              </w:rPr>
              <w:t xml:space="preserve"> </w:t>
            </w:r>
            <w:r w:rsidRPr="00B61E4E">
              <w:rPr>
                <w:rFonts w:eastAsia="メイリオ" w:hint="eastAsia"/>
                <w:b w:val="0"/>
                <w:bCs w:val="0"/>
                <w:color w:val="FF0000"/>
              </w:rPr>
              <w:t>※</w:t>
            </w:r>
          </w:p>
        </w:tc>
        <w:tc>
          <w:tcPr>
            <w:tcW w:w="6946" w:type="dxa"/>
            <w:tcBorders>
              <w:top w:val="single" w:sz="6" w:space="0" w:color="auto"/>
              <w:bottom w:val="single" w:sz="6" w:space="0" w:color="auto"/>
            </w:tcBorders>
          </w:tcPr>
          <w:p w14:paraId="5BCA315F" w14:textId="5C41AA40" w:rsidR="00B61E4E" w:rsidRPr="00833E43" w:rsidRDefault="00B61E4E" w:rsidP="009165A8">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メイリオ" w:hint="eastAsia"/>
              </w:rPr>
              <w:t>年末調整の計算対象外であり、年調過不足税額に金額を手動入力している</w:t>
            </w:r>
          </w:p>
        </w:tc>
      </w:tr>
      <w:tr w:rsidR="00B61E4E" w:rsidRPr="00833E43" w14:paraId="408984FD" w14:textId="77777777" w:rsidTr="00AB4F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6" w:space="0" w:color="auto"/>
            </w:tcBorders>
            <w:vAlign w:val="center"/>
          </w:tcPr>
          <w:p w14:paraId="644407A6" w14:textId="1A736D3B" w:rsidR="00B61E4E" w:rsidRDefault="00B61E4E" w:rsidP="009165A8">
            <w:pPr>
              <w:rPr>
                <w:b w:val="0"/>
                <w:bCs w:val="0"/>
              </w:rPr>
            </w:pPr>
            <w:r>
              <w:rPr>
                <w:rFonts w:eastAsia="メイリオ" w:hint="eastAsia"/>
                <w:b w:val="0"/>
                <w:bCs w:val="0"/>
              </w:rPr>
              <w:t>（空白）</w:t>
            </w:r>
          </w:p>
        </w:tc>
        <w:tc>
          <w:tcPr>
            <w:tcW w:w="6946" w:type="dxa"/>
            <w:tcBorders>
              <w:top w:val="single" w:sz="6" w:space="0" w:color="auto"/>
            </w:tcBorders>
          </w:tcPr>
          <w:p w14:paraId="20E65CF9" w14:textId="55B4E8D4" w:rsidR="00B61E4E" w:rsidRPr="00A411D1" w:rsidRDefault="00B61E4E" w:rsidP="009165A8">
            <w:pPr>
              <w:cnfStyle w:val="000000010000" w:firstRow="0" w:lastRow="0" w:firstColumn="0" w:lastColumn="0" w:oddVBand="0" w:evenVBand="0" w:oddHBand="0" w:evenHBand="1" w:firstRowFirstColumn="0" w:firstRowLastColumn="0" w:lastRowFirstColumn="0" w:lastRowLastColumn="0"/>
            </w:pPr>
            <w:r>
              <w:rPr>
                <w:rFonts w:eastAsia="メイリオ" w:hint="eastAsia"/>
              </w:rPr>
              <w:t>年末調整過不足税額が未反映</w:t>
            </w:r>
          </w:p>
        </w:tc>
      </w:tr>
    </w:tbl>
    <w:p w14:paraId="03095AA5" w14:textId="77777777" w:rsidR="00B61E4E" w:rsidRDefault="00B61E4E" w:rsidP="006C6DE1">
      <w:pPr>
        <w:widowControl/>
        <w:topLinePunct w:val="0"/>
        <w:adjustRightInd/>
        <w:snapToGrid/>
        <w:rPr>
          <w:color w:val="FF0000"/>
        </w:rPr>
      </w:pPr>
    </w:p>
    <w:p w14:paraId="4CA8ABF4" w14:textId="16B07D13" w:rsidR="00F66DE8" w:rsidRPr="00B61E4E" w:rsidRDefault="00B61E4E" w:rsidP="006C6DE1">
      <w:pPr>
        <w:widowControl/>
        <w:topLinePunct w:val="0"/>
        <w:adjustRightInd/>
        <w:snapToGrid/>
        <w:rPr>
          <w:color w:val="FF0000"/>
        </w:rPr>
      </w:pPr>
      <w:r w:rsidRPr="00B61E4E">
        <w:rPr>
          <w:rFonts w:hint="eastAsia"/>
          <w:color w:val="FF0000"/>
        </w:rPr>
        <w:t>※年末調整の計算対象外で</w:t>
      </w:r>
      <w:r>
        <w:rPr>
          <w:rFonts w:hint="eastAsia"/>
          <w:color w:val="FF0000"/>
        </w:rPr>
        <w:t>、</w:t>
      </w:r>
      <w:r w:rsidRPr="00B61E4E">
        <w:rPr>
          <w:rFonts w:hint="eastAsia"/>
          <w:color w:val="FF0000"/>
        </w:rPr>
        <w:t>確定処理前に「年調過不足税額」欄に手動入力し</w:t>
      </w:r>
      <w:r w:rsidR="00126693">
        <w:rPr>
          <w:rFonts w:hint="eastAsia"/>
          <w:color w:val="FF0000"/>
        </w:rPr>
        <w:t>ている</w:t>
      </w:r>
      <w:r w:rsidRPr="00B61E4E">
        <w:rPr>
          <w:rFonts w:hint="eastAsia"/>
          <w:color w:val="FF0000"/>
        </w:rPr>
        <w:t>場合、</w:t>
      </w:r>
      <w:r w:rsidR="00126693">
        <w:rPr>
          <w:rFonts w:hint="eastAsia"/>
          <w:color w:val="FF0000"/>
        </w:rPr>
        <w:t>［過不足税額反映］ボタンをクリックしても手動入力した金額は上書き更新</w:t>
      </w:r>
      <w:r w:rsidRPr="00B61E4E">
        <w:rPr>
          <w:rFonts w:hint="eastAsia"/>
          <w:color w:val="FF0000"/>
        </w:rPr>
        <w:t>されません</w:t>
      </w:r>
      <w:r>
        <w:rPr>
          <w:rFonts w:hint="eastAsia"/>
          <w:color w:val="FF0000"/>
        </w:rPr>
        <w:t>。</w:t>
      </w:r>
    </w:p>
    <w:p w14:paraId="0D0C4704" w14:textId="2B0D2B30" w:rsidR="00F66DE8" w:rsidRDefault="00B61E4E" w:rsidP="00B61E4E">
      <w:pPr>
        <w:widowControl/>
        <w:topLinePunct w:val="0"/>
        <w:adjustRightInd/>
        <w:snapToGrid/>
        <w:spacing w:line="276" w:lineRule="auto"/>
      </w:pPr>
      <w:r>
        <w:br w:type="page"/>
      </w:r>
    </w:p>
    <w:p w14:paraId="41872D4B" w14:textId="7A24E4A6" w:rsidR="00D8566A" w:rsidRDefault="00F66DE8" w:rsidP="006C6DE1">
      <w:pPr>
        <w:widowControl/>
        <w:topLinePunct w:val="0"/>
        <w:adjustRightInd/>
        <w:snapToGrid/>
      </w:pPr>
      <w:r>
        <w:rPr>
          <w:rFonts w:hint="eastAsia"/>
        </w:rPr>
        <w:lastRenderedPageBreak/>
        <w:t>対象従業員名をクリックするとロック欄の横に「過不足額反映済」</w:t>
      </w:r>
      <w:r w:rsidRPr="00F66DE8">
        <w:rPr>
          <w:rFonts w:hint="eastAsia"/>
          <w:color w:val="FF0000"/>
        </w:rPr>
        <w:t>※</w:t>
      </w:r>
      <w:r>
        <w:rPr>
          <w:rFonts w:hint="eastAsia"/>
        </w:rPr>
        <w:t>と表示され、</w:t>
      </w:r>
      <w:r w:rsidRPr="000B361D">
        <w:rPr>
          <w:rFonts w:hint="eastAsia"/>
        </w:rPr>
        <w:t>控除</w:t>
      </w:r>
      <w:r>
        <w:rPr>
          <w:rFonts w:hint="eastAsia"/>
        </w:rPr>
        <w:t>カテゴリの</w:t>
      </w:r>
      <w:r w:rsidRPr="000B361D">
        <w:rPr>
          <w:rFonts w:hint="eastAsia"/>
        </w:rPr>
        <w:t>「年調過不足税額」</w:t>
      </w:r>
      <w:r>
        <w:rPr>
          <w:rFonts w:hint="eastAsia"/>
        </w:rPr>
        <w:t>に金額が反映されます。</w:t>
      </w:r>
    </w:p>
    <w:p w14:paraId="7EB2EF15" w14:textId="7464B40E" w:rsidR="00F66DE8" w:rsidRDefault="00AB4F72" w:rsidP="006C6DE1">
      <w:pPr>
        <w:widowControl/>
        <w:topLinePunct w:val="0"/>
        <w:adjustRightInd/>
        <w:snapToGrid/>
      </w:pPr>
      <w:r w:rsidRPr="00AB4F72">
        <w:rPr>
          <w:noProof/>
        </w:rPr>
        <w:drawing>
          <wp:anchor distT="0" distB="0" distL="114300" distR="114300" simplePos="0" relativeHeight="251658614" behindDoc="1" locked="0" layoutInCell="1" allowOverlap="1" wp14:anchorId="7CD5DF79" wp14:editId="6D5659A4">
            <wp:simplePos x="0" y="0"/>
            <wp:positionH relativeFrom="column">
              <wp:posOffset>65405</wp:posOffset>
            </wp:positionH>
            <wp:positionV relativeFrom="paragraph">
              <wp:posOffset>49589</wp:posOffset>
            </wp:positionV>
            <wp:extent cx="5976620" cy="3509527"/>
            <wp:effectExtent l="38100" t="38100" r="100330" b="91440"/>
            <wp:wrapNone/>
            <wp:docPr id="7508" name="図 7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 name="図 7508"/>
                    <pic:cNvPicPr/>
                  </pic:nvPicPr>
                  <pic:blipFill>
                    <a:blip r:embed="rId189">
                      <a:extLst>
                        <a:ext uri="{28A0092B-C50C-407E-A947-70E740481C1C}">
                          <a14:useLocalDpi xmlns:a14="http://schemas.microsoft.com/office/drawing/2010/main" val="0"/>
                        </a:ext>
                      </a:extLst>
                    </a:blip>
                    <a:stretch>
                      <a:fillRect/>
                    </a:stretch>
                  </pic:blipFill>
                  <pic:spPr>
                    <a:xfrm>
                      <a:off x="0" y="0"/>
                      <a:ext cx="5976620" cy="3509527"/>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399BC186" w14:textId="73F365FA" w:rsidR="00F66DE8" w:rsidRDefault="00F66DE8" w:rsidP="006C6DE1">
      <w:pPr>
        <w:widowControl/>
        <w:topLinePunct w:val="0"/>
        <w:adjustRightInd/>
        <w:snapToGrid/>
      </w:pPr>
    </w:p>
    <w:p w14:paraId="0ECE7A8A" w14:textId="584B0F9B" w:rsidR="00F66DE8" w:rsidRDefault="00BC2F5D" w:rsidP="00BA0C37">
      <w:pPr>
        <w:widowControl/>
        <w:tabs>
          <w:tab w:val="left" w:pos="1608"/>
          <w:tab w:val="center" w:pos="4706"/>
        </w:tabs>
        <w:topLinePunct w:val="0"/>
        <w:adjustRightInd/>
        <w:snapToGrid/>
      </w:pPr>
      <w:r>
        <w:rPr>
          <w:rFonts w:hint="eastAsia"/>
          <w:noProof/>
        </w:rPr>
        <mc:AlternateContent>
          <mc:Choice Requires="wps">
            <w:drawing>
              <wp:anchor distT="0" distB="0" distL="114300" distR="114300" simplePos="0" relativeHeight="251658592" behindDoc="0" locked="0" layoutInCell="1" allowOverlap="1" wp14:anchorId="35373131" wp14:editId="4A48BEA8">
                <wp:simplePos x="0" y="0"/>
                <wp:positionH relativeFrom="margin">
                  <wp:posOffset>1475105</wp:posOffset>
                </wp:positionH>
                <wp:positionV relativeFrom="paragraph">
                  <wp:posOffset>107950</wp:posOffset>
                </wp:positionV>
                <wp:extent cx="796290" cy="247650"/>
                <wp:effectExtent l="57150" t="57150" r="99060" b="114300"/>
                <wp:wrapNone/>
                <wp:docPr id="7389" name="正方形/長方形 7389"/>
                <wp:cNvGraphicFramePr/>
                <a:graphic xmlns:a="http://schemas.openxmlformats.org/drawingml/2006/main">
                  <a:graphicData uri="http://schemas.microsoft.com/office/word/2010/wordprocessingShape">
                    <wps:wsp>
                      <wps:cNvSpPr/>
                      <wps:spPr>
                        <a:xfrm>
                          <a:off x="0" y="0"/>
                          <a:ext cx="796290" cy="2476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07877" id="正方形/長方形 7389" o:spid="_x0000_s1026" style="position:absolute;margin-left:116.15pt;margin-top:8.5pt;width:62.7pt;height:19.5pt;z-index:2516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XXL3QIAAB0GAAAOAAAAZHJzL2Uyb0RvYy54bWysVN9v2jAQfp+0/8Hy+xpgUChqqFArpklV&#10;i0qnPhvHIdYc2zsbAvvrd7ZDiLo+TePB2Lm77+6++3F7d6wVOQhw0uicDq8GlAjNTSH1Lqc/Xldf&#10;ZpQ4z3TBlNEipyfh6N3i86fbxs7FyFRGFQIIgmg3b2xOK+/tPMscr0TN3JWxQqOwNFAzj0/YZQWw&#10;BtFrlY0Gg+usMVBYMFw4h18fkpAuIn5ZCu6fy9IJT1ROMTYfT4jnNpzZ4pbNd8BsJXkbBvuHKGom&#10;NTrtoB6YZ2QP8i+oWnIwzpT+ips6M2UpuYg5YDbDwbtsNhWzIuaC5Djb0eT+Hyx/OmzsGpCGxrq5&#10;w2vI4lhCHf4xPnKMZJ06ssTRE44fpzfXoxuklKNoNJ5eTyKZ2cXYgvPfhKlJuOQUsBaRInZ4dB4d&#10;oupZJfjSZiWVivVQmjQIOptMJ9HCGSWLIA16DnbbewXkwLCkq9UAf6GKiNZTw5fSQVvEHkCHMZ29&#10;F7CpioZs1R5eWJHTyWCG9qSQIcSvs2F6YIOMpgEZRUztsLO9ogSMf5O+ilUJdATIkEEXzVYx/jPl&#10;qGzFUojjCHPJF7VjtOYcTHz14swulYg3f1IiuFL6RZREFsj9KNEShkR03hnnQvthElWsEMn/pOc/&#10;jlWwiD4jYEAukdoOuwX4GDul0eoH0xR3Z5xI6dykCM6BJePOIno22nfGtdQGPspMYVat56SP4feo&#10;CdetKU5rCCWK7eosX0kszSNzfs0ARxoriWvKP+NRKoPtZdobJZWB3x99D/o4aSilpMEVkVP3a89A&#10;UKK+a5zBm+F4jLA+PsaT6Qgf0Jds+xK9r+8NtuwQF6Ll8Rr0vTpfSzD1G26zZfCKIqY5+s4p93B+&#10;3Pu0unAfcrFcRjXcI5b5R72xPIAHVkNTvh7fGNh29jwO7ZM5rxM2fzeCSTdYarPce1PKOJ8XXlu+&#10;cQfFxmn3ZVhy/XfUumz1xR8AAAD//wMAUEsDBBQABgAIAAAAIQDlira63gAAAAkBAAAPAAAAZHJz&#10;L2Rvd25yZXYueG1sTI/BTsMwEETvSPyDtUjcqE2iNCjEqSoEF1CRWhBnN3aTCHud2m4T/r7LCY6r&#10;eZp9U69mZ9nZhDh4lHC/EMAMtl4P2En4/Hi5ewAWk0KtrEcj4cdEWDXXV7WqtJ9wa8671DEqwVgp&#10;CX1KY8V5bHvjVFz40SBlBx+cSnSGjuugJip3lmdCLLlTA9KHXo3mqTft9+7kJBy43gQUxfbNfR1f&#10;bTqui/fnScrbm3n9CCyZOf3B8KtP6tCQ096fUEdmJWR5lhNKQUmbCMiLsgS2l1AsBfCm5v8XNBcA&#10;AAD//wMAUEsBAi0AFAAGAAgAAAAhALaDOJL+AAAA4QEAABMAAAAAAAAAAAAAAAAAAAAAAFtDb250&#10;ZW50X1R5cGVzXS54bWxQSwECLQAUAAYACAAAACEAOP0h/9YAAACUAQAACwAAAAAAAAAAAAAAAAAv&#10;AQAAX3JlbHMvLnJlbHNQSwECLQAUAAYACAAAACEAUol1y90CAAAdBgAADgAAAAAAAAAAAAAAAAAu&#10;AgAAZHJzL2Uyb0RvYy54bWxQSwECLQAUAAYACAAAACEA5Yq2ut4AAAAJAQAADwAAAAAAAAAAAAAA&#10;AAA3BQAAZHJzL2Rvd25yZXYueG1sUEsFBgAAAAAEAAQA8wAAAEIGAAAAAA==&#10;" filled="f" strokecolor="red" strokeweight="2.25pt">
                <v:shadow on="t" color="black" opacity="26214f" origin="-.5,-.5" offset=".74836mm,.74836mm"/>
                <w10:wrap anchorx="margin"/>
              </v:rect>
            </w:pict>
          </mc:Fallback>
        </mc:AlternateContent>
      </w:r>
      <w:r>
        <w:tab/>
      </w:r>
      <w:r w:rsidR="00BA0C37">
        <w:tab/>
      </w:r>
    </w:p>
    <w:p w14:paraId="0019A203" w14:textId="49EFCF02" w:rsidR="00F66DE8" w:rsidRDefault="00F66DE8" w:rsidP="006C6DE1">
      <w:pPr>
        <w:widowControl/>
        <w:topLinePunct w:val="0"/>
        <w:adjustRightInd/>
        <w:snapToGrid/>
      </w:pPr>
    </w:p>
    <w:p w14:paraId="4258A010" w14:textId="20A6A306" w:rsidR="00F66DE8" w:rsidRDefault="00F66DE8" w:rsidP="006C6DE1">
      <w:pPr>
        <w:widowControl/>
        <w:topLinePunct w:val="0"/>
        <w:adjustRightInd/>
        <w:snapToGrid/>
      </w:pPr>
    </w:p>
    <w:p w14:paraId="034602D9" w14:textId="6A54059F" w:rsidR="00F66DE8" w:rsidRDefault="00F66DE8" w:rsidP="006C6DE1">
      <w:pPr>
        <w:widowControl/>
        <w:topLinePunct w:val="0"/>
        <w:adjustRightInd/>
        <w:snapToGrid/>
      </w:pPr>
    </w:p>
    <w:p w14:paraId="346884BF" w14:textId="24589CD5" w:rsidR="00BC2F5D" w:rsidRDefault="00BC2F5D" w:rsidP="006C6DE1">
      <w:pPr>
        <w:widowControl/>
        <w:topLinePunct w:val="0"/>
        <w:adjustRightInd/>
        <w:snapToGrid/>
      </w:pPr>
    </w:p>
    <w:p w14:paraId="76856FA4" w14:textId="77777777" w:rsidR="00BC2F5D" w:rsidRDefault="00BC2F5D" w:rsidP="006C6DE1">
      <w:pPr>
        <w:widowControl/>
        <w:topLinePunct w:val="0"/>
        <w:adjustRightInd/>
        <w:snapToGrid/>
      </w:pPr>
    </w:p>
    <w:p w14:paraId="4826FB58" w14:textId="32FE0E29" w:rsidR="00F66DE8" w:rsidRDefault="00F66DE8" w:rsidP="006C6DE1">
      <w:pPr>
        <w:widowControl/>
        <w:topLinePunct w:val="0"/>
        <w:adjustRightInd/>
        <w:snapToGrid/>
      </w:pPr>
    </w:p>
    <w:p w14:paraId="02FB3939" w14:textId="7ACEE325" w:rsidR="00F66DE8" w:rsidRDefault="00F66DE8" w:rsidP="006C6DE1">
      <w:pPr>
        <w:widowControl/>
        <w:topLinePunct w:val="0"/>
        <w:adjustRightInd/>
        <w:snapToGrid/>
      </w:pPr>
    </w:p>
    <w:p w14:paraId="6DECFF6C" w14:textId="5B0645F9" w:rsidR="00F66DE8" w:rsidRDefault="00F66DE8" w:rsidP="006C6DE1">
      <w:pPr>
        <w:widowControl/>
        <w:topLinePunct w:val="0"/>
        <w:adjustRightInd/>
        <w:snapToGrid/>
      </w:pPr>
    </w:p>
    <w:p w14:paraId="4F9C005E" w14:textId="4D8417FE" w:rsidR="00F66DE8" w:rsidRDefault="00F66DE8" w:rsidP="006C6DE1">
      <w:pPr>
        <w:widowControl/>
        <w:topLinePunct w:val="0"/>
        <w:adjustRightInd/>
        <w:snapToGrid/>
      </w:pPr>
    </w:p>
    <w:p w14:paraId="231695E2" w14:textId="1C4F0E8E" w:rsidR="00F66DE8" w:rsidRDefault="00F66DE8" w:rsidP="006C6DE1">
      <w:pPr>
        <w:widowControl/>
        <w:topLinePunct w:val="0"/>
        <w:adjustRightInd/>
        <w:snapToGrid/>
      </w:pPr>
    </w:p>
    <w:p w14:paraId="4B046A45" w14:textId="5E27EA7F" w:rsidR="00F66DE8" w:rsidRDefault="00F66DE8" w:rsidP="006C6DE1">
      <w:pPr>
        <w:widowControl/>
        <w:topLinePunct w:val="0"/>
        <w:adjustRightInd/>
        <w:snapToGrid/>
      </w:pPr>
      <w:r>
        <w:rPr>
          <w:rFonts w:hint="eastAsia"/>
          <w:noProof/>
        </w:rPr>
        <mc:AlternateContent>
          <mc:Choice Requires="wps">
            <w:drawing>
              <wp:anchor distT="0" distB="0" distL="114300" distR="114300" simplePos="0" relativeHeight="251658593" behindDoc="0" locked="0" layoutInCell="1" allowOverlap="1" wp14:anchorId="27565357" wp14:editId="2C27567D">
                <wp:simplePos x="0" y="0"/>
                <wp:positionH relativeFrom="margin">
                  <wp:posOffset>3456305</wp:posOffset>
                </wp:positionH>
                <wp:positionV relativeFrom="paragraph">
                  <wp:posOffset>53340</wp:posOffset>
                </wp:positionV>
                <wp:extent cx="2495550" cy="247650"/>
                <wp:effectExtent l="57150" t="57150" r="95250" b="114300"/>
                <wp:wrapNone/>
                <wp:docPr id="7530" name="正方形/長方形 7530"/>
                <wp:cNvGraphicFramePr/>
                <a:graphic xmlns:a="http://schemas.openxmlformats.org/drawingml/2006/main">
                  <a:graphicData uri="http://schemas.microsoft.com/office/word/2010/wordprocessingShape">
                    <wps:wsp>
                      <wps:cNvSpPr/>
                      <wps:spPr>
                        <a:xfrm>
                          <a:off x="0" y="0"/>
                          <a:ext cx="2495550" cy="2476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0C45C5" id="正方形/長方形 7530" o:spid="_x0000_s1026" style="position:absolute;margin-left:272.15pt;margin-top:4.2pt;width:196.5pt;height:19.5pt;z-index:2516585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042gIAAB4GAAAOAAAAZHJzL2Uyb0RvYy54bWysVFFvGjEMfp+0/xDlfT1gXKGoR4VaMU2q&#10;WlQ69Tnkcly0XJI5gYP9+jnJcaCuT9N4CM7Z/mx/sX17d2gU2Qtw0uiCDq8GlAjNTSn1tqA/Xpdf&#10;ppQ4z3TJlNGioEfh6N3886fb1s7EyNRGlQIIgmg3a21Ba+/tLMscr0XD3JWxQqOyMtAwj1fYZiWw&#10;FtEblY0Gg+usNVBaMFw4h18fkpLOI35VCe6fq8oJT1RBMTcfT4jnJpzZ/JbNtsBsLXmXBvuHLBom&#10;NQbtoR6YZ2QH8i+oRnIwzlT+ipsmM1UluYg1YDXDwbtq1jWzItaC5Djb0+T+Hyx/2q/tCpCG1rqZ&#10;QzFUcaigCf+YHzlEso49WeLgCcePo/FNnufIKUfdaDy5RhlhsrO3Bee/CdOQIBQU8DEiR2z/6Hwy&#10;PZmEYNospVLxQZQmLYJO80kePZxRsgzaYOdgu7lXQPYM33S5HOCvC3xhhmkoHaxFbAIMGOvZeQHr&#10;umzJRu3ghZUFzQdT9CelDCl+nQ7TBTtkNAnIqGJqi63tFSVg/Jv0dXyWwEeADBX02WwU4z9TjcrW&#10;LKU4jjDnetE60mROycTbRZ7Z+Smi5I9KhFBKv4iKyDKQn2gJUyL66Ixzof0wqWpWihQ/v4gf5yp4&#10;xJgRMCBXSG2P3QF8jJ3K6OyDa8q7d06k9GFSBqfEknPvESMb7XvnRmoDH1WmsKoucrLH9C+oCeLG&#10;lMcVhCeK/eosX0p8mkfm/IoBzjS+JO4p/4xHpQy2l+kkSmoDvz/6Huxx1FBLSYs7oqDu146BoER9&#10;1ziEN8PxGGF9vIzzyQgvcKnZXGr0rrk32LJD3IiWRzHYe3USKzDNG66zRYiKKqY5xi4o93C63Pu0&#10;u3AhcrFYRDNcJJb5R722PIAHVkNTvh7eGNhu9jxO7ZM57RM2ezeCyTZ4arPYeVPJOJ9nXju+cQnF&#10;xukWZthyl/dodV7r8z8AAAD//wMAUEsDBBQABgAIAAAAIQAc6z7o3QAAAAgBAAAPAAAAZHJzL2Rv&#10;d25yZXYueG1sTI/BTsMwEETvSPyDtUjcqAN1aAlxqgrBBQRSC+Lsxtskwl6nsduEv2c5wXE0o5k3&#10;5WryTpxwiF0gDdezDARSHWxHjYaP96erJYiYDFnjAqGGb4ywqs7PSlPYMNIGT9vUCC6hWBgNbUp9&#10;IWWsW/QmzkKPxN4+DN4klkMj7WBGLvdO3mTZrfSmI15oTY8PLdZf26PXsJf2daAs37z4z8OzS4d1&#10;/vY4an15Ma3vQSSc0l8YfvEZHSpm2oUj2SichlypOUc1LBUI9u/mC9Y7DWqhQFal/H+g+gEAAP//&#10;AwBQSwECLQAUAAYACAAAACEAtoM4kv4AAADhAQAAEwAAAAAAAAAAAAAAAAAAAAAAW0NvbnRlbnRf&#10;VHlwZXNdLnhtbFBLAQItABQABgAIAAAAIQA4/SH/1gAAAJQBAAALAAAAAAAAAAAAAAAAAC8BAABf&#10;cmVscy8ucmVsc1BLAQItABQABgAIAAAAIQDA2/042gIAAB4GAAAOAAAAAAAAAAAAAAAAAC4CAABk&#10;cnMvZTJvRG9jLnhtbFBLAQItABQABgAIAAAAIQAc6z7o3QAAAAgBAAAPAAAAAAAAAAAAAAAAADQF&#10;AABkcnMvZG93bnJldi54bWxQSwUGAAAAAAQABADzAAAAPgYAAAAA&#10;" filled="f" strokecolor="red" strokeweight="2.25pt">
                <v:shadow on="t" color="black" opacity="26214f" origin="-.5,-.5" offset=".74836mm,.74836mm"/>
                <w10:wrap anchorx="margin"/>
              </v:rect>
            </w:pict>
          </mc:Fallback>
        </mc:AlternateContent>
      </w:r>
    </w:p>
    <w:p w14:paraId="2307D95C" w14:textId="7F2A6573" w:rsidR="00F66DE8" w:rsidRDefault="00F66DE8" w:rsidP="006C6DE1">
      <w:pPr>
        <w:widowControl/>
        <w:topLinePunct w:val="0"/>
        <w:adjustRightInd/>
        <w:snapToGrid/>
      </w:pPr>
    </w:p>
    <w:p w14:paraId="1882F47A" w14:textId="72E99DFF" w:rsidR="00F66DE8" w:rsidRDefault="00F66DE8" w:rsidP="006C6DE1">
      <w:pPr>
        <w:widowControl/>
        <w:topLinePunct w:val="0"/>
        <w:adjustRightInd/>
        <w:snapToGrid/>
      </w:pPr>
    </w:p>
    <w:p w14:paraId="075F29E4" w14:textId="136F7C17" w:rsidR="00F66DE8" w:rsidRDefault="00F66DE8" w:rsidP="006C6DE1">
      <w:pPr>
        <w:widowControl/>
        <w:topLinePunct w:val="0"/>
        <w:adjustRightInd/>
        <w:snapToGrid/>
      </w:pPr>
    </w:p>
    <w:p w14:paraId="36F832CE" w14:textId="1E8C8143" w:rsidR="00F66DE8" w:rsidRPr="00F66DE8" w:rsidRDefault="00F66DE8" w:rsidP="006C6DE1">
      <w:pPr>
        <w:widowControl/>
        <w:topLinePunct w:val="0"/>
        <w:adjustRightInd/>
        <w:snapToGrid/>
        <w:rPr>
          <w:color w:val="FF0000"/>
        </w:rPr>
      </w:pPr>
      <w:r w:rsidRPr="00F66DE8">
        <w:rPr>
          <w:rFonts w:hint="eastAsia"/>
          <w:color w:val="FF0000"/>
        </w:rPr>
        <w:t>※年末調整の計算対象外である場合は「対象外」と表示されます。</w:t>
      </w:r>
    </w:p>
    <w:p w14:paraId="0F96F576" w14:textId="2D537B2C" w:rsidR="00F66DE8" w:rsidRDefault="00F66DE8" w:rsidP="006C6DE1">
      <w:pPr>
        <w:widowControl/>
        <w:topLinePunct w:val="0"/>
        <w:adjustRightInd/>
        <w:snapToGrid/>
      </w:pPr>
    </w:p>
    <w:p w14:paraId="76A90F83" w14:textId="7F5A18F7" w:rsidR="00F66DE8" w:rsidRDefault="000F6B2A" w:rsidP="006C6DE1">
      <w:pPr>
        <w:widowControl/>
        <w:topLinePunct w:val="0"/>
        <w:adjustRightInd/>
        <w:snapToGrid/>
      </w:pPr>
      <w:r w:rsidRPr="00F5782B">
        <w:rPr>
          <w:noProof/>
        </w:rPr>
        <mc:AlternateContent>
          <mc:Choice Requires="wps">
            <w:drawing>
              <wp:anchor distT="0" distB="0" distL="114300" distR="114300" simplePos="0" relativeHeight="251658594" behindDoc="0" locked="0" layoutInCell="1" allowOverlap="1" wp14:anchorId="3E7CC2E7" wp14:editId="7AA9BA84">
                <wp:simplePos x="0" y="0"/>
                <wp:positionH relativeFrom="margin">
                  <wp:posOffset>145415</wp:posOffset>
                </wp:positionH>
                <wp:positionV relativeFrom="paragraph">
                  <wp:posOffset>196850</wp:posOffset>
                </wp:positionV>
                <wp:extent cx="5833110" cy="1676400"/>
                <wp:effectExtent l="0" t="0" r="15240" b="19050"/>
                <wp:wrapNone/>
                <wp:docPr id="7533" name="角丸四角形 51"/>
                <wp:cNvGraphicFramePr/>
                <a:graphic xmlns:a="http://schemas.openxmlformats.org/drawingml/2006/main">
                  <a:graphicData uri="http://schemas.microsoft.com/office/word/2010/wordprocessingShape">
                    <wps:wsp>
                      <wps:cNvSpPr/>
                      <wps:spPr>
                        <a:xfrm>
                          <a:off x="0" y="0"/>
                          <a:ext cx="5833110" cy="1676400"/>
                        </a:xfrm>
                        <a:prstGeom prst="roundRect">
                          <a:avLst>
                            <a:gd name="adj" fmla="val 1826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61ED2A6" w14:textId="3D6448B9" w:rsidR="000F6B2A" w:rsidRPr="000F6B2A" w:rsidRDefault="000F6B2A" w:rsidP="008F572B">
                            <w:pPr>
                              <w:pStyle w:val="afa"/>
                              <w:numPr>
                                <w:ilvl w:val="0"/>
                                <w:numId w:val="19"/>
                              </w:numPr>
                              <w:ind w:leftChars="68" w:left="568" w:rightChars="59" w:right="124" w:hanging="425"/>
                              <w:rPr>
                                <w:rFonts w:cs="ＭＳ Ｐゴシック"/>
                                <w:color w:val="000000"/>
                              </w:rPr>
                            </w:pPr>
                            <w:r>
                              <w:rPr>
                                <w:rFonts w:hint="eastAsia"/>
                                <w:color w:val="000000"/>
                                <w:sz w:val="20"/>
                                <w:szCs w:val="20"/>
                                <w:shd w:val="clear" w:color="auto" w:fill="FFFFFF"/>
                              </w:rPr>
                              <w:t>年末調整の</w:t>
                            </w:r>
                            <w:r w:rsidRPr="000F6B2A">
                              <w:rPr>
                                <w:rFonts w:hint="eastAsia"/>
                                <w:color w:val="000000"/>
                                <w:sz w:val="20"/>
                                <w:szCs w:val="20"/>
                                <w:u w:val="single"/>
                                <w:shd w:val="clear" w:color="auto" w:fill="FFFFFF"/>
                              </w:rPr>
                              <w:t>計算対象</w:t>
                            </w:r>
                            <w:r>
                              <w:rPr>
                                <w:rFonts w:hint="eastAsia"/>
                                <w:color w:val="000000"/>
                                <w:sz w:val="20"/>
                                <w:szCs w:val="20"/>
                                <w:shd w:val="clear" w:color="auto" w:fill="FFFFFF"/>
                              </w:rPr>
                              <w:t>で進捗状況が</w:t>
                            </w:r>
                            <w:r w:rsidRPr="000F6B2A">
                              <w:rPr>
                                <w:rFonts w:hint="eastAsia"/>
                                <w:color w:val="000000"/>
                                <w:sz w:val="20"/>
                                <w:szCs w:val="20"/>
                                <w:u w:val="single"/>
                                <w:shd w:val="clear" w:color="auto" w:fill="FFFFFF"/>
                              </w:rPr>
                              <w:t>「確定」</w:t>
                            </w:r>
                            <w:r>
                              <w:rPr>
                                <w:rFonts w:hint="eastAsia"/>
                                <w:color w:val="000000"/>
                                <w:sz w:val="20"/>
                                <w:szCs w:val="20"/>
                                <w:shd w:val="clear" w:color="auto" w:fill="FFFFFF"/>
                              </w:rPr>
                              <w:t>の従業員に対してのみ、「年調過不足税額」が反映されます。</w:t>
                            </w:r>
                          </w:p>
                          <w:p w14:paraId="686EDB48" w14:textId="77777777" w:rsidR="000F6B2A" w:rsidRPr="000F6B2A" w:rsidRDefault="000F6B2A" w:rsidP="008F572B">
                            <w:pPr>
                              <w:pStyle w:val="afa"/>
                              <w:numPr>
                                <w:ilvl w:val="0"/>
                                <w:numId w:val="19"/>
                              </w:numPr>
                              <w:ind w:leftChars="68" w:left="568" w:rightChars="59" w:right="124" w:hanging="425"/>
                              <w:rPr>
                                <w:rFonts w:cs="ＭＳ Ｐゴシック"/>
                                <w:color w:val="000000"/>
                              </w:rPr>
                            </w:pPr>
                            <w:r>
                              <w:rPr>
                                <w:rFonts w:hint="eastAsia"/>
                                <w:color w:val="000000"/>
                                <w:sz w:val="20"/>
                                <w:szCs w:val="20"/>
                                <w:shd w:val="clear" w:color="auto" w:fill="FFFFFF"/>
                              </w:rPr>
                              <w:t>「過不足税額反映」ボタンは何度でもクリックできます。常に最新情報が反映されます。</w:t>
                            </w:r>
                          </w:p>
                          <w:p w14:paraId="69120141" w14:textId="77777777" w:rsidR="000F6B2A" w:rsidRPr="000F6B2A" w:rsidRDefault="000F6B2A" w:rsidP="008F572B">
                            <w:pPr>
                              <w:pStyle w:val="afa"/>
                              <w:numPr>
                                <w:ilvl w:val="0"/>
                                <w:numId w:val="19"/>
                              </w:numPr>
                              <w:ind w:leftChars="68" w:left="568" w:rightChars="59" w:right="124" w:hanging="425"/>
                              <w:rPr>
                                <w:rFonts w:cs="ＭＳ Ｐゴシック"/>
                                <w:color w:val="000000"/>
                              </w:rPr>
                            </w:pPr>
                            <w:r>
                              <w:rPr>
                                <w:rFonts w:hint="eastAsia"/>
                                <w:color w:val="000000"/>
                                <w:sz w:val="20"/>
                                <w:szCs w:val="20"/>
                                <w:shd w:val="clear" w:color="auto" w:fill="FFFFFF"/>
                              </w:rPr>
                              <w:t>反映された「年調過不足税額」は</w:t>
                            </w:r>
                            <w:r>
                              <w:rPr>
                                <w:rFonts w:hint="eastAsia"/>
                                <w:color w:val="000000"/>
                                <w:sz w:val="20"/>
                                <w:szCs w:val="20"/>
                                <w:u w:val="single"/>
                                <w:shd w:val="clear" w:color="auto" w:fill="FFFFFF"/>
                              </w:rPr>
                              <w:t>手動変更できません</w:t>
                            </w:r>
                            <w:r>
                              <w:rPr>
                                <w:rFonts w:hint="eastAsia"/>
                                <w:color w:val="000000"/>
                                <w:sz w:val="20"/>
                                <w:szCs w:val="20"/>
                                <w:shd w:val="clear" w:color="auto" w:fill="FFFFFF"/>
                              </w:rPr>
                              <w:t>。</w:t>
                            </w:r>
                          </w:p>
                          <w:p w14:paraId="402661E2" w14:textId="5486B1D4" w:rsidR="000F6B2A" w:rsidRPr="000F6B2A" w:rsidRDefault="000F6B2A" w:rsidP="008F572B">
                            <w:pPr>
                              <w:pStyle w:val="afa"/>
                              <w:numPr>
                                <w:ilvl w:val="0"/>
                                <w:numId w:val="19"/>
                              </w:numPr>
                              <w:ind w:leftChars="68" w:left="568" w:rightChars="59" w:right="124" w:hanging="425"/>
                              <w:rPr>
                                <w:rFonts w:cs="ＭＳ Ｐゴシック"/>
                                <w:color w:val="000000"/>
                              </w:rPr>
                            </w:pPr>
                            <w:r w:rsidRPr="000F6B2A">
                              <w:rPr>
                                <w:rFonts w:hint="eastAsia"/>
                                <w:color w:val="000000"/>
                                <w:sz w:val="20"/>
                                <w:szCs w:val="20"/>
                                <w:shd w:val="clear" w:color="auto" w:fill="FFFFFF"/>
                              </w:rPr>
                              <w:t>作成済みの勤怠支給控除一覧表</w:t>
                            </w:r>
                            <w:r>
                              <w:rPr>
                                <w:rFonts w:hint="eastAsia"/>
                                <w:color w:val="000000"/>
                                <w:sz w:val="20"/>
                                <w:szCs w:val="20"/>
                                <w:shd w:val="clear" w:color="auto" w:fill="FFFFFF"/>
                              </w:rPr>
                              <w:t>など</w:t>
                            </w:r>
                            <w:r w:rsidRPr="000F6B2A">
                              <w:rPr>
                                <w:rFonts w:hint="eastAsia"/>
                                <w:color w:val="000000"/>
                                <w:sz w:val="20"/>
                                <w:szCs w:val="20"/>
                                <w:shd w:val="clear" w:color="auto" w:fill="FFFFFF"/>
                              </w:rPr>
                              <w:t>の各種帳票</w:t>
                            </w:r>
                            <w:r>
                              <w:rPr>
                                <w:rFonts w:hint="eastAsia"/>
                                <w:color w:val="000000"/>
                                <w:sz w:val="20"/>
                                <w:szCs w:val="20"/>
                                <w:shd w:val="clear" w:color="auto" w:fill="FFFFFF"/>
                              </w:rPr>
                              <w:t>は、「</w:t>
                            </w:r>
                            <w:r w:rsidRPr="000F6B2A">
                              <w:rPr>
                                <w:rFonts w:hint="eastAsia"/>
                                <w:color w:val="000000"/>
                                <w:sz w:val="20"/>
                                <w:szCs w:val="20"/>
                                <w:shd w:val="clear" w:color="auto" w:fill="FFFFFF"/>
                              </w:rPr>
                              <w:t>過不足税額反映</w:t>
                            </w:r>
                            <w:r>
                              <w:rPr>
                                <w:rFonts w:hint="eastAsia"/>
                                <w:color w:val="000000"/>
                                <w:sz w:val="20"/>
                                <w:szCs w:val="20"/>
                                <w:shd w:val="clear" w:color="auto" w:fill="FFFFFF"/>
                              </w:rPr>
                              <w:t>」により上書き更新されます</w:t>
                            </w:r>
                            <w:r w:rsidRPr="000F6B2A">
                              <w:rPr>
                                <w:rFonts w:hint="eastAsia"/>
                                <w:color w:val="000000"/>
                                <w:sz w:val="20"/>
                                <w:szCs w:val="20"/>
                                <w:shd w:val="clear" w:color="auto" w:fill="FFFFF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7CC2E7" id="_x0000_s1357" style="position:absolute;left:0;text-align:left;margin-left:11.45pt;margin-top:15.5pt;width:459.3pt;height:132pt;z-index:2516585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9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7JivAIAAMoFAAAOAAAAZHJzL2Uyb0RvYy54bWysVE1v2zAMvQ/YfxB0X22nSdoGdYqgbYYB&#10;RVu0HXpWZCn2IIuapMTOfv0o+SPdVuwwLAeFNMlH8Ynk5VVbK7IX1lWgc5qdpJQIzaGo9DanX1/W&#10;n84pcZ7pginQIqcH4ejV8uOHy8YsxARKUIWwBEG0WzQmp6X3ZpEkjpeiZu4EjNBolGBr5lG126Sw&#10;rEH0WiWTNJ0nDdjCWODCOfx60xnpMuJLKbh/kNIJT1RO8W4+njaem3Amy0u22Fpmyor312D/cIua&#10;VRqTjlA3zDOys9UfUHXFLTiQ/oRDnYCUFRexBqwmS3+r5rlkRsRakBxnRprc/4Pl9/tn82iRhsa4&#10;hUMxVNFKW4d/vB9pI1mHkSzResLx4+z89DTLkFOOtmx+Np+mkc7kGG6s858F1CQIObWw08UTPklk&#10;iu3vnI+UFUSzGnuDFd8okbXCB9gzRbLzyXweHggRe2eUBswQqWFdKRWfUGnS4DUu0lka0R2oqgjW&#10;4OfsdnOtLEHUnK5vL26zSY/7i1uAvmGu7PzcwQWld1Qa73GkKEr+oESAV/pJSFIVSMqkSx66V4wZ&#10;GedC+6wzlawQXYJZir/hHkNErDYCBmSJBYzYPcDg2YEM2B1NvX8IFbH5x+Celb8FjxExM2g/BteV&#10;BvteZQqr6jN3/gNJHTWBJd9uWuQmtMhp8A3fNlAcHi2x0I2jM3xdIfd3zPlHZvH5satwp/gHPKQC&#10;fFjoJUpKsD/e+x78cSzQSkmD85xT933HrKBEfdE4MBfZdBoWQFSms7MJKvatZfPWonf1NWCzZLi9&#10;DI9i8PdqEKWF+hVXzypkRRPTHHPnlHs7KNe+2zO4vLhYraIbDr1h/k4/Gx7AA9Oh617aV2ZNPyYe&#10;J+wehtnve79j+egbIjWsdh5k5YPxyGuv4MKIzdQvt7CR3urR67iClz8BAAD//wMAUEsDBBQABgAI&#10;AAAAIQCCi8jO3wAAAAkBAAAPAAAAZHJzL2Rvd25yZXYueG1sTI9BS8NAEIXvgv9hGcGb3STaYNJs&#10;igiKID00leJxk50m0exsyG7b+O8dT/U4fI833yvWsx3ECSffO1IQLyIQSI0zPbUKPnYvd48gfNBk&#10;9OAIFfygh3V5fVXo3LgzbfFUhVZwCflcK+hCGHMpfdOh1X7hRiRmBzdZHficWmkmfeZyO8gkilJp&#10;dU/8odMjPnfYfFdHq+Bt8/Veb3dU7T9f95uxT/2QZo1Stzfz0wpEwDlcwvCnz+pQslPtjmS8GBQk&#10;ScZJBfcxT2KePcRLEDWDbBmBLAv5f0H5CwAA//8DAFBLAQItABQABgAIAAAAIQC2gziS/gAAAOEB&#10;AAATAAAAAAAAAAAAAAAAAAAAAABbQ29udGVudF9UeXBlc10ueG1sUEsBAi0AFAAGAAgAAAAhADj9&#10;If/WAAAAlAEAAAsAAAAAAAAAAAAAAAAALwEAAF9yZWxzLy5yZWxzUEsBAi0AFAAGAAgAAAAhAFtj&#10;smK8AgAAygUAAA4AAAAAAAAAAAAAAAAALgIAAGRycy9lMm9Eb2MueG1sUEsBAi0AFAAGAAgAAAAh&#10;AIKLyM7fAAAACQEAAA8AAAAAAAAAAAAAAAAAFgUAAGRycy9kb3ducmV2LnhtbFBLBQYAAAAABAAE&#10;APMAAAAiBgAAAAA=&#10;" filled="f" strokecolor="#fe9e12" strokeweight="1.5pt">
                <v:stroke dashstyle="3 1" joinstyle="miter"/>
                <v:textbox>
                  <w:txbxContent>
                    <w:p w14:paraId="561ED2A6" w14:textId="3D6448B9" w:rsidR="000F6B2A" w:rsidRPr="000F6B2A" w:rsidRDefault="000F6B2A" w:rsidP="008F572B">
                      <w:pPr>
                        <w:pStyle w:val="afa"/>
                        <w:numPr>
                          <w:ilvl w:val="0"/>
                          <w:numId w:val="19"/>
                        </w:numPr>
                        <w:ind w:leftChars="68" w:left="568" w:rightChars="59" w:right="124" w:hanging="425"/>
                        <w:rPr>
                          <w:rFonts w:cs="ＭＳ Ｐゴシック"/>
                          <w:color w:val="000000"/>
                        </w:rPr>
                      </w:pPr>
                      <w:r>
                        <w:rPr>
                          <w:rFonts w:hint="eastAsia"/>
                          <w:color w:val="000000"/>
                          <w:sz w:val="20"/>
                          <w:szCs w:val="20"/>
                          <w:shd w:val="clear" w:color="auto" w:fill="FFFFFF"/>
                        </w:rPr>
                        <w:t>年末調整の</w:t>
                      </w:r>
                      <w:r w:rsidRPr="000F6B2A">
                        <w:rPr>
                          <w:rFonts w:hint="eastAsia"/>
                          <w:color w:val="000000"/>
                          <w:sz w:val="20"/>
                          <w:szCs w:val="20"/>
                          <w:u w:val="single"/>
                          <w:shd w:val="clear" w:color="auto" w:fill="FFFFFF"/>
                        </w:rPr>
                        <w:t>計算対象</w:t>
                      </w:r>
                      <w:r>
                        <w:rPr>
                          <w:rFonts w:hint="eastAsia"/>
                          <w:color w:val="000000"/>
                          <w:sz w:val="20"/>
                          <w:szCs w:val="20"/>
                          <w:shd w:val="clear" w:color="auto" w:fill="FFFFFF"/>
                        </w:rPr>
                        <w:t>で進捗状況が</w:t>
                      </w:r>
                      <w:r w:rsidRPr="000F6B2A">
                        <w:rPr>
                          <w:rFonts w:hint="eastAsia"/>
                          <w:color w:val="000000"/>
                          <w:sz w:val="20"/>
                          <w:szCs w:val="20"/>
                          <w:u w:val="single"/>
                          <w:shd w:val="clear" w:color="auto" w:fill="FFFFFF"/>
                        </w:rPr>
                        <w:t>「確定」</w:t>
                      </w:r>
                      <w:r>
                        <w:rPr>
                          <w:rFonts w:hint="eastAsia"/>
                          <w:color w:val="000000"/>
                          <w:sz w:val="20"/>
                          <w:szCs w:val="20"/>
                          <w:shd w:val="clear" w:color="auto" w:fill="FFFFFF"/>
                        </w:rPr>
                        <w:t>の従業員に対してのみ、「年調過不足税額」が反映されます。</w:t>
                      </w:r>
                    </w:p>
                    <w:p w14:paraId="686EDB48" w14:textId="77777777" w:rsidR="000F6B2A" w:rsidRPr="000F6B2A" w:rsidRDefault="000F6B2A" w:rsidP="008F572B">
                      <w:pPr>
                        <w:pStyle w:val="afa"/>
                        <w:numPr>
                          <w:ilvl w:val="0"/>
                          <w:numId w:val="19"/>
                        </w:numPr>
                        <w:ind w:leftChars="68" w:left="568" w:rightChars="59" w:right="124" w:hanging="425"/>
                        <w:rPr>
                          <w:rFonts w:cs="ＭＳ Ｐゴシック"/>
                          <w:color w:val="000000"/>
                        </w:rPr>
                      </w:pPr>
                      <w:r>
                        <w:rPr>
                          <w:rFonts w:hint="eastAsia"/>
                          <w:color w:val="000000"/>
                          <w:sz w:val="20"/>
                          <w:szCs w:val="20"/>
                          <w:shd w:val="clear" w:color="auto" w:fill="FFFFFF"/>
                        </w:rPr>
                        <w:t>「過不足税額反映」ボタンは何度でもクリックできます。常に最新情報が反映されます。</w:t>
                      </w:r>
                    </w:p>
                    <w:p w14:paraId="69120141" w14:textId="77777777" w:rsidR="000F6B2A" w:rsidRPr="000F6B2A" w:rsidRDefault="000F6B2A" w:rsidP="008F572B">
                      <w:pPr>
                        <w:pStyle w:val="afa"/>
                        <w:numPr>
                          <w:ilvl w:val="0"/>
                          <w:numId w:val="19"/>
                        </w:numPr>
                        <w:ind w:leftChars="68" w:left="568" w:rightChars="59" w:right="124" w:hanging="425"/>
                        <w:rPr>
                          <w:rFonts w:cs="ＭＳ Ｐゴシック"/>
                          <w:color w:val="000000"/>
                        </w:rPr>
                      </w:pPr>
                      <w:r>
                        <w:rPr>
                          <w:rFonts w:hint="eastAsia"/>
                          <w:color w:val="000000"/>
                          <w:sz w:val="20"/>
                          <w:szCs w:val="20"/>
                          <w:shd w:val="clear" w:color="auto" w:fill="FFFFFF"/>
                        </w:rPr>
                        <w:t>反映された「年調過不足税額」は</w:t>
                      </w:r>
                      <w:r>
                        <w:rPr>
                          <w:rFonts w:hint="eastAsia"/>
                          <w:color w:val="000000"/>
                          <w:sz w:val="20"/>
                          <w:szCs w:val="20"/>
                          <w:u w:val="single"/>
                          <w:shd w:val="clear" w:color="auto" w:fill="FFFFFF"/>
                        </w:rPr>
                        <w:t>手動変更できません</w:t>
                      </w:r>
                      <w:r>
                        <w:rPr>
                          <w:rFonts w:hint="eastAsia"/>
                          <w:color w:val="000000"/>
                          <w:sz w:val="20"/>
                          <w:szCs w:val="20"/>
                          <w:shd w:val="clear" w:color="auto" w:fill="FFFFFF"/>
                        </w:rPr>
                        <w:t>。</w:t>
                      </w:r>
                    </w:p>
                    <w:p w14:paraId="402661E2" w14:textId="5486B1D4" w:rsidR="000F6B2A" w:rsidRPr="000F6B2A" w:rsidRDefault="000F6B2A" w:rsidP="008F572B">
                      <w:pPr>
                        <w:pStyle w:val="afa"/>
                        <w:numPr>
                          <w:ilvl w:val="0"/>
                          <w:numId w:val="19"/>
                        </w:numPr>
                        <w:ind w:leftChars="68" w:left="568" w:rightChars="59" w:right="124" w:hanging="425"/>
                        <w:rPr>
                          <w:rFonts w:cs="ＭＳ Ｐゴシック"/>
                          <w:color w:val="000000"/>
                        </w:rPr>
                      </w:pPr>
                      <w:r w:rsidRPr="000F6B2A">
                        <w:rPr>
                          <w:rFonts w:hint="eastAsia"/>
                          <w:color w:val="000000"/>
                          <w:sz w:val="20"/>
                          <w:szCs w:val="20"/>
                          <w:shd w:val="clear" w:color="auto" w:fill="FFFFFF"/>
                        </w:rPr>
                        <w:t>作成済みの勤怠支給控除一覧表</w:t>
                      </w:r>
                      <w:r>
                        <w:rPr>
                          <w:rFonts w:hint="eastAsia"/>
                          <w:color w:val="000000"/>
                          <w:sz w:val="20"/>
                          <w:szCs w:val="20"/>
                          <w:shd w:val="clear" w:color="auto" w:fill="FFFFFF"/>
                        </w:rPr>
                        <w:t>など</w:t>
                      </w:r>
                      <w:r w:rsidRPr="000F6B2A">
                        <w:rPr>
                          <w:rFonts w:hint="eastAsia"/>
                          <w:color w:val="000000"/>
                          <w:sz w:val="20"/>
                          <w:szCs w:val="20"/>
                          <w:shd w:val="clear" w:color="auto" w:fill="FFFFFF"/>
                        </w:rPr>
                        <w:t>の各種帳票</w:t>
                      </w:r>
                      <w:r>
                        <w:rPr>
                          <w:rFonts w:hint="eastAsia"/>
                          <w:color w:val="000000"/>
                          <w:sz w:val="20"/>
                          <w:szCs w:val="20"/>
                          <w:shd w:val="clear" w:color="auto" w:fill="FFFFFF"/>
                        </w:rPr>
                        <w:t>は、「</w:t>
                      </w:r>
                      <w:r w:rsidRPr="000F6B2A">
                        <w:rPr>
                          <w:rFonts w:hint="eastAsia"/>
                          <w:color w:val="000000"/>
                          <w:sz w:val="20"/>
                          <w:szCs w:val="20"/>
                          <w:shd w:val="clear" w:color="auto" w:fill="FFFFFF"/>
                        </w:rPr>
                        <w:t>過不足税額反映</w:t>
                      </w:r>
                      <w:r>
                        <w:rPr>
                          <w:rFonts w:hint="eastAsia"/>
                          <w:color w:val="000000"/>
                          <w:sz w:val="20"/>
                          <w:szCs w:val="20"/>
                          <w:shd w:val="clear" w:color="auto" w:fill="FFFFFF"/>
                        </w:rPr>
                        <w:t>」により上書き更新されます</w:t>
                      </w:r>
                      <w:r w:rsidRPr="000F6B2A">
                        <w:rPr>
                          <w:rFonts w:hint="eastAsia"/>
                          <w:color w:val="000000"/>
                          <w:sz w:val="20"/>
                          <w:szCs w:val="20"/>
                          <w:shd w:val="clear" w:color="auto" w:fill="FFFFFF"/>
                        </w:rPr>
                        <w:t>。</w:t>
                      </w:r>
                    </w:p>
                  </w:txbxContent>
                </v:textbox>
                <w10:wrap anchorx="margin"/>
              </v:roundrect>
            </w:pict>
          </mc:Fallback>
        </mc:AlternateContent>
      </w:r>
      <w:r w:rsidRPr="00F5782B">
        <w:rPr>
          <w:noProof/>
        </w:rPr>
        <w:drawing>
          <wp:anchor distT="0" distB="0" distL="114300" distR="114300" simplePos="0" relativeHeight="251658595" behindDoc="0" locked="0" layoutInCell="1" allowOverlap="1" wp14:anchorId="6E69065B" wp14:editId="4E25C220">
            <wp:simplePos x="0" y="0"/>
            <wp:positionH relativeFrom="margin">
              <wp:posOffset>0</wp:posOffset>
            </wp:positionH>
            <wp:positionV relativeFrom="paragraph">
              <wp:posOffset>0</wp:posOffset>
            </wp:positionV>
            <wp:extent cx="503555" cy="469900"/>
            <wp:effectExtent l="0" t="0" r="0" b="6350"/>
            <wp:wrapNone/>
            <wp:docPr id="7953" name="図 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128A7A3" w14:textId="4C4441DF" w:rsidR="000B41DA" w:rsidRDefault="000B41DA" w:rsidP="006C6DE1">
      <w:pPr>
        <w:widowControl/>
        <w:topLinePunct w:val="0"/>
        <w:adjustRightInd/>
        <w:snapToGrid/>
      </w:pPr>
    </w:p>
    <w:p w14:paraId="10A84AD2" w14:textId="550FF30E" w:rsidR="000B41DA" w:rsidRDefault="000B41DA" w:rsidP="006C6DE1">
      <w:pPr>
        <w:widowControl/>
        <w:topLinePunct w:val="0"/>
        <w:adjustRightInd/>
        <w:snapToGrid/>
      </w:pPr>
    </w:p>
    <w:p w14:paraId="5FEC3487" w14:textId="03A81416" w:rsidR="000F6B2A" w:rsidRDefault="000F6B2A" w:rsidP="006C6DE1">
      <w:pPr>
        <w:widowControl/>
        <w:topLinePunct w:val="0"/>
        <w:adjustRightInd/>
        <w:snapToGrid/>
      </w:pPr>
    </w:p>
    <w:p w14:paraId="621738D4" w14:textId="2FEBF6A2" w:rsidR="000F6B2A" w:rsidRDefault="000F6B2A" w:rsidP="006C6DE1">
      <w:pPr>
        <w:widowControl/>
        <w:topLinePunct w:val="0"/>
        <w:adjustRightInd/>
        <w:snapToGrid/>
      </w:pPr>
    </w:p>
    <w:p w14:paraId="0A61619F" w14:textId="54EAD026" w:rsidR="000F6B2A" w:rsidRDefault="000F6B2A" w:rsidP="006C6DE1">
      <w:pPr>
        <w:widowControl/>
        <w:topLinePunct w:val="0"/>
        <w:adjustRightInd/>
        <w:snapToGrid/>
      </w:pPr>
    </w:p>
    <w:p w14:paraId="4F403545" w14:textId="6D486E62" w:rsidR="000F6B2A" w:rsidRDefault="000F6B2A" w:rsidP="006C6DE1">
      <w:pPr>
        <w:widowControl/>
        <w:topLinePunct w:val="0"/>
        <w:adjustRightInd/>
        <w:snapToGrid/>
      </w:pPr>
    </w:p>
    <w:p w14:paraId="0EBF8909" w14:textId="64F8D33E" w:rsidR="000F6B2A" w:rsidRDefault="000F6B2A" w:rsidP="006C6DE1">
      <w:pPr>
        <w:widowControl/>
        <w:topLinePunct w:val="0"/>
        <w:adjustRightInd/>
        <w:snapToGrid/>
      </w:pPr>
    </w:p>
    <w:p w14:paraId="38CCDB79" w14:textId="260C84A7" w:rsidR="000F6B2A" w:rsidRDefault="000F6B2A" w:rsidP="006C6DE1">
      <w:pPr>
        <w:widowControl/>
        <w:topLinePunct w:val="0"/>
        <w:adjustRightInd/>
        <w:snapToGrid/>
      </w:pPr>
    </w:p>
    <w:p w14:paraId="27264557" w14:textId="77777777" w:rsidR="006C6DE1" w:rsidRPr="00884AB0" w:rsidRDefault="006C6DE1" w:rsidP="006C6DE1">
      <w:pPr>
        <w:widowControl/>
        <w:topLinePunct w:val="0"/>
        <w:adjustRightInd/>
        <w:snapToGrid/>
        <w:spacing w:line="276" w:lineRule="auto"/>
      </w:pPr>
      <w:r>
        <w:br w:type="page"/>
      </w:r>
    </w:p>
    <w:p w14:paraId="023EE071" w14:textId="4AFD08AC" w:rsidR="006C6DE1" w:rsidRPr="00F4304F" w:rsidRDefault="005C5CBB" w:rsidP="00DD2B98">
      <w:pPr>
        <w:pStyle w:val="3"/>
      </w:pPr>
      <w:bookmarkStart w:id="253" w:name="_Toc226123629"/>
      <w:r>
        <w:rPr>
          <w:rFonts w:hint="eastAsia"/>
        </w:rPr>
        <w:lastRenderedPageBreak/>
        <w:t>過不足税額をリセットする</w:t>
      </w:r>
      <w:bookmarkEnd w:id="253"/>
    </w:p>
    <w:p w14:paraId="4CE979C2" w14:textId="33276E7A" w:rsidR="00126693" w:rsidRDefault="00126693" w:rsidP="006C6DE1">
      <w:pPr>
        <w:widowControl/>
        <w:topLinePunct w:val="0"/>
        <w:adjustRightInd/>
        <w:snapToGrid/>
      </w:pPr>
      <w:r>
        <w:rPr>
          <w:rFonts w:hint="eastAsia"/>
        </w:rPr>
        <w:t>反映された「年調過不足税額」は、給与計算画面、賞与計算画面の［確定解除］ボタンをクリックすることでリセットできます。</w:t>
      </w:r>
    </w:p>
    <w:p w14:paraId="210CA302" w14:textId="1AC65424" w:rsidR="00683359" w:rsidRDefault="00683359" w:rsidP="006C6DE1">
      <w:pPr>
        <w:widowControl/>
        <w:topLinePunct w:val="0"/>
        <w:adjustRightInd/>
        <w:snapToGrid/>
      </w:pPr>
      <w:r w:rsidRPr="007D10AA">
        <w:rPr>
          <w:noProof/>
        </w:rPr>
        <w:drawing>
          <wp:anchor distT="0" distB="0" distL="114300" distR="114300" simplePos="0" relativeHeight="251658616" behindDoc="0" locked="0" layoutInCell="1" allowOverlap="1" wp14:anchorId="3190B02B" wp14:editId="4596BA27">
            <wp:simplePos x="0" y="0"/>
            <wp:positionH relativeFrom="margin">
              <wp:align>left</wp:align>
            </wp:positionH>
            <wp:positionV relativeFrom="paragraph">
              <wp:posOffset>60239</wp:posOffset>
            </wp:positionV>
            <wp:extent cx="5940000" cy="2279558"/>
            <wp:effectExtent l="38100" t="38100" r="99060" b="102235"/>
            <wp:wrapNone/>
            <wp:docPr id="7980" name="図 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 name="図 7980"/>
                    <pic:cNvPicPr/>
                  </pic:nvPicPr>
                  <pic:blipFill>
                    <a:blip r:embed="rId190">
                      <a:extLst>
                        <a:ext uri="{28A0092B-C50C-407E-A947-70E740481C1C}">
                          <a14:useLocalDpi xmlns:a14="http://schemas.microsoft.com/office/drawing/2010/main" val="0"/>
                        </a:ext>
                      </a:extLst>
                    </a:blip>
                    <a:stretch>
                      <a:fillRect/>
                    </a:stretch>
                  </pic:blipFill>
                  <pic:spPr>
                    <a:xfrm>
                      <a:off x="0" y="0"/>
                      <a:ext cx="5940000" cy="2279558"/>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D5C56F1" w14:textId="3673FD39" w:rsidR="00126693" w:rsidRDefault="00126693" w:rsidP="006C6DE1">
      <w:pPr>
        <w:widowControl/>
        <w:topLinePunct w:val="0"/>
        <w:adjustRightInd/>
        <w:snapToGrid/>
      </w:pPr>
    </w:p>
    <w:p w14:paraId="428EB018" w14:textId="258DE6B1" w:rsidR="00126693" w:rsidRDefault="00126693" w:rsidP="006C6DE1">
      <w:pPr>
        <w:widowControl/>
        <w:topLinePunct w:val="0"/>
        <w:adjustRightInd/>
        <w:snapToGrid/>
      </w:pPr>
    </w:p>
    <w:p w14:paraId="04D1A6EC" w14:textId="49D5E5BB" w:rsidR="00683359" w:rsidRDefault="00683359" w:rsidP="006C6DE1">
      <w:pPr>
        <w:widowControl/>
        <w:topLinePunct w:val="0"/>
        <w:adjustRightInd/>
        <w:snapToGrid/>
      </w:pPr>
    </w:p>
    <w:p w14:paraId="0582CB97" w14:textId="77777777" w:rsidR="00683359" w:rsidRDefault="00683359" w:rsidP="006C6DE1">
      <w:pPr>
        <w:widowControl/>
        <w:topLinePunct w:val="0"/>
        <w:adjustRightInd/>
        <w:snapToGrid/>
      </w:pPr>
    </w:p>
    <w:p w14:paraId="0DE07697" w14:textId="23A63F86" w:rsidR="00683359" w:rsidRDefault="00683359" w:rsidP="006C6DE1">
      <w:pPr>
        <w:widowControl/>
        <w:topLinePunct w:val="0"/>
        <w:adjustRightInd/>
        <w:snapToGrid/>
      </w:pPr>
    </w:p>
    <w:p w14:paraId="4E17F835" w14:textId="77777777" w:rsidR="00683359" w:rsidRDefault="00683359" w:rsidP="006C6DE1">
      <w:pPr>
        <w:widowControl/>
        <w:topLinePunct w:val="0"/>
        <w:adjustRightInd/>
        <w:snapToGrid/>
      </w:pPr>
    </w:p>
    <w:p w14:paraId="0BF1E191" w14:textId="77777777" w:rsidR="00683359" w:rsidRDefault="00683359" w:rsidP="006C6DE1">
      <w:pPr>
        <w:widowControl/>
        <w:topLinePunct w:val="0"/>
        <w:adjustRightInd/>
        <w:snapToGrid/>
      </w:pPr>
    </w:p>
    <w:p w14:paraId="5AE182A3" w14:textId="30C0E1D6" w:rsidR="00683359" w:rsidRDefault="00683359" w:rsidP="006C6DE1">
      <w:pPr>
        <w:widowControl/>
        <w:topLinePunct w:val="0"/>
        <w:adjustRightInd/>
        <w:snapToGrid/>
      </w:pPr>
    </w:p>
    <w:p w14:paraId="4BEB8F04" w14:textId="7C77C8F4" w:rsidR="00126693" w:rsidRDefault="00126693" w:rsidP="006C6DE1">
      <w:pPr>
        <w:widowControl/>
        <w:topLinePunct w:val="0"/>
        <w:adjustRightInd/>
        <w:snapToGrid/>
      </w:pPr>
    </w:p>
    <w:p w14:paraId="4F65C7D5" w14:textId="203CE38A" w:rsidR="00126693" w:rsidRPr="0049244B" w:rsidRDefault="00126693" w:rsidP="006C6DE1">
      <w:pPr>
        <w:widowControl/>
        <w:topLinePunct w:val="0"/>
        <w:adjustRightInd/>
        <w:snapToGrid/>
      </w:pPr>
    </w:p>
    <w:p w14:paraId="0E04B662" w14:textId="0E0ED203" w:rsidR="00126693" w:rsidRDefault="00126693" w:rsidP="006C6DE1">
      <w:pPr>
        <w:widowControl/>
        <w:topLinePunct w:val="0"/>
        <w:adjustRightInd/>
        <w:snapToGrid/>
      </w:pPr>
    </w:p>
    <w:p w14:paraId="2559E1DA" w14:textId="749212E1" w:rsidR="00126693" w:rsidRDefault="00126693" w:rsidP="006C6DE1">
      <w:pPr>
        <w:widowControl/>
        <w:topLinePunct w:val="0"/>
        <w:adjustRightInd/>
        <w:snapToGrid/>
      </w:pPr>
      <w:r>
        <w:rPr>
          <w:rFonts w:hint="eastAsia"/>
        </w:rPr>
        <w:t>［確定解除］ボタンをクリックすると確認画面が表示されます。内容を確認して［実行］をクリックします。</w:t>
      </w:r>
    </w:p>
    <w:p w14:paraId="4A2CB4EA" w14:textId="034A2442" w:rsidR="00126693" w:rsidRDefault="00126693" w:rsidP="006C6DE1">
      <w:pPr>
        <w:widowControl/>
        <w:topLinePunct w:val="0"/>
        <w:adjustRightInd/>
        <w:snapToGrid/>
      </w:pPr>
      <w:r w:rsidRPr="00126693">
        <w:rPr>
          <w:noProof/>
        </w:rPr>
        <w:drawing>
          <wp:anchor distT="0" distB="0" distL="114300" distR="114300" simplePos="0" relativeHeight="251658596" behindDoc="0" locked="0" layoutInCell="1" allowOverlap="1" wp14:anchorId="14D019E5" wp14:editId="4FBCE661">
            <wp:simplePos x="0" y="0"/>
            <wp:positionH relativeFrom="column">
              <wp:posOffset>588646</wp:posOffset>
            </wp:positionH>
            <wp:positionV relativeFrom="paragraph">
              <wp:posOffset>53340</wp:posOffset>
            </wp:positionV>
            <wp:extent cx="4840144" cy="1798857"/>
            <wp:effectExtent l="38100" t="38100" r="93980" b="87630"/>
            <wp:wrapNone/>
            <wp:docPr id="7960" name="図 796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 name="図 7960" descr="グラフィカル ユーザー インターフェイス, テキスト, アプリケーション&#10;&#10;自動的に生成された説明"/>
                    <pic:cNvPicPr/>
                  </pic:nvPicPr>
                  <pic:blipFill>
                    <a:blip r:embed="rId191">
                      <a:extLst>
                        <a:ext uri="{28A0092B-C50C-407E-A947-70E740481C1C}">
                          <a14:useLocalDpi xmlns:a14="http://schemas.microsoft.com/office/drawing/2010/main" val="0"/>
                        </a:ext>
                      </a:extLst>
                    </a:blip>
                    <a:stretch>
                      <a:fillRect/>
                    </a:stretch>
                  </pic:blipFill>
                  <pic:spPr>
                    <a:xfrm>
                      <a:off x="0" y="0"/>
                      <a:ext cx="4840144" cy="1798857"/>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16290067" w14:textId="4D891E6F" w:rsidR="00126693" w:rsidRDefault="00126693" w:rsidP="006C6DE1">
      <w:pPr>
        <w:widowControl/>
        <w:topLinePunct w:val="0"/>
        <w:adjustRightInd/>
        <w:snapToGrid/>
      </w:pPr>
    </w:p>
    <w:p w14:paraId="243AC7B7" w14:textId="693FD04C" w:rsidR="00126693" w:rsidRDefault="00126693" w:rsidP="006C6DE1">
      <w:pPr>
        <w:widowControl/>
        <w:topLinePunct w:val="0"/>
        <w:adjustRightInd/>
        <w:snapToGrid/>
      </w:pPr>
    </w:p>
    <w:p w14:paraId="3EA95C94" w14:textId="69AB3B0D" w:rsidR="00126693" w:rsidRDefault="00126693" w:rsidP="006C6DE1">
      <w:pPr>
        <w:widowControl/>
        <w:topLinePunct w:val="0"/>
        <w:adjustRightInd/>
        <w:snapToGrid/>
      </w:pPr>
    </w:p>
    <w:p w14:paraId="2168B6DA" w14:textId="2770D64E" w:rsidR="00126693" w:rsidRDefault="00126693" w:rsidP="006C6DE1">
      <w:pPr>
        <w:widowControl/>
        <w:topLinePunct w:val="0"/>
        <w:adjustRightInd/>
        <w:snapToGrid/>
      </w:pPr>
    </w:p>
    <w:p w14:paraId="0D833D9F" w14:textId="3972F1B6" w:rsidR="00126693" w:rsidRDefault="00126693" w:rsidP="006C6DE1">
      <w:pPr>
        <w:widowControl/>
        <w:topLinePunct w:val="0"/>
        <w:adjustRightInd/>
        <w:snapToGrid/>
      </w:pPr>
    </w:p>
    <w:p w14:paraId="66566762" w14:textId="6946434D" w:rsidR="00126693" w:rsidRDefault="00126693" w:rsidP="006C6DE1">
      <w:pPr>
        <w:widowControl/>
        <w:topLinePunct w:val="0"/>
        <w:adjustRightInd/>
        <w:snapToGrid/>
      </w:pPr>
      <w:r>
        <w:rPr>
          <w:rFonts w:hint="eastAsia"/>
          <w:noProof/>
        </w:rPr>
        <mc:AlternateContent>
          <mc:Choice Requires="wps">
            <w:drawing>
              <wp:anchor distT="0" distB="0" distL="114300" distR="114300" simplePos="0" relativeHeight="251658597" behindDoc="0" locked="0" layoutInCell="1" allowOverlap="1" wp14:anchorId="017898AB" wp14:editId="0CE95FC6">
                <wp:simplePos x="0" y="0"/>
                <wp:positionH relativeFrom="margin">
                  <wp:posOffset>4816475</wp:posOffset>
                </wp:positionH>
                <wp:positionV relativeFrom="paragraph">
                  <wp:posOffset>94615</wp:posOffset>
                </wp:positionV>
                <wp:extent cx="480060" cy="323850"/>
                <wp:effectExtent l="57150" t="57150" r="110490" b="114300"/>
                <wp:wrapNone/>
                <wp:docPr id="7962" name="正方形/長方形 7962"/>
                <wp:cNvGraphicFramePr/>
                <a:graphic xmlns:a="http://schemas.openxmlformats.org/drawingml/2006/main">
                  <a:graphicData uri="http://schemas.microsoft.com/office/word/2010/wordprocessingShape">
                    <wps:wsp>
                      <wps:cNvSpPr/>
                      <wps:spPr>
                        <a:xfrm>
                          <a:off x="0" y="0"/>
                          <a:ext cx="480060" cy="3238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01BA0" id="正方形/長方形 7962" o:spid="_x0000_s1026" style="position:absolute;margin-left:379.25pt;margin-top:7.45pt;width:37.8pt;height:25.5pt;z-index:2516585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LVd3QIAAB0GAAAOAAAAZHJzL2Uyb0RvYy54bWysVN9v2jAQfp+0/8Hy+xpIYaWooUKtmCZV&#10;bVU69dk4DrHm+DzbENhfv7MdQtT1aRoPxs7dfXf33Y+b20OjyF5YJ0EXdHwxokRoDqXU24L+eF19&#10;mVHiPNMlU6BFQY/C0dvF5083rZmLHGpQpbAEQbSbt6agtfdmnmWO16Jh7gKM0CiswDbM49Nus9Ky&#10;FtEbleWj0desBVsaC1w4h1/vk5AuIn5VCe6fqsoJT1RBMTYfTxvPTTizxQ2bby0zteRdGOwfomiY&#10;1Oi0h7pnnpGdlX9BNZJbcFD5Cw5NBlUluYg5YDbj0bts1jUzIuaC5DjT0+T+Hyx/3K/Ns0UaWuPm&#10;Dq8hi0Nlm/CP8ZFDJOvYkyUOnnD8OJkh/UgpR9FlfjmbRjKzs7Gxzn8T0JBwKajFWkSK2P7BeXSI&#10;qieV4EvDSioV66E0aQuaz6ZX02jhQMkySIOes9vNnbJkz7Ckq9UIf6GKiDZQw5fSQVvEHkCHMZ2d&#10;F3Zdly3ZqJ19YWVBpyNMg5JShhAvZ+P0wAbJrwIyipjaYmd7RYkF/yZ9HasS6AiQIYM+mo1i/GfK&#10;UZmapRAnEeacL2rHaOEUTHwN4szOlYg3f1QiuFL6RVRElsh9nmgJQyJ674xzof04iWpWiuR/OvAf&#10;xypYRJ8RMCBXSG2P3QF8jJ3S6PSDaYq7N06k9G5SBKfAknFvET2D9r1xIzXYjzJTmFXnOelj+ANq&#10;wnUD5fHZhhLFdnWGrySW5oE5/8wsjjRWEteUf8KjUoDtBd2Nkhrs74++B32cNJRS0uKKKKj7tWNW&#10;UKK+a5zB6/FkgrA+PibTqxwfdijZDCV619wBtuwYF6Lh8Rr0vTpdKwvNG26zZfCKIqY5+i4o9/b0&#10;uPNpdeE+5GK5jGq4RwzzD3pteAAPrIamfD28MWu62fM4tI9wWids/m4Ek26w1LDceahknM8zrx3f&#10;uINi43T7Miy54Ttqnbf64g8AAAD//wMAUEsDBBQABgAIAAAAIQAD2qHs3wAAAAkBAAAPAAAAZHJz&#10;L2Rvd25yZXYueG1sTI/BTsMwEETvSPyDtUjcqFOoSxriVBWCC6hILVXPbrxNIux1artN+HvMCY6r&#10;eZp5Wy5Ha9gFfegcSZhOMmBItdMdNRJ2n693ObAQFWllHKGEbwywrK6vSlVoN9AGL9vYsFRCoVAS&#10;2hj7gvNQt2hVmLgeKWVH562K6fQN114Nqdwafp9lc25VR2mhVT0+t1h/bc9WwpHrtadMbN7t/vRm&#10;4mklPl4GKW9vxtUTsIhj/IPhVz+pQ5WcDu5MOjAj4VHkIqEpmC2AJSB/mE2BHSTMxQJ4VfL/H1Q/&#10;AAAA//8DAFBLAQItABQABgAIAAAAIQC2gziS/gAAAOEBAAATAAAAAAAAAAAAAAAAAAAAAABbQ29u&#10;dGVudF9UeXBlc10ueG1sUEsBAi0AFAAGAAgAAAAhADj9If/WAAAAlAEAAAsAAAAAAAAAAAAAAAAA&#10;LwEAAF9yZWxzLy5yZWxzUEsBAi0AFAAGAAgAAAAhAA9stV3dAgAAHQYAAA4AAAAAAAAAAAAAAAAA&#10;LgIAAGRycy9lMm9Eb2MueG1sUEsBAi0AFAAGAAgAAAAhAAPaoezfAAAACQEAAA8AAAAAAAAAAAAA&#10;AAAANwUAAGRycy9kb3ducmV2LnhtbFBLBQYAAAAABAAEAPMAAABDBgAAAAA=&#10;" filled="f" strokecolor="red" strokeweight="2.25pt">
                <v:shadow on="t" color="black" opacity="26214f" origin="-.5,-.5" offset=".74836mm,.74836mm"/>
                <w10:wrap anchorx="margin"/>
              </v:rect>
            </w:pict>
          </mc:Fallback>
        </mc:AlternateContent>
      </w:r>
    </w:p>
    <w:p w14:paraId="08F4521A" w14:textId="1FFE76DB" w:rsidR="00126693" w:rsidRDefault="00126693" w:rsidP="006C6DE1">
      <w:pPr>
        <w:widowControl/>
        <w:topLinePunct w:val="0"/>
        <w:adjustRightInd/>
        <w:snapToGrid/>
      </w:pPr>
    </w:p>
    <w:p w14:paraId="49E1A67E" w14:textId="1B8F1B6B" w:rsidR="00126693" w:rsidRDefault="00126693" w:rsidP="006C6DE1">
      <w:pPr>
        <w:widowControl/>
        <w:topLinePunct w:val="0"/>
        <w:adjustRightInd/>
        <w:snapToGrid/>
      </w:pPr>
    </w:p>
    <w:p w14:paraId="5C1B9DED" w14:textId="72A488A3" w:rsidR="00126693" w:rsidRDefault="00126693" w:rsidP="006C6DE1">
      <w:pPr>
        <w:widowControl/>
        <w:topLinePunct w:val="0"/>
        <w:adjustRightInd/>
        <w:snapToGrid/>
      </w:pPr>
      <w:r w:rsidRPr="00F5782B">
        <w:rPr>
          <w:noProof/>
        </w:rPr>
        <mc:AlternateContent>
          <mc:Choice Requires="wps">
            <w:drawing>
              <wp:anchor distT="0" distB="0" distL="114300" distR="114300" simplePos="0" relativeHeight="251658598" behindDoc="0" locked="0" layoutInCell="1" allowOverlap="1" wp14:anchorId="2D1ABA4B" wp14:editId="0E24E64D">
                <wp:simplePos x="0" y="0"/>
                <wp:positionH relativeFrom="margin">
                  <wp:posOffset>145415</wp:posOffset>
                </wp:positionH>
                <wp:positionV relativeFrom="paragraph">
                  <wp:posOffset>196215</wp:posOffset>
                </wp:positionV>
                <wp:extent cx="5833110" cy="1577340"/>
                <wp:effectExtent l="0" t="0" r="15240" b="22860"/>
                <wp:wrapNone/>
                <wp:docPr id="7963" name="角丸四角形 51"/>
                <wp:cNvGraphicFramePr/>
                <a:graphic xmlns:a="http://schemas.openxmlformats.org/drawingml/2006/main">
                  <a:graphicData uri="http://schemas.microsoft.com/office/word/2010/wordprocessingShape">
                    <wps:wsp>
                      <wps:cNvSpPr/>
                      <wps:spPr>
                        <a:xfrm>
                          <a:off x="0" y="0"/>
                          <a:ext cx="5833110" cy="1577340"/>
                        </a:xfrm>
                        <a:prstGeom prst="roundRect">
                          <a:avLst>
                            <a:gd name="adj" fmla="val 1826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860E3C8" w14:textId="70AFC9CE" w:rsidR="00126693" w:rsidRPr="00126693" w:rsidRDefault="00126693" w:rsidP="008F572B">
                            <w:pPr>
                              <w:pStyle w:val="afa"/>
                              <w:numPr>
                                <w:ilvl w:val="0"/>
                                <w:numId w:val="19"/>
                              </w:numPr>
                              <w:ind w:leftChars="68" w:left="568" w:rightChars="59" w:right="124" w:hanging="425"/>
                              <w:rPr>
                                <w:rFonts w:cs="ＭＳ Ｐゴシック"/>
                                <w:color w:val="000000"/>
                              </w:rPr>
                            </w:pPr>
                            <w:r>
                              <w:rPr>
                                <w:rFonts w:hint="eastAsia"/>
                                <w:color w:val="000000"/>
                                <w:sz w:val="20"/>
                                <w:szCs w:val="20"/>
                                <w:shd w:val="clear" w:color="auto" w:fill="FFFFFF"/>
                              </w:rPr>
                              <w:t>「年調過不足税額」のリセットに伴い、</w:t>
                            </w:r>
                            <w:r w:rsidRPr="000F6B2A">
                              <w:rPr>
                                <w:rFonts w:hint="eastAsia"/>
                                <w:color w:val="000000"/>
                                <w:sz w:val="20"/>
                                <w:szCs w:val="20"/>
                                <w:shd w:val="clear" w:color="auto" w:fill="FFFFFF"/>
                              </w:rPr>
                              <w:t>勤怠支給控除一覧表</w:t>
                            </w:r>
                            <w:r>
                              <w:rPr>
                                <w:rFonts w:hint="eastAsia"/>
                                <w:color w:val="000000"/>
                                <w:sz w:val="20"/>
                                <w:szCs w:val="20"/>
                                <w:shd w:val="clear" w:color="auto" w:fill="FFFFFF"/>
                              </w:rPr>
                              <w:t>など</w:t>
                            </w:r>
                            <w:r w:rsidRPr="000F6B2A">
                              <w:rPr>
                                <w:rFonts w:hint="eastAsia"/>
                                <w:color w:val="000000"/>
                                <w:sz w:val="20"/>
                                <w:szCs w:val="20"/>
                                <w:shd w:val="clear" w:color="auto" w:fill="FFFFFF"/>
                              </w:rPr>
                              <w:t>の各種帳票</w:t>
                            </w:r>
                            <w:r>
                              <w:rPr>
                                <w:rFonts w:hint="eastAsia"/>
                                <w:color w:val="000000"/>
                                <w:sz w:val="20"/>
                                <w:szCs w:val="20"/>
                                <w:shd w:val="clear" w:color="auto" w:fill="FFFFFF"/>
                              </w:rPr>
                              <w:t>は再計算されます。</w:t>
                            </w:r>
                          </w:p>
                          <w:p w14:paraId="53BCF013" w14:textId="2A48C1F5" w:rsidR="00126693" w:rsidRPr="00126693" w:rsidRDefault="00126693" w:rsidP="008F572B">
                            <w:pPr>
                              <w:pStyle w:val="afa"/>
                              <w:numPr>
                                <w:ilvl w:val="0"/>
                                <w:numId w:val="19"/>
                              </w:numPr>
                              <w:ind w:leftChars="68" w:left="568" w:rightChars="59" w:right="124" w:hanging="425"/>
                              <w:rPr>
                                <w:rFonts w:cs="ＭＳ Ｐゴシック"/>
                                <w:color w:val="000000"/>
                              </w:rPr>
                            </w:pPr>
                            <w:r>
                              <w:rPr>
                                <w:rFonts w:hint="eastAsia"/>
                                <w:color w:val="000000"/>
                                <w:sz w:val="20"/>
                                <w:szCs w:val="20"/>
                                <w:shd w:val="clear" w:color="auto" w:fill="FFFFFF"/>
                              </w:rPr>
                              <w:t>年末調整の計算対象外で、確定処理前に「年調過不足税額」欄に手動入力している場合、［確定解除］ボタンをクリックしても手動入力した金額や反映状況はリセットされません。</w:t>
                            </w:r>
                          </w:p>
                          <w:p w14:paraId="1ECB2704" w14:textId="14E7E69B" w:rsidR="00126693" w:rsidRPr="00126693" w:rsidRDefault="00126693" w:rsidP="008F572B">
                            <w:pPr>
                              <w:pStyle w:val="afa"/>
                              <w:numPr>
                                <w:ilvl w:val="0"/>
                                <w:numId w:val="19"/>
                              </w:numPr>
                              <w:ind w:leftChars="68" w:left="568" w:rightChars="59" w:right="124" w:hanging="425"/>
                              <w:rPr>
                                <w:rFonts w:cs="ＭＳ Ｐゴシック"/>
                                <w:color w:val="000000"/>
                              </w:rPr>
                            </w:pPr>
                            <w:r w:rsidRPr="00126693">
                              <w:rPr>
                                <w:rFonts w:hint="eastAsia"/>
                                <w:color w:val="000000"/>
                                <w:sz w:val="20"/>
                                <w:szCs w:val="20"/>
                                <w:shd w:val="clear" w:color="auto" w:fill="FFFFFF"/>
                              </w:rPr>
                              <w:t>リセット後は確定にしたうえで、再度［過不足税額反映］ボタンをクリックして反映させてください。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1ABA4B" id="_x0000_s1358" style="position:absolute;left:0;text-align:left;margin-left:11.45pt;margin-top:15.45pt;width:459.3pt;height:124.2pt;z-index:2516585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9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W6QvQIAAMoFAAAOAAAAZHJzL2Uyb0RvYy54bWysVEtv2zAMvg/YfxB0X22nSdoGdYqgbYYB&#10;RVu0HXpWZCn2IIuapMTOfv0o+ZFuK3YYloMimeRH8uPj8qqtFdkL6yrQOc1OUkqE5lBUepvTry/r&#10;T+eUOM90wRRokdODcPRq+fHDZWMWYgIlqEJYgiDaLRqT09J7s0gSx0tRM3cCRmgUSrA18/i026Sw&#10;rEH0WiWTNJ0nDdjCWODCOfx60wnpMuJLKbh/kNIJT1ROMTYfTxvPTTiT5SVbbC0zZcX7MNg/RFGz&#10;SqPTEeqGeUZ2tvoDqq64BQfSn3CoE5Cy4iLmgNlk6W/ZPJfMiJgLkuPMSJP7f7D8fv9sHi3S0Bi3&#10;cHgNWbTS1uEf4yNtJOswkiVaTzh+nJ2fnmYZcspRls3Ozk6nkc7kaG6s858F1CRccmphp4snLElk&#10;iu3vnI+UFUSzGnuDFd8okbXCAuyZItn5ZD4PBULEXhlvA2aw1LCulIolVJo0GMZFOksjugNVFUEa&#10;9Jzdbq6VJYia0/XtxW026XF/UQvQN8yVnZ47uPDoFZXGOI4UxZs/KBHglX4SklQFkjLpnIfuFaNH&#10;xrnQPutEJStE52CW4m+IY7CI2UbAgCwxgRG7Bxg0O5ABu6Op1w+mIjb/aNyz8jfj0SJ6Bu1H47rS&#10;YN/LTGFWvedOfyCpoyaw5NtNi9xgbebToBu+baA4PFpioRtHZ/i6Qu7vmPOPzGL5satwp/gHPKQC&#10;LCz0N0pKsD/e+x70cSxQSkmD85xT933HrKBEfdE4MBfZFPuT+PiYzs4m+LBvJZu3Er2rrwGbJcPt&#10;ZXi8Bn2vhqu0UL/i6lkFryhimqPvnHJvh8e17/YMLi8uVquohkNvmL/Tz4YH8MB06LqX9pVZ04+J&#10;xwm7h2H2+97vWD7qBksNq50HWfkgPPLaP3BhxGbql1vYSG/fUeu4gpc/AQAA//8DAFBLAwQUAAYA&#10;CAAAACEA83u5vOAAAAAJAQAADwAAAGRycy9kb3ducmV2LnhtbEyPwUrDQBCG74LvsIzgzW6aajQx&#10;myKCIkgPTaV43GTHJLo7G7LbNr6940lPw/D9/PNNuZ6dFUecwuBJwXKRgEBqvRmoU/C2e7q6AxGi&#10;JqOtJ1TwjQHW1flZqQvjT7TFYx07wSUUCq2gj3EspAxtj06HhR+RmH34yenI69RJM+kTlzsr0yTJ&#10;pNMD8YVej/jYY/tVH5yCl83na7PdUb1/f95vxiELNstbpS4v5od7EBHn+BeGX31Wh4qdGn8gE4RV&#10;kKY5JxWsEp7M8+vlDYiGwW2+AlmV8v8H1Q8AAAD//wMAUEsBAi0AFAAGAAgAAAAhALaDOJL+AAAA&#10;4QEAABMAAAAAAAAAAAAAAAAAAAAAAFtDb250ZW50X1R5cGVzXS54bWxQSwECLQAUAAYACAAAACEA&#10;OP0h/9YAAACUAQAACwAAAAAAAAAAAAAAAAAvAQAAX3JlbHMvLnJlbHNQSwECLQAUAAYACAAAACEA&#10;o8lukL0CAADKBQAADgAAAAAAAAAAAAAAAAAuAgAAZHJzL2Uyb0RvYy54bWxQSwECLQAUAAYACAAA&#10;ACEA83u5vOAAAAAJAQAADwAAAAAAAAAAAAAAAAAXBQAAZHJzL2Rvd25yZXYueG1sUEsFBgAAAAAE&#10;AAQA8wAAACQGAAAAAA==&#10;" filled="f" strokecolor="#fe9e12" strokeweight="1.5pt">
                <v:stroke dashstyle="3 1" joinstyle="miter"/>
                <v:textbox>
                  <w:txbxContent>
                    <w:p w14:paraId="2860E3C8" w14:textId="70AFC9CE" w:rsidR="00126693" w:rsidRPr="00126693" w:rsidRDefault="00126693" w:rsidP="008F572B">
                      <w:pPr>
                        <w:pStyle w:val="afa"/>
                        <w:numPr>
                          <w:ilvl w:val="0"/>
                          <w:numId w:val="19"/>
                        </w:numPr>
                        <w:ind w:leftChars="68" w:left="568" w:rightChars="59" w:right="124" w:hanging="425"/>
                        <w:rPr>
                          <w:rFonts w:cs="ＭＳ Ｐゴシック"/>
                          <w:color w:val="000000"/>
                        </w:rPr>
                      </w:pPr>
                      <w:r>
                        <w:rPr>
                          <w:rFonts w:hint="eastAsia"/>
                          <w:color w:val="000000"/>
                          <w:sz w:val="20"/>
                          <w:szCs w:val="20"/>
                          <w:shd w:val="clear" w:color="auto" w:fill="FFFFFF"/>
                        </w:rPr>
                        <w:t>「年調過不足税額」のリセットに伴い、</w:t>
                      </w:r>
                      <w:r w:rsidRPr="000F6B2A">
                        <w:rPr>
                          <w:rFonts w:hint="eastAsia"/>
                          <w:color w:val="000000"/>
                          <w:sz w:val="20"/>
                          <w:szCs w:val="20"/>
                          <w:shd w:val="clear" w:color="auto" w:fill="FFFFFF"/>
                        </w:rPr>
                        <w:t>勤怠支給控除一覧表</w:t>
                      </w:r>
                      <w:r>
                        <w:rPr>
                          <w:rFonts w:hint="eastAsia"/>
                          <w:color w:val="000000"/>
                          <w:sz w:val="20"/>
                          <w:szCs w:val="20"/>
                          <w:shd w:val="clear" w:color="auto" w:fill="FFFFFF"/>
                        </w:rPr>
                        <w:t>など</w:t>
                      </w:r>
                      <w:r w:rsidRPr="000F6B2A">
                        <w:rPr>
                          <w:rFonts w:hint="eastAsia"/>
                          <w:color w:val="000000"/>
                          <w:sz w:val="20"/>
                          <w:szCs w:val="20"/>
                          <w:shd w:val="clear" w:color="auto" w:fill="FFFFFF"/>
                        </w:rPr>
                        <w:t>の各種帳票</w:t>
                      </w:r>
                      <w:r>
                        <w:rPr>
                          <w:rFonts w:hint="eastAsia"/>
                          <w:color w:val="000000"/>
                          <w:sz w:val="20"/>
                          <w:szCs w:val="20"/>
                          <w:shd w:val="clear" w:color="auto" w:fill="FFFFFF"/>
                        </w:rPr>
                        <w:t>は再計算されます。</w:t>
                      </w:r>
                    </w:p>
                    <w:p w14:paraId="53BCF013" w14:textId="2A48C1F5" w:rsidR="00126693" w:rsidRPr="00126693" w:rsidRDefault="00126693" w:rsidP="008F572B">
                      <w:pPr>
                        <w:pStyle w:val="afa"/>
                        <w:numPr>
                          <w:ilvl w:val="0"/>
                          <w:numId w:val="19"/>
                        </w:numPr>
                        <w:ind w:leftChars="68" w:left="568" w:rightChars="59" w:right="124" w:hanging="425"/>
                        <w:rPr>
                          <w:rFonts w:cs="ＭＳ Ｐゴシック"/>
                          <w:color w:val="000000"/>
                        </w:rPr>
                      </w:pPr>
                      <w:r>
                        <w:rPr>
                          <w:rFonts w:hint="eastAsia"/>
                          <w:color w:val="000000"/>
                          <w:sz w:val="20"/>
                          <w:szCs w:val="20"/>
                          <w:shd w:val="clear" w:color="auto" w:fill="FFFFFF"/>
                        </w:rPr>
                        <w:t>年末調整の計算対象外で、確定処理前に「年調過不足税額」欄に手動入力している場合、［確定解除］ボタンをクリックしても手動入力した金額や反映状況はリセットされません。</w:t>
                      </w:r>
                    </w:p>
                    <w:p w14:paraId="1ECB2704" w14:textId="14E7E69B" w:rsidR="00126693" w:rsidRPr="00126693" w:rsidRDefault="00126693" w:rsidP="008F572B">
                      <w:pPr>
                        <w:pStyle w:val="afa"/>
                        <w:numPr>
                          <w:ilvl w:val="0"/>
                          <w:numId w:val="19"/>
                        </w:numPr>
                        <w:ind w:leftChars="68" w:left="568" w:rightChars="59" w:right="124" w:hanging="425"/>
                        <w:rPr>
                          <w:rFonts w:cs="ＭＳ Ｐゴシック"/>
                          <w:color w:val="000000"/>
                        </w:rPr>
                      </w:pPr>
                      <w:r w:rsidRPr="00126693">
                        <w:rPr>
                          <w:rFonts w:hint="eastAsia"/>
                          <w:color w:val="000000"/>
                          <w:sz w:val="20"/>
                          <w:szCs w:val="20"/>
                          <w:shd w:val="clear" w:color="auto" w:fill="FFFFFF"/>
                        </w:rPr>
                        <w:t>リセット後は確定にしたうえで、再度［過不足税額反映］ボタンをクリックして反映させてください。</w:t>
                      </w:r>
                    </w:p>
                  </w:txbxContent>
                </v:textbox>
                <w10:wrap anchorx="margin"/>
              </v:roundrect>
            </w:pict>
          </mc:Fallback>
        </mc:AlternateContent>
      </w:r>
      <w:r w:rsidRPr="00F5782B">
        <w:rPr>
          <w:noProof/>
        </w:rPr>
        <w:drawing>
          <wp:anchor distT="0" distB="0" distL="114300" distR="114300" simplePos="0" relativeHeight="251658599" behindDoc="0" locked="0" layoutInCell="1" allowOverlap="1" wp14:anchorId="71BC4055" wp14:editId="5DFCFF2D">
            <wp:simplePos x="0" y="0"/>
            <wp:positionH relativeFrom="margin">
              <wp:posOffset>0</wp:posOffset>
            </wp:positionH>
            <wp:positionV relativeFrom="paragraph">
              <wp:posOffset>-635</wp:posOffset>
            </wp:positionV>
            <wp:extent cx="503555" cy="469900"/>
            <wp:effectExtent l="0" t="0" r="0" b="6350"/>
            <wp:wrapNone/>
            <wp:docPr id="7966" name="図 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5F33FA4" w14:textId="5FDD2E9F" w:rsidR="00126693" w:rsidRDefault="00126693" w:rsidP="006C6DE1">
      <w:pPr>
        <w:widowControl/>
        <w:topLinePunct w:val="0"/>
        <w:adjustRightInd/>
        <w:snapToGrid/>
      </w:pPr>
    </w:p>
    <w:p w14:paraId="435284DE" w14:textId="4FC02332" w:rsidR="00126693" w:rsidRDefault="00126693" w:rsidP="006C6DE1">
      <w:pPr>
        <w:widowControl/>
        <w:topLinePunct w:val="0"/>
        <w:adjustRightInd/>
        <w:snapToGrid/>
      </w:pPr>
    </w:p>
    <w:p w14:paraId="19131A3F" w14:textId="2EC73B5D" w:rsidR="00126693" w:rsidRDefault="00126693" w:rsidP="006C6DE1">
      <w:pPr>
        <w:widowControl/>
        <w:topLinePunct w:val="0"/>
        <w:adjustRightInd/>
        <w:snapToGrid/>
      </w:pPr>
    </w:p>
    <w:p w14:paraId="2C3D1961" w14:textId="3F0379BA" w:rsidR="00126693" w:rsidRDefault="00126693" w:rsidP="006C6DE1">
      <w:pPr>
        <w:widowControl/>
        <w:topLinePunct w:val="0"/>
        <w:adjustRightInd/>
        <w:snapToGrid/>
      </w:pPr>
    </w:p>
    <w:p w14:paraId="0361A619" w14:textId="542DB22C" w:rsidR="00126693" w:rsidRDefault="00126693" w:rsidP="006C6DE1">
      <w:pPr>
        <w:widowControl/>
        <w:topLinePunct w:val="0"/>
        <w:adjustRightInd/>
        <w:snapToGrid/>
      </w:pPr>
    </w:p>
    <w:p w14:paraId="78191873" w14:textId="75CBE524" w:rsidR="00126693" w:rsidRDefault="00126693" w:rsidP="006C6DE1">
      <w:pPr>
        <w:widowControl/>
        <w:topLinePunct w:val="0"/>
        <w:adjustRightInd/>
        <w:snapToGrid/>
      </w:pPr>
    </w:p>
    <w:p w14:paraId="2A228F8A" w14:textId="0AE9658C" w:rsidR="00126693" w:rsidRDefault="00126693" w:rsidP="006C6DE1">
      <w:pPr>
        <w:widowControl/>
        <w:topLinePunct w:val="0"/>
        <w:adjustRightInd/>
        <w:snapToGrid/>
      </w:pPr>
    </w:p>
    <w:p w14:paraId="36E9591E" w14:textId="310CA2A6" w:rsidR="00126693" w:rsidRDefault="00126693" w:rsidP="006C6DE1">
      <w:pPr>
        <w:widowControl/>
        <w:topLinePunct w:val="0"/>
        <w:adjustRightInd/>
        <w:snapToGrid/>
      </w:pPr>
    </w:p>
    <w:p w14:paraId="1845F119" w14:textId="584D1510" w:rsidR="006C6DE1" w:rsidRDefault="006C6DE1" w:rsidP="0041419D">
      <w:pPr>
        <w:widowControl/>
        <w:topLinePunct w:val="0"/>
        <w:adjustRightInd/>
        <w:snapToGrid/>
        <w:spacing w:line="276" w:lineRule="auto"/>
      </w:pPr>
      <w:r>
        <w:br w:type="page"/>
      </w:r>
    </w:p>
    <w:p w14:paraId="7549921B" w14:textId="71B75B1F" w:rsidR="001F628A" w:rsidRDefault="00CB1001" w:rsidP="00A146AA">
      <w:pPr>
        <w:pStyle w:val="1"/>
        <w:spacing w:after="120"/>
      </w:pPr>
      <w:bookmarkStart w:id="254" w:name="_Toc226123630"/>
      <w:r w:rsidRPr="00CB1001">
        <w:rPr>
          <w:rFonts w:hint="eastAsia"/>
        </w:rPr>
        <w:lastRenderedPageBreak/>
        <w:t>年末調整に必要な情報をインポートする</w:t>
      </w:r>
      <w:bookmarkEnd w:id="254"/>
    </w:p>
    <w:p w14:paraId="04BCC451" w14:textId="4A0E9E0E" w:rsidR="00DF7921" w:rsidRDefault="00DF7921" w:rsidP="00E33A4C">
      <w:pPr>
        <w:pStyle w:val="20"/>
      </w:pPr>
      <w:bookmarkStart w:id="255" w:name="_Ref174974878"/>
      <w:bookmarkStart w:id="256" w:name="_Toc226123631"/>
      <w:r w:rsidRPr="00DF7921">
        <w:rPr>
          <w:rFonts w:hint="eastAsia"/>
        </w:rPr>
        <w:t>団体保険の情報をインポートする</w:t>
      </w:r>
      <w:bookmarkEnd w:id="255"/>
      <w:bookmarkEnd w:id="256"/>
    </w:p>
    <w:p w14:paraId="1E0ADBFA" w14:textId="5D6C487D" w:rsidR="00067BD8" w:rsidRDefault="00067BD8" w:rsidP="00067BD8">
      <w:pPr>
        <w:widowControl/>
        <w:topLinePunct w:val="0"/>
        <w:adjustRightInd/>
        <w:snapToGrid/>
      </w:pPr>
      <w:r>
        <w:rPr>
          <w:rFonts w:hint="eastAsia"/>
        </w:rPr>
        <w:t>給与から天引きしている団体保険の情報を、保険料控除申告書に一括</w:t>
      </w:r>
      <w:r w:rsidR="00E80983">
        <w:rPr>
          <w:rFonts w:hint="eastAsia"/>
        </w:rPr>
        <w:t>で</w:t>
      </w:r>
      <w:r>
        <w:rPr>
          <w:rFonts w:hint="eastAsia"/>
        </w:rPr>
        <w:t>インポートできます。インポート</w:t>
      </w:r>
      <w:r w:rsidR="00882178">
        <w:rPr>
          <w:rFonts w:hint="eastAsia"/>
        </w:rPr>
        <w:t>対象</w:t>
      </w:r>
      <w:r>
        <w:rPr>
          <w:rFonts w:hint="eastAsia"/>
        </w:rPr>
        <w:t>は</w:t>
      </w:r>
      <w:r w:rsidR="00882178">
        <w:rPr>
          <w:rFonts w:hint="eastAsia"/>
        </w:rPr>
        <w:t>、</w:t>
      </w:r>
      <w:r>
        <w:rPr>
          <w:rFonts w:hint="eastAsia"/>
        </w:rPr>
        <w:t>以下の保険などです。</w:t>
      </w:r>
    </w:p>
    <w:p w14:paraId="227D7C54" w14:textId="77777777" w:rsidR="00067BD8" w:rsidRDefault="00067BD8" w:rsidP="00067BD8">
      <w:pPr>
        <w:widowControl/>
        <w:topLinePunct w:val="0"/>
        <w:adjustRightInd/>
        <w:snapToGrid/>
      </w:pPr>
    </w:p>
    <w:p w14:paraId="21A5B7E0" w14:textId="32F76D39" w:rsidR="00067BD8" w:rsidRDefault="00067BD8" w:rsidP="00067BD8">
      <w:pPr>
        <w:widowControl/>
        <w:topLinePunct w:val="0"/>
        <w:adjustRightInd/>
        <w:snapToGrid/>
      </w:pPr>
      <w:r>
        <w:rPr>
          <w:rFonts w:hint="eastAsia"/>
        </w:rPr>
        <w:t>・生命保険料</w:t>
      </w:r>
    </w:p>
    <w:p w14:paraId="6D8BCCBC" w14:textId="5925F8D3" w:rsidR="00067BD8" w:rsidRDefault="00067BD8" w:rsidP="00067BD8">
      <w:pPr>
        <w:widowControl/>
        <w:topLinePunct w:val="0"/>
        <w:adjustRightInd/>
        <w:snapToGrid/>
      </w:pPr>
      <w:r>
        <w:rPr>
          <w:rFonts w:hint="eastAsia"/>
        </w:rPr>
        <w:t>・地震保険料</w:t>
      </w:r>
    </w:p>
    <w:p w14:paraId="721FC5E4" w14:textId="20C79DAE" w:rsidR="00DF7921" w:rsidRDefault="00067BD8" w:rsidP="00067BD8">
      <w:pPr>
        <w:widowControl/>
        <w:topLinePunct w:val="0"/>
        <w:adjustRightInd/>
        <w:snapToGrid/>
      </w:pPr>
      <w:r>
        <w:rPr>
          <w:rFonts w:hint="eastAsia"/>
        </w:rPr>
        <w:t>・企業型確定拠出年金掛金</w:t>
      </w:r>
    </w:p>
    <w:p w14:paraId="11412637" w14:textId="77777777" w:rsidR="00067BD8" w:rsidRDefault="00067BD8" w:rsidP="00067BD8">
      <w:pPr>
        <w:widowControl/>
        <w:topLinePunct w:val="0"/>
        <w:adjustRightInd/>
        <w:snapToGrid/>
      </w:pPr>
    </w:p>
    <w:p w14:paraId="754A14E7" w14:textId="75118D42" w:rsidR="00067BD8" w:rsidRPr="00067BD8" w:rsidRDefault="00067BD8" w:rsidP="00067BD8">
      <w:pPr>
        <w:widowControl/>
        <w:topLinePunct w:val="0"/>
        <w:adjustRightInd/>
        <w:snapToGrid/>
        <w:rPr>
          <w:color w:val="FF0000"/>
        </w:rPr>
      </w:pPr>
      <w:r w:rsidRPr="00067BD8">
        <w:rPr>
          <w:rFonts w:hint="eastAsia"/>
          <w:color w:val="FF0000"/>
        </w:rPr>
        <w:t>※インポートに使用できるのは、指定フォーマットの</w:t>
      </w:r>
      <w:r w:rsidRPr="00067BD8">
        <w:rPr>
          <w:color w:val="FF0000"/>
        </w:rPr>
        <w:t>CSVファイルのみ</w:t>
      </w:r>
      <w:r w:rsidRPr="00067BD8">
        <w:rPr>
          <w:rFonts w:hint="eastAsia"/>
          <w:color w:val="FF0000"/>
        </w:rPr>
        <w:t>です</w:t>
      </w:r>
      <w:r w:rsidRPr="00067BD8">
        <w:rPr>
          <w:color w:val="FF0000"/>
        </w:rPr>
        <w:t>。各保険会社から提供されるLINC形式や損保標準形式のDATファイルは利用</w:t>
      </w:r>
      <w:r w:rsidRPr="00067BD8">
        <w:rPr>
          <w:rFonts w:hint="eastAsia"/>
          <w:color w:val="FF0000"/>
        </w:rPr>
        <w:t>でき</w:t>
      </w:r>
      <w:r w:rsidRPr="00067BD8">
        <w:rPr>
          <w:color w:val="FF0000"/>
        </w:rPr>
        <w:t>ません。</w:t>
      </w:r>
    </w:p>
    <w:p w14:paraId="485F09C7" w14:textId="77777777" w:rsidR="00067BD8" w:rsidRDefault="00067BD8" w:rsidP="00067BD8">
      <w:pPr>
        <w:widowControl/>
        <w:topLinePunct w:val="0"/>
        <w:adjustRightInd/>
        <w:snapToGrid/>
      </w:pPr>
    </w:p>
    <w:p w14:paraId="6BF63697" w14:textId="08A59AEC" w:rsidR="004437C6" w:rsidRDefault="004437C6" w:rsidP="00DD2B98">
      <w:pPr>
        <w:pStyle w:val="3"/>
      </w:pPr>
      <w:bookmarkStart w:id="257" w:name="_Toc226123632"/>
      <w:r>
        <w:rPr>
          <w:rFonts w:hint="eastAsia"/>
        </w:rPr>
        <w:t>事前準備</w:t>
      </w:r>
      <w:bookmarkEnd w:id="257"/>
    </w:p>
    <w:p w14:paraId="4CBABE0E" w14:textId="71E925F9" w:rsidR="004437C6" w:rsidRDefault="004437C6" w:rsidP="00067BD8">
      <w:pPr>
        <w:widowControl/>
        <w:topLinePunct w:val="0"/>
        <w:adjustRightInd/>
        <w:snapToGrid/>
      </w:pPr>
      <w:r w:rsidRPr="004437C6">
        <w:rPr>
          <w:rFonts w:hint="eastAsia"/>
        </w:rPr>
        <w:t>従業員一覧画面でインポートを行う従業員の氏名をクリックし、従業員ごとの詳細画面を開きます。［提出する申告書の選択］クリックすると、提出する申告書の選択画面が開きます。</w:t>
      </w:r>
    </w:p>
    <w:p w14:paraId="14A1F95F" w14:textId="3C89A84E" w:rsidR="004437C6" w:rsidRDefault="004437C6" w:rsidP="00067BD8">
      <w:pPr>
        <w:widowControl/>
        <w:topLinePunct w:val="0"/>
        <w:adjustRightInd/>
        <w:snapToGrid/>
      </w:pPr>
      <w:r w:rsidRPr="007D10AA">
        <w:rPr>
          <w:noProof/>
        </w:rPr>
        <w:drawing>
          <wp:anchor distT="0" distB="0" distL="114300" distR="114300" simplePos="0" relativeHeight="251658633" behindDoc="1" locked="0" layoutInCell="1" allowOverlap="1" wp14:anchorId="54563BD5" wp14:editId="5A8D91A9">
            <wp:simplePos x="0" y="0"/>
            <wp:positionH relativeFrom="margin">
              <wp:align>right</wp:align>
            </wp:positionH>
            <wp:positionV relativeFrom="paragraph">
              <wp:posOffset>41275</wp:posOffset>
            </wp:positionV>
            <wp:extent cx="5823746" cy="2600325"/>
            <wp:effectExtent l="38100" t="38100" r="100965" b="85725"/>
            <wp:wrapNone/>
            <wp:docPr id="542494898" name="図 54249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94898" name="図 542494898"/>
                    <pic:cNvPicPr/>
                  </pic:nvPicPr>
                  <pic:blipFill>
                    <a:blip r:embed="rId150">
                      <a:extLst>
                        <a:ext uri="{28A0092B-C50C-407E-A947-70E740481C1C}">
                          <a14:useLocalDpi xmlns:a14="http://schemas.microsoft.com/office/drawing/2010/main" val="0"/>
                        </a:ext>
                      </a:extLst>
                    </a:blip>
                    <a:stretch>
                      <a:fillRect/>
                    </a:stretch>
                  </pic:blipFill>
                  <pic:spPr>
                    <a:xfrm>
                      <a:off x="0" y="0"/>
                      <a:ext cx="5823746" cy="2600325"/>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D4DBD5B" w14:textId="77777777" w:rsidR="004437C6" w:rsidRDefault="004437C6" w:rsidP="00067BD8">
      <w:pPr>
        <w:widowControl/>
        <w:topLinePunct w:val="0"/>
        <w:adjustRightInd/>
        <w:snapToGrid/>
      </w:pPr>
    </w:p>
    <w:p w14:paraId="0425D232" w14:textId="77777777" w:rsidR="004437C6" w:rsidRDefault="004437C6" w:rsidP="00067BD8">
      <w:pPr>
        <w:widowControl/>
        <w:topLinePunct w:val="0"/>
        <w:adjustRightInd/>
        <w:snapToGrid/>
      </w:pPr>
    </w:p>
    <w:p w14:paraId="4A3E2E1D" w14:textId="77777777" w:rsidR="004437C6" w:rsidRDefault="004437C6" w:rsidP="00067BD8">
      <w:pPr>
        <w:widowControl/>
        <w:topLinePunct w:val="0"/>
        <w:adjustRightInd/>
        <w:snapToGrid/>
      </w:pPr>
    </w:p>
    <w:p w14:paraId="0E073C86" w14:textId="77777777" w:rsidR="004437C6" w:rsidRDefault="004437C6" w:rsidP="004437C6">
      <w:pPr>
        <w:widowControl/>
        <w:topLinePunct w:val="0"/>
        <w:adjustRightInd/>
        <w:snapToGrid/>
        <w:jc w:val="center"/>
      </w:pPr>
    </w:p>
    <w:p w14:paraId="2D4B9C6A" w14:textId="77777777" w:rsidR="004437C6" w:rsidRDefault="004437C6" w:rsidP="00067BD8">
      <w:pPr>
        <w:widowControl/>
        <w:topLinePunct w:val="0"/>
        <w:adjustRightInd/>
        <w:snapToGrid/>
      </w:pPr>
    </w:p>
    <w:p w14:paraId="4D10154F" w14:textId="77777777" w:rsidR="004437C6" w:rsidRDefault="004437C6" w:rsidP="00067BD8">
      <w:pPr>
        <w:widowControl/>
        <w:topLinePunct w:val="0"/>
        <w:adjustRightInd/>
        <w:snapToGrid/>
      </w:pPr>
    </w:p>
    <w:p w14:paraId="463DA6D5" w14:textId="77777777" w:rsidR="004437C6" w:rsidRDefault="004437C6" w:rsidP="00067BD8">
      <w:pPr>
        <w:widowControl/>
        <w:topLinePunct w:val="0"/>
        <w:adjustRightInd/>
        <w:snapToGrid/>
      </w:pPr>
    </w:p>
    <w:p w14:paraId="42EC6E40" w14:textId="77777777" w:rsidR="004437C6" w:rsidRDefault="004437C6" w:rsidP="00067BD8">
      <w:pPr>
        <w:widowControl/>
        <w:topLinePunct w:val="0"/>
        <w:adjustRightInd/>
        <w:snapToGrid/>
      </w:pPr>
    </w:p>
    <w:p w14:paraId="1A6ABC56" w14:textId="77777777" w:rsidR="004437C6" w:rsidRDefault="004437C6" w:rsidP="00067BD8">
      <w:pPr>
        <w:widowControl/>
        <w:topLinePunct w:val="0"/>
        <w:adjustRightInd/>
        <w:snapToGrid/>
      </w:pPr>
    </w:p>
    <w:p w14:paraId="10654698" w14:textId="77777777" w:rsidR="004437C6" w:rsidRDefault="004437C6" w:rsidP="00067BD8">
      <w:pPr>
        <w:widowControl/>
        <w:topLinePunct w:val="0"/>
        <w:adjustRightInd/>
        <w:snapToGrid/>
      </w:pPr>
    </w:p>
    <w:p w14:paraId="162488CB" w14:textId="77777777" w:rsidR="004437C6" w:rsidRDefault="004437C6" w:rsidP="00067BD8">
      <w:pPr>
        <w:widowControl/>
        <w:topLinePunct w:val="0"/>
        <w:adjustRightInd/>
        <w:snapToGrid/>
      </w:pPr>
    </w:p>
    <w:p w14:paraId="7012333E" w14:textId="77777777" w:rsidR="004437C6" w:rsidRDefault="004437C6" w:rsidP="00067BD8">
      <w:pPr>
        <w:widowControl/>
        <w:topLinePunct w:val="0"/>
        <w:adjustRightInd/>
        <w:snapToGrid/>
      </w:pPr>
    </w:p>
    <w:p w14:paraId="2B0CF94D" w14:textId="38559011" w:rsidR="004437C6" w:rsidRDefault="004437C6" w:rsidP="00067BD8">
      <w:pPr>
        <w:widowControl/>
        <w:topLinePunct w:val="0"/>
        <w:adjustRightInd/>
        <w:snapToGrid/>
      </w:pPr>
      <w:r w:rsidRPr="004437C6">
        <w:rPr>
          <w:rFonts w:hint="eastAsia"/>
        </w:rPr>
        <w:t>［編集］ボタンをクリックし、保険料控除申告書の質問項目で「はい」を選択して［保存］ボタンをクリックします。「従業員による編集を不可とする」にチェックを入れると、従業員がこの質問への回答を変更できなくなります。</w:t>
      </w:r>
    </w:p>
    <w:p w14:paraId="0A0F68B9" w14:textId="4C9401A6" w:rsidR="004437C6" w:rsidRDefault="004437C6">
      <w:pPr>
        <w:widowControl/>
        <w:topLinePunct w:val="0"/>
        <w:adjustRightInd/>
        <w:snapToGrid/>
        <w:spacing w:line="276" w:lineRule="auto"/>
      </w:pPr>
      <w:r>
        <w:br w:type="page"/>
      </w:r>
    </w:p>
    <w:p w14:paraId="6D4CF34E" w14:textId="0137C078" w:rsidR="004437C6" w:rsidRDefault="004437C6" w:rsidP="00067BD8">
      <w:pPr>
        <w:widowControl/>
        <w:topLinePunct w:val="0"/>
        <w:adjustRightInd/>
        <w:snapToGrid/>
      </w:pPr>
      <w:r w:rsidRPr="007D10AA">
        <w:rPr>
          <w:noProof/>
        </w:rPr>
        <w:lastRenderedPageBreak/>
        <w:drawing>
          <wp:anchor distT="0" distB="0" distL="114300" distR="114300" simplePos="0" relativeHeight="251658634" behindDoc="1" locked="0" layoutInCell="1" allowOverlap="1" wp14:anchorId="280D81F4" wp14:editId="38AC7F14">
            <wp:simplePos x="0" y="0"/>
            <wp:positionH relativeFrom="margin">
              <wp:align>center</wp:align>
            </wp:positionH>
            <wp:positionV relativeFrom="paragraph">
              <wp:posOffset>51435</wp:posOffset>
            </wp:positionV>
            <wp:extent cx="3133725" cy="4331970"/>
            <wp:effectExtent l="38100" t="38100" r="104775" b="87630"/>
            <wp:wrapNone/>
            <wp:docPr id="698798000" name="図 69879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98000" name="図 698798000"/>
                    <pic:cNvPicPr/>
                  </pic:nvPicPr>
                  <pic:blipFill>
                    <a:blip r:embed="rId192">
                      <a:extLst>
                        <a:ext uri="{28A0092B-C50C-407E-A947-70E740481C1C}">
                          <a14:useLocalDpi xmlns:a14="http://schemas.microsoft.com/office/drawing/2010/main" val="0"/>
                        </a:ext>
                      </a:extLst>
                    </a:blip>
                    <a:stretch>
                      <a:fillRect/>
                    </a:stretch>
                  </pic:blipFill>
                  <pic:spPr>
                    <a:xfrm>
                      <a:off x="0" y="0"/>
                      <a:ext cx="3133725" cy="4331970"/>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ACEDDAD" w14:textId="1154E73D" w:rsidR="004437C6" w:rsidRDefault="004437C6" w:rsidP="00067BD8">
      <w:pPr>
        <w:widowControl/>
        <w:topLinePunct w:val="0"/>
        <w:adjustRightInd/>
        <w:snapToGrid/>
      </w:pPr>
    </w:p>
    <w:p w14:paraId="4A3420D2" w14:textId="77777777" w:rsidR="004437C6" w:rsidRDefault="004437C6" w:rsidP="00067BD8">
      <w:pPr>
        <w:widowControl/>
        <w:topLinePunct w:val="0"/>
        <w:adjustRightInd/>
        <w:snapToGrid/>
      </w:pPr>
    </w:p>
    <w:p w14:paraId="2A7AA978" w14:textId="2D84576F" w:rsidR="004437C6" w:rsidRDefault="004437C6" w:rsidP="00067BD8">
      <w:pPr>
        <w:widowControl/>
        <w:topLinePunct w:val="0"/>
        <w:adjustRightInd/>
        <w:snapToGrid/>
      </w:pPr>
    </w:p>
    <w:p w14:paraId="03BE62A7" w14:textId="77777777" w:rsidR="004437C6" w:rsidRDefault="004437C6" w:rsidP="00067BD8">
      <w:pPr>
        <w:widowControl/>
        <w:topLinePunct w:val="0"/>
        <w:adjustRightInd/>
        <w:snapToGrid/>
      </w:pPr>
    </w:p>
    <w:p w14:paraId="7E76991E" w14:textId="77777777" w:rsidR="004437C6" w:rsidRDefault="004437C6" w:rsidP="00067BD8">
      <w:pPr>
        <w:widowControl/>
        <w:topLinePunct w:val="0"/>
        <w:adjustRightInd/>
        <w:snapToGrid/>
      </w:pPr>
    </w:p>
    <w:p w14:paraId="621CFA96" w14:textId="77777777" w:rsidR="004437C6" w:rsidRDefault="004437C6" w:rsidP="00067BD8">
      <w:pPr>
        <w:widowControl/>
        <w:topLinePunct w:val="0"/>
        <w:adjustRightInd/>
        <w:snapToGrid/>
      </w:pPr>
    </w:p>
    <w:p w14:paraId="2C3A3434" w14:textId="77777777" w:rsidR="004437C6" w:rsidRDefault="004437C6" w:rsidP="00067BD8">
      <w:pPr>
        <w:widowControl/>
        <w:topLinePunct w:val="0"/>
        <w:adjustRightInd/>
        <w:snapToGrid/>
      </w:pPr>
    </w:p>
    <w:p w14:paraId="7D0F2285" w14:textId="77777777" w:rsidR="004437C6" w:rsidRDefault="004437C6" w:rsidP="00067BD8">
      <w:pPr>
        <w:widowControl/>
        <w:topLinePunct w:val="0"/>
        <w:adjustRightInd/>
        <w:snapToGrid/>
      </w:pPr>
    </w:p>
    <w:p w14:paraId="305728AC" w14:textId="6C434876" w:rsidR="004437C6" w:rsidRDefault="004437C6" w:rsidP="00067BD8">
      <w:pPr>
        <w:widowControl/>
        <w:topLinePunct w:val="0"/>
        <w:adjustRightInd/>
        <w:snapToGrid/>
      </w:pPr>
    </w:p>
    <w:p w14:paraId="5708FEA5" w14:textId="77777777" w:rsidR="004437C6" w:rsidRDefault="004437C6" w:rsidP="00067BD8">
      <w:pPr>
        <w:widowControl/>
        <w:topLinePunct w:val="0"/>
        <w:adjustRightInd/>
        <w:snapToGrid/>
      </w:pPr>
    </w:p>
    <w:p w14:paraId="08D96C94" w14:textId="2D0FCD2F" w:rsidR="004437C6" w:rsidRDefault="004437C6" w:rsidP="00067BD8">
      <w:pPr>
        <w:widowControl/>
        <w:topLinePunct w:val="0"/>
        <w:adjustRightInd/>
        <w:snapToGrid/>
      </w:pPr>
    </w:p>
    <w:p w14:paraId="31F829E9" w14:textId="77777777" w:rsidR="004437C6" w:rsidRDefault="004437C6" w:rsidP="00067BD8">
      <w:pPr>
        <w:widowControl/>
        <w:topLinePunct w:val="0"/>
        <w:adjustRightInd/>
        <w:snapToGrid/>
      </w:pPr>
    </w:p>
    <w:p w14:paraId="0136844F" w14:textId="77777777" w:rsidR="004437C6" w:rsidRDefault="004437C6" w:rsidP="00067BD8">
      <w:pPr>
        <w:widowControl/>
        <w:topLinePunct w:val="0"/>
        <w:adjustRightInd/>
        <w:snapToGrid/>
      </w:pPr>
    </w:p>
    <w:p w14:paraId="46B59647" w14:textId="77777777" w:rsidR="004437C6" w:rsidRDefault="004437C6" w:rsidP="00067BD8">
      <w:pPr>
        <w:widowControl/>
        <w:topLinePunct w:val="0"/>
        <w:adjustRightInd/>
        <w:snapToGrid/>
      </w:pPr>
    </w:p>
    <w:p w14:paraId="70707642" w14:textId="77777777" w:rsidR="004437C6" w:rsidRDefault="004437C6" w:rsidP="00067BD8">
      <w:pPr>
        <w:widowControl/>
        <w:topLinePunct w:val="0"/>
        <w:adjustRightInd/>
        <w:snapToGrid/>
      </w:pPr>
    </w:p>
    <w:p w14:paraId="2E4E9700" w14:textId="77777777" w:rsidR="004437C6" w:rsidRDefault="004437C6" w:rsidP="00067BD8">
      <w:pPr>
        <w:widowControl/>
        <w:topLinePunct w:val="0"/>
        <w:adjustRightInd/>
        <w:snapToGrid/>
      </w:pPr>
    </w:p>
    <w:p w14:paraId="66A68214" w14:textId="77777777" w:rsidR="004437C6" w:rsidRDefault="004437C6" w:rsidP="00067BD8">
      <w:pPr>
        <w:widowControl/>
        <w:topLinePunct w:val="0"/>
        <w:adjustRightInd/>
        <w:snapToGrid/>
      </w:pPr>
    </w:p>
    <w:p w14:paraId="5314528F" w14:textId="77777777" w:rsidR="004437C6" w:rsidRDefault="004437C6" w:rsidP="00067BD8">
      <w:pPr>
        <w:widowControl/>
        <w:topLinePunct w:val="0"/>
        <w:adjustRightInd/>
        <w:snapToGrid/>
      </w:pPr>
    </w:p>
    <w:p w14:paraId="257FB92D" w14:textId="78412A5D" w:rsidR="004437C6" w:rsidRDefault="004437C6" w:rsidP="00F244D2">
      <w:pPr>
        <w:widowControl/>
        <w:topLinePunct w:val="0"/>
        <w:adjustRightInd/>
        <w:snapToGrid/>
      </w:pPr>
    </w:p>
    <w:p w14:paraId="6D6DFBFA" w14:textId="77777777" w:rsidR="00B2533E" w:rsidRDefault="00B2533E" w:rsidP="00F244D2">
      <w:pPr>
        <w:widowControl/>
        <w:topLinePunct w:val="0"/>
        <w:adjustRightInd/>
        <w:snapToGrid/>
      </w:pPr>
    </w:p>
    <w:p w14:paraId="4E966032" w14:textId="09B2AF0C" w:rsidR="00F244D2" w:rsidRDefault="00F244D2" w:rsidP="00DD2B98">
      <w:pPr>
        <w:pStyle w:val="3"/>
      </w:pPr>
      <w:bookmarkStart w:id="258" w:name="_Toc226123633"/>
      <w:r w:rsidRPr="00F244D2">
        <w:t>インポート方法</w:t>
      </w:r>
      <w:bookmarkEnd w:id="258"/>
    </w:p>
    <w:p w14:paraId="626F2BCA" w14:textId="3CBB2400" w:rsidR="00F244D2" w:rsidRDefault="00F244D2" w:rsidP="00F244D2">
      <w:pPr>
        <w:widowControl/>
        <w:topLinePunct w:val="0"/>
        <w:adjustRightInd/>
        <w:snapToGrid/>
      </w:pPr>
      <w:r w:rsidRPr="00F244D2">
        <w:rPr>
          <w:rFonts w:hint="eastAsia"/>
        </w:rPr>
        <w:t>年末調整の従業員一覧画面右上の「インポート」をクリックし「団体保険のインポート</w:t>
      </w:r>
      <w:r>
        <w:rPr>
          <w:rFonts w:hint="eastAsia"/>
        </w:rPr>
        <w:t>」</w:t>
      </w:r>
      <w:r w:rsidRPr="00F244D2">
        <w:rPr>
          <w:rFonts w:hint="eastAsia"/>
        </w:rPr>
        <w:t>を選択します。団体保険のインポート画面でインポートする保険</w:t>
      </w:r>
      <w:r>
        <w:rPr>
          <w:rFonts w:hint="eastAsia"/>
        </w:rPr>
        <w:t>など</w:t>
      </w:r>
      <w:r w:rsidRPr="00F244D2">
        <w:rPr>
          <w:rFonts w:hint="eastAsia"/>
        </w:rPr>
        <w:t>の種類の［テンプレートのダウンロード］をクリックし</w:t>
      </w:r>
      <w:r>
        <w:rPr>
          <w:rFonts w:hint="eastAsia"/>
        </w:rPr>
        <w:t>、</w:t>
      </w:r>
      <w:r w:rsidRPr="00F244D2">
        <w:t>CSVテンプレートファイルをダウンロードします。</w:t>
      </w:r>
    </w:p>
    <w:p w14:paraId="51308494" w14:textId="5D26ED81" w:rsidR="00F244D2" w:rsidRDefault="00843F9A" w:rsidP="00F244D2">
      <w:pPr>
        <w:widowControl/>
        <w:topLinePunct w:val="0"/>
        <w:adjustRightInd/>
        <w:snapToGrid/>
      </w:pPr>
      <w:r w:rsidRPr="00AB4F72">
        <w:rPr>
          <w:noProof/>
        </w:rPr>
        <w:drawing>
          <wp:anchor distT="0" distB="0" distL="114300" distR="114300" simplePos="0" relativeHeight="251658635" behindDoc="1" locked="0" layoutInCell="1" allowOverlap="1" wp14:anchorId="782597A8" wp14:editId="69DB7B7C">
            <wp:simplePos x="0" y="0"/>
            <wp:positionH relativeFrom="margin">
              <wp:align>left</wp:align>
            </wp:positionH>
            <wp:positionV relativeFrom="paragraph">
              <wp:posOffset>24765</wp:posOffset>
            </wp:positionV>
            <wp:extent cx="5634260" cy="895985"/>
            <wp:effectExtent l="38100" t="38100" r="100330" b="94615"/>
            <wp:wrapNone/>
            <wp:docPr id="688415616" name="図 68841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15616" name="図 688415616"/>
                    <pic:cNvPicPr/>
                  </pic:nvPicPr>
                  <pic:blipFill>
                    <a:blip r:embed="rId193">
                      <a:extLst>
                        <a:ext uri="{28A0092B-C50C-407E-A947-70E740481C1C}">
                          <a14:useLocalDpi xmlns:a14="http://schemas.microsoft.com/office/drawing/2010/main" val="0"/>
                        </a:ext>
                      </a:extLst>
                    </a:blip>
                    <a:stretch>
                      <a:fillRect/>
                    </a:stretch>
                  </pic:blipFill>
                  <pic:spPr>
                    <a:xfrm>
                      <a:off x="0" y="0"/>
                      <a:ext cx="5634260" cy="895985"/>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2009966" w14:textId="77777777" w:rsidR="00F244D2" w:rsidRDefault="00F244D2" w:rsidP="00F244D2">
      <w:pPr>
        <w:widowControl/>
        <w:topLinePunct w:val="0"/>
        <w:adjustRightInd/>
        <w:snapToGrid/>
      </w:pPr>
    </w:p>
    <w:p w14:paraId="53DCB127" w14:textId="77777777" w:rsidR="00843F9A" w:rsidRDefault="00843F9A" w:rsidP="00F244D2">
      <w:pPr>
        <w:widowControl/>
        <w:topLinePunct w:val="0"/>
        <w:adjustRightInd/>
        <w:snapToGrid/>
      </w:pPr>
    </w:p>
    <w:p w14:paraId="0C436C65" w14:textId="77777777" w:rsidR="00843F9A" w:rsidRDefault="00843F9A" w:rsidP="00F244D2">
      <w:pPr>
        <w:widowControl/>
        <w:topLinePunct w:val="0"/>
        <w:adjustRightInd/>
        <w:snapToGrid/>
      </w:pPr>
    </w:p>
    <w:p w14:paraId="386FE9FA" w14:textId="77777777" w:rsidR="00EF7092" w:rsidRDefault="00EF7092" w:rsidP="00F244D2">
      <w:pPr>
        <w:widowControl/>
        <w:topLinePunct w:val="0"/>
        <w:adjustRightInd/>
        <w:snapToGrid/>
      </w:pPr>
    </w:p>
    <w:p w14:paraId="6242832A" w14:textId="77777777" w:rsidR="00EF7092" w:rsidRDefault="00EF7092" w:rsidP="00EF7092">
      <w:pPr>
        <w:widowControl/>
        <w:topLinePunct w:val="0"/>
        <w:adjustRightInd/>
        <w:snapToGrid/>
      </w:pPr>
      <w:r>
        <w:rPr>
          <w:rFonts w:hint="eastAsia"/>
        </w:rPr>
        <w:t>保存したファイルをメモ帳や</w:t>
      </w:r>
      <w:r>
        <w:t>Excelなどで開き、サンプルデータの通りに各項目を入力して、保存します。</w:t>
      </w:r>
    </w:p>
    <w:p w14:paraId="6D0C3898" w14:textId="37498C95" w:rsidR="00EF4F58" w:rsidRPr="00EF4F58" w:rsidRDefault="00EF4F58" w:rsidP="00EF7092">
      <w:pPr>
        <w:widowControl/>
        <w:topLinePunct w:val="0"/>
        <w:adjustRightInd/>
        <w:snapToGrid/>
        <w:rPr>
          <w:color w:val="FF0000"/>
        </w:rPr>
      </w:pPr>
      <w:r w:rsidRPr="00EF7092">
        <w:rPr>
          <w:rFonts w:hint="eastAsia"/>
          <w:color w:val="FF0000"/>
        </w:rPr>
        <w:t>※従業員コード「</w:t>
      </w:r>
      <w:r w:rsidRPr="00EF7092">
        <w:rPr>
          <w:color w:val="FF0000"/>
        </w:rPr>
        <w:t>0001」従業員氏名「年調 太郎」のサンプルデータは削除してください。</w:t>
      </w:r>
    </w:p>
    <w:p w14:paraId="160681C6" w14:textId="77777777" w:rsidR="00EF7092" w:rsidRDefault="00EF7092" w:rsidP="00EF7092">
      <w:pPr>
        <w:widowControl/>
        <w:topLinePunct w:val="0"/>
        <w:adjustRightInd/>
        <w:snapToGrid/>
      </w:pPr>
    </w:p>
    <w:p w14:paraId="151F9B1F" w14:textId="12AD5223" w:rsidR="00EF7092" w:rsidRDefault="00EF7092" w:rsidP="00EF7092">
      <w:pPr>
        <w:widowControl/>
        <w:topLinePunct w:val="0"/>
        <w:adjustRightInd/>
        <w:snapToGrid/>
      </w:pPr>
      <w:r>
        <w:rPr>
          <w:rFonts w:hint="eastAsia"/>
        </w:rPr>
        <w:t>インポート画面の「ファイルを選択」欄をクリックして</w:t>
      </w:r>
      <w:r>
        <w:t>CSVファイルを選択し、［インポート］ボタンをクリックします。</w:t>
      </w:r>
    </w:p>
    <w:p w14:paraId="59ED3350" w14:textId="7BD67D38" w:rsidR="00EF7092" w:rsidRDefault="00EF4F58" w:rsidP="00EF4F58">
      <w:pPr>
        <w:widowControl/>
        <w:topLinePunct w:val="0"/>
        <w:adjustRightInd/>
        <w:snapToGrid/>
        <w:spacing w:line="276" w:lineRule="auto"/>
      </w:pPr>
      <w:r>
        <w:br w:type="page"/>
      </w:r>
    </w:p>
    <w:p w14:paraId="3D64EC0D" w14:textId="4FF452C6" w:rsidR="00EF7092" w:rsidRDefault="00B2533E" w:rsidP="00F244D2">
      <w:pPr>
        <w:widowControl/>
        <w:topLinePunct w:val="0"/>
        <w:adjustRightInd/>
        <w:snapToGrid/>
      </w:pPr>
      <w:r w:rsidRPr="00AB4F72">
        <w:rPr>
          <w:noProof/>
        </w:rPr>
        <w:lastRenderedPageBreak/>
        <w:drawing>
          <wp:anchor distT="0" distB="0" distL="114300" distR="114300" simplePos="0" relativeHeight="251658636" behindDoc="1" locked="0" layoutInCell="1" allowOverlap="1" wp14:anchorId="6B184487" wp14:editId="748E825E">
            <wp:simplePos x="0" y="0"/>
            <wp:positionH relativeFrom="margin">
              <wp:posOffset>1299302</wp:posOffset>
            </wp:positionH>
            <wp:positionV relativeFrom="paragraph">
              <wp:posOffset>41910</wp:posOffset>
            </wp:positionV>
            <wp:extent cx="3313881" cy="895985"/>
            <wp:effectExtent l="38100" t="38100" r="96520" b="94615"/>
            <wp:wrapNone/>
            <wp:docPr id="1347162024" name="図 134716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62024" name="図 1347162024"/>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313881" cy="895985"/>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A9C7E09" w14:textId="77777777" w:rsidR="00B2533E" w:rsidRDefault="00B2533E" w:rsidP="00F244D2">
      <w:pPr>
        <w:widowControl/>
        <w:topLinePunct w:val="0"/>
        <w:adjustRightInd/>
        <w:snapToGrid/>
      </w:pPr>
    </w:p>
    <w:p w14:paraId="3319E7D9" w14:textId="77777777" w:rsidR="00B2533E" w:rsidRDefault="00B2533E" w:rsidP="00F244D2">
      <w:pPr>
        <w:widowControl/>
        <w:topLinePunct w:val="0"/>
        <w:adjustRightInd/>
        <w:snapToGrid/>
      </w:pPr>
    </w:p>
    <w:p w14:paraId="14807744" w14:textId="77777777" w:rsidR="00B2533E" w:rsidRDefault="00B2533E" w:rsidP="00F244D2">
      <w:pPr>
        <w:widowControl/>
        <w:topLinePunct w:val="0"/>
        <w:adjustRightInd/>
        <w:snapToGrid/>
      </w:pPr>
    </w:p>
    <w:p w14:paraId="14FFF657" w14:textId="77777777" w:rsidR="00B2533E" w:rsidRDefault="00B2533E" w:rsidP="00F244D2">
      <w:pPr>
        <w:widowControl/>
        <w:topLinePunct w:val="0"/>
        <w:adjustRightInd/>
        <w:snapToGrid/>
      </w:pPr>
    </w:p>
    <w:p w14:paraId="3B2093CD" w14:textId="4ACCA784" w:rsidR="00B2533E" w:rsidRDefault="000952EE" w:rsidP="00F244D2">
      <w:pPr>
        <w:widowControl/>
        <w:topLinePunct w:val="0"/>
        <w:adjustRightInd/>
        <w:snapToGrid/>
      </w:pPr>
      <w:r w:rsidRPr="00F5782B">
        <w:rPr>
          <w:noProof/>
        </w:rPr>
        <mc:AlternateContent>
          <mc:Choice Requires="wps">
            <w:drawing>
              <wp:anchor distT="0" distB="0" distL="114300" distR="114300" simplePos="0" relativeHeight="251658637" behindDoc="0" locked="0" layoutInCell="1" allowOverlap="1" wp14:anchorId="28434A65" wp14:editId="4B5CFFCD">
                <wp:simplePos x="0" y="0"/>
                <wp:positionH relativeFrom="margin">
                  <wp:posOffset>144501</wp:posOffset>
                </wp:positionH>
                <wp:positionV relativeFrom="paragraph">
                  <wp:posOffset>195961</wp:posOffset>
                </wp:positionV>
                <wp:extent cx="5833110" cy="3171825"/>
                <wp:effectExtent l="0" t="0" r="15240" b="28575"/>
                <wp:wrapNone/>
                <wp:docPr id="1013013664" name="角丸四角形 51"/>
                <wp:cNvGraphicFramePr/>
                <a:graphic xmlns:a="http://schemas.openxmlformats.org/drawingml/2006/main">
                  <a:graphicData uri="http://schemas.microsoft.com/office/word/2010/wordprocessingShape">
                    <wps:wsp>
                      <wps:cNvSpPr/>
                      <wps:spPr>
                        <a:xfrm>
                          <a:off x="0" y="0"/>
                          <a:ext cx="5833110" cy="3171825"/>
                        </a:xfrm>
                        <a:prstGeom prst="roundRect">
                          <a:avLst>
                            <a:gd name="adj" fmla="val 6504"/>
                          </a:avLst>
                        </a:prstGeom>
                        <a:noFill/>
                        <a:ln w="19050" cap="flat" cmpd="sng" algn="ctr">
                          <a:solidFill>
                            <a:srgbClr val="FE9E12"/>
                          </a:solidFill>
                          <a:prstDash val="sysDash"/>
                          <a:miter lim="800000"/>
                        </a:ln>
                        <a:effectLst/>
                      </wps:spPr>
                      <wps:txbx>
                        <w:txbxContent>
                          <w:p w14:paraId="6A50BF52" w14:textId="4D77F0BD" w:rsidR="000952EE" w:rsidRDefault="000952EE" w:rsidP="000952EE">
                            <w:pPr>
                              <w:ind w:leftChars="203" w:left="426" w:rightChars="59" w:right="124"/>
                              <w:rPr>
                                <w:color w:val="000000"/>
                                <w:sz w:val="20"/>
                                <w:szCs w:val="20"/>
                                <w:shd w:val="clear" w:color="auto" w:fill="FFFFFF"/>
                              </w:rPr>
                            </w:pPr>
                            <w:r w:rsidRPr="000952EE">
                              <w:rPr>
                                <w:rFonts w:hint="eastAsia"/>
                                <w:color w:val="000000"/>
                                <w:sz w:val="20"/>
                                <w:szCs w:val="20"/>
                                <w:shd w:val="clear" w:color="auto" w:fill="FFFFFF"/>
                              </w:rPr>
                              <w:t>エラーメッセージが表示された場合は詳細を確認し、</w:t>
                            </w:r>
                            <w:r w:rsidRPr="000952EE">
                              <w:rPr>
                                <w:color w:val="000000"/>
                                <w:sz w:val="20"/>
                                <w:szCs w:val="20"/>
                                <w:shd w:val="clear" w:color="auto" w:fill="FFFFFF"/>
                              </w:rPr>
                              <w:t>CSVファイルを修正したうえで再度インポートしてください。</w:t>
                            </w:r>
                          </w:p>
                          <w:p w14:paraId="079BEDC9" w14:textId="77777777" w:rsidR="000952EE" w:rsidRDefault="000952EE" w:rsidP="000952EE">
                            <w:pPr>
                              <w:ind w:leftChars="203" w:left="426" w:rightChars="59" w:right="124"/>
                              <w:rPr>
                                <w:color w:val="000000"/>
                                <w:sz w:val="20"/>
                                <w:szCs w:val="20"/>
                                <w:shd w:val="clear" w:color="auto" w:fill="FFFFFF"/>
                              </w:rPr>
                            </w:pPr>
                          </w:p>
                          <w:p w14:paraId="3DC7A9C0" w14:textId="2EDF5A14" w:rsidR="000952EE" w:rsidRDefault="000952EE" w:rsidP="000952EE">
                            <w:pPr>
                              <w:ind w:leftChars="203" w:left="426" w:rightChars="59" w:right="124"/>
                              <w:rPr>
                                <w:color w:val="000000"/>
                                <w:sz w:val="20"/>
                                <w:szCs w:val="20"/>
                                <w:shd w:val="clear" w:color="auto" w:fill="FFFFFF"/>
                              </w:rPr>
                            </w:pPr>
                            <w:r>
                              <w:rPr>
                                <w:noProof/>
                              </w:rPr>
                              <w:drawing>
                                <wp:inline distT="0" distB="0" distL="0" distR="0" wp14:anchorId="498F7A8C" wp14:editId="71F506C4">
                                  <wp:extent cx="4094718" cy="2009775"/>
                                  <wp:effectExtent l="38100" t="38100" r="96520" b="85725"/>
                                  <wp:docPr id="6069282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03740" name="図 1"/>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4107098" cy="2015851"/>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inline>
                              </w:drawing>
                            </w:r>
                          </w:p>
                          <w:p w14:paraId="27BE0285" w14:textId="77777777" w:rsidR="000952EE" w:rsidRPr="000952EE" w:rsidRDefault="000952EE" w:rsidP="000952EE">
                            <w:pPr>
                              <w:ind w:leftChars="203" w:left="426" w:rightChars="59" w:right="124"/>
                              <w:rPr>
                                <w:rFonts w:cs="ＭＳ Ｐゴシック"/>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434A65" id="_x0000_s1359" style="position:absolute;left:0;text-align:left;margin-left:11.4pt;margin-top:15.45pt;width:459.3pt;height:249.75pt;z-index:2516586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B9vgAIAAOkEAAAOAAAAZHJzL2Uyb0RvYy54bWysVFtP2zAUfp+0/2D5fSQpLZSIFFVAp0kI&#10;0GDi+dRxGk++zXabdL+eYye07PI0rQ/uOT73z9/J5VWvJNlx54XRFS1Ockq4ZqYWelPRb8+rT3NK&#10;fABdgzSaV3TPPb1afPxw2dmST0xrZM0dwSTal52taBuCLbPMs5Yr8CfGco3GxjgFAVW3yWoHHWZX&#10;Mpvk+VnWGVdbZxj3Hm9vBiNdpPxNw1l4aBrPA5EVxd5COl061/HMFpdQbhzYVrCxDfiHLhQIjUUP&#10;qW4gANk68UcqJZgz3jThhBmVmaYRjKcZcJoi/22apxYsT7MgON4eYPL/Ly273z3ZR4cwdNaXHsU4&#10;Rd84Ff+xP9InsPYHsHgfCMPL2fz0tCgQU4a20+K8mE9mEc7sGG6dD5+5USQKFXVmq+uv+CQJKdjd&#10;+ZAgq4kGhdyA+jsljZL4ADuQ5GyWT8eEoy+mfksZA7VZCSnTC0pNOqTfRT6LDQESqZEQUFS2rqjX&#10;G0pAbpChLLhU3Rsp6hgeE3m3WV9LR7BqRVe3F7fFZCz8i1usfQO+Hfz83kclOkKpREAaS6EqOs/j&#10;b4yXOlp5IiKOG+E54hyl0K97IrDH4iyhF+/Wpt4/OuLMwFZv2Upg6Tvw4REcooMz4sqFBzwaaXBw&#10;M0qUtMb9/Nt99EfWoJWSDumOoPzYguOUyC8a+XRRTKdxP5IynZ1PUHHvLev3Fr1V1waxKnC5LUti&#10;9A/yTWycUS+4mctYFU2gGdYe4B+V6zCsIe4248tlcsOdsBDu9JNlMXnELoL+3L+AsyOLAhLw3ryt&#10;BpSJGwPvjr4xUpvlNphGHFAfcB2fAPcpcXXc/biw7/XkdfxCLV4BAAD//wMAUEsDBBQABgAIAAAA&#10;IQCsSk4h3QAAAAkBAAAPAAAAZHJzL2Rvd25yZXYueG1sTI/BTsMwEETvSPyDtUjcqN00ARqyqSAS&#10;Fy6oBe5usk2ixOsodhvz95gTHEczmnlT7IIZxYVm11tGWK8UCOLaNj23CJ8fr3ePIJzX3OjRMiF8&#10;k4NdeX1V6LyxC+/pcvCtiCXsco3QeT/lUrq6I6Pdyk7E0TvZ2Wgf5dzKZtZLLDejTJS6l0b3HBc6&#10;PVHVUT0czgZhqTJbqfC2b09DeLBf78MLZwPi7U14fgLhKfi/MPziR3QoI9PRnrlxYkRIkkjuETZq&#10;CyL623SdgjgiZBuVgiwL+f9B+QMAAP//AwBQSwECLQAUAAYACAAAACEAtoM4kv4AAADhAQAAEwAA&#10;AAAAAAAAAAAAAAAAAAAAW0NvbnRlbnRfVHlwZXNdLnhtbFBLAQItABQABgAIAAAAIQA4/SH/1gAA&#10;AJQBAAALAAAAAAAAAAAAAAAAAC8BAABfcmVscy8ucmVsc1BLAQItABQABgAIAAAAIQBq1B9vgAIA&#10;AOkEAAAOAAAAAAAAAAAAAAAAAC4CAABkcnMvZTJvRG9jLnhtbFBLAQItABQABgAIAAAAIQCsSk4h&#10;3QAAAAkBAAAPAAAAAAAAAAAAAAAAANoEAABkcnMvZG93bnJldi54bWxQSwUGAAAAAAQABADzAAAA&#10;5AUAAAAA&#10;" filled="f" strokecolor="#fe9e12" strokeweight="1.5pt">
                <v:stroke dashstyle="3 1" joinstyle="miter"/>
                <v:textbox>
                  <w:txbxContent>
                    <w:p w14:paraId="6A50BF52" w14:textId="4D77F0BD" w:rsidR="000952EE" w:rsidRDefault="000952EE" w:rsidP="000952EE">
                      <w:pPr>
                        <w:ind w:leftChars="203" w:left="426" w:rightChars="59" w:right="124"/>
                        <w:rPr>
                          <w:color w:val="000000"/>
                          <w:sz w:val="20"/>
                          <w:szCs w:val="20"/>
                          <w:shd w:val="clear" w:color="auto" w:fill="FFFFFF"/>
                        </w:rPr>
                      </w:pPr>
                      <w:r w:rsidRPr="000952EE">
                        <w:rPr>
                          <w:rFonts w:hint="eastAsia"/>
                          <w:color w:val="000000"/>
                          <w:sz w:val="20"/>
                          <w:szCs w:val="20"/>
                          <w:shd w:val="clear" w:color="auto" w:fill="FFFFFF"/>
                        </w:rPr>
                        <w:t>エラーメッセージが表示された場合は詳細を確認し、</w:t>
                      </w:r>
                      <w:r w:rsidRPr="000952EE">
                        <w:rPr>
                          <w:color w:val="000000"/>
                          <w:sz w:val="20"/>
                          <w:szCs w:val="20"/>
                          <w:shd w:val="clear" w:color="auto" w:fill="FFFFFF"/>
                        </w:rPr>
                        <w:t>CSVファイルを修正したうえで再度インポートしてください。</w:t>
                      </w:r>
                    </w:p>
                    <w:p w14:paraId="079BEDC9" w14:textId="77777777" w:rsidR="000952EE" w:rsidRDefault="000952EE" w:rsidP="000952EE">
                      <w:pPr>
                        <w:ind w:leftChars="203" w:left="426" w:rightChars="59" w:right="124"/>
                        <w:rPr>
                          <w:color w:val="000000"/>
                          <w:sz w:val="20"/>
                          <w:szCs w:val="20"/>
                          <w:shd w:val="clear" w:color="auto" w:fill="FFFFFF"/>
                        </w:rPr>
                      </w:pPr>
                    </w:p>
                    <w:p w14:paraId="3DC7A9C0" w14:textId="2EDF5A14" w:rsidR="000952EE" w:rsidRDefault="000952EE" w:rsidP="000952EE">
                      <w:pPr>
                        <w:ind w:leftChars="203" w:left="426" w:rightChars="59" w:right="124"/>
                        <w:rPr>
                          <w:color w:val="000000"/>
                          <w:sz w:val="20"/>
                          <w:szCs w:val="20"/>
                          <w:shd w:val="clear" w:color="auto" w:fill="FFFFFF"/>
                        </w:rPr>
                      </w:pPr>
                      <w:r>
                        <w:rPr>
                          <w:noProof/>
                        </w:rPr>
                        <w:drawing>
                          <wp:inline distT="0" distB="0" distL="0" distR="0" wp14:anchorId="498F7A8C" wp14:editId="71F506C4">
                            <wp:extent cx="4094718" cy="2009775"/>
                            <wp:effectExtent l="38100" t="38100" r="96520" b="85725"/>
                            <wp:docPr id="6069282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03740" name="図 1"/>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4107098" cy="2015851"/>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inline>
                        </w:drawing>
                      </w:r>
                    </w:p>
                    <w:p w14:paraId="27BE0285" w14:textId="77777777" w:rsidR="000952EE" w:rsidRPr="000952EE" w:rsidRDefault="000952EE" w:rsidP="000952EE">
                      <w:pPr>
                        <w:ind w:leftChars="203" w:left="426" w:rightChars="59" w:right="124"/>
                        <w:rPr>
                          <w:rFonts w:cs="ＭＳ Ｐゴシック"/>
                          <w:color w:val="000000"/>
                        </w:rPr>
                      </w:pPr>
                    </w:p>
                  </w:txbxContent>
                </v:textbox>
                <w10:wrap anchorx="margin"/>
              </v:roundrect>
            </w:pict>
          </mc:Fallback>
        </mc:AlternateContent>
      </w:r>
      <w:r w:rsidRPr="00F5782B">
        <w:rPr>
          <w:noProof/>
        </w:rPr>
        <w:drawing>
          <wp:anchor distT="0" distB="0" distL="114300" distR="114300" simplePos="0" relativeHeight="251658638" behindDoc="0" locked="0" layoutInCell="1" allowOverlap="1" wp14:anchorId="1C057AC3" wp14:editId="19434D14">
            <wp:simplePos x="0" y="0"/>
            <wp:positionH relativeFrom="margin">
              <wp:posOffset>0</wp:posOffset>
            </wp:positionH>
            <wp:positionV relativeFrom="paragraph">
              <wp:posOffset>0</wp:posOffset>
            </wp:positionV>
            <wp:extent cx="503555" cy="469900"/>
            <wp:effectExtent l="0" t="0" r="0" b="6350"/>
            <wp:wrapNone/>
            <wp:docPr id="495573177" name="図 49557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0999D2C" w14:textId="77777777" w:rsidR="000952EE" w:rsidRDefault="000952EE" w:rsidP="00F244D2">
      <w:pPr>
        <w:widowControl/>
        <w:topLinePunct w:val="0"/>
        <w:adjustRightInd/>
        <w:snapToGrid/>
      </w:pPr>
    </w:p>
    <w:p w14:paraId="61411620" w14:textId="77777777" w:rsidR="000952EE" w:rsidRDefault="000952EE" w:rsidP="00F244D2">
      <w:pPr>
        <w:widowControl/>
        <w:topLinePunct w:val="0"/>
        <w:adjustRightInd/>
        <w:snapToGrid/>
      </w:pPr>
    </w:p>
    <w:p w14:paraId="289BC181" w14:textId="77777777" w:rsidR="000952EE" w:rsidRDefault="000952EE" w:rsidP="00F244D2">
      <w:pPr>
        <w:widowControl/>
        <w:topLinePunct w:val="0"/>
        <w:adjustRightInd/>
        <w:snapToGrid/>
      </w:pPr>
    </w:p>
    <w:p w14:paraId="5787AD24" w14:textId="77777777" w:rsidR="000952EE" w:rsidRDefault="000952EE" w:rsidP="00F244D2">
      <w:pPr>
        <w:widowControl/>
        <w:topLinePunct w:val="0"/>
        <w:adjustRightInd/>
        <w:snapToGrid/>
      </w:pPr>
    </w:p>
    <w:p w14:paraId="20DC3AA9" w14:textId="77777777" w:rsidR="000952EE" w:rsidRDefault="000952EE" w:rsidP="00F244D2">
      <w:pPr>
        <w:widowControl/>
        <w:topLinePunct w:val="0"/>
        <w:adjustRightInd/>
        <w:snapToGrid/>
      </w:pPr>
    </w:p>
    <w:p w14:paraId="4A248C13" w14:textId="77777777" w:rsidR="000952EE" w:rsidRDefault="000952EE" w:rsidP="00F244D2">
      <w:pPr>
        <w:widowControl/>
        <w:topLinePunct w:val="0"/>
        <w:adjustRightInd/>
        <w:snapToGrid/>
      </w:pPr>
    </w:p>
    <w:p w14:paraId="6BD24F9F" w14:textId="77777777" w:rsidR="000952EE" w:rsidRDefault="000952EE" w:rsidP="00F244D2">
      <w:pPr>
        <w:widowControl/>
        <w:topLinePunct w:val="0"/>
        <w:adjustRightInd/>
        <w:snapToGrid/>
      </w:pPr>
    </w:p>
    <w:p w14:paraId="62A43A19" w14:textId="77777777" w:rsidR="000952EE" w:rsidRDefault="000952EE" w:rsidP="00F244D2">
      <w:pPr>
        <w:widowControl/>
        <w:topLinePunct w:val="0"/>
        <w:adjustRightInd/>
        <w:snapToGrid/>
      </w:pPr>
    </w:p>
    <w:p w14:paraId="4DB65BF3" w14:textId="77777777" w:rsidR="000952EE" w:rsidRDefault="000952EE" w:rsidP="00F244D2">
      <w:pPr>
        <w:widowControl/>
        <w:topLinePunct w:val="0"/>
        <w:adjustRightInd/>
        <w:snapToGrid/>
      </w:pPr>
    </w:p>
    <w:p w14:paraId="5F6D63D7" w14:textId="77777777" w:rsidR="000952EE" w:rsidRDefault="000952EE" w:rsidP="00F244D2">
      <w:pPr>
        <w:widowControl/>
        <w:topLinePunct w:val="0"/>
        <w:adjustRightInd/>
        <w:snapToGrid/>
      </w:pPr>
    </w:p>
    <w:p w14:paraId="7F51895F" w14:textId="77777777" w:rsidR="000952EE" w:rsidRDefault="000952EE" w:rsidP="00F244D2">
      <w:pPr>
        <w:widowControl/>
        <w:topLinePunct w:val="0"/>
        <w:adjustRightInd/>
        <w:snapToGrid/>
      </w:pPr>
    </w:p>
    <w:p w14:paraId="7124822E" w14:textId="77777777" w:rsidR="000952EE" w:rsidRDefault="000952EE" w:rsidP="00F244D2">
      <w:pPr>
        <w:widowControl/>
        <w:topLinePunct w:val="0"/>
        <w:adjustRightInd/>
        <w:snapToGrid/>
      </w:pPr>
    </w:p>
    <w:p w14:paraId="0E1893D8" w14:textId="77777777" w:rsidR="000952EE" w:rsidRDefault="000952EE" w:rsidP="00F244D2">
      <w:pPr>
        <w:widowControl/>
        <w:topLinePunct w:val="0"/>
        <w:adjustRightInd/>
        <w:snapToGrid/>
      </w:pPr>
    </w:p>
    <w:p w14:paraId="32BE1C6B" w14:textId="77777777" w:rsidR="000952EE" w:rsidRDefault="000952EE" w:rsidP="00F244D2">
      <w:pPr>
        <w:widowControl/>
        <w:topLinePunct w:val="0"/>
        <w:adjustRightInd/>
        <w:snapToGrid/>
      </w:pPr>
    </w:p>
    <w:p w14:paraId="64058B87" w14:textId="77777777" w:rsidR="000952EE" w:rsidRDefault="000952EE" w:rsidP="00F244D2">
      <w:pPr>
        <w:widowControl/>
        <w:topLinePunct w:val="0"/>
        <w:adjustRightInd/>
        <w:snapToGrid/>
      </w:pPr>
    </w:p>
    <w:p w14:paraId="04B268D4" w14:textId="77777777" w:rsidR="00D50758" w:rsidRDefault="00D50758" w:rsidP="00F244D2">
      <w:pPr>
        <w:widowControl/>
        <w:topLinePunct w:val="0"/>
        <w:adjustRightInd/>
        <w:snapToGrid/>
      </w:pPr>
    </w:p>
    <w:p w14:paraId="6D21EC39" w14:textId="1330DE4A" w:rsidR="000952EE" w:rsidRDefault="000952EE" w:rsidP="00DD2B98">
      <w:pPr>
        <w:pStyle w:val="3"/>
      </w:pPr>
      <w:bookmarkStart w:id="259" w:name="_Toc226123634"/>
      <w:r w:rsidRPr="000952EE">
        <w:rPr>
          <w:rFonts w:hint="eastAsia"/>
        </w:rPr>
        <w:t>インポートした団体保険を確認する</w:t>
      </w:r>
      <w:bookmarkEnd w:id="259"/>
    </w:p>
    <w:p w14:paraId="6EE23DEA" w14:textId="3DEA80BD" w:rsidR="000952EE" w:rsidRDefault="000952EE" w:rsidP="00F244D2">
      <w:pPr>
        <w:widowControl/>
        <w:topLinePunct w:val="0"/>
        <w:adjustRightInd/>
        <w:snapToGrid/>
      </w:pPr>
      <w:r w:rsidRPr="000952EE">
        <w:rPr>
          <w:rFonts w:hint="eastAsia"/>
        </w:rPr>
        <w:t>インポートした団体保険は保険料控除申告書画面から確認できます。確認方法は</w:t>
      </w:r>
      <w:r w:rsidRPr="000952EE">
        <w:t>p.</w:t>
      </w:r>
      <w:r w:rsidR="00882178" w:rsidRPr="00882178">
        <w:rPr>
          <w:color w:val="4472C4" w:themeColor="accent1"/>
          <w:u w:val="single"/>
        </w:rPr>
        <w:fldChar w:fldCharType="begin"/>
      </w:r>
      <w:r w:rsidR="00882178" w:rsidRPr="00882178">
        <w:rPr>
          <w:color w:val="4472C4" w:themeColor="accent1"/>
          <w:u w:val="single"/>
        </w:rPr>
        <w:instrText xml:space="preserve"> PAGEREF _Ref174981163 \h </w:instrText>
      </w:r>
      <w:r w:rsidR="00882178" w:rsidRPr="00882178">
        <w:rPr>
          <w:color w:val="4472C4" w:themeColor="accent1"/>
          <w:u w:val="single"/>
        </w:rPr>
      </w:r>
      <w:r w:rsidR="00882178" w:rsidRPr="00882178">
        <w:rPr>
          <w:color w:val="4472C4" w:themeColor="accent1"/>
          <w:u w:val="single"/>
        </w:rPr>
        <w:fldChar w:fldCharType="separate"/>
      </w:r>
      <w:r w:rsidR="00FE713C">
        <w:rPr>
          <w:noProof/>
          <w:color w:val="4472C4" w:themeColor="accent1"/>
          <w:u w:val="single"/>
        </w:rPr>
        <w:t>113</w:t>
      </w:r>
      <w:r w:rsidR="00882178" w:rsidRPr="00882178">
        <w:rPr>
          <w:color w:val="4472C4" w:themeColor="accent1"/>
          <w:u w:val="single"/>
        </w:rPr>
        <w:fldChar w:fldCharType="end"/>
      </w:r>
      <w:r w:rsidRPr="000952EE">
        <w:t>をご参照ください。</w:t>
      </w:r>
    </w:p>
    <w:p w14:paraId="76C7449B" w14:textId="559FF208" w:rsidR="000952EE" w:rsidRDefault="00BF71CD" w:rsidP="00BF71CD">
      <w:pPr>
        <w:widowControl/>
        <w:topLinePunct w:val="0"/>
        <w:adjustRightInd/>
        <w:snapToGrid/>
        <w:spacing w:line="276" w:lineRule="auto"/>
      </w:pPr>
      <w:r>
        <w:br w:type="page"/>
      </w:r>
    </w:p>
    <w:p w14:paraId="22770DEC" w14:textId="38DA240C" w:rsidR="001F628A" w:rsidRPr="00F4304F" w:rsidRDefault="00BF71CD" w:rsidP="00E33A4C">
      <w:pPr>
        <w:pStyle w:val="20"/>
      </w:pPr>
      <w:bookmarkStart w:id="260" w:name="_Ref175215043"/>
      <w:bookmarkStart w:id="261" w:name="_Toc226123635"/>
      <w:r>
        <w:rPr>
          <w:rFonts w:hint="eastAsia"/>
        </w:rPr>
        <w:lastRenderedPageBreak/>
        <w:t>給与調整額を</w:t>
      </w:r>
      <w:r w:rsidR="00C80B27">
        <w:rPr>
          <w:rFonts w:hint="eastAsia"/>
        </w:rPr>
        <w:t>インポート</w:t>
      </w:r>
      <w:r>
        <w:rPr>
          <w:rFonts w:hint="eastAsia"/>
        </w:rPr>
        <w:t>する</w:t>
      </w:r>
      <w:bookmarkEnd w:id="260"/>
      <w:bookmarkEnd w:id="261"/>
    </w:p>
    <w:p w14:paraId="13A7F6B8" w14:textId="03AB103D" w:rsidR="00CB1001" w:rsidRDefault="00E80983" w:rsidP="00E80983">
      <w:pPr>
        <w:widowControl/>
        <w:topLinePunct w:val="0"/>
        <w:adjustRightInd/>
        <w:snapToGrid/>
      </w:pPr>
      <w:r>
        <w:rPr>
          <w:rFonts w:hint="eastAsia"/>
        </w:rPr>
        <w:t>年の途中から</w:t>
      </w:r>
      <w:r>
        <w:t xml:space="preserve"> </w:t>
      </w:r>
      <w:r w:rsidR="0057186D" w:rsidRPr="0057186D">
        <w:t>おまかせはたラクサポート勤怠 給与</w:t>
      </w:r>
      <w:r>
        <w:t>を利用し、</w:t>
      </w:r>
      <w:r w:rsidR="00E818C9">
        <w:t>おまかせはたラクサポート勤怠 給与</w:t>
      </w:r>
      <w:r>
        <w:t>にすべての給与情</w:t>
      </w:r>
      <w:r>
        <w:rPr>
          <w:rFonts w:hint="eastAsia"/>
        </w:rPr>
        <w:t>報、賞与情報が登録されていない場合は、調整額を登録することで年末調整の計算対象金額に含められます</w:t>
      </w:r>
      <w:r w:rsidR="00CB1001">
        <w:t>。</w:t>
      </w:r>
      <w:r w:rsidR="00CB1001">
        <w:rPr>
          <w:rFonts w:hint="eastAsia"/>
        </w:rPr>
        <w:t>調整額はインポートで一括登録できます。対象項目は以下の</w:t>
      </w:r>
      <w:r w:rsidR="00CB1001">
        <w:t>3項目です。</w:t>
      </w:r>
    </w:p>
    <w:p w14:paraId="0AEE95CB" w14:textId="77777777" w:rsidR="00BF71CD" w:rsidRDefault="00BF71CD" w:rsidP="00CB1001">
      <w:pPr>
        <w:widowControl/>
        <w:topLinePunct w:val="0"/>
        <w:adjustRightInd/>
        <w:snapToGrid/>
      </w:pPr>
    </w:p>
    <w:p w14:paraId="2DB0A452" w14:textId="02968148" w:rsidR="00CB1001" w:rsidRDefault="00CB1001" w:rsidP="00CB1001">
      <w:pPr>
        <w:widowControl/>
        <w:topLinePunct w:val="0"/>
        <w:adjustRightInd/>
        <w:snapToGrid/>
      </w:pPr>
      <w:r>
        <w:rPr>
          <w:rFonts w:hint="eastAsia"/>
        </w:rPr>
        <w:t>・</w:t>
      </w:r>
      <w:r>
        <w:t>課税支給額</w:t>
      </w:r>
    </w:p>
    <w:p w14:paraId="6C9CAF75" w14:textId="62EA5383" w:rsidR="00CB1001" w:rsidRDefault="00CB1001" w:rsidP="00CB1001">
      <w:pPr>
        <w:widowControl/>
        <w:topLinePunct w:val="0"/>
        <w:adjustRightInd/>
        <w:snapToGrid/>
      </w:pPr>
      <w:r>
        <w:rPr>
          <w:rFonts w:hint="eastAsia"/>
        </w:rPr>
        <w:t>・</w:t>
      </w:r>
      <w:r>
        <w:t>控除された社会保険料額</w:t>
      </w:r>
    </w:p>
    <w:p w14:paraId="0AAC29D1" w14:textId="5292B6D0" w:rsidR="00CB1001" w:rsidRDefault="00CB1001" w:rsidP="00CB1001">
      <w:pPr>
        <w:widowControl/>
        <w:topLinePunct w:val="0"/>
        <w:adjustRightInd/>
        <w:snapToGrid/>
      </w:pPr>
      <w:r>
        <w:rPr>
          <w:rFonts w:hint="eastAsia"/>
        </w:rPr>
        <w:t>・</w:t>
      </w:r>
      <w:r>
        <w:t>所得税額</w:t>
      </w:r>
    </w:p>
    <w:p w14:paraId="15466339" w14:textId="74150355" w:rsidR="00BF71CD" w:rsidRDefault="00BF71CD">
      <w:pPr>
        <w:widowControl/>
        <w:topLinePunct w:val="0"/>
        <w:adjustRightInd/>
        <w:snapToGrid/>
        <w:spacing w:line="276" w:lineRule="auto"/>
      </w:pPr>
    </w:p>
    <w:p w14:paraId="29019B66" w14:textId="38F80C29" w:rsidR="00CB1001" w:rsidRDefault="00BF71CD" w:rsidP="00DD2B98">
      <w:pPr>
        <w:pStyle w:val="3"/>
      </w:pPr>
      <w:bookmarkStart w:id="262" w:name="_Toc226123636"/>
      <w:r>
        <w:rPr>
          <w:rFonts w:hint="eastAsia"/>
        </w:rPr>
        <w:t>インポート方法</w:t>
      </w:r>
      <w:bookmarkEnd w:id="262"/>
    </w:p>
    <w:p w14:paraId="2FB9BDCC" w14:textId="49C1E80D" w:rsidR="00E907AC" w:rsidRDefault="00E907AC" w:rsidP="001F628A">
      <w:pPr>
        <w:widowControl/>
        <w:topLinePunct w:val="0"/>
        <w:adjustRightInd/>
        <w:snapToGrid/>
      </w:pPr>
      <w:r w:rsidRPr="00E907AC">
        <w:rPr>
          <w:rFonts w:hint="eastAsia"/>
        </w:rPr>
        <w:t>年末調整の従業員一覧画面にて「インポート」をクリックし、「給与調整額のインポート</w:t>
      </w:r>
      <w:r w:rsidR="00724958">
        <w:rPr>
          <w:rFonts w:hint="eastAsia"/>
        </w:rPr>
        <w:t>」</w:t>
      </w:r>
      <w:r w:rsidRPr="00E907AC">
        <w:rPr>
          <w:rFonts w:hint="eastAsia"/>
        </w:rPr>
        <w:t>を選択します。給与調整額のインポート画面で「テンプレートのダウンロード」をクリックし</w:t>
      </w:r>
      <w:r w:rsidR="00724958">
        <w:rPr>
          <w:rFonts w:hint="eastAsia"/>
        </w:rPr>
        <w:t>、</w:t>
      </w:r>
      <w:r w:rsidRPr="00E907AC">
        <w:t>CSVテンプレートファイルをダウンロードします。</w:t>
      </w:r>
    </w:p>
    <w:p w14:paraId="6814EBE9" w14:textId="695E6A8F" w:rsidR="00C80B27" w:rsidRPr="00C80B27" w:rsidRDefault="00A04C19" w:rsidP="001F628A">
      <w:pPr>
        <w:widowControl/>
        <w:topLinePunct w:val="0"/>
        <w:adjustRightInd/>
        <w:snapToGrid/>
      </w:pPr>
      <w:r w:rsidRPr="00C80B27">
        <w:rPr>
          <w:noProof/>
        </w:rPr>
        <w:drawing>
          <wp:anchor distT="0" distB="0" distL="114300" distR="114300" simplePos="0" relativeHeight="251658246" behindDoc="0" locked="0" layoutInCell="1" allowOverlap="1" wp14:anchorId="78E57424" wp14:editId="57F716E7">
            <wp:simplePos x="0" y="0"/>
            <wp:positionH relativeFrom="margin">
              <wp:posOffset>19050</wp:posOffset>
            </wp:positionH>
            <wp:positionV relativeFrom="paragraph">
              <wp:posOffset>6985</wp:posOffset>
            </wp:positionV>
            <wp:extent cx="5593579" cy="900430"/>
            <wp:effectExtent l="38100" t="38100" r="102870" b="90170"/>
            <wp:wrapNone/>
            <wp:docPr id="7393" name="図 7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 name="図 7393"/>
                    <pic:cNvPicPr/>
                  </pic:nvPicPr>
                  <pic:blipFill>
                    <a:blip r:embed="rId196">
                      <a:extLst>
                        <a:ext uri="{28A0092B-C50C-407E-A947-70E740481C1C}">
                          <a14:useLocalDpi xmlns:a14="http://schemas.microsoft.com/office/drawing/2010/main" val="0"/>
                        </a:ext>
                      </a:extLst>
                    </a:blip>
                    <a:stretch>
                      <a:fillRect/>
                    </a:stretch>
                  </pic:blipFill>
                  <pic:spPr>
                    <a:xfrm>
                      <a:off x="0" y="0"/>
                      <a:ext cx="5593579" cy="90043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anchor>
        </w:drawing>
      </w:r>
    </w:p>
    <w:p w14:paraId="5A2544EC" w14:textId="292CF7AB" w:rsidR="002D705A" w:rsidRDefault="002D705A" w:rsidP="001F628A">
      <w:pPr>
        <w:widowControl/>
        <w:topLinePunct w:val="0"/>
        <w:adjustRightInd/>
        <w:snapToGrid/>
      </w:pPr>
    </w:p>
    <w:p w14:paraId="3D262573" w14:textId="7B778DCE" w:rsidR="004877A5" w:rsidRDefault="004877A5" w:rsidP="001F628A">
      <w:pPr>
        <w:widowControl/>
        <w:topLinePunct w:val="0"/>
        <w:adjustRightInd/>
        <w:snapToGrid/>
      </w:pPr>
    </w:p>
    <w:p w14:paraId="348820A8" w14:textId="65599A95" w:rsidR="004877A5" w:rsidRDefault="004877A5" w:rsidP="001F628A">
      <w:pPr>
        <w:widowControl/>
        <w:topLinePunct w:val="0"/>
        <w:adjustRightInd/>
        <w:snapToGrid/>
      </w:pPr>
    </w:p>
    <w:p w14:paraId="398C1FE5" w14:textId="77777777" w:rsidR="004877A5" w:rsidRDefault="004877A5" w:rsidP="001F628A">
      <w:pPr>
        <w:widowControl/>
        <w:topLinePunct w:val="0"/>
        <w:adjustRightInd/>
        <w:snapToGrid/>
      </w:pPr>
    </w:p>
    <w:p w14:paraId="2061F612" w14:textId="3BADD62C" w:rsidR="00DD1C52" w:rsidRDefault="00DD1C52" w:rsidP="00DD1C52">
      <w:pPr>
        <w:widowControl/>
        <w:topLinePunct w:val="0"/>
        <w:adjustRightInd/>
        <w:snapToGrid/>
      </w:pPr>
      <w:r>
        <w:rPr>
          <w:rFonts w:hint="eastAsia"/>
        </w:rPr>
        <w:t>保存したファイルをメモ帳やExcelなどで開き、サンプルデータの通りに「従業員コード」「従業員氏名」「課税支給額」「控除された社会保険料」「所得税額」を入力して、保存します。</w:t>
      </w:r>
    </w:p>
    <w:p w14:paraId="5D529A01" w14:textId="00A4001F" w:rsidR="004877A5" w:rsidRDefault="004877A5" w:rsidP="001F628A">
      <w:pPr>
        <w:widowControl/>
        <w:topLinePunct w:val="0"/>
        <w:adjustRightInd/>
        <w:snapToGrid/>
      </w:pPr>
      <w:r>
        <w:rPr>
          <w:noProof/>
        </w:rPr>
        <w:drawing>
          <wp:anchor distT="0" distB="0" distL="114300" distR="114300" simplePos="0" relativeHeight="251658245" behindDoc="0" locked="0" layoutInCell="1" allowOverlap="1" wp14:anchorId="6FF82E18" wp14:editId="4CF46C99">
            <wp:simplePos x="0" y="0"/>
            <wp:positionH relativeFrom="column">
              <wp:posOffset>488315</wp:posOffset>
            </wp:positionH>
            <wp:positionV relativeFrom="paragraph">
              <wp:posOffset>44450</wp:posOffset>
            </wp:positionV>
            <wp:extent cx="4831080" cy="975360"/>
            <wp:effectExtent l="38100" t="38100" r="102870" b="91440"/>
            <wp:wrapNone/>
            <wp:docPr id="7403" name="図 7403" descr="テキスト,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 name="図 7403" descr="テキスト, テーブル&#10;&#10;自動的に生成された説明"/>
                    <pic:cNvPicPr/>
                  </pic:nvPicPr>
                  <pic:blipFill>
                    <a:blip r:embed="rId197">
                      <a:extLst>
                        <a:ext uri="{28A0092B-C50C-407E-A947-70E740481C1C}">
                          <a14:useLocalDpi xmlns:a14="http://schemas.microsoft.com/office/drawing/2010/main" val="0"/>
                        </a:ext>
                      </a:extLst>
                    </a:blip>
                    <a:stretch>
                      <a:fillRect/>
                    </a:stretch>
                  </pic:blipFill>
                  <pic:spPr>
                    <a:xfrm>
                      <a:off x="0" y="0"/>
                      <a:ext cx="4831080" cy="97536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075FC3C7" w14:textId="7CDE1A55" w:rsidR="004877A5" w:rsidRDefault="004877A5" w:rsidP="001F628A">
      <w:pPr>
        <w:widowControl/>
        <w:topLinePunct w:val="0"/>
        <w:adjustRightInd/>
        <w:snapToGrid/>
      </w:pPr>
    </w:p>
    <w:p w14:paraId="4408DD29" w14:textId="7BEBE0A1" w:rsidR="004877A5" w:rsidRDefault="004877A5" w:rsidP="001F628A">
      <w:pPr>
        <w:widowControl/>
        <w:topLinePunct w:val="0"/>
        <w:adjustRightInd/>
        <w:snapToGrid/>
      </w:pPr>
      <w:r>
        <w:rPr>
          <w:rFonts w:hint="eastAsia"/>
          <w:noProof/>
        </w:rPr>
        <mc:AlternateContent>
          <mc:Choice Requires="wps">
            <w:drawing>
              <wp:anchor distT="0" distB="0" distL="114300" distR="114300" simplePos="0" relativeHeight="251658555" behindDoc="0" locked="0" layoutInCell="1" allowOverlap="1" wp14:anchorId="35B8EDC6" wp14:editId="4BF84274">
                <wp:simplePos x="0" y="0"/>
                <wp:positionH relativeFrom="margin">
                  <wp:posOffset>675005</wp:posOffset>
                </wp:positionH>
                <wp:positionV relativeFrom="paragraph">
                  <wp:posOffset>215265</wp:posOffset>
                </wp:positionV>
                <wp:extent cx="4568190" cy="308610"/>
                <wp:effectExtent l="57150" t="57150" r="118110" b="110490"/>
                <wp:wrapNone/>
                <wp:docPr id="7405" name="正方形/長方形 7405"/>
                <wp:cNvGraphicFramePr/>
                <a:graphic xmlns:a="http://schemas.openxmlformats.org/drawingml/2006/main">
                  <a:graphicData uri="http://schemas.microsoft.com/office/word/2010/wordprocessingShape">
                    <wps:wsp>
                      <wps:cNvSpPr/>
                      <wps:spPr>
                        <a:xfrm>
                          <a:off x="0" y="0"/>
                          <a:ext cx="4568190" cy="3086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309BA" id="正方形/長方形 7405" o:spid="_x0000_s1026" style="position:absolute;margin-left:53.15pt;margin-top:16.95pt;width:359.7pt;height:24.3pt;z-index:2516585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Rh23wIAAB4GAAAOAAAAZHJzL2Uyb0RvYy54bWysVN9v2jAQfp+0/8Hy+xpCoaWooUKtmCZV&#10;XVU69dk4DrHm2J5tCOyv350dQtT1aRoPxs7dfXf33Y/bu0OjyF44L40uaH4xokRobkqptwX98br6&#10;MqPEB6ZLpowWBT0KT+8Wnz/dtnYuxqY2qhSOAIj289YWtA7BzrPM81o0zF8YKzQIK+MaFuDptlnp&#10;WAvojcrGo9FV1hpXWme48B6+PiQhXUT8qhI8fK8qLwJRBYXYQjxdPDd4ZotbNt86ZmvJuzDYP0TR&#10;MKnBaQ/1wAIjOyf/gmokd8abKlxw02SmqiQXMQfIJh+9y2ZdMytiLkCOtz1N/v/B8qf92j47oKG1&#10;fu7hilkcKtfgP8RHDpGsY0+WOATC4eNkejXLb4BTDrLL0ewqj2xmZ2vrfPgqTEPwUlAHxYgcsf2j&#10;D+ARVE8q6EyblVQqFkRp0hZ0PJteT6OFN0qWKEU977abe+XInkFNV6sR/LCMgDZQg5fSqC1iE4DD&#10;mM8uCLeuy5Zs1M69sLKg09EM7EkpMcTLWZ4e0CHja0QGEVNbaO2gKHEmvMlQx7IgHwiJGfTRbBTj&#10;P1OOytYshTiJMOd8QTtGa07BxNcgzuxcingLRyXQldIvoiKyBPLHiRacEtF7Z5wLHfIkqlkpkv/p&#10;wH+cK7SIPiMgIldAbY/dAXyMndLo9NE0xd0bJ1J6NymCU2DJuLeIno0OvXEjtXEfZaYgq85z0ofw&#10;B9TgdWPK47PDEsV+9ZavJJTmkfnwzBzMNFQS9lT4DkelDLSX6W6U1Mb9/ug76sOogZSSFnZEQf2v&#10;HXOCEvVNwxDe5JMJwIb4mEyvx/BwQ8lmKNG75t5Ay+awES2PV9QP6nStnGneYJ0t0SuImObgu6A8&#10;uNPjPqTdBQuRi+UyqsEisSw86rXlCI6sYlO+Ht6Ys93sBZjaJ3PaJ2z+bgSTLlpqs9wFU8k4n2de&#10;O75hCcXG6RYmbrnhO2qd1/riDwAAAP//AwBQSwMEFAAGAAgAAAAhAKN+I3zdAAAACQEAAA8AAABk&#10;cnMvZG93bnJldi54bWxMj8FOwzAMhu9IvENkJG4sYVXHKE2nCcEFBNIG4pw1XluROF2TreXtMVzg&#10;5l/+9PtzuZq8EyccYhdIw/VMgUCqg+2o0fD+9ni1BBGTIWtcINTwhRFW1flZaQobRtrgaZsawSUU&#10;C6OhTakvpIx1i97EWeiReLcPgzeJ49BIO5iRy72Tc6UW0puO+EJrerxvsf7cHr2GvbQvA6l88+w/&#10;Dk8uHdb568Oo9eXFtL4DkXBKfzD86LM6VOy0C0eyUTjOapExqiHLbkEwsJznNyB2vwPIqpT/P6i+&#10;AQAA//8DAFBLAQItABQABgAIAAAAIQC2gziS/gAAAOEBAAATAAAAAAAAAAAAAAAAAAAAAABbQ29u&#10;dGVudF9UeXBlc10ueG1sUEsBAi0AFAAGAAgAAAAhADj9If/WAAAAlAEAAAsAAAAAAAAAAAAAAAAA&#10;LwEAAF9yZWxzLy5yZWxzUEsBAi0AFAAGAAgAAAAhAOqNGHbfAgAAHgYAAA4AAAAAAAAAAAAAAAAA&#10;LgIAAGRycy9lMm9Eb2MueG1sUEsBAi0AFAAGAAgAAAAhAKN+I3zdAAAACQEAAA8AAAAAAAAAAAAA&#10;AAAAOQUAAGRycy9kb3ducmV2LnhtbFBLBQYAAAAABAAEAPMAAABDBgAAAAA=&#10;" filled="f" strokecolor="red" strokeweight="2.25pt">
                <v:shadow on="t" color="black" opacity="26214f" origin="-.5,-.5" offset=".74836mm,.74836mm"/>
                <w10:wrap anchorx="margin"/>
              </v:rect>
            </w:pict>
          </mc:Fallback>
        </mc:AlternateContent>
      </w:r>
    </w:p>
    <w:p w14:paraId="1B8B8CDA" w14:textId="61100E74" w:rsidR="004877A5" w:rsidRDefault="004877A5" w:rsidP="001F628A">
      <w:pPr>
        <w:widowControl/>
        <w:topLinePunct w:val="0"/>
        <w:adjustRightInd/>
        <w:snapToGrid/>
      </w:pPr>
    </w:p>
    <w:p w14:paraId="4B8CBACC" w14:textId="0A575CD8" w:rsidR="00DD1C52" w:rsidRDefault="00DD1C52" w:rsidP="001F628A">
      <w:pPr>
        <w:widowControl/>
        <w:topLinePunct w:val="0"/>
        <w:adjustRightInd/>
        <w:snapToGrid/>
      </w:pPr>
    </w:p>
    <w:p w14:paraId="69A4674E" w14:textId="231D9279" w:rsidR="00DD1C52" w:rsidRPr="00DD1C52" w:rsidRDefault="00DD1C52" w:rsidP="00DD1C52">
      <w:pPr>
        <w:widowControl/>
        <w:topLinePunct w:val="0"/>
        <w:adjustRightInd/>
        <w:snapToGrid/>
        <w:rPr>
          <w:color w:val="FF0000"/>
        </w:rPr>
      </w:pPr>
      <w:r w:rsidRPr="00DD1C52">
        <w:rPr>
          <w:rFonts w:hint="eastAsia"/>
          <w:color w:val="FF0000"/>
        </w:rPr>
        <w:t>※従業員コード</w:t>
      </w:r>
      <w:r>
        <w:rPr>
          <w:rFonts w:hint="eastAsia"/>
          <w:color w:val="FF0000"/>
        </w:rPr>
        <w:t>「</w:t>
      </w:r>
      <w:r w:rsidR="00FE62C3">
        <w:rPr>
          <w:rFonts w:hint="eastAsia"/>
          <w:color w:val="FF0000"/>
        </w:rPr>
        <w:t>000</w:t>
      </w:r>
      <w:r w:rsidRPr="00DD1C52">
        <w:rPr>
          <w:rFonts w:hint="eastAsia"/>
          <w:color w:val="FF0000"/>
        </w:rPr>
        <w:t>1</w:t>
      </w:r>
      <w:r>
        <w:rPr>
          <w:rFonts w:hint="eastAsia"/>
          <w:color w:val="FF0000"/>
        </w:rPr>
        <w:t>」従業員氏名「</w:t>
      </w:r>
      <w:r w:rsidRPr="00DD1C52">
        <w:rPr>
          <w:rFonts w:hint="eastAsia"/>
          <w:color w:val="FF0000"/>
        </w:rPr>
        <w:t>年調</w:t>
      </w:r>
      <w:r w:rsidRPr="00DD1C52">
        <w:rPr>
          <w:color w:val="FF0000"/>
        </w:rPr>
        <w:t xml:space="preserve"> 太郎</w:t>
      </w:r>
      <w:r>
        <w:rPr>
          <w:rFonts w:hint="eastAsia"/>
          <w:color w:val="FF0000"/>
        </w:rPr>
        <w:t>」</w:t>
      </w:r>
      <w:r w:rsidRPr="00DD1C52">
        <w:rPr>
          <w:rFonts w:hint="eastAsia"/>
          <w:color w:val="FF0000"/>
        </w:rPr>
        <w:t>のサンプルデータは削除してください。</w:t>
      </w:r>
    </w:p>
    <w:p w14:paraId="68D722E1" w14:textId="471C5D0B" w:rsidR="00DD1C52" w:rsidRDefault="00DD1C52" w:rsidP="001F628A">
      <w:pPr>
        <w:widowControl/>
        <w:topLinePunct w:val="0"/>
        <w:adjustRightInd/>
        <w:snapToGrid/>
      </w:pPr>
    </w:p>
    <w:p w14:paraId="2EE1C30D" w14:textId="7D92ED9B" w:rsidR="002D705A" w:rsidRDefault="002D705A" w:rsidP="001F628A">
      <w:pPr>
        <w:widowControl/>
        <w:topLinePunct w:val="0"/>
        <w:adjustRightInd/>
        <w:snapToGrid/>
      </w:pPr>
      <w:r>
        <w:rPr>
          <w:rFonts w:hint="eastAsia"/>
        </w:rPr>
        <w:t>インポート画面の「ファイルを選択」欄をクリックして</w:t>
      </w:r>
      <w:r w:rsidR="00DD1C52">
        <w:rPr>
          <w:rFonts w:hint="eastAsia"/>
        </w:rPr>
        <w:t>CSV</w:t>
      </w:r>
      <w:r>
        <w:rPr>
          <w:rFonts w:hint="eastAsia"/>
        </w:rPr>
        <w:t>ファイルを選択し、［インポート］ボタンをクリックします。</w:t>
      </w:r>
      <w:r w:rsidR="00DD1C52">
        <w:rPr>
          <w:rFonts w:hint="eastAsia"/>
        </w:rPr>
        <w:t>確認メッセージが表示されるので［実行］ボタンをクリックします。</w:t>
      </w:r>
    </w:p>
    <w:p w14:paraId="702115EB" w14:textId="08B2596F" w:rsidR="002D705A" w:rsidRDefault="004877A5" w:rsidP="001F628A">
      <w:pPr>
        <w:widowControl/>
        <w:topLinePunct w:val="0"/>
        <w:adjustRightInd/>
        <w:snapToGrid/>
      </w:pPr>
      <w:r w:rsidRPr="002D705A">
        <w:rPr>
          <w:noProof/>
        </w:rPr>
        <w:drawing>
          <wp:anchor distT="0" distB="0" distL="114300" distR="114300" simplePos="0" relativeHeight="251658553" behindDoc="0" locked="0" layoutInCell="1" allowOverlap="1" wp14:anchorId="3B6ED79A" wp14:editId="3C218DAC">
            <wp:simplePos x="0" y="0"/>
            <wp:positionH relativeFrom="column">
              <wp:posOffset>1173480</wp:posOffset>
            </wp:positionH>
            <wp:positionV relativeFrom="paragraph">
              <wp:posOffset>12065</wp:posOffset>
            </wp:positionV>
            <wp:extent cx="3887360" cy="1181452"/>
            <wp:effectExtent l="38100" t="38100" r="94615" b="95250"/>
            <wp:wrapNone/>
            <wp:docPr id="7401" name="図 740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1" name="図 7401" descr="グラフィカル ユーザー インターフェイス, テキスト, アプリケーション&#10;&#10;自動的に生成された説明"/>
                    <pic:cNvPicPr/>
                  </pic:nvPicPr>
                  <pic:blipFill>
                    <a:blip r:embed="rId198">
                      <a:extLst>
                        <a:ext uri="{28A0092B-C50C-407E-A947-70E740481C1C}">
                          <a14:useLocalDpi xmlns:a14="http://schemas.microsoft.com/office/drawing/2010/main" val="0"/>
                        </a:ext>
                      </a:extLst>
                    </a:blip>
                    <a:stretch>
                      <a:fillRect/>
                    </a:stretch>
                  </pic:blipFill>
                  <pic:spPr>
                    <a:xfrm>
                      <a:off x="0" y="0"/>
                      <a:ext cx="3887360" cy="1181452"/>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41F8776E" w14:textId="63D37C39" w:rsidR="002D705A" w:rsidRDefault="002D705A" w:rsidP="001F628A">
      <w:pPr>
        <w:widowControl/>
        <w:topLinePunct w:val="0"/>
        <w:adjustRightInd/>
        <w:snapToGrid/>
      </w:pPr>
    </w:p>
    <w:p w14:paraId="5430FC58" w14:textId="292A1ABB" w:rsidR="002D705A" w:rsidRDefault="002D705A" w:rsidP="001F628A">
      <w:pPr>
        <w:widowControl/>
        <w:topLinePunct w:val="0"/>
        <w:adjustRightInd/>
        <w:snapToGrid/>
      </w:pPr>
    </w:p>
    <w:p w14:paraId="1AB3209C" w14:textId="4F5047E2" w:rsidR="002D705A" w:rsidRDefault="004877A5" w:rsidP="001F628A">
      <w:pPr>
        <w:widowControl/>
        <w:topLinePunct w:val="0"/>
        <w:adjustRightInd/>
        <w:snapToGrid/>
      </w:pPr>
      <w:r>
        <w:rPr>
          <w:rFonts w:hint="eastAsia"/>
          <w:noProof/>
        </w:rPr>
        <mc:AlternateContent>
          <mc:Choice Requires="wps">
            <w:drawing>
              <wp:anchor distT="0" distB="0" distL="114300" distR="114300" simplePos="0" relativeHeight="251658554" behindDoc="0" locked="0" layoutInCell="1" allowOverlap="1" wp14:anchorId="5A67CCEF" wp14:editId="5E2A81BF">
                <wp:simplePos x="0" y="0"/>
                <wp:positionH relativeFrom="margin">
                  <wp:posOffset>4233545</wp:posOffset>
                </wp:positionH>
                <wp:positionV relativeFrom="paragraph">
                  <wp:posOffset>24130</wp:posOffset>
                </wp:positionV>
                <wp:extent cx="758190" cy="361950"/>
                <wp:effectExtent l="57150" t="57150" r="118110" b="114300"/>
                <wp:wrapNone/>
                <wp:docPr id="7402" name="正方形/長方形 7402"/>
                <wp:cNvGraphicFramePr/>
                <a:graphic xmlns:a="http://schemas.openxmlformats.org/drawingml/2006/main">
                  <a:graphicData uri="http://schemas.microsoft.com/office/word/2010/wordprocessingShape">
                    <wps:wsp>
                      <wps:cNvSpPr/>
                      <wps:spPr>
                        <a:xfrm>
                          <a:off x="0" y="0"/>
                          <a:ext cx="758190" cy="3619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2AC70" id="正方形/長方形 7402" o:spid="_x0000_s1026" style="position:absolute;margin-left:333.35pt;margin-top:1.9pt;width:59.7pt;height:28.5pt;z-index:2516585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ekb3gIAAB0GAAAOAAAAZHJzL2Uyb0RvYy54bWysVN9v2jAQfp+0/8Hy+xpCoVDUUKFWTJOq&#10;tiqt+mwch1hzbO9sCOyv39kOAXV9msaDsXN339199+Pmdt8oshPgpNEFzS8GlAjNTSn1pqBvr8tv&#10;U0qcZ7pkymhR0INw9Hb+9ctNa2diaGqjSgEEQbSbtbagtfd2lmWO16Jh7sJYoVFYGWiYxydsshJY&#10;i+iNyoaDwVXWGigtGC6cw6/3SUjnEb+qBPdPVeWEJ6qgGJuPJ8RzHc5sfsNmG2C2lrwLg/1DFA2T&#10;Gp32UPfMM7IF+RdUIzkYZyp/wU2TmaqSXMQcMJt88CGbVc2siLkgOc72NLn/B8sfdyv7DEhDa93M&#10;4TVksa+gCf8YH9lHsg49WWLvCcePk/E0v0ZKOYour/LrcSQzOxlbcP67MA0Jl4IC1iJSxHYPzqND&#10;VD2qBF/aLKVSsR5Kk7agw+l4Mo4WzihZBmnQc7BZ3ykgO4YlXS4H+AtVRLQzNXwpHbRF7AF0GNPZ&#10;egGrumzJWm3hhZUFHQ+maE9KGUK8nObpgQ0ynARkFDG1wc72ihIw/l36OlYl0BEgQwZ9NGvF+M+U&#10;o7I1SyGOIswpX9SO0ZpjMPF1Fmd2qkS8+YMSwZXSL6IiskTuh4mWMCSi9844F9rnSVSzUiT/4zP/&#10;cayCRfQZAQNyhdT22B3A59gpjU4/mKa4e+NESu8mRXAMLBn3FtGz0b43bqQ28FlmCrPqPCd9DP+M&#10;mnBdm/LwDKFEsV2d5UuJpXlgzj8zwJHGSuKa8k94VMpge5nuRklt4Pdn34M+ThpKKWlxRRTU/doy&#10;EJSoHxpn8DofjRDWx8doPBniA84l63OJ3jZ3Bls2x4VoebwGfa+O1wpM847bbBG8oohpjr4Lyj0c&#10;H3c+rS7ch1wsFlEN94hl/kGvLA/ggdXQlK/7dwa2mz2PQ/tojuuEzT6MYNINltostt5UMs7nideO&#10;b9xBsXG6fRmW3Pk7ap22+vwPAAAA//8DAFBLAwQUAAYACAAAACEAV0FkKt0AAAAIAQAADwAAAGRy&#10;cy9kb3ducmV2LnhtbEyPwU7DMBBE70j8g7VI3KhdUN0ojVNVCC4gkFpQz27sJhH2OrXdJvw9ywmO&#10;qzeafVOtJ+/YxcbUB1QwnwlgFptgemwVfH483xXAUtZotAtoFXzbBOv6+qrSpQkjbu1ll1tGJZhK&#10;raDLeSg5T01nvU6zMFgkdgzR60xnbLmJeqRy7/i9EJJ73SN96PRgHzvbfO3OXsGRm7eIYrF99fvT&#10;i8unzeL9aVTq9mbarIBlO+W/MPzqkzrU5HQIZzSJOQVSyiVFFTzQAuLLQs6BHQiIAnhd8f8D6h8A&#10;AAD//wMAUEsBAi0AFAAGAAgAAAAhALaDOJL+AAAA4QEAABMAAAAAAAAAAAAAAAAAAAAAAFtDb250&#10;ZW50X1R5cGVzXS54bWxQSwECLQAUAAYACAAAACEAOP0h/9YAAACUAQAACwAAAAAAAAAAAAAAAAAv&#10;AQAAX3JlbHMvLnJlbHNQSwECLQAUAAYACAAAACEApnXpG94CAAAdBgAADgAAAAAAAAAAAAAAAAAu&#10;AgAAZHJzL2Uyb0RvYy54bWxQSwECLQAUAAYACAAAACEAV0FkKt0AAAAIAQAADwAAAAAAAAAAAAAA&#10;AAA4BQAAZHJzL2Rvd25yZXYueG1sUEsFBgAAAAAEAAQA8wAAAEIGAAAAAA==&#10;" filled="f" strokecolor="red" strokeweight="2.25pt">
                <v:shadow on="t" color="black" opacity="26214f" origin="-.5,-.5" offset=".74836mm,.74836mm"/>
                <w10:wrap anchorx="margin"/>
              </v:rect>
            </w:pict>
          </mc:Fallback>
        </mc:AlternateContent>
      </w:r>
    </w:p>
    <w:p w14:paraId="2B264286" w14:textId="75D2E72B" w:rsidR="002D705A" w:rsidRDefault="002D705A" w:rsidP="001F628A">
      <w:pPr>
        <w:widowControl/>
        <w:topLinePunct w:val="0"/>
        <w:adjustRightInd/>
        <w:snapToGrid/>
      </w:pPr>
    </w:p>
    <w:p w14:paraId="36FB4A51" w14:textId="62854075" w:rsidR="002D705A" w:rsidRDefault="002D705A" w:rsidP="001F628A">
      <w:pPr>
        <w:widowControl/>
        <w:topLinePunct w:val="0"/>
        <w:adjustRightInd/>
        <w:snapToGrid/>
      </w:pPr>
    </w:p>
    <w:p w14:paraId="21C396ED" w14:textId="0A12B57F" w:rsidR="00D56C18" w:rsidRDefault="00D56C18" w:rsidP="00D56C18">
      <w:pPr>
        <w:widowControl/>
        <w:topLinePunct w:val="0"/>
        <w:adjustRightInd/>
        <w:snapToGrid/>
        <w:spacing w:line="276" w:lineRule="auto"/>
      </w:pPr>
      <w:r>
        <w:br w:type="page"/>
      </w:r>
    </w:p>
    <w:p w14:paraId="6781C635" w14:textId="214D38B3" w:rsidR="00D56C18" w:rsidRDefault="00131966" w:rsidP="00D56C18">
      <w:r>
        <w:rPr>
          <w:noProof/>
        </w:rPr>
        <w:lastRenderedPageBreak/>
        <w:drawing>
          <wp:anchor distT="0" distB="0" distL="114300" distR="114300" simplePos="0" relativeHeight="251658557" behindDoc="0" locked="0" layoutInCell="1" allowOverlap="1" wp14:anchorId="1E10296B" wp14:editId="069A9742">
            <wp:simplePos x="0" y="0"/>
            <wp:positionH relativeFrom="column">
              <wp:posOffset>-128905</wp:posOffset>
            </wp:positionH>
            <wp:positionV relativeFrom="paragraph">
              <wp:posOffset>-36401</wp:posOffset>
            </wp:positionV>
            <wp:extent cx="503555" cy="469900"/>
            <wp:effectExtent l="0" t="0" r="0" b="6350"/>
            <wp:wrapNone/>
            <wp:docPr id="7409" name="図 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a:picLocks noChangeAspect="1"/>
                    </pic:cNvPicPr>
                  </pic:nvPicPr>
                  <pic:blipFill>
                    <a:blip r:embed="rId15" cstate="email">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anchor>
        </w:drawing>
      </w:r>
      <w:r w:rsidR="00D56C18" w:rsidRPr="00F5782B">
        <w:rPr>
          <w:noProof/>
        </w:rPr>
        <mc:AlternateContent>
          <mc:Choice Requires="wps">
            <w:drawing>
              <wp:anchor distT="0" distB="0" distL="114300" distR="114300" simplePos="0" relativeHeight="251658556" behindDoc="0" locked="0" layoutInCell="1" allowOverlap="1" wp14:anchorId="4DE287E6" wp14:editId="2A84F030">
                <wp:simplePos x="0" y="0"/>
                <wp:positionH relativeFrom="margin">
                  <wp:align>left</wp:align>
                </wp:positionH>
                <wp:positionV relativeFrom="paragraph">
                  <wp:posOffset>136169</wp:posOffset>
                </wp:positionV>
                <wp:extent cx="5953125" cy="1971510"/>
                <wp:effectExtent l="0" t="0" r="28575" b="10160"/>
                <wp:wrapNone/>
                <wp:docPr id="7406" name="角丸四角形 51"/>
                <wp:cNvGraphicFramePr/>
                <a:graphic xmlns:a="http://schemas.openxmlformats.org/drawingml/2006/main">
                  <a:graphicData uri="http://schemas.microsoft.com/office/word/2010/wordprocessingShape">
                    <wps:wsp>
                      <wps:cNvSpPr/>
                      <wps:spPr>
                        <a:xfrm>
                          <a:off x="0" y="0"/>
                          <a:ext cx="5953125" cy="1971510"/>
                        </a:xfrm>
                        <a:prstGeom prst="roundRect">
                          <a:avLst>
                            <a:gd name="adj" fmla="val 747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51222CC" w14:textId="5D793CF9" w:rsidR="00D56C18" w:rsidRDefault="00D56C18" w:rsidP="00131966">
                            <w:pPr>
                              <w:ind w:leftChars="200" w:left="420" w:rightChars="59" w:right="124"/>
                              <w:rPr>
                                <w:color w:val="000000" w:themeColor="text1"/>
                              </w:rPr>
                            </w:pPr>
                            <w:r>
                              <w:rPr>
                                <w:rFonts w:hint="eastAsia"/>
                                <w:color w:val="000000" w:themeColor="text1"/>
                              </w:rPr>
                              <w:t>エラーメッセージが表示された場合は詳細を確認し、CSVファイルを修正したうえで再度インポートしてください。</w:t>
                            </w:r>
                          </w:p>
                          <w:p w14:paraId="2BCF1237" w14:textId="2C6C6590" w:rsidR="00D56C18" w:rsidRPr="001F089D" w:rsidRDefault="00D56C18" w:rsidP="00131966">
                            <w:pPr>
                              <w:ind w:leftChars="200" w:left="420" w:rightChars="200" w:right="420"/>
                              <w:jc w:val="center"/>
                              <w:rPr>
                                <w:color w:val="000000" w:themeColor="text1"/>
                              </w:rPr>
                            </w:pPr>
                            <w:r>
                              <w:rPr>
                                <w:noProof/>
                              </w:rPr>
                              <w:drawing>
                                <wp:inline distT="0" distB="0" distL="0" distR="0" wp14:anchorId="10A3ED4F" wp14:editId="1353F068">
                                  <wp:extent cx="3388430" cy="1211580"/>
                                  <wp:effectExtent l="38100" t="38100" r="97790" b="102870"/>
                                  <wp:docPr id="1195141646" name="図 1195141646" descr="グラフィカル ユーザー インターフェイス, 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 name="図 7412" descr="グラフィカル ユーザー インターフェイス, テキスト&#10;&#10;中程度の精度で自動的に生成された説明"/>
                                          <pic:cNvPicPr/>
                                        </pic:nvPicPr>
                                        <pic:blipFill>
                                          <a:blip r:embed="rId199"/>
                                          <a:stretch>
                                            <a:fillRect/>
                                          </a:stretch>
                                        </pic:blipFill>
                                        <pic:spPr>
                                          <a:xfrm>
                                            <a:off x="0" y="0"/>
                                            <a:ext cx="3392835" cy="121315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E287E6" id="_x0000_s1360" style="position:absolute;left:0;text-align:left;margin-left:0;margin-top:10.7pt;width:468.75pt;height:155.25pt;z-index:2516585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9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uvpuwIAAMkFAAAOAAAAZHJzL2Uyb0RvYy54bWysVEtv2zAMvg/YfxB0X21ncdMEdYqgbYYB&#10;xVq0HXpWZCn2IIuapMTJfv0o+ZFuK3YYloMimeRH8uPj8urQKLIX1tWgC5qdpZQIzaGs9bagX5/X&#10;Hy4ocZ7pkinQoqBH4ejV8v27y9YsxAQqUKWwBEG0W7SmoJX3ZpEkjleiYe4MjNAolGAb5vFpt0lp&#10;WYvojUomaXqetGBLY4EL5/DrTSeky4gvpeD+XkonPFEFxdh8PG08N+FMlpdssbXMVDXvw2D/EEXD&#10;ao1OR6gb5hnZ2foPqKbmFhxIf8ahSUDKmouYA2aTpb9l81QxI2IuSI4zI03u/8HyL/sn82CRhta4&#10;hcNryOIgbRP+MT5yiGQdR7LEwROOH/N5/jGb5JRwlGXzWZZnkc7kZG6s858ENCRcCmphp8tHLElk&#10;iu3vnI+UlUSzBnuDld8okY3CAuyZIrPp7CLUBwF7XbwNkMFQw7pWKlZQadKGKNI8jeAOVF0GadBz&#10;dru5VpYgaEHXt/PbbNLj/qIWoG+Yqzo9d3Th0SsqjXGcGIo3f1QiwCv9KCSpS+Rk0jkPzStGj4xz&#10;oX3WiSpWis5BnuJviGOwiNlGwIAsMYERuwcYNDuQAbujqdcPpiL2/mjcs/I349EiegbtR+Om1mDf&#10;ykxhVr3nTn8gqaMmsOQPmwNyg7U5Pw+64dsGyuODJRa6aXSGr2vk/o45/8AsVh8HFVeKv8dDKsDC&#10;Qn+jpAL7463vQR+nAqWUtDjOBXXfd8wKStRnjfMyz6bTMP/xMc1nE3zY15LNa4neNdeAzZLh8jI8&#10;XoO+V8NVWmhecPOsglcUMc3Rd0G5t8Pj2ndrBncXF6tVVMOZN8zf6SfDA3hgOnTd8+GFWdNPiccB&#10;+wLD6Pe937F80g2WGlY7D7L2QXjitX/gvojN1O+2sJBev6PWaQMvfwIAAP//AwBQSwMEFAAGAAgA&#10;AAAhAHbizBHfAAAABwEAAA8AAABkcnMvZG93bnJldi54bWxMj8FOwzAQRO9I/IO1SFwQddJAISGb&#10;CiG4UAQicODoxtskIl6b2GnD32NOcBzNaOZNuZ7NIPY0+t4yQrpIQBA3VvfcIry/PZxfg/BBsVaD&#10;ZUL4Jg/r6vioVIW2B36lfR1aEUvYFwqhC8EVUvqmI6P8wjri6O3saFSIcmylHtUhlptBLpNkJY3q&#10;OS50ytFdR81nPRmEx/Dhmq985er+adPe757P2uRlQjw9mW9vQASaw18YfvEjOlSRaWsn1l4MCPFI&#10;QFimFyCim2dXlyC2CFmW5iCrUv7nr34AAAD//wMAUEsBAi0AFAAGAAgAAAAhALaDOJL+AAAA4QEA&#10;ABMAAAAAAAAAAAAAAAAAAAAAAFtDb250ZW50X1R5cGVzXS54bWxQSwECLQAUAAYACAAAACEAOP0h&#10;/9YAAACUAQAACwAAAAAAAAAAAAAAAAAvAQAAX3JlbHMvLnJlbHNQSwECLQAUAAYACAAAACEAN27r&#10;6bsCAADJBQAADgAAAAAAAAAAAAAAAAAuAgAAZHJzL2Uyb0RvYy54bWxQSwECLQAUAAYACAAAACEA&#10;duLMEd8AAAAHAQAADwAAAAAAAAAAAAAAAAAVBQAAZHJzL2Rvd25yZXYueG1sUEsFBgAAAAAEAAQA&#10;8wAAACEGAAAAAA==&#10;" filled="f" strokecolor="#fe9e12" strokeweight="1.5pt">
                <v:stroke dashstyle="3 1" joinstyle="miter"/>
                <v:textbox>
                  <w:txbxContent>
                    <w:p w14:paraId="051222CC" w14:textId="5D793CF9" w:rsidR="00D56C18" w:rsidRDefault="00D56C18" w:rsidP="00131966">
                      <w:pPr>
                        <w:ind w:leftChars="200" w:left="420" w:rightChars="59" w:right="124"/>
                        <w:rPr>
                          <w:color w:val="000000" w:themeColor="text1"/>
                        </w:rPr>
                      </w:pPr>
                      <w:r>
                        <w:rPr>
                          <w:rFonts w:hint="eastAsia"/>
                          <w:color w:val="000000" w:themeColor="text1"/>
                        </w:rPr>
                        <w:t>エラーメッセージが表示された場合は詳細を確認し、CSVファイルを修正したうえで再度インポートしてください。</w:t>
                      </w:r>
                    </w:p>
                    <w:p w14:paraId="2BCF1237" w14:textId="2C6C6590" w:rsidR="00D56C18" w:rsidRPr="001F089D" w:rsidRDefault="00D56C18" w:rsidP="00131966">
                      <w:pPr>
                        <w:ind w:leftChars="200" w:left="420" w:rightChars="200" w:right="420"/>
                        <w:jc w:val="center"/>
                        <w:rPr>
                          <w:color w:val="000000" w:themeColor="text1"/>
                        </w:rPr>
                      </w:pPr>
                      <w:r>
                        <w:rPr>
                          <w:noProof/>
                        </w:rPr>
                        <w:drawing>
                          <wp:inline distT="0" distB="0" distL="0" distR="0" wp14:anchorId="10A3ED4F" wp14:editId="1353F068">
                            <wp:extent cx="3388430" cy="1211580"/>
                            <wp:effectExtent l="38100" t="38100" r="97790" b="102870"/>
                            <wp:docPr id="1195141646" name="図 1195141646" descr="グラフィカル ユーザー インターフェイス, 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 name="図 7412" descr="グラフィカル ユーザー インターフェイス, テキスト&#10;&#10;中程度の精度で自動的に生成された説明"/>
                                    <pic:cNvPicPr/>
                                  </pic:nvPicPr>
                                  <pic:blipFill>
                                    <a:blip r:embed="rId199"/>
                                    <a:stretch>
                                      <a:fillRect/>
                                    </a:stretch>
                                  </pic:blipFill>
                                  <pic:spPr>
                                    <a:xfrm>
                                      <a:off x="0" y="0"/>
                                      <a:ext cx="3392835" cy="121315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p>
    <w:p w14:paraId="789DBD5C" w14:textId="77777777" w:rsidR="00D56C18" w:rsidRDefault="00D56C18" w:rsidP="00D56C18"/>
    <w:p w14:paraId="56767805" w14:textId="77777777" w:rsidR="00D56C18" w:rsidRDefault="00D56C18" w:rsidP="00D56C18"/>
    <w:p w14:paraId="51553BC3" w14:textId="2D038E12" w:rsidR="00D56C18" w:rsidRDefault="00D56C18" w:rsidP="00D56C18">
      <w:pPr>
        <w:widowControl/>
        <w:topLinePunct w:val="0"/>
        <w:adjustRightInd/>
        <w:snapToGrid/>
        <w:spacing w:line="276" w:lineRule="auto"/>
      </w:pPr>
    </w:p>
    <w:p w14:paraId="7C6E25E5" w14:textId="6663ACDC" w:rsidR="00D56C18" w:rsidRDefault="00D56C18" w:rsidP="00D56C18">
      <w:pPr>
        <w:widowControl/>
        <w:topLinePunct w:val="0"/>
        <w:adjustRightInd/>
        <w:snapToGrid/>
        <w:spacing w:line="276" w:lineRule="auto"/>
      </w:pPr>
    </w:p>
    <w:p w14:paraId="18EB6DE8" w14:textId="6A217F65" w:rsidR="00D56C18" w:rsidRDefault="00D56C18" w:rsidP="00D56C18">
      <w:pPr>
        <w:widowControl/>
        <w:topLinePunct w:val="0"/>
        <w:adjustRightInd/>
        <w:snapToGrid/>
        <w:spacing w:line="276" w:lineRule="auto"/>
      </w:pPr>
    </w:p>
    <w:p w14:paraId="22212933" w14:textId="6D364565" w:rsidR="00D56C18" w:rsidRDefault="00D56C18" w:rsidP="00D56C18">
      <w:pPr>
        <w:widowControl/>
        <w:topLinePunct w:val="0"/>
        <w:adjustRightInd/>
        <w:snapToGrid/>
        <w:spacing w:line="276" w:lineRule="auto"/>
      </w:pPr>
    </w:p>
    <w:p w14:paraId="5611128D" w14:textId="68018390" w:rsidR="00D56C18" w:rsidRDefault="00D56C18" w:rsidP="00D56C18">
      <w:pPr>
        <w:widowControl/>
        <w:topLinePunct w:val="0"/>
        <w:adjustRightInd/>
        <w:snapToGrid/>
        <w:spacing w:line="276" w:lineRule="auto"/>
      </w:pPr>
    </w:p>
    <w:p w14:paraId="4C21E350" w14:textId="65C55341" w:rsidR="00D10B96" w:rsidRDefault="00D10B96">
      <w:pPr>
        <w:widowControl/>
        <w:topLinePunct w:val="0"/>
        <w:adjustRightInd/>
        <w:snapToGrid/>
        <w:spacing w:line="276" w:lineRule="auto"/>
      </w:pPr>
      <w:r>
        <w:br w:type="page"/>
      </w:r>
    </w:p>
    <w:p w14:paraId="5E4095A6" w14:textId="0886BDD4" w:rsidR="001F628A" w:rsidRPr="00F4304F" w:rsidRDefault="00D56C18" w:rsidP="00DD2B98">
      <w:pPr>
        <w:pStyle w:val="3"/>
      </w:pPr>
      <w:bookmarkStart w:id="263" w:name="_Toc226123637"/>
      <w:r>
        <w:rPr>
          <w:rFonts w:hint="eastAsia"/>
        </w:rPr>
        <w:lastRenderedPageBreak/>
        <w:t>調整額を確認する</w:t>
      </w:r>
      <w:bookmarkEnd w:id="263"/>
    </w:p>
    <w:p w14:paraId="6EB9F07F" w14:textId="62E86CB1" w:rsidR="001F628A" w:rsidRDefault="000F49D8" w:rsidP="001F628A">
      <w:pPr>
        <w:widowControl/>
        <w:topLinePunct w:val="0"/>
        <w:adjustRightInd/>
        <w:snapToGrid/>
      </w:pPr>
      <w:r>
        <w:rPr>
          <w:rFonts w:hint="eastAsia"/>
        </w:rPr>
        <w:t>従業員の詳細画面 ＞左メニュー「本人」 ＞ 本人と家族の情報 ＞ 今年の所得カテゴリの「調整分」にて、調整額を確認できます</w:t>
      </w:r>
      <w:r w:rsidR="001F628A">
        <w:rPr>
          <w:rFonts w:hint="eastAsia"/>
        </w:rPr>
        <w:t>。</w:t>
      </w:r>
    </w:p>
    <w:p w14:paraId="6E4C2741" w14:textId="3EBF75BE" w:rsidR="001F628A" w:rsidRDefault="000F49D8" w:rsidP="001F628A">
      <w:pPr>
        <w:widowControl/>
        <w:topLinePunct w:val="0"/>
        <w:adjustRightInd/>
        <w:snapToGrid/>
      </w:pPr>
      <w:r>
        <w:rPr>
          <w:rFonts w:hint="eastAsia"/>
          <w:noProof/>
        </w:rPr>
        <mc:AlternateContent>
          <mc:Choice Requires="wps">
            <w:drawing>
              <wp:anchor distT="0" distB="0" distL="114300" distR="114300" simplePos="0" relativeHeight="251658558" behindDoc="0" locked="0" layoutInCell="1" allowOverlap="1" wp14:anchorId="43D459BB" wp14:editId="37E2283C">
                <wp:simplePos x="0" y="0"/>
                <wp:positionH relativeFrom="margin">
                  <wp:posOffset>4317365</wp:posOffset>
                </wp:positionH>
                <wp:positionV relativeFrom="paragraph">
                  <wp:posOffset>1207770</wp:posOffset>
                </wp:positionV>
                <wp:extent cx="461010" cy="1184910"/>
                <wp:effectExtent l="57150" t="57150" r="110490" b="110490"/>
                <wp:wrapNone/>
                <wp:docPr id="7836" name="正方形/長方形 7836"/>
                <wp:cNvGraphicFramePr/>
                <a:graphic xmlns:a="http://schemas.openxmlformats.org/drawingml/2006/main">
                  <a:graphicData uri="http://schemas.microsoft.com/office/word/2010/wordprocessingShape">
                    <wps:wsp>
                      <wps:cNvSpPr/>
                      <wps:spPr>
                        <a:xfrm>
                          <a:off x="0" y="0"/>
                          <a:ext cx="461010" cy="11849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AE700" id="正方形/長方形 7836" o:spid="_x0000_s1026" style="position:absolute;margin-left:339.95pt;margin-top:95.1pt;width:36.3pt;height:93.3pt;z-index:2516585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gG82wIAAB4GAAAOAAAAZHJzL2Uyb0RvYy54bWysVMFu2zAMvQ/YPwi6r46zpE2DOkXQIsOA&#10;oi2aDj0rshwLkyWNUuJkXz9Kchyj62lYDopoko/kE8mb20OjyF6Ak0YXNL8YUSI0N6XU24L+eF19&#10;mVHiPNMlU0aLgh6Fo7eLz59uWjsXY1MbVQogCKLdvLUFrb238yxzvBYNcxfGCo3KykDDPIqwzUpg&#10;LaI3KhuPRpdZa6C0YLhwDr/eJyVdRPyqEtw/VZUTnqiCYm4+nhDPTTizxQ2bb4HZWvIuDfYPWTRM&#10;agzaQ90zz8gO5F9QjeRgnKn8BTdNZqpKchFrwGry0btq1jWzItaC5Djb0+T+Hyx/3K/tMyANrXVz&#10;h9dQxaGCJvxjfuQQyTr2ZImDJxw/Ti5zzJgSjqo8n02uUUCY7OxtwflvwjQkXAoK+BiRI7Z/cD6Z&#10;nkxCMG1WUqn4IEqTtqDj2fRqGj2cUbIM2mDnYLu5U0D2DN90tRrhrws8MMM0lA7WIjYBBoz17LyA&#10;dV22ZKN28MLKgk5HM/QnpQwpfp3lScAOGV8FZFQxtcXW9ooSMP5N+jo+S+AjQIYK+mw2ivGfqUZl&#10;a5ZSnESYc71oHWkyp2SiNMgzOz9FvPmjEiGU0i+iIrJE8seJljAloo/OOBfa50lVs1Kk+NNB/DhX&#10;wSPGjIABuUJqe+wO4GPsVEZnH1xT3r1zIqUPkzI4JZace48Y2WjfOzdSG/ioMoVVdZGTPaY/oCZc&#10;N6Y8PkN4otivzvKVxKd5YM4/M8CZxpfEPeWf8KiUwfYy3Y2S2sDvj74Hexw11FLS4o4oqPu1YyAo&#10;Ud81DuF1PpkgrI/CZHo1RgGGms1Qo3fNncGWzXEjWh6vwd6r07UC07zhOluGqKhimmPsgnIPJ+HO&#10;p92FC5GL5TKa4SKxzD/oteUBPLAamvL18MbAdrPncWofzWmfsPm7EUy2wVOb5c6bSsb5PPPa8Y1L&#10;KDZOtzDDlhvK0eq81hd/AAAA//8DAFBLAwQUAAYACAAAACEA1EjnM+AAAAALAQAADwAAAGRycy9k&#10;b3ducmV2LnhtbEyPwU7DMBBE70j8g7VI3KhNUJImjVNVCC4gkFpQz27sJhH2Oo3dJvw9ywmOq3ma&#10;eVutZ2fZxYyh9yjhfiGAGWy87rGV8PnxfLcEFqJCraxHI+HbBFjX11eVKrWfcGsuu9gyKsFQKgld&#10;jEPJeWg641RY+MEgZUc/OhXpHFuuRzVRubM8ESLjTvVIC50azGNnmq/d2Uk4cv02oki3r25/erHx&#10;tEnfnyYpb2/mzQpYNHP8g+FXn9ShJqeDP6MOzErI8qIglIJCJMCIyNMkBXaQ8JBnS+B1xf//UP8A&#10;AAD//wMAUEsBAi0AFAAGAAgAAAAhALaDOJL+AAAA4QEAABMAAAAAAAAAAAAAAAAAAAAAAFtDb250&#10;ZW50X1R5cGVzXS54bWxQSwECLQAUAAYACAAAACEAOP0h/9YAAACUAQAACwAAAAAAAAAAAAAAAAAv&#10;AQAAX3JlbHMvLnJlbHNQSwECLQAUAAYACAAAACEAnAIBvNsCAAAeBgAADgAAAAAAAAAAAAAAAAAu&#10;AgAAZHJzL2Uyb0RvYy54bWxQSwECLQAUAAYACAAAACEA1EjnM+AAAAALAQAADwAAAAAAAAAAAAAA&#10;AAA1BQAAZHJzL2Rvd25yZXYueG1sUEsFBgAAAAAEAAQA8wAAAEIGAAAAAA==&#10;" filled="f" strokecolor="red" strokeweight="2.25pt">
                <v:shadow on="t" color="black" opacity="26214f" origin="-.5,-.5" offset=".74836mm,.74836mm"/>
                <w10:wrap anchorx="margin"/>
              </v:rect>
            </w:pict>
          </mc:Fallback>
        </mc:AlternateContent>
      </w:r>
      <w:r w:rsidRPr="000F49D8">
        <w:rPr>
          <w:noProof/>
        </w:rPr>
        <w:drawing>
          <wp:inline distT="0" distB="0" distL="0" distR="0" wp14:anchorId="323FDB43" wp14:editId="7A2E51B2">
            <wp:extent cx="5976620" cy="2526665"/>
            <wp:effectExtent l="38100" t="38100" r="100330" b="102235"/>
            <wp:docPr id="7423" name="図 742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 name="図 7423" descr="グラフィカル ユーザー インターフェイス, テキスト, アプリケーション, メール&#10;&#10;自動的に生成された説明"/>
                    <pic:cNvPicPr/>
                  </pic:nvPicPr>
                  <pic:blipFill>
                    <a:blip r:embed="rId200"/>
                    <a:stretch>
                      <a:fillRect/>
                    </a:stretch>
                  </pic:blipFill>
                  <pic:spPr>
                    <a:xfrm>
                      <a:off x="0" y="0"/>
                      <a:ext cx="5976620" cy="252666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59BD50F" w14:textId="4EF8BFC8" w:rsidR="001F628A" w:rsidRDefault="00115F9E" w:rsidP="00CD04E8">
      <w:pPr>
        <w:widowControl/>
        <w:topLinePunct w:val="0"/>
        <w:adjustRightInd/>
        <w:snapToGrid/>
      </w:pPr>
      <w:r w:rsidRPr="00F5782B">
        <w:rPr>
          <w:noProof/>
        </w:rPr>
        <mc:AlternateContent>
          <mc:Choice Requires="wps">
            <w:drawing>
              <wp:anchor distT="0" distB="0" distL="114300" distR="114300" simplePos="0" relativeHeight="251658656" behindDoc="0" locked="0" layoutInCell="1" allowOverlap="1" wp14:anchorId="63E63653" wp14:editId="33A44FF9">
                <wp:simplePos x="0" y="0"/>
                <wp:positionH relativeFrom="margin">
                  <wp:posOffset>27457</wp:posOffset>
                </wp:positionH>
                <wp:positionV relativeFrom="paragraph">
                  <wp:posOffset>316382</wp:posOffset>
                </wp:positionV>
                <wp:extent cx="5953125" cy="4886554"/>
                <wp:effectExtent l="0" t="0" r="28575" b="28575"/>
                <wp:wrapNone/>
                <wp:docPr id="159329420" name="角丸四角形 51"/>
                <wp:cNvGraphicFramePr/>
                <a:graphic xmlns:a="http://schemas.openxmlformats.org/drawingml/2006/main">
                  <a:graphicData uri="http://schemas.microsoft.com/office/word/2010/wordprocessingShape">
                    <wps:wsp>
                      <wps:cNvSpPr/>
                      <wps:spPr>
                        <a:xfrm>
                          <a:off x="0" y="0"/>
                          <a:ext cx="5953125" cy="4886554"/>
                        </a:xfrm>
                        <a:prstGeom prst="roundRect">
                          <a:avLst>
                            <a:gd name="adj" fmla="val 397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7EC62E7" w14:textId="1ECF40F1" w:rsidR="008505DB" w:rsidRDefault="00F35509" w:rsidP="008505DB">
                            <w:pPr>
                              <w:ind w:leftChars="200" w:left="420" w:rightChars="200" w:right="420"/>
                              <w:rPr>
                                <w:color w:val="000000" w:themeColor="text1"/>
                              </w:rPr>
                            </w:pPr>
                            <w:r w:rsidRPr="00F35509">
                              <w:rPr>
                                <w:rFonts w:hint="eastAsia"/>
                                <w:color w:val="000000" w:themeColor="text1"/>
                              </w:rPr>
                              <w:t>インポートで入力した調整額は</w:t>
                            </w:r>
                            <w:r>
                              <w:rPr>
                                <w:rFonts w:hint="eastAsia"/>
                                <w:color w:val="000000" w:themeColor="text1"/>
                              </w:rPr>
                              <w:t>、</w:t>
                            </w:r>
                            <w:r w:rsidRPr="00F35509">
                              <w:rPr>
                                <w:rFonts w:hint="eastAsia"/>
                                <w:color w:val="000000" w:themeColor="text1"/>
                              </w:rPr>
                              <w:t>申告書入力画面</w:t>
                            </w:r>
                            <w:r>
                              <w:rPr>
                                <w:rFonts w:hint="eastAsia"/>
                                <w:color w:val="000000" w:themeColor="text1"/>
                              </w:rPr>
                              <w:t>の</w:t>
                            </w:r>
                            <w:r w:rsidRPr="00F35509">
                              <w:rPr>
                                <w:rFonts w:hint="eastAsia"/>
                                <w:color w:val="000000" w:themeColor="text1"/>
                              </w:rPr>
                              <w:t>「給与収入金額」に</w:t>
                            </w:r>
                            <w:r w:rsidR="00D10B96">
                              <w:rPr>
                                <w:rFonts w:hint="eastAsia"/>
                                <w:color w:val="000000" w:themeColor="text1"/>
                              </w:rPr>
                              <w:t>自動で</w:t>
                            </w:r>
                            <w:r w:rsidRPr="00F35509">
                              <w:rPr>
                                <w:rFonts w:hint="eastAsia"/>
                                <w:color w:val="000000" w:themeColor="text1"/>
                              </w:rPr>
                              <w:t>反映され</w:t>
                            </w:r>
                            <w:r>
                              <w:rPr>
                                <w:rFonts w:hint="eastAsia"/>
                                <w:color w:val="000000" w:themeColor="text1"/>
                              </w:rPr>
                              <w:t>ません。</w:t>
                            </w:r>
                            <w:r w:rsidR="00422355">
                              <w:rPr>
                                <w:rFonts w:hint="eastAsia"/>
                                <w:color w:val="000000" w:themeColor="text1"/>
                              </w:rPr>
                              <w:t>以下の手順で</w:t>
                            </w:r>
                            <w:r w:rsidR="00D10B96" w:rsidRPr="00D10B96">
                              <w:rPr>
                                <w:rFonts w:hint="eastAsia"/>
                                <w:color w:val="000000" w:themeColor="text1"/>
                              </w:rPr>
                              <w:t>手動</w:t>
                            </w:r>
                            <w:r w:rsidR="00D10B96">
                              <w:rPr>
                                <w:rFonts w:hint="eastAsia"/>
                                <w:color w:val="000000" w:themeColor="text1"/>
                              </w:rPr>
                              <w:t>変更する必要があります。</w:t>
                            </w:r>
                          </w:p>
                          <w:p w14:paraId="633547BE" w14:textId="6B26AC38" w:rsidR="007150D0" w:rsidRDefault="002715A0" w:rsidP="00800E93">
                            <w:pPr>
                              <w:ind w:leftChars="200" w:left="420" w:rightChars="200" w:right="420"/>
                              <w:jc w:val="center"/>
                              <w:rPr>
                                <w:color w:val="000000" w:themeColor="text1"/>
                              </w:rPr>
                            </w:pPr>
                            <w:r>
                              <w:rPr>
                                <w:noProof/>
                                <w:color w:val="000000" w:themeColor="text1"/>
                              </w:rPr>
                              <w:drawing>
                                <wp:inline distT="0" distB="0" distL="0" distR="0" wp14:anchorId="45A9C87F" wp14:editId="44AAD177">
                                  <wp:extent cx="3619500" cy="2103010"/>
                                  <wp:effectExtent l="38100" t="38100" r="95250" b="88265"/>
                                  <wp:docPr id="2096172388" name="図 374"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172388" name="図 374" descr="グラフィカル ユーザー インターフェイス, テキスト, アプリケーション&#10;&#10;AI 生成コンテンツは誤りを含む可能性があります。"/>
                                          <pic:cNvPicPr/>
                                        </pic:nvPicPr>
                                        <pic:blipFill rotWithShape="1">
                                          <a:blip r:embed="rId201" cstate="print">
                                            <a:extLst>
                                              <a:ext uri="{28A0092B-C50C-407E-A947-70E740481C1C}">
                                                <a14:useLocalDpi xmlns:a14="http://schemas.microsoft.com/office/drawing/2010/main" val="0"/>
                                              </a:ext>
                                            </a:extLst>
                                          </a:blip>
                                          <a:srcRect r="14112"/>
                                          <a:stretch>
                                            <a:fillRect/>
                                          </a:stretch>
                                        </pic:blipFill>
                                        <pic:spPr bwMode="auto">
                                          <a:xfrm>
                                            <a:off x="0" y="0"/>
                                            <a:ext cx="3630628" cy="2109476"/>
                                          </a:xfrm>
                                          <a:prstGeom prst="rect">
                                            <a:avLst/>
                                          </a:prstGeom>
                                          <a:ln w="3175">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68A7704" w14:textId="77777777" w:rsidR="008505DB" w:rsidRPr="008505DB" w:rsidRDefault="008505DB" w:rsidP="00F61B0B">
                            <w:pPr>
                              <w:ind w:leftChars="200" w:left="420" w:rightChars="200" w:right="420"/>
                              <w:rPr>
                                <w:color w:val="000000" w:themeColor="text1"/>
                                <w:sz w:val="10"/>
                                <w:szCs w:val="10"/>
                              </w:rPr>
                            </w:pPr>
                          </w:p>
                          <w:p w14:paraId="5003ACCE" w14:textId="77777777" w:rsidR="0064551F" w:rsidRDefault="007150D0" w:rsidP="0064551F">
                            <w:pPr>
                              <w:ind w:leftChars="200" w:left="420" w:rightChars="200" w:right="420"/>
                              <w:rPr>
                                <w:b/>
                                <w:bCs/>
                                <w:color w:val="000000" w:themeColor="text1"/>
                              </w:rPr>
                            </w:pPr>
                            <w:r w:rsidRPr="008505DB">
                              <w:rPr>
                                <w:rFonts w:hint="eastAsia"/>
                                <w:b/>
                                <w:bCs/>
                                <w:color w:val="000000" w:themeColor="text1"/>
                              </w:rPr>
                              <w:t>手順</w:t>
                            </w:r>
                          </w:p>
                          <w:p w14:paraId="3D754562" w14:textId="77777777" w:rsidR="0064551F" w:rsidRPr="0064551F" w:rsidRDefault="00DF33C7" w:rsidP="008F572B">
                            <w:pPr>
                              <w:pStyle w:val="afa"/>
                              <w:numPr>
                                <w:ilvl w:val="0"/>
                                <w:numId w:val="52"/>
                              </w:numPr>
                              <w:ind w:leftChars="0" w:rightChars="200" w:right="420"/>
                              <w:rPr>
                                <w:color w:val="000000" w:themeColor="text1"/>
                              </w:rPr>
                            </w:pPr>
                            <w:r w:rsidRPr="0064551F">
                              <w:rPr>
                                <w:rFonts w:hint="eastAsia"/>
                                <w:color w:val="000000" w:themeColor="text1"/>
                              </w:rPr>
                              <w:t>年末調整の従業員一覧画面</w:t>
                            </w:r>
                            <w:r w:rsidR="00A51947" w:rsidRPr="0064551F">
                              <w:rPr>
                                <w:rFonts w:hint="eastAsia"/>
                                <w:color w:val="000000" w:themeColor="text1"/>
                              </w:rPr>
                              <w:t>で従業員名をクリックし、詳細画面を開きます。</w:t>
                            </w:r>
                          </w:p>
                          <w:p w14:paraId="3563C9F1" w14:textId="447A656C" w:rsidR="0064551F" w:rsidRPr="0064551F" w:rsidRDefault="00A51947" w:rsidP="008F572B">
                            <w:pPr>
                              <w:pStyle w:val="afa"/>
                              <w:numPr>
                                <w:ilvl w:val="0"/>
                                <w:numId w:val="52"/>
                              </w:numPr>
                              <w:ind w:leftChars="0" w:rightChars="200" w:right="420"/>
                              <w:rPr>
                                <w:color w:val="000000" w:themeColor="text1"/>
                              </w:rPr>
                            </w:pPr>
                            <w:r w:rsidRPr="0064551F">
                              <w:rPr>
                                <w:rFonts w:hint="eastAsia"/>
                                <w:color w:val="000000" w:themeColor="text1"/>
                              </w:rPr>
                              <w:t>「従業員からの申告内容」</w:t>
                            </w:r>
                            <w:r w:rsidR="00F61B0B" w:rsidRPr="0064551F">
                              <w:rPr>
                                <w:rFonts w:hint="eastAsia"/>
                                <w:color w:val="000000" w:themeColor="text1"/>
                              </w:rPr>
                              <w:t>の［</w:t>
                            </w:r>
                            <w:r w:rsidR="00DF33C7" w:rsidRPr="0064551F">
                              <w:rPr>
                                <w:color w:val="000000" w:themeColor="text1"/>
                              </w:rPr>
                              <w:t>R◯分 扶養控除申告書/基・配・</w:t>
                            </w:r>
                            <w:r w:rsidR="00702332">
                              <w:rPr>
                                <w:rFonts w:hint="eastAsia"/>
                                <w:color w:val="000000" w:themeColor="text1"/>
                              </w:rPr>
                              <w:t>特・</w:t>
                            </w:r>
                            <w:r w:rsidR="00DF33C7" w:rsidRPr="0064551F">
                              <w:rPr>
                                <w:color w:val="000000" w:themeColor="text1"/>
                              </w:rPr>
                              <w:t>所控除申告書</w:t>
                            </w:r>
                            <w:r w:rsidR="00F61B0B" w:rsidRPr="0064551F">
                              <w:rPr>
                                <w:rFonts w:hint="eastAsia"/>
                                <w:color w:val="000000" w:themeColor="text1"/>
                              </w:rPr>
                              <w:t>］をクリックします。</w:t>
                            </w:r>
                          </w:p>
                          <w:p w14:paraId="5CF3DC36" w14:textId="2BCF3F87" w:rsidR="0064551F" w:rsidRPr="0064551F" w:rsidRDefault="00F61B0B" w:rsidP="008F572B">
                            <w:pPr>
                              <w:pStyle w:val="afa"/>
                              <w:numPr>
                                <w:ilvl w:val="0"/>
                                <w:numId w:val="52"/>
                              </w:numPr>
                              <w:ind w:leftChars="0" w:rightChars="200" w:right="420"/>
                              <w:rPr>
                                <w:color w:val="000000" w:themeColor="text1"/>
                              </w:rPr>
                            </w:pPr>
                            <w:r w:rsidRPr="0064551F">
                              <w:rPr>
                                <w:rFonts w:hint="eastAsia"/>
                                <w:color w:val="000000" w:themeColor="text1"/>
                              </w:rPr>
                              <w:t>［編集］をクリックし、「人事情報の取得」をクリックします。</w:t>
                            </w:r>
                          </w:p>
                          <w:p w14:paraId="128F06B6" w14:textId="273BFAB6" w:rsidR="00F35509" w:rsidRPr="0064551F" w:rsidRDefault="00F61B0B" w:rsidP="008F572B">
                            <w:pPr>
                              <w:pStyle w:val="afa"/>
                              <w:numPr>
                                <w:ilvl w:val="0"/>
                                <w:numId w:val="52"/>
                              </w:numPr>
                              <w:ind w:leftChars="0" w:rightChars="200" w:right="420"/>
                              <w:rPr>
                                <w:color w:val="000000" w:themeColor="text1"/>
                              </w:rPr>
                            </w:pPr>
                            <w:r w:rsidRPr="0064551F">
                              <w:rPr>
                                <w:rFonts w:hint="eastAsia"/>
                                <w:color w:val="000000" w:themeColor="text1"/>
                              </w:rPr>
                              <w:t>給与収入金額欄に調整後の金額を入力し、</w:t>
                            </w:r>
                            <w:r w:rsidRPr="0064551F">
                              <w:rPr>
                                <w:color w:val="000000" w:themeColor="text1"/>
                              </w:rPr>
                              <w:t>［保存］</w:t>
                            </w:r>
                            <w:r w:rsidRPr="0064551F">
                              <w:rPr>
                                <w:rFonts w:hint="eastAsia"/>
                                <w:color w:val="000000" w:themeColor="text1"/>
                              </w:rPr>
                              <w:t>をクリックします。</w:t>
                            </w:r>
                          </w:p>
                          <w:p w14:paraId="0DCB67B3" w14:textId="1D53098F" w:rsidR="00F35509" w:rsidRPr="001F089D" w:rsidRDefault="007150D0" w:rsidP="00115F9E">
                            <w:pPr>
                              <w:ind w:leftChars="200" w:left="420" w:rightChars="200" w:right="420"/>
                              <w:rPr>
                                <w:color w:val="000000" w:themeColor="text1"/>
                              </w:rPr>
                            </w:pPr>
                            <w:r w:rsidRPr="007150D0">
                              <w:rPr>
                                <w:rFonts w:hint="eastAsia"/>
                                <w:color w:val="FF0000"/>
                              </w:rPr>
                              <w:t>※給与収入金額欄に記載されている「当年1</w:t>
                            </w:r>
                            <w:r w:rsidRPr="007150D0">
                              <w:rPr>
                                <w:color w:val="FF0000"/>
                              </w:rPr>
                              <w:t>月1日～本日に当社から支給された給与収入金額は〇〇円です。」</w:t>
                            </w:r>
                            <w:r w:rsidRPr="007150D0">
                              <w:rPr>
                                <w:rFonts w:hint="eastAsia"/>
                                <w:color w:val="FF0000"/>
                              </w:rPr>
                              <w:t>の金額も、調整額分は</w:t>
                            </w:r>
                            <w:r>
                              <w:rPr>
                                <w:rFonts w:hint="eastAsia"/>
                                <w:color w:val="FF0000"/>
                              </w:rPr>
                              <w:t>反映</w:t>
                            </w:r>
                            <w:r w:rsidRPr="007150D0">
                              <w:rPr>
                                <w:rFonts w:hint="eastAsia"/>
                                <w:color w:val="FF0000"/>
                              </w:rPr>
                              <w:t>されません。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63653" id="_x0000_s1361" style="position:absolute;left:0;text-align:left;margin-left:2.15pt;margin-top:24.9pt;width:468.75pt;height:384.75pt;z-index:25165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Aw3vQIAAMkFAAAOAAAAZHJzL2Uyb0RvYy54bWysVE1v2zAMvQ/YfxB0X+2kcdsEdYqgbYYB&#10;RVu0HXpWZCn2IIuapMTOfv0o+SPdVuwwLAdFMh8fxSeSl1dtrcheWFeBzunkJKVEaA5Fpbc5/fqy&#10;/nRBifNMF0yBFjk9CEevlh8/XDZmIaZQgiqEJUii3aIxOS29N4skcbwUNXMnYIRGowRbM49Hu00K&#10;yxpkr1UyTdOzpAFbGAtcOIdfbzojXUZ+KQX3D1I64YnKKd7Nx9XGdRPWZHnJFlvLTFnx/hrsH25R&#10;s0pj0JHqhnlGdrb6g6quuAUH0p9wqBOQsuIi5oDZTNLfsnkumRExFxTHmVEm9/9o+f3+2TxalKEx&#10;buFwG7Jopa3DP96PtFGswyiWaD3h+DGbZ6eTaUYJR9vs4uIsy2ZBzuTobqzznwXUJGxyamGniyd8&#10;kqgU2985HyUriGY11gYrvlEia4UPsGeKnM7Ps56wxyL1QBkcNawrpeILKk0aLL95mqWR3IGqimAN&#10;OGe3m2tlCZLmdH07v51Me95fYIH6hrmyw7mDC4ceqDQmdlQo7vxBiUCv9JOQpCpQk2kXPBSvGCMy&#10;zoX2k85UskJ0AbIUf8M9Bo8oXyQMzBITGLl7ggHZkQzcne49PriKWPujc6/K35xHjxgZtB+d60qD&#10;fS8zhVn1kTv8IFInTVDJt5sWtcG3OTsP2PBtA8Xh0RILXTc6w9cVan/HnH9kFl8fGxVHin/ARSrA&#10;h4V+R0kJ9sd73wMeuwKtlDTYzjl133fMCkrUF439Mp/MZqH/42GWnU/xYN9aNm8teldfAxbLBIeX&#10;4XEb8F4NW2mhfsXJswpR0cQ0x9g55d4Oh2vfjRmcXVysVhGGPW+Yv9PPhgfyoHSoupf2lVnTd4nH&#10;BruHofXZItZ+p/IRGzw1rHYeZOWD8ahrf8B5EYupn21hIL09R9RxAi9/AgAA//8DAFBLAwQUAAYA&#10;CAAAACEAXWWv6N8AAAAIAQAADwAAAGRycy9kb3ducmV2LnhtbEyPzW7CQAyE75X6Disj9VY2f0Ik&#10;zQahCqpyK9BLb0tikoisN8puIO3T1z3Rk23NaPxNvppMJ644uNaSgnAegEAqbdVSreDzuH1egnBe&#10;U6U7S6jgGx2siseHXGeVvdEerwdfCw4hl2kFjfd9JqUrGzTazW2PxNrZDkZ7PodaVoO+cbjpZBQE&#10;C2l0S/yh0T2+NlheDqNRsH1P1rtoMbY/0WZz3H987d7Oca/U02xav4DwOPm7Gf7wGR0KZjrZkSon&#10;OgVJzEYeKRdgOU1CXk4KlmEagyxy+b9A8QsAAP//AwBQSwECLQAUAAYACAAAACEAtoM4kv4AAADh&#10;AQAAEwAAAAAAAAAAAAAAAAAAAAAAW0NvbnRlbnRfVHlwZXNdLnhtbFBLAQItABQABgAIAAAAIQA4&#10;/SH/1gAAAJQBAAALAAAAAAAAAAAAAAAAAC8BAABfcmVscy8ucmVsc1BLAQItABQABgAIAAAAIQAE&#10;iAw3vQIAAMkFAAAOAAAAAAAAAAAAAAAAAC4CAABkcnMvZTJvRG9jLnhtbFBLAQItABQABgAIAAAA&#10;IQBdZa/o3wAAAAgBAAAPAAAAAAAAAAAAAAAAABcFAABkcnMvZG93bnJldi54bWxQSwUGAAAAAAQA&#10;BADzAAAAIwYAAAAA&#10;" filled="f" strokecolor="#fe9e12" strokeweight="1.5pt">
                <v:stroke dashstyle="3 1" joinstyle="miter"/>
                <v:textbox>
                  <w:txbxContent>
                    <w:p w14:paraId="37EC62E7" w14:textId="1ECF40F1" w:rsidR="008505DB" w:rsidRDefault="00F35509" w:rsidP="008505DB">
                      <w:pPr>
                        <w:ind w:leftChars="200" w:left="420" w:rightChars="200" w:right="420"/>
                        <w:rPr>
                          <w:color w:val="000000" w:themeColor="text1"/>
                        </w:rPr>
                      </w:pPr>
                      <w:r w:rsidRPr="00F35509">
                        <w:rPr>
                          <w:rFonts w:hint="eastAsia"/>
                          <w:color w:val="000000" w:themeColor="text1"/>
                        </w:rPr>
                        <w:t>インポートで入力した調整額は</w:t>
                      </w:r>
                      <w:r>
                        <w:rPr>
                          <w:rFonts w:hint="eastAsia"/>
                          <w:color w:val="000000" w:themeColor="text1"/>
                        </w:rPr>
                        <w:t>、</w:t>
                      </w:r>
                      <w:r w:rsidRPr="00F35509">
                        <w:rPr>
                          <w:rFonts w:hint="eastAsia"/>
                          <w:color w:val="000000" w:themeColor="text1"/>
                        </w:rPr>
                        <w:t>申告書入力画面</w:t>
                      </w:r>
                      <w:r>
                        <w:rPr>
                          <w:rFonts w:hint="eastAsia"/>
                          <w:color w:val="000000" w:themeColor="text1"/>
                        </w:rPr>
                        <w:t>の</w:t>
                      </w:r>
                      <w:r w:rsidRPr="00F35509">
                        <w:rPr>
                          <w:rFonts w:hint="eastAsia"/>
                          <w:color w:val="000000" w:themeColor="text1"/>
                        </w:rPr>
                        <w:t>「給与収入金額」に</w:t>
                      </w:r>
                      <w:r w:rsidR="00D10B96">
                        <w:rPr>
                          <w:rFonts w:hint="eastAsia"/>
                          <w:color w:val="000000" w:themeColor="text1"/>
                        </w:rPr>
                        <w:t>自動で</w:t>
                      </w:r>
                      <w:r w:rsidRPr="00F35509">
                        <w:rPr>
                          <w:rFonts w:hint="eastAsia"/>
                          <w:color w:val="000000" w:themeColor="text1"/>
                        </w:rPr>
                        <w:t>反映され</w:t>
                      </w:r>
                      <w:r>
                        <w:rPr>
                          <w:rFonts w:hint="eastAsia"/>
                          <w:color w:val="000000" w:themeColor="text1"/>
                        </w:rPr>
                        <w:t>ません。</w:t>
                      </w:r>
                      <w:r w:rsidR="00422355">
                        <w:rPr>
                          <w:rFonts w:hint="eastAsia"/>
                          <w:color w:val="000000" w:themeColor="text1"/>
                        </w:rPr>
                        <w:t>以下の手順で</w:t>
                      </w:r>
                      <w:r w:rsidR="00D10B96" w:rsidRPr="00D10B96">
                        <w:rPr>
                          <w:rFonts w:hint="eastAsia"/>
                          <w:color w:val="000000" w:themeColor="text1"/>
                        </w:rPr>
                        <w:t>手動</w:t>
                      </w:r>
                      <w:r w:rsidR="00D10B96">
                        <w:rPr>
                          <w:rFonts w:hint="eastAsia"/>
                          <w:color w:val="000000" w:themeColor="text1"/>
                        </w:rPr>
                        <w:t>変更する必要があります。</w:t>
                      </w:r>
                    </w:p>
                    <w:p w14:paraId="633547BE" w14:textId="6B26AC38" w:rsidR="007150D0" w:rsidRDefault="002715A0" w:rsidP="00800E93">
                      <w:pPr>
                        <w:ind w:leftChars="200" w:left="420" w:rightChars="200" w:right="420"/>
                        <w:jc w:val="center"/>
                        <w:rPr>
                          <w:color w:val="000000" w:themeColor="text1"/>
                        </w:rPr>
                      </w:pPr>
                      <w:r>
                        <w:rPr>
                          <w:noProof/>
                          <w:color w:val="000000" w:themeColor="text1"/>
                        </w:rPr>
                        <w:drawing>
                          <wp:inline distT="0" distB="0" distL="0" distR="0" wp14:anchorId="45A9C87F" wp14:editId="44AAD177">
                            <wp:extent cx="3619500" cy="2103010"/>
                            <wp:effectExtent l="38100" t="38100" r="95250" b="88265"/>
                            <wp:docPr id="2096172388" name="図 374"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172388" name="図 374" descr="グラフィカル ユーザー インターフェイス, テキスト, アプリケーション&#10;&#10;AI 生成コンテンツは誤りを含む可能性があります。"/>
                                    <pic:cNvPicPr/>
                                  </pic:nvPicPr>
                                  <pic:blipFill rotWithShape="1">
                                    <a:blip r:embed="rId201" cstate="print">
                                      <a:extLst>
                                        <a:ext uri="{28A0092B-C50C-407E-A947-70E740481C1C}">
                                          <a14:useLocalDpi xmlns:a14="http://schemas.microsoft.com/office/drawing/2010/main" val="0"/>
                                        </a:ext>
                                      </a:extLst>
                                    </a:blip>
                                    <a:srcRect r="14112"/>
                                    <a:stretch>
                                      <a:fillRect/>
                                    </a:stretch>
                                  </pic:blipFill>
                                  <pic:spPr bwMode="auto">
                                    <a:xfrm>
                                      <a:off x="0" y="0"/>
                                      <a:ext cx="3630628" cy="2109476"/>
                                    </a:xfrm>
                                    <a:prstGeom prst="rect">
                                      <a:avLst/>
                                    </a:prstGeom>
                                    <a:ln w="3175">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68A7704" w14:textId="77777777" w:rsidR="008505DB" w:rsidRPr="008505DB" w:rsidRDefault="008505DB" w:rsidP="00F61B0B">
                      <w:pPr>
                        <w:ind w:leftChars="200" w:left="420" w:rightChars="200" w:right="420"/>
                        <w:rPr>
                          <w:color w:val="000000" w:themeColor="text1"/>
                          <w:sz w:val="10"/>
                          <w:szCs w:val="10"/>
                        </w:rPr>
                      </w:pPr>
                    </w:p>
                    <w:p w14:paraId="5003ACCE" w14:textId="77777777" w:rsidR="0064551F" w:rsidRDefault="007150D0" w:rsidP="0064551F">
                      <w:pPr>
                        <w:ind w:leftChars="200" w:left="420" w:rightChars="200" w:right="420"/>
                        <w:rPr>
                          <w:b/>
                          <w:bCs/>
                          <w:color w:val="000000" w:themeColor="text1"/>
                        </w:rPr>
                      </w:pPr>
                      <w:r w:rsidRPr="008505DB">
                        <w:rPr>
                          <w:rFonts w:hint="eastAsia"/>
                          <w:b/>
                          <w:bCs/>
                          <w:color w:val="000000" w:themeColor="text1"/>
                        </w:rPr>
                        <w:t>手順</w:t>
                      </w:r>
                    </w:p>
                    <w:p w14:paraId="3D754562" w14:textId="77777777" w:rsidR="0064551F" w:rsidRPr="0064551F" w:rsidRDefault="00DF33C7" w:rsidP="008F572B">
                      <w:pPr>
                        <w:pStyle w:val="afa"/>
                        <w:numPr>
                          <w:ilvl w:val="0"/>
                          <w:numId w:val="52"/>
                        </w:numPr>
                        <w:ind w:leftChars="0" w:rightChars="200" w:right="420"/>
                        <w:rPr>
                          <w:color w:val="000000" w:themeColor="text1"/>
                        </w:rPr>
                      </w:pPr>
                      <w:r w:rsidRPr="0064551F">
                        <w:rPr>
                          <w:rFonts w:hint="eastAsia"/>
                          <w:color w:val="000000" w:themeColor="text1"/>
                        </w:rPr>
                        <w:t>年末調整の従業員一覧画面</w:t>
                      </w:r>
                      <w:r w:rsidR="00A51947" w:rsidRPr="0064551F">
                        <w:rPr>
                          <w:rFonts w:hint="eastAsia"/>
                          <w:color w:val="000000" w:themeColor="text1"/>
                        </w:rPr>
                        <w:t>で従業員名をクリックし、詳細画面を開きます。</w:t>
                      </w:r>
                    </w:p>
                    <w:p w14:paraId="3563C9F1" w14:textId="447A656C" w:rsidR="0064551F" w:rsidRPr="0064551F" w:rsidRDefault="00A51947" w:rsidP="008F572B">
                      <w:pPr>
                        <w:pStyle w:val="afa"/>
                        <w:numPr>
                          <w:ilvl w:val="0"/>
                          <w:numId w:val="52"/>
                        </w:numPr>
                        <w:ind w:leftChars="0" w:rightChars="200" w:right="420"/>
                        <w:rPr>
                          <w:color w:val="000000" w:themeColor="text1"/>
                        </w:rPr>
                      </w:pPr>
                      <w:r w:rsidRPr="0064551F">
                        <w:rPr>
                          <w:rFonts w:hint="eastAsia"/>
                          <w:color w:val="000000" w:themeColor="text1"/>
                        </w:rPr>
                        <w:t>「従業員からの申告内容」</w:t>
                      </w:r>
                      <w:r w:rsidR="00F61B0B" w:rsidRPr="0064551F">
                        <w:rPr>
                          <w:rFonts w:hint="eastAsia"/>
                          <w:color w:val="000000" w:themeColor="text1"/>
                        </w:rPr>
                        <w:t>の［</w:t>
                      </w:r>
                      <w:r w:rsidR="00DF33C7" w:rsidRPr="0064551F">
                        <w:rPr>
                          <w:color w:val="000000" w:themeColor="text1"/>
                        </w:rPr>
                        <w:t>R◯分 扶養控除申告書/基・配・</w:t>
                      </w:r>
                      <w:r w:rsidR="00702332">
                        <w:rPr>
                          <w:rFonts w:hint="eastAsia"/>
                          <w:color w:val="000000" w:themeColor="text1"/>
                        </w:rPr>
                        <w:t>特・</w:t>
                      </w:r>
                      <w:r w:rsidR="00DF33C7" w:rsidRPr="0064551F">
                        <w:rPr>
                          <w:color w:val="000000" w:themeColor="text1"/>
                        </w:rPr>
                        <w:t>所控除申告書</w:t>
                      </w:r>
                      <w:r w:rsidR="00F61B0B" w:rsidRPr="0064551F">
                        <w:rPr>
                          <w:rFonts w:hint="eastAsia"/>
                          <w:color w:val="000000" w:themeColor="text1"/>
                        </w:rPr>
                        <w:t>］をクリックします。</w:t>
                      </w:r>
                    </w:p>
                    <w:p w14:paraId="5CF3DC36" w14:textId="2BCF3F87" w:rsidR="0064551F" w:rsidRPr="0064551F" w:rsidRDefault="00F61B0B" w:rsidP="008F572B">
                      <w:pPr>
                        <w:pStyle w:val="afa"/>
                        <w:numPr>
                          <w:ilvl w:val="0"/>
                          <w:numId w:val="52"/>
                        </w:numPr>
                        <w:ind w:leftChars="0" w:rightChars="200" w:right="420"/>
                        <w:rPr>
                          <w:color w:val="000000" w:themeColor="text1"/>
                        </w:rPr>
                      </w:pPr>
                      <w:r w:rsidRPr="0064551F">
                        <w:rPr>
                          <w:rFonts w:hint="eastAsia"/>
                          <w:color w:val="000000" w:themeColor="text1"/>
                        </w:rPr>
                        <w:t>［編集］をクリックし、「人事情報の取得」をクリックします。</w:t>
                      </w:r>
                    </w:p>
                    <w:p w14:paraId="128F06B6" w14:textId="273BFAB6" w:rsidR="00F35509" w:rsidRPr="0064551F" w:rsidRDefault="00F61B0B" w:rsidP="008F572B">
                      <w:pPr>
                        <w:pStyle w:val="afa"/>
                        <w:numPr>
                          <w:ilvl w:val="0"/>
                          <w:numId w:val="52"/>
                        </w:numPr>
                        <w:ind w:leftChars="0" w:rightChars="200" w:right="420"/>
                        <w:rPr>
                          <w:color w:val="000000" w:themeColor="text1"/>
                        </w:rPr>
                      </w:pPr>
                      <w:r w:rsidRPr="0064551F">
                        <w:rPr>
                          <w:rFonts w:hint="eastAsia"/>
                          <w:color w:val="000000" w:themeColor="text1"/>
                        </w:rPr>
                        <w:t>給与収入金額欄に調整後の金額を入力し、</w:t>
                      </w:r>
                      <w:r w:rsidRPr="0064551F">
                        <w:rPr>
                          <w:color w:val="000000" w:themeColor="text1"/>
                        </w:rPr>
                        <w:t>［保存］</w:t>
                      </w:r>
                      <w:r w:rsidRPr="0064551F">
                        <w:rPr>
                          <w:rFonts w:hint="eastAsia"/>
                          <w:color w:val="000000" w:themeColor="text1"/>
                        </w:rPr>
                        <w:t>をクリックします。</w:t>
                      </w:r>
                    </w:p>
                    <w:p w14:paraId="0DCB67B3" w14:textId="1D53098F" w:rsidR="00F35509" w:rsidRPr="001F089D" w:rsidRDefault="007150D0" w:rsidP="00115F9E">
                      <w:pPr>
                        <w:ind w:leftChars="200" w:left="420" w:rightChars="200" w:right="420"/>
                        <w:rPr>
                          <w:color w:val="000000" w:themeColor="text1"/>
                        </w:rPr>
                      </w:pPr>
                      <w:r w:rsidRPr="007150D0">
                        <w:rPr>
                          <w:rFonts w:hint="eastAsia"/>
                          <w:color w:val="FF0000"/>
                        </w:rPr>
                        <w:t>※給与収入金額欄に記載されている「当年1</w:t>
                      </w:r>
                      <w:r w:rsidRPr="007150D0">
                        <w:rPr>
                          <w:color w:val="FF0000"/>
                        </w:rPr>
                        <w:t>月1日～本日に当社から支給された給与収入金額は〇〇円です。」</w:t>
                      </w:r>
                      <w:r w:rsidRPr="007150D0">
                        <w:rPr>
                          <w:rFonts w:hint="eastAsia"/>
                          <w:color w:val="FF0000"/>
                        </w:rPr>
                        <w:t>の金額も、調整額分は</w:t>
                      </w:r>
                      <w:r>
                        <w:rPr>
                          <w:rFonts w:hint="eastAsia"/>
                          <w:color w:val="FF0000"/>
                        </w:rPr>
                        <w:t>反映</w:t>
                      </w:r>
                      <w:r w:rsidRPr="007150D0">
                        <w:rPr>
                          <w:rFonts w:hint="eastAsia"/>
                          <w:color w:val="FF0000"/>
                        </w:rPr>
                        <w:t>されません。</w:t>
                      </w:r>
                    </w:p>
                  </w:txbxContent>
                </v:textbox>
                <w10:wrap anchorx="margin"/>
              </v:roundrect>
            </w:pict>
          </mc:Fallback>
        </mc:AlternateContent>
      </w:r>
      <w:r>
        <w:rPr>
          <w:noProof/>
        </w:rPr>
        <w:drawing>
          <wp:anchor distT="0" distB="0" distL="114300" distR="114300" simplePos="0" relativeHeight="251658657" behindDoc="0" locked="0" layoutInCell="1" allowOverlap="1" wp14:anchorId="6899961C" wp14:editId="0C924E97">
            <wp:simplePos x="0" y="0"/>
            <wp:positionH relativeFrom="margin">
              <wp:posOffset>-105410</wp:posOffset>
            </wp:positionH>
            <wp:positionV relativeFrom="paragraph">
              <wp:posOffset>100536</wp:posOffset>
            </wp:positionV>
            <wp:extent cx="502920" cy="459740"/>
            <wp:effectExtent l="0" t="0" r="0" b="0"/>
            <wp:wrapNone/>
            <wp:docPr id="1949311919" name="図 194931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a:picLocks noChangeAspect="1"/>
                    </pic:cNvPicPr>
                  </pic:nvPicPr>
                  <pic:blipFill>
                    <a:blip r:embed="rId15" cstate="email">
                      <a:extLst>
                        <a:ext uri="{28A0092B-C50C-407E-A947-70E740481C1C}">
                          <a14:useLocalDpi xmlns:a14="http://schemas.microsoft.com/office/drawing/2010/main" val="0"/>
                        </a:ext>
                      </a:extLst>
                    </a:blip>
                    <a:stretch>
                      <a:fillRect/>
                    </a:stretch>
                  </pic:blipFill>
                  <pic:spPr>
                    <a:xfrm>
                      <a:off x="0" y="0"/>
                      <a:ext cx="502920" cy="459740"/>
                    </a:xfrm>
                    <a:prstGeom prst="rect">
                      <a:avLst/>
                    </a:prstGeom>
                  </pic:spPr>
                </pic:pic>
              </a:graphicData>
            </a:graphic>
            <wp14:sizeRelV relativeFrom="margin">
              <wp14:pctHeight>0</wp14:pctHeight>
            </wp14:sizeRelV>
          </wp:anchor>
        </w:drawing>
      </w:r>
      <w:r w:rsidR="000F49D8">
        <w:br w:type="page"/>
      </w:r>
    </w:p>
    <w:p w14:paraId="49405EBF" w14:textId="5B106C02" w:rsidR="00774F81" w:rsidRPr="00F4304F" w:rsidRDefault="00774F81" w:rsidP="00774F81">
      <w:pPr>
        <w:pStyle w:val="1"/>
        <w:spacing w:after="120"/>
      </w:pPr>
      <w:bookmarkStart w:id="264" w:name="_Ref156996822"/>
      <w:bookmarkStart w:id="265" w:name="_Ref156996835"/>
      <w:bookmarkStart w:id="266" w:name="_Ref156996845"/>
      <w:bookmarkStart w:id="267" w:name="_Toc226123638"/>
      <w:r>
        <w:rPr>
          <w:rFonts w:hint="eastAsia"/>
        </w:rPr>
        <w:lastRenderedPageBreak/>
        <w:t>帳票・データ</w:t>
      </w:r>
      <w:r w:rsidR="00BB6147">
        <w:rPr>
          <w:rFonts w:hint="eastAsia"/>
        </w:rPr>
        <w:t>を</w:t>
      </w:r>
      <w:r>
        <w:rPr>
          <w:rFonts w:hint="eastAsia"/>
        </w:rPr>
        <w:t>出力</w:t>
      </w:r>
      <w:r w:rsidR="00BB6147">
        <w:rPr>
          <w:rFonts w:hint="eastAsia"/>
        </w:rPr>
        <w:t>する</w:t>
      </w:r>
      <w:bookmarkEnd w:id="264"/>
      <w:bookmarkEnd w:id="265"/>
      <w:bookmarkEnd w:id="266"/>
      <w:bookmarkEnd w:id="267"/>
    </w:p>
    <w:p w14:paraId="457F96FC" w14:textId="177AE9AB" w:rsidR="00774F81" w:rsidRPr="00F4304F" w:rsidRDefault="00774F81" w:rsidP="00E33A4C">
      <w:pPr>
        <w:pStyle w:val="20"/>
      </w:pPr>
      <w:bookmarkStart w:id="268" w:name="_Ref156996827"/>
      <w:bookmarkStart w:id="269" w:name="_Toc226123639"/>
      <w:r>
        <w:rPr>
          <w:rFonts w:hint="eastAsia"/>
        </w:rPr>
        <w:t>源泉徴収簿・源泉徴収票</w:t>
      </w:r>
      <w:r w:rsidR="00BB6147">
        <w:rPr>
          <w:rFonts w:hint="eastAsia"/>
        </w:rPr>
        <w:t>のPDF出力</w:t>
      </w:r>
      <w:bookmarkEnd w:id="268"/>
      <w:bookmarkEnd w:id="269"/>
    </w:p>
    <w:p w14:paraId="289F9BC4" w14:textId="77777777" w:rsidR="00424DEA" w:rsidRDefault="00CD208D" w:rsidP="00362C80">
      <w:pPr>
        <w:widowControl/>
        <w:topLinePunct w:val="0"/>
        <w:adjustRightInd/>
        <w:snapToGrid/>
      </w:pPr>
      <w:r>
        <w:rPr>
          <w:rFonts w:hint="eastAsia"/>
        </w:rPr>
        <w:t>源泉徴収簿や源泉徴収票をPDF形式で出力できます</w:t>
      </w:r>
      <w:r w:rsidR="00774F81">
        <w:rPr>
          <w:rFonts w:hint="eastAsia"/>
        </w:rPr>
        <w:t>。</w:t>
      </w:r>
    </w:p>
    <w:p w14:paraId="4697E52A" w14:textId="39FBE3B5" w:rsidR="001A4E70" w:rsidRDefault="00CD208D" w:rsidP="008F572B">
      <w:pPr>
        <w:pStyle w:val="afa"/>
        <w:widowControl/>
        <w:numPr>
          <w:ilvl w:val="0"/>
          <w:numId w:val="35"/>
        </w:numPr>
        <w:topLinePunct w:val="0"/>
        <w:adjustRightInd/>
        <w:snapToGrid/>
        <w:ind w:leftChars="0"/>
      </w:pPr>
      <w:r>
        <w:rPr>
          <w:rFonts w:hint="eastAsia"/>
        </w:rPr>
        <w:t>年末調整の従業員一覧画面にて進捗状況が「確定」の従業員を絞り込み</w:t>
      </w:r>
      <w:r w:rsidR="001F65FE">
        <w:rPr>
          <w:rFonts w:hint="eastAsia"/>
        </w:rPr>
        <w:t>ます。</w:t>
      </w:r>
      <w:r>
        <w:rPr>
          <w:rFonts w:hint="eastAsia"/>
        </w:rPr>
        <w:t>画面右上の「帳票・CSV出力」をクリック</w:t>
      </w:r>
      <w:r w:rsidR="00EA741E">
        <w:rPr>
          <w:rFonts w:hint="eastAsia"/>
        </w:rPr>
        <w:t>して「源泉徴収簿/源泉徴収票」を選択します。</w:t>
      </w:r>
    </w:p>
    <w:p w14:paraId="3E326A58" w14:textId="4CE9F63A" w:rsidR="00774F81" w:rsidRPr="001A4E70" w:rsidRDefault="00EA741E" w:rsidP="001A4E70">
      <w:pPr>
        <w:pStyle w:val="afa"/>
        <w:widowControl/>
        <w:topLinePunct w:val="0"/>
        <w:adjustRightInd/>
        <w:snapToGrid/>
        <w:ind w:leftChars="0" w:left="440"/>
      </w:pPr>
      <w:r w:rsidRPr="001A4E70">
        <w:rPr>
          <w:rFonts w:hint="eastAsia"/>
          <w:color w:val="FF0000"/>
        </w:rPr>
        <w:t>※進捗状況が「確定」以外の従業員が一覧に含まれている場合、「源泉徴収簿/源泉徴収票」は選択できません。</w:t>
      </w:r>
    </w:p>
    <w:p w14:paraId="778E0DBE" w14:textId="4DE6F886" w:rsidR="00EA741E" w:rsidRDefault="00CC41A7" w:rsidP="00774F81">
      <w:pPr>
        <w:widowControl/>
        <w:topLinePunct w:val="0"/>
        <w:adjustRightInd/>
        <w:snapToGrid/>
      </w:pPr>
      <w:r>
        <w:rPr>
          <w:rFonts w:hint="eastAsia"/>
          <w:noProof/>
        </w:rPr>
        <mc:AlternateContent>
          <mc:Choice Requires="wps">
            <w:drawing>
              <wp:anchor distT="0" distB="0" distL="114300" distR="114300" simplePos="0" relativeHeight="251658716" behindDoc="0" locked="0" layoutInCell="1" allowOverlap="1" wp14:anchorId="0B1DD75E" wp14:editId="3C0B1EBA">
                <wp:simplePos x="0" y="0"/>
                <wp:positionH relativeFrom="margin">
                  <wp:posOffset>4646930</wp:posOffset>
                </wp:positionH>
                <wp:positionV relativeFrom="paragraph">
                  <wp:posOffset>61278</wp:posOffset>
                </wp:positionV>
                <wp:extent cx="658813" cy="164843"/>
                <wp:effectExtent l="57150" t="57150" r="84455" b="121285"/>
                <wp:wrapNone/>
                <wp:docPr id="861185609" name="正方形/長方形 861185609"/>
                <wp:cNvGraphicFramePr/>
                <a:graphic xmlns:a="http://schemas.openxmlformats.org/drawingml/2006/main">
                  <a:graphicData uri="http://schemas.microsoft.com/office/word/2010/wordprocessingShape">
                    <wps:wsp>
                      <wps:cNvSpPr/>
                      <wps:spPr>
                        <a:xfrm>
                          <a:off x="0" y="0"/>
                          <a:ext cx="658813" cy="164843"/>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95F68" id="正方形/長方形 861185609" o:spid="_x0000_s1026" style="position:absolute;margin-left:365.9pt;margin-top:4.85pt;width:51.9pt;height:13pt;z-index:2516587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gSo3AIAAB0GAAAOAAAAZHJzL2Uyb0RvYy54bWysVN9v2jAQfp+0/8Hy+xpCoWWooUKtmCZV&#10;bVU69dk4DrHm2J5tCOyv350dQtT1aRoPxs7dfXf33Y+b20OjyF44L40uaH4xokRobkqptwX98br6&#10;MqPEB6ZLpowWBT0KT28Xnz/dtHYuxqY2qhSOAIj289YWtA7BzrPM81o0zF8YKzQIK+MaFuDptlnp&#10;WAvojcrGo9FV1hpXWme48B6+3ichXUT8qhI8PFWVF4GogkJsIZ4unhs8s8UNm28ds7XkXRjsH6Jo&#10;mNTgtIe6Z4GRnZN/QTWSO+NNFS64aTJTVZKLmANkk4/eZbOumRUxFyDH254m//9g+eN+bZ8d0NBa&#10;P/dwxSwOlWvwH+Ijh0jWsSdLHALh8PFqOpvll5RwEOVXk9nkEsnMzsbW+fBNmIbgpaAOahEpYvsH&#10;H5LqSQV9abOSSsV6KE3ago5n0+tptPBGyRKlqOfddnOnHNkzKOlqNYJf53igBmEojdoi9gA4jOns&#10;gnDrumzJRu3cCysLOh3NwJ6UEkO8nOXpAQ0yvkZkEDG1hc4OihJnwpsMdawK0oGQmEEfzUYx/jPl&#10;qGzNUoiTCHPOF7QjTeYUTHwN4szOlYi3cFQCXSn9IioiS+B+nGjBIRG9d8a50CFPopqVIvmfDvzH&#10;sUKL6DMCInIF1PbYHcDH2CmNTh9NU9y9cSKld5MiOAWWjHuL6Nno0Bs3Uhv3UWYKsuo8J30If0AN&#10;XjemPD47LFFsV2/5SkJpHpgPz8zBSEMlYU2FJzgqZaC9THejpDbu90ffUR8mDaSUtLAiCup/7ZgT&#10;lKjvGmbwaz6Z4E6Jj8n0egwPN5RshhK9a+4MtGwOC9HyeEX9oE7XypnmDbbZEr2CiGkOvgvKgzs9&#10;7kJaXbAPuVguoxrsEcvCg15bjuDIKjbl6+GNOdvNXoChfTSndcLm70Yw6aKlNstdMJWM83nmteMb&#10;dlBsnG5f4pIbvqPWeasv/gAAAP//AwBQSwMEFAAGAAgAAAAhAAoFtAHeAAAACAEAAA8AAABkcnMv&#10;ZG93bnJldi54bWxMj8FOwzAQRO9I/IO1SNyoU6I0bcimqhBcQCC1oJ7deJtE2Os0dpvw95gTHEcz&#10;mnlTridrxIUG3zlGmM8SEMS10x03CJ8fz3dLED4o1so4JoRv8rCurq9KVWg38pYuu9CIWMK+UAht&#10;CH0hpa9bssrPXE8cvaMbrApRDo3UgxpjuTXyPkkW0qqO40Krenpsqf7anS3CUeq3gZNs+2r3pxcT&#10;Tpvs/WlEvL2ZNg8gAk3hLwy/+BEdqsh0cGfWXhiEPJ1H9ICwykFEf5lmCxAHhDTLQVal/H+g+gEA&#10;AP//AwBQSwECLQAUAAYACAAAACEAtoM4kv4AAADhAQAAEwAAAAAAAAAAAAAAAAAAAAAAW0NvbnRl&#10;bnRfVHlwZXNdLnhtbFBLAQItABQABgAIAAAAIQA4/SH/1gAAAJQBAAALAAAAAAAAAAAAAAAAAC8B&#10;AABfcmVscy8ucmVsc1BLAQItABQABgAIAAAAIQCN5gSo3AIAAB0GAAAOAAAAAAAAAAAAAAAAAC4C&#10;AABkcnMvZTJvRG9jLnhtbFBLAQItABQABgAIAAAAIQAKBbQB3gAAAAgBAAAPAAAAAAAAAAAAAAAA&#10;ADYFAABkcnMvZG93bnJldi54bWxQSwUGAAAAAAQABADzAAAAQQYAAAAA&#10;" filled="f" strokecolor="red" strokeweight="2.25pt">
                <v:shadow on="t" color="black" opacity="26214f" origin="-.5,-.5" offset=".74836mm,.74836mm"/>
                <w10:wrap anchorx="margin"/>
              </v:rect>
            </w:pict>
          </mc:Fallback>
        </mc:AlternateContent>
      </w:r>
      <w:r w:rsidR="00C5054D" w:rsidRPr="00CD208D">
        <w:rPr>
          <w:noProof/>
        </w:rPr>
        <w:drawing>
          <wp:anchor distT="0" distB="0" distL="114300" distR="114300" simplePos="0" relativeHeight="251658559" behindDoc="0" locked="0" layoutInCell="1" allowOverlap="1" wp14:anchorId="24B1B631" wp14:editId="2894CDB1">
            <wp:simplePos x="0" y="0"/>
            <wp:positionH relativeFrom="margin">
              <wp:align>left</wp:align>
            </wp:positionH>
            <wp:positionV relativeFrom="paragraph">
              <wp:posOffset>46990</wp:posOffset>
            </wp:positionV>
            <wp:extent cx="5940000" cy="1748250"/>
            <wp:effectExtent l="38100" t="38100" r="99060" b="99695"/>
            <wp:wrapNone/>
            <wp:docPr id="7920" name="図 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 name="図 7920"/>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940000" cy="174825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043C395" w14:textId="30D8F9C8" w:rsidR="00EA741E" w:rsidRDefault="00CC41A7" w:rsidP="00774F81">
      <w:pPr>
        <w:widowControl/>
        <w:topLinePunct w:val="0"/>
        <w:adjustRightInd/>
        <w:snapToGrid/>
      </w:pPr>
      <w:r>
        <w:rPr>
          <w:noProof/>
        </w:rPr>
        <mc:AlternateContent>
          <mc:Choice Requires="wps">
            <w:drawing>
              <wp:anchor distT="0" distB="0" distL="114300" distR="114300" simplePos="0" relativeHeight="251658715" behindDoc="0" locked="0" layoutInCell="1" allowOverlap="1" wp14:anchorId="6E08E86C" wp14:editId="77001B50">
                <wp:simplePos x="0" y="0"/>
                <wp:positionH relativeFrom="column">
                  <wp:posOffset>5144136</wp:posOffset>
                </wp:positionH>
                <wp:positionV relativeFrom="paragraph">
                  <wp:posOffset>4444</wp:posOffset>
                </wp:positionV>
                <wp:extent cx="45719" cy="277813"/>
                <wp:effectExtent l="76200" t="38100" r="107315" b="84455"/>
                <wp:wrapNone/>
                <wp:docPr id="1320914209" name="直線矢印コネクタ 1320914209"/>
                <wp:cNvGraphicFramePr/>
                <a:graphic xmlns:a="http://schemas.openxmlformats.org/drawingml/2006/main">
                  <a:graphicData uri="http://schemas.microsoft.com/office/word/2010/wordprocessingShape">
                    <wps:wsp>
                      <wps:cNvCnPr/>
                      <wps:spPr>
                        <a:xfrm flipH="1">
                          <a:off x="0" y="0"/>
                          <a:ext cx="45719" cy="277813"/>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1E9C7A" id="直線矢印コネクタ 1320914209" o:spid="_x0000_s1026" type="#_x0000_t32" style="position:absolute;margin-left:405.05pt;margin-top:.35pt;width:3.6pt;height:21.9pt;flip:x;z-index:2516587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tbPAIAAMsEAAAOAAAAZHJzL2Uyb0RvYy54bWysVE2P0zAQvSPxHyzfaZLulpaq6R66FA4I&#10;Vrsgzq4/EgvHtuzZpv33jJ2QFpCQQORgeTwzb968sbO5O3WGHGWI2tmaVrOSEmm5E9o2Nf3yef9q&#10;RUkEZgUzzsqanmWkd9uXLza9X8u5a50RMhAEsXHd+5q2AH5dFJG3smNx5ry06FQudAzQDE0hAusR&#10;vTPFvCxfF70LwgfHZYx4ej846TbjKyU5fFIqSiCmpsgN8hryekhrsd2wdROYbzUfabB/YNExbbHo&#10;BHXPgJHnoH+D6jQPLjoFM+66wimlucw9YDdV+Us3Ty3zMveC4kQ/yRT/Hyz/eNzZh4Ay9D6uo38I&#10;qYuTCh1RRvv3ONPcFzIlpyzbeZJNnoBwPLxdLKs3lHD0zJfLVXWTVC0GlITmQ4R30nUkbWoaITDd&#10;tLBz1uJ8XBgqsOOHCEPij4SUbCzpEXe1WC4ykeiMFnttTHLG0Bx2JpAjw/Hu9yV+Y+2fwoBp89YK&#10;AmePVxCCZrYxcow0NiHJfFeQQTLcM8jw1IqeHMxzeGSipotyhdhE6NTBzaoaDLxI82Wqii5mGnwB&#10;YCgJDr5qaPP0klgJMrU0MT0Yxr/lY2Z8ywb6txnmIgBGZxUnMtm64llcJpZ3cDYylTL2USqiBU5m&#10;UDY/JjlVZ5xLC/OpfYxOaQo1nRIH0n9MHONT6kDqb5KnjFzZWZiSO21dGCad/gEX2nCqRspqiEc9&#10;rvpO24MT53yXswNfTJZsfN3pSV7bOf3yD9p+BwAA//8DAFBLAwQUAAYACAAAACEAAeMjmN0AAAAH&#10;AQAADwAAAGRycy9kb3ducmV2LnhtbEyOTUvDQBRF94L/YXiCOzsZ048Q81JUUBBUsK37aeaZhGbe&#10;hMy0if++05UuL/dy7inWk+3EiQbfOkZQswQEceVMyzXCbvtyl4HwQbPRnWNC+CUP6/L6qtC5cSN/&#10;0WkTahEh7HON0ITQ51L6qiGr/cz1xLH7cYPVIcahlmbQY4TbTt4nyVJa3XJ8aHRPzw1Vh83RIrym&#10;6fg+fis67Kbtk//gxedSviHe3kyPDyACTeFvDBf9qA5ldNq7IxsvOoRMJSpOEVYgYp2pVQpijzCf&#10;L0CWhfzvX54BAAD//wMAUEsBAi0AFAAGAAgAAAAhALaDOJL+AAAA4QEAABMAAAAAAAAAAAAAAAAA&#10;AAAAAFtDb250ZW50X1R5cGVzXS54bWxQSwECLQAUAAYACAAAACEAOP0h/9YAAACUAQAACwAAAAAA&#10;AAAAAAAAAAAvAQAAX3JlbHMvLnJlbHNQSwECLQAUAAYACAAAACEApN/rWzwCAADLBAAADgAAAAAA&#10;AAAAAAAAAAAuAgAAZHJzL2Uyb0RvYy54bWxQSwECLQAUAAYACAAAACEAAeMjmN0AAAAHAQAADwAA&#10;AAAAAAAAAAAAAACWBAAAZHJzL2Rvd25yZXYueG1sUEsFBgAAAAAEAAQA8wAAAKAFAAAAAA==&#10;" strokecolor="red" strokeweight="2.25pt">
                <v:stroke endarrow="block" joinstyle="miter"/>
                <v:shadow on="t" color="black" opacity="26214f" origin="-.5,-.5" offset=".74836mm,.74836mm"/>
              </v:shape>
            </w:pict>
          </mc:Fallback>
        </mc:AlternateContent>
      </w:r>
    </w:p>
    <w:p w14:paraId="7382CCEF" w14:textId="6DD4255F" w:rsidR="00EA741E" w:rsidRDefault="00702085" w:rsidP="00774F81">
      <w:pPr>
        <w:widowControl/>
        <w:topLinePunct w:val="0"/>
        <w:adjustRightInd/>
        <w:snapToGrid/>
      </w:pPr>
      <w:r>
        <w:rPr>
          <w:rFonts w:hint="eastAsia"/>
          <w:noProof/>
        </w:rPr>
        <mc:AlternateContent>
          <mc:Choice Requires="wps">
            <w:drawing>
              <wp:anchor distT="0" distB="0" distL="114300" distR="114300" simplePos="0" relativeHeight="251658713" behindDoc="0" locked="0" layoutInCell="1" allowOverlap="1" wp14:anchorId="09649207" wp14:editId="099B9AFF">
                <wp:simplePos x="0" y="0"/>
                <wp:positionH relativeFrom="margin">
                  <wp:posOffset>3113028</wp:posOffset>
                </wp:positionH>
                <wp:positionV relativeFrom="paragraph">
                  <wp:posOffset>886</wp:posOffset>
                </wp:positionV>
                <wp:extent cx="507246" cy="341203"/>
                <wp:effectExtent l="57150" t="57150" r="121920" b="116205"/>
                <wp:wrapNone/>
                <wp:docPr id="1342979570" name="正方形/長方形 1342979570"/>
                <wp:cNvGraphicFramePr/>
                <a:graphic xmlns:a="http://schemas.openxmlformats.org/drawingml/2006/main">
                  <a:graphicData uri="http://schemas.microsoft.com/office/word/2010/wordprocessingShape">
                    <wps:wsp>
                      <wps:cNvSpPr/>
                      <wps:spPr>
                        <a:xfrm>
                          <a:off x="0" y="0"/>
                          <a:ext cx="507246" cy="341203"/>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906B9" id="正方形/長方形 1342979570" o:spid="_x0000_s1026" style="position:absolute;margin-left:245.1pt;margin-top:.05pt;width:39.95pt;height:26.85pt;z-index:2516587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u772gIAAB0GAAAOAAAAZHJzL2Uyb0RvYy54bWysVN9v2jAQfp+0/8Hy+xpIoTDUUKFWTJOq&#10;FpVOfTaOQ6w5tmcbAvvrd2eHgLo+TePB2Lm77+6++3F7d2gU2QvnpdEFHV4NKBGam1LqbUF/vC6/&#10;TCnxgemSKaNFQY/C07v550+3rZ2J3NRGlcIRANF+1tqC1iHYWZZ5XouG+StjhQZhZVzDAjzdNisd&#10;awG9UVk+GNxkrXGldYYL7+HrQxLSecSvKsHDc1V5EYgqKMQW4uniucEzm9+y2dYxW0vehcH+IYqG&#10;SQ1Oe6gHFhjZOfkXVCO5M95U4YqbJjNVJbmIOUA2w8G7bNY1syLmAuR429Pk/x8sf9qv7coBDa31&#10;Mw9XzOJQuQb/IT5yiGQde7LEIRAOH8eDST66oYSD6Ho0zAfXSGZ2NrbOh2/CNAQvBXVQi0gR2z/6&#10;kFRPKuhLm6VUKtZDadIWNJ+OJ+No4Y2SJUpRz7vt5l45smdQ0uVyAL/O8YUahKE0aovYA+AwprML&#10;wq3rsiUbtXMvrMQspmBPSokhXk+H6QENkk8QGURMbaGzg6LEmfAmQx2rgnQgJGbQR7NRjP9MOSpb&#10;sxTiKMKc8wXtSJM5BRNfF3Fm50rEWzgqga6UfhEVkSVwnydacEhE751xLnQYJlHNSpH8jy/8x7FC&#10;i+gzAiJyBdT22B3Ax9gpjU4fTVPcvXEipXeTIjgFlox7i+jZ6NAbN1Ib91FmCrLqPCd9CP+CGrxu&#10;THlcOSxRbFdv+VJCaR6ZDyvmYKShkrCmwjMclTLQXqa7UVIb9/uj76gPkwZSSlpYEQX1v3bMCUrU&#10;dw0z+HU4GuFOiY/ReJLDw11KNpcSvWvuDbTsEBai5fGK+kGdrpUzzRtsswV6BRHTHHwXlAd3etyH&#10;tLpgH3KxWEQ12COWhUe9thzBkVVsytfDG3O2m70AQ/tkTuuEzd6NYNJFS20Wu2AqGefzzGvHN+yg&#10;2DjdvsQld/mOWuetPv8DAAD//wMAUEsDBBQABgAIAAAAIQDs8Dec2wAAAAcBAAAPAAAAZHJzL2Rv&#10;d25yZXYueG1sTI7BTsMwEETvSPyDtUjcqE0hUEKcqkJwARWpperZjbdJhL1OY7cJf8/2BLdZvdHs&#10;K+ajd+KEfWwDabidKBBIVbAt1Ro2X283MxAxGbLGBUINPxhhXl5eFCa3YaAVntapFjxCMTcampS6&#10;XMpYNehNnIQOidk+9N4kPvta2t4MPO6dnCr1IL1piT80psOXBqvv9dFr2Eu77Ellqw+/Pby7dFhk&#10;n6+D1tdX4+IZRMIx/ZXhrM/qULLTLhzJRuE03D+pKVfPQDDOHhWHHYe7GciykP/9y18AAAD//wMA&#10;UEsBAi0AFAAGAAgAAAAhALaDOJL+AAAA4QEAABMAAAAAAAAAAAAAAAAAAAAAAFtDb250ZW50X1R5&#10;cGVzXS54bWxQSwECLQAUAAYACAAAACEAOP0h/9YAAACUAQAACwAAAAAAAAAAAAAAAAAvAQAAX3Jl&#10;bHMvLnJlbHNQSwECLQAUAAYACAAAACEArk7u+9oCAAAdBgAADgAAAAAAAAAAAAAAAAAuAgAAZHJz&#10;L2Uyb0RvYy54bWxQSwECLQAUAAYACAAAACEA7PA3nNsAAAAHAQAADwAAAAAAAAAAAAAAAAA0BQAA&#10;ZHJzL2Rvd25yZXYueG1sUEsFBgAAAAAEAAQA8wAAADwGAAAAAA==&#10;" filled="f" strokecolor="red" strokeweight="2.25pt">
                <v:shadow on="t" color="black" opacity="26214f" origin="-.5,-.5" offset=".74836mm,.74836mm"/>
                <w10:wrap anchorx="margin"/>
              </v:rect>
            </w:pict>
          </mc:Fallback>
        </mc:AlternateContent>
      </w:r>
      <w:r w:rsidR="00B52214">
        <w:rPr>
          <w:rFonts w:hint="eastAsia"/>
          <w:noProof/>
        </w:rPr>
        <mc:AlternateContent>
          <mc:Choice Requires="wps">
            <w:drawing>
              <wp:anchor distT="0" distB="0" distL="114300" distR="114300" simplePos="0" relativeHeight="251658714" behindDoc="0" locked="0" layoutInCell="1" allowOverlap="1" wp14:anchorId="5531DD8C" wp14:editId="6FCDA4EC">
                <wp:simplePos x="0" y="0"/>
                <wp:positionH relativeFrom="margin">
                  <wp:posOffset>3773805</wp:posOffset>
                </wp:positionH>
                <wp:positionV relativeFrom="paragraph">
                  <wp:posOffset>55674</wp:posOffset>
                </wp:positionV>
                <wp:extent cx="1502087" cy="164843"/>
                <wp:effectExtent l="57150" t="57150" r="79375" b="121285"/>
                <wp:wrapNone/>
                <wp:docPr id="1888217734" name="正方形/長方形 1888217734"/>
                <wp:cNvGraphicFramePr/>
                <a:graphic xmlns:a="http://schemas.openxmlformats.org/drawingml/2006/main">
                  <a:graphicData uri="http://schemas.microsoft.com/office/word/2010/wordprocessingShape">
                    <wps:wsp>
                      <wps:cNvSpPr/>
                      <wps:spPr>
                        <a:xfrm>
                          <a:off x="0" y="0"/>
                          <a:ext cx="1502087" cy="164843"/>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E2455" id="正方形/長方形 1888217734" o:spid="_x0000_s1026" style="position:absolute;margin-left:297.15pt;margin-top:4.4pt;width:118.25pt;height:13pt;z-index:2516587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RBf3QIAAB4GAAAOAAAAZHJzL2Uyb0RvYy54bWysVN9v2jAQfp+0/8Hy+5qEQstQQ4VaMU2q&#10;2qp06rNxHGLNsT3bENhfvzs7BNT1aRoPxs7dfXf33Y+b232ryE44L40uaXGRUyI0N5XUm5L+eF1+&#10;mVLiA9MVU0aLkh6Ep7fzz59uOjsTI9MYVQlHAET7WWdL2oRgZ1nmeSNa5i+MFRqEtXEtC/B0m6xy&#10;rAP0VmWjPL/KOuMq6wwX3sPX+ySk84hf14KHp7r2IhBVUogtxNPFc41nNr9hs41jtpG8D4P9QxQt&#10;kxqcDlD3LDCydfIvqFZyZ7ypwwU3bWbqWnIRc4BsivxdNquGWRFzAXK8HWjy/w+WP+5W9tkBDZ31&#10;Mw9XzGJfuxb/IT6yj2QdBrLEPhAOH4tJPsqn15RwkBVX4+n4EtnMTtbW+fBNmJbgpaQOihE5YrsH&#10;H5LqUQWdabOUSsWCKE26ko6mk+tJtPBGyQqlqOfdZn2nHNkxqOlymcOvd3ymBmEojdoiNgE4jPls&#10;g3CrpurIWm3dC6tKOsmnYE8qiSFeTov0gA4ZXSMyiJjaQGsHRYkz4U2GJpYF+UBIzGCIZq0Y/5ly&#10;VLZhKcRxhDnlC9qRJnMMJr7O4sxOpYi3cFACXSn9ImoiKyB/lGjBKRGDd8a50KFIooZVIvmfnPmP&#10;c4UW0WcEROQaqB2we4CPsVMavT6aprgH40TK4CZFcAwsGQ8W0bPRYTBupTbuo8wUZNV7TvoQ/hk1&#10;eF2b6vDssESxX73lSwmleWA+PDMHMw2VhD0VnuColYH2Mv2Nksa43x99R30YNZBS0sGOKKn/tWVO&#10;UKK+axjCr8V4jEslPsaT6xE83LlkfS7R2/bOQMsWsBEtj1fUD+p4rZ1p32CdLdAriJjm4LukPLjj&#10;4y6k3QULkYvFIqrBIrEsPOiV5QiOrGJTvu7fmLP97AWY2kdz3Cds9m4Eky5aarPYBlPLOJ8nXnu+&#10;YQnFxukXJm6583fUOq31+R8AAAD//wMAUEsDBBQABgAIAAAAIQBa4I2T3QAAAAgBAAAPAAAAZHJz&#10;L2Rvd25yZXYueG1sTI/BTsMwEETvSPyDtUjcqA1pUAhxqgrBBQRSC+LsxtskIl6nttuEv2c5wW1H&#10;M5p9U61mN4gThth70nC9UCCQGm97ajV8vD9dFSBiMmTN4Ak1fGOEVX1+VpnS+ok2eNqmVnAJxdJo&#10;6FIaSylj06EzceFHJPb2PjiTWIZW2mAmLneDvFHqVjrTE3/ozIgPHTZf26PTsJf2NZDKNy/u8/A8&#10;pMM6f3uctL68mNf3IBLO6S8Mv/iMDjUz7fyRbBSDhvxumXFUQ8EL2C8yxcdOQ7YsQNaV/D+g/gEA&#10;AP//AwBQSwECLQAUAAYACAAAACEAtoM4kv4AAADhAQAAEwAAAAAAAAAAAAAAAAAAAAAAW0NvbnRl&#10;bnRfVHlwZXNdLnhtbFBLAQItABQABgAIAAAAIQA4/SH/1gAAAJQBAAALAAAAAAAAAAAAAAAAAC8B&#10;AABfcmVscy8ucmVsc1BLAQItABQABgAIAAAAIQAwFRBf3QIAAB4GAAAOAAAAAAAAAAAAAAAAAC4C&#10;AABkcnMvZTJvRG9jLnhtbFBLAQItABQABgAIAAAAIQBa4I2T3QAAAAgBAAAPAAAAAAAAAAAAAAAA&#10;ADcFAABkcnMvZG93bnJldi54bWxQSwUGAAAAAAQABADzAAAAQQYAAAAA&#10;" filled="f" strokecolor="red" strokeweight="2.25pt">
                <v:shadow on="t" color="black" opacity="26214f" origin="-.5,-.5" offset=".74836mm,.74836mm"/>
                <w10:wrap anchorx="margin"/>
              </v:rect>
            </w:pict>
          </mc:Fallback>
        </mc:AlternateContent>
      </w:r>
    </w:p>
    <w:p w14:paraId="0CA23DD7" w14:textId="3E43F12B" w:rsidR="00362C80" w:rsidRDefault="00362C80" w:rsidP="00774F81">
      <w:pPr>
        <w:widowControl/>
        <w:topLinePunct w:val="0"/>
        <w:adjustRightInd/>
        <w:snapToGrid/>
      </w:pPr>
    </w:p>
    <w:p w14:paraId="5B232567" w14:textId="4753E223" w:rsidR="00362C80" w:rsidRDefault="00362C80" w:rsidP="00774F81">
      <w:pPr>
        <w:widowControl/>
        <w:topLinePunct w:val="0"/>
        <w:adjustRightInd/>
        <w:snapToGrid/>
      </w:pPr>
    </w:p>
    <w:p w14:paraId="2FF5E489" w14:textId="3DE2571B" w:rsidR="00EA741E" w:rsidRDefault="00EA741E" w:rsidP="00774F81">
      <w:pPr>
        <w:widowControl/>
        <w:topLinePunct w:val="0"/>
        <w:adjustRightInd/>
        <w:snapToGrid/>
      </w:pPr>
    </w:p>
    <w:p w14:paraId="385EEFB9" w14:textId="772D9B82" w:rsidR="00EA741E" w:rsidRDefault="00EA741E" w:rsidP="00774F81">
      <w:pPr>
        <w:widowControl/>
        <w:topLinePunct w:val="0"/>
        <w:adjustRightInd/>
        <w:snapToGrid/>
      </w:pPr>
    </w:p>
    <w:p w14:paraId="287DED54" w14:textId="5BC2DBC5" w:rsidR="00EA741E" w:rsidRDefault="00EA741E" w:rsidP="00774F81">
      <w:pPr>
        <w:widowControl/>
        <w:topLinePunct w:val="0"/>
        <w:adjustRightInd/>
        <w:snapToGrid/>
      </w:pPr>
    </w:p>
    <w:p w14:paraId="7FD57B97" w14:textId="0FB4CB09" w:rsidR="00EA741E" w:rsidRDefault="00EA741E" w:rsidP="00774F81">
      <w:pPr>
        <w:widowControl/>
        <w:topLinePunct w:val="0"/>
        <w:adjustRightInd/>
        <w:snapToGrid/>
      </w:pPr>
    </w:p>
    <w:p w14:paraId="63E24DF7" w14:textId="3C690737" w:rsidR="001A4E70" w:rsidRDefault="00EA741E" w:rsidP="008F572B">
      <w:pPr>
        <w:pStyle w:val="afa"/>
        <w:widowControl/>
        <w:numPr>
          <w:ilvl w:val="0"/>
          <w:numId w:val="35"/>
        </w:numPr>
        <w:topLinePunct w:val="0"/>
        <w:adjustRightInd/>
        <w:snapToGrid/>
        <w:ind w:leftChars="0"/>
      </w:pPr>
      <w:r>
        <w:rPr>
          <w:rFonts w:hint="eastAsia"/>
        </w:rPr>
        <w:t>「帳票の種類」「出力形式」「個人番号の印字</w:t>
      </w:r>
      <w:r w:rsidR="00F34866">
        <w:rPr>
          <w:rFonts w:hint="eastAsia"/>
        </w:rPr>
        <w:t xml:space="preserve"> </w:t>
      </w:r>
      <w:r w:rsidR="00F34866" w:rsidRPr="00F34866">
        <w:rPr>
          <w:rFonts w:hint="eastAsia"/>
          <w:color w:val="EE0000"/>
        </w:rPr>
        <w:t>※</w:t>
      </w:r>
      <w:r>
        <w:rPr>
          <w:rFonts w:hint="eastAsia"/>
        </w:rPr>
        <w:t>」をそれぞれ選択し、［出力］ボタンをクリックします。</w:t>
      </w:r>
      <w:r w:rsidR="00095D39">
        <w:rPr>
          <w:rFonts w:hint="eastAsia"/>
        </w:rPr>
        <w:t>出力処理が開始されます。</w:t>
      </w:r>
    </w:p>
    <w:p w14:paraId="77760886" w14:textId="52A32306" w:rsidR="00EA741E" w:rsidRPr="001A4E70" w:rsidRDefault="004877A5" w:rsidP="001A4E70">
      <w:pPr>
        <w:pStyle w:val="afa"/>
        <w:widowControl/>
        <w:topLinePunct w:val="0"/>
        <w:adjustRightInd/>
        <w:snapToGrid/>
        <w:ind w:leftChars="0" w:left="440"/>
      </w:pPr>
      <w:r w:rsidRPr="001A4E70">
        <w:rPr>
          <w:rFonts w:hint="eastAsia"/>
          <w:color w:val="FF0000"/>
        </w:rPr>
        <w:t>※a</w:t>
      </w:r>
      <w:r w:rsidRPr="001A4E70">
        <w:rPr>
          <w:color w:val="FF0000"/>
        </w:rPr>
        <w:t>dmin</w:t>
      </w:r>
      <w:r w:rsidRPr="001A4E70">
        <w:rPr>
          <w:rFonts w:hint="eastAsia"/>
          <w:color w:val="FF0000"/>
        </w:rPr>
        <w:t>全権管理者が「帳票の種類」で「源泉徴収票（税務署提出用）」を選択している場合に限り、個人番号を印字できます。</w:t>
      </w:r>
      <w:bookmarkStart w:id="270" w:name="_Hlk157072781"/>
      <w:r w:rsidR="00E818C9">
        <w:rPr>
          <w:color w:val="FF0000"/>
        </w:rPr>
        <w:t>おまかせはたラクサポート勤怠 人事労務</w:t>
      </w:r>
      <w:r w:rsidR="001D5A2A">
        <w:rPr>
          <w:rFonts w:hint="eastAsia"/>
          <w:color w:val="FF0000"/>
        </w:rPr>
        <w:t xml:space="preserve"> に登録された</w:t>
      </w:r>
      <w:r w:rsidR="005E2D84" w:rsidRPr="005E2D84">
        <w:rPr>
          <w:color w:val="FF0000"/>
        </w:rPr>
        <w:t>マイナンバー情報を</w:t>
      </w:r>
      <w:r w:rsidR="005E2D84">
        <w:rPr>
          <w:rFonts w:hint="eastAsia"/>
          <w:color w:val="FF0000"/>
        </w:rPr>
        <w:t>印字し</w:t>
      </w:r>
      <w:r w:rsidR="005E2D84" w:rsidRPr="005E2D84">
        <w:rPr>
          <w:color w:val="FF0000"/>
        </w:rPr>
        <w:t>ます</w:t>
      </w:r>
      <w:r w:rsidR="005E2D84" w:rsidRPr="005E2D84">
        <w:rPr>
          <w:rFonts w:hint="eastAsia"/>
          <w:color w:val="FF0000"/>
        </w:rPr>
        <w:t>（</w:t>
      </w:r>
      <w:r w:rsidR="005E2D84" w:rsidRPr="005E2D84">
        <w:rPr>
          <w:color w:val="FF0000"/>
        </w:rPr>
        <w:t>p.</w:t>
      </w:r>
      <w:r w:rsidR="005E2D84" w:rsidRPr="005E2D84">
        <w:rPr>
          <w:color w:val="4472C4" w:themeColor="accent1"/>
          <w:u w:val="single"/>
        </w:rPr>
        <w:fldChar w:fldCharType="begin"/>
      </w:r>
      <w:r w:rsidR="005E2D84" w:rsidRPr="005E2D84">
        <w:rPr>
          <w:color w:val="4472C4" w:themeColor="accent1"/>
          <w:u w:val="single"/>
        </w:rPr>
        <w:instrText xml:space="preserve"> PAGEREF _Ref157072570 \h </w:instrText>
      </w:r>
      <w:r w:rsidR="005E2D84" w:rsidRPr="005E2D84">
        <w:rPr>
          <w:color w:val="4472C4" w:themeColor="accent1"/>
          <w:u w:val="single"/>
        </w:rPr>
      </w:r>
      <w:r w:rsidR="005E2D84" w:rsidRPr="005E2D84">
        <w:rPr>
          <w:color w:val="4472C4" w:themeColor="accent1"/>
          <w:u w:val="single"/>
        </w:rPr>
        <w:fldChar w:fldCharType="separate"/>
      </w:r>
      <w:r w:rsidR="00FE713C">
        <w:rPr>
          <w:noProof/>
          <w:color w:val="4472C4" w:themeColor="accent1"/>
          <w:u w:val="single"/>
        </w:rPr>
        <w:t>24</w:t>
      </w:r>
      <w:r w:rsidR="005E2D84" w:rsidRPr="005E2D84">
        <w:rPr>
          <w:color w:val="4472C4" w:themeColor="accent1"/>
          <w:u w:val="single"/>
        </w:rPr>
        <w:fldChar w:fldCharType="end"/>
      </w:r>
      <w:r w:rsidR="005E2D84" w:rsidRPr="005E2D84">
        <w:rPr>
          <w:color w:val="FF0000"/>
        </w:rPr>
        <w:t>）</w:t>
      </w:r>
      <w:r w:rsidR="00F34866">
        <w:rPr>
          <w:rFonts w:hint="eastAsia"/>
          <w:color w:val="FF0000"/>
        </w:rPr>
        <w:t>。</w:t>
      </w:r>
    </w:p>
    <w:bookmarkEnd w:id="270"/>
    <w:p w14:paraId="62395CC7" w14:textId="1B8576D3" w:rsidR="005E2D84" w:rsidRDefault="008A4D3F" w:rsidP="008A4D3F">
      <w:pPr>
        <w:widowControl/>
        <w:topLinePunct w:val="0"/>
        <w:adjustRightInd/>
        <w:snapToGrid/>
        <w:jc w:val="center"/>
        <w:rPr>
          <w:color w:val="FF0000"/>
        </w:rPr>
      </w:pPr>
      <w:r>
        <w:rPr>
          <w:noProof/>
          <w:color w:val="FF0000"/>
        </w:rPr>
        <w:drawing>
          <wp:inline distT="0" distB="0" distL="0" distR="0" wp14:anchorId="6A2C3F90" wp14:editId="13AE0A96">
            <wp:extent cx="4819048" cy="2980952"/>
            <wp:effectExtent l="38100" t="38100" r="95885" b="86360"/>
            <wp:docPr id="598017664" name="図 335"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17664" name="図 335" descr="グラフィカル ユーザー インターフェイス, テキスト, アプリケーション&#10;&#10;AI 生成コンテンツは誤りを含む可能性があります。"/>
                    <pic:cNvPicPr/>
                  </pic:nvPicPr>
                  <pic:blipFill>
                    <a:blip r:embed="rId203">
                      <a:extLst>
                        <a:ext uri="{28A0092B-C50C-407E-A947-70E740481C1C}">
                          <a14:useLocalDpi xmlns:a14="http://schemas.microsoft.com/office/drawing/2010/main" val="0"/>
                        </a:ext>
                      </a:extLst>
                    </a:blip>
                    <a:stretch>
                      <a:fillRect/>
                    </a:stretch>
                  </pic:blipFill>
                  <pic:spPr>
                    <a:xfrm>
                      <a:off x="0" y="0"/>
                      <a:ext cx="4819048" cy="298095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0A3A631" w14:textId="77777777" w:rsidR="00FD63D9" w:rsidRDefault="00FD63D9" w:rsidP="00774F81">
      <w:pPr>
        <w:widowControl/>
        <w:topLinePunct w:val="0"/>
        <w:adjustRightInd/>
        <w:snapToGrid/>
        <w:rPr>
          <w:color w:val="FF0000"/>
        </w:rPr>
      </w:pPr>
    </w:p>
    <w:p w14:paraId="751CF806" w14:textId="73640712" w:rsidR="00FD63D9" w:rsidRDefault="00FD63D9">
      <w:pPr>
        <w:widowControl/>
        <w:topLinePunct w:val="0"/>
        <w:adjustRightInd/>
        <w:snapToGrid/>
        <w:spacing w:line="276" w:lineRule="auto"/>
        <w:jc w:val="left"/>
        <w:rPr>
          <w:color w:val="FF0000"/>
        </w:rPr>
      </w:pPr>
      <w:r>
        <w:rPr>
          <w:color w:val="FF0000"/>
        </w:rPr>
        <w:br w:type="page"/>
      </w:r>
    </w:p>
    <w:p w14:paraId="361565FF" w14:textId="77777777" w:rsidR="00723ED2" w:rsidRDefault="00387F3D" w:rsidP="008F572B">
      <w:pPr>
        <w:pStyle w:val="afa"/>
        <w:widowControl/>
        <w:numPr>
          <w:ilvl w:val="0"/>
          <w:numId w:val="35"/>
        </w:numPr>
        <w:topLinePunct w:val="0"/>
        <w:adjustRightInd/>
        <w:snapToGrid/>
        <w:ind w:leftChars="0"/>
      </w:pPr>
      <w:r w:rsidRPr="00387F3D">
        <w:rPr>
          <w:rFonts w:hint="eastAsia"/>
        </w:rPr>
        <w:lastRenderedPageBreak/>
        <w:t>従業員一覧画面の「帳票・</w:t>
      </w:r>
      <w:r w:rsidRPr="00387F3D">
        <w:t>CSVダウンロード」をクリックし、データをダウンロードします。</w:t>
      </w:r>
    </w:p>
    <w:p w14:paraId="110FA1E2" w14:textId="169762AB" w:rsidR="005E2D84" w:rsidRDefault="00095D39" w:rsidP="00723ED2">
      <w:pPr>
        <w:widowControl/>
        <w:topLinePunct w:val="0"/>
        <w:adjustRightInd/>
        <w:snapToGrid/>
        <w:jc w:val="center"/>
      </w:pPr>
      <w:r w:rsidRPr="00095D39">
        <w:rPr>
          <w:noProof/>
        </w:rPr>
        <w:drawing>
          <wp:inline distT="0" distB="0" distL="0" distR="0" wp14:anchorId="3A956D72" wp14:editId="0A8EC4B2">
            <wp:extent cx="5498290" cy="2505075"/>
            <wp:effectExtent l="38100" t="38100" r="102870" b="85725"/>
            <wp:docPr id="7928" name="図 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 name="図 7928"/>
                    <pic:cNvPicPr/>
                  </pic:nvPicPr>
                  <pic:blipFill>
                    <a:blip r:embed="rId204">
                      <a:extLst>
                        <a:ext uri="{28A0092B-C50C-407E-A947-70E740481C1C}">
                          <a14:useLocalDpi xmlns:a14="http://schemas.microsoft.com/office/drawing/2010/main" val="0"/>
                        </a:ext>
                      </a:extLst>
                    </a:blip>
                    <a:stretch>
                      <a:fillRect/>
                    </a:stretch>
                  </pic:blipFill>
                  <pic:spPr>
                    <a:xfrm>
                      <a:off x="0" y="0"/>
                      <a:ext cx="5498290" cy="25050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46022D0" w14:textId="76D55EDB" w:rsidR="00DC20AF" w:rsidRDefault="00DC20AF" w:rsidP="00DC20AF"/>
    <w:p w14:paraId="690496F2" w14:textId="6119BC02" w:rsidR="00DC20AF" w:rsidRDefault="00012AB7" w:rsidP="008F572B">
      <w:pPr>
        <w:pStyle w:val="afa"/>
        <w:numPr>
          <w:ilvl w:val="0"/>
          <w:numId w:val="35"/>
        </w:numPr>
        <w:ind w:leftChars="0"/>
      </w:pPr>
      <w:r w:rsidRPr="00012AB7">
        <w:rPr>
          <w:rFonts w:hint="eastAsia"/>
        </w:rPr>
        <w:t>出力が完了すると、出力を行った管理者宛にメールで通知されます。メールに記載されている</w:t>
      </w:r>
      <w:r w:rsidRPr="00012AB7">
        <w:t>URLをクリックし、</w:t>
      </w:r>
      <w:r w:rsidR="0057186D" w:rsidRPr="0057186D">
        <w:t>おまかせはたラクサポート勤怠</w:t>
      </w:r>
      <w:r w:rsidRPr="00012AB7">
        <w:t xml:space="preserve"> ログイン画面からログインするとダウンロード画面が表示されます。</w:t>
      </w:r>
    </w:p>
    <w:p w14:paraId="08618720" w14:textId="48B0F517" w:rsidR="00DC20AF" w:rsidRDefault="00DC20AF" w:rsidP="00DC20AF">
      <w:pPr>
        <w:widowControl/>
        <w:topLinePunct w:val="0"/>
        <w:adjustRightInd/>
        <w:snapToGrid/>
      </w:pPr>
      <w:r>
        <w:rPr>
          <w:noProof/>
        </w:rPr>
        <w:drawing>
          <wp:anchor distT="0" distB="0" distL="114300" distR="114300" simplePos="0" relativeHeight="251658659" behindDoc="0" locked="0" layoutInCell="1" allowOverlap="1" wp14:anchorId="3E0AAB72" wp14:editId="64F5B50E">
            <wp:simplePos x="0" y="0"/>
            <wp:positionH relativeFrom="column">
              <wp:posOffset>-130175</wp:posOffset>
            </wp:positionH>
            <wp:positionV relativeFrom="paragraph">
              <wp:posOffset>206057</wp:posOffset>
            </wp:positionV>
            <wp:extent cx="503555" cy="469900"/>
            <wp:effectExtent l="0" t="0" r="0" b="6350"/>
            <wp:wrapNone/>
            <wp:docPr id="1829694033" name="図 182969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a:picLocks noChangeAspect="1"/>
                    </pic:cNvPicPr>
                  </pic:nvPicPr>
                  <pic:blipFill>
                    <a:blip r:embed="rId15" cstate="email">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anchor>
        </w:drawing>
      </w:r>
    </w:p>
    <w:p w14:paraId="082BB443" w14:textId="0A5D9E80" w:rsidR="00EA741E" w:rsidRDefault="001E51E4" w:rsidP="005E2D84">
      <w:pPr>
        <w:widowControl/>
        <w:topLinePunct w:val="0"/>
        <w:adjustRightInd/>
        <w:snapToGrid/>
        <w:spacing w:line="276" w:lineRule="auto"/>
      </w:pPr>
      <w:r w:rsidRPr="00F5782B">
        <w:rPr>
          <w:noProof/>
        </w:rPr>
        <mc:AlternateContent>
          <mc:Choice Requires="wps">
            <w:drawing>
              <wp:anchor distT="0" distB="0" distL="114300" distR="114300" simplePos="0" relativeHeight="251658658" behindDoc="0" locked="0" layoutInCell="1" allowOverlap="1" wp14:anchorId="7596FD51" wp14:editId="2FC5D800">
                <wp:simplePos x="0" y="0"/>
                <wp:positionH relativeFrom="margin">
                  <wp:posOffset>18646</wp:posOffset>
                </wp:positionH>
                <wp:positionV relativeFrom="paragraph">
                  <wp:posOffset>161002</wp:posOffset>
                </wp:positionV>
                <wp:extent cx="5953125" cy="540328"/>
                <wp:effectExtent l="0" t="0" r="28575" b="12700"/>
                <wp:wrapNone/>
                <wp:docPr id="190239670" name="角丸四角形 51"/>
                <wp:cNvGraphicFramePr/>
                <a:graphic xmlns:a="http://schemas.openxmlformats.org/drawingml/2006/main">
                  <a:graphicData uri="http://schemas.microsoft.com/office/word/2010/wordprocessingShape">
                    <wps:wsp>
                      <wps:cNvSpPr/>
                      <wps:spPr>
                        <a:xfrm>
                          <a:off x="0" y="0"/>
                          <a:ext cx="5953125" cy="540328"/>
                        </a:xfrm>
                        <a:prstGeom prst="roundRect">
                          <a:avLst>
                            <a:gd name="adj" fmla="val 1461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7CCD02B" w14:textId="4C64508B" w:rsidR="00F93297" w:rsidRPr="001E51E4" w:rsidRDefault="001E51E4" w:rsidP="00F93297">
                            <w:pPr>
                              <w:ind w:leftChars="200" w:left="420" w:rightChars="200" w:right="420"/>
                              <w:rPr>
                                <w:color w:val="000000" w:themeColor="text1"/>
                              </w:rPr>
                            </w:pPr>
                            <w:r>
                              <w:rPr>
                                <w:rFonts w:hint="eastAsia"/>
                                <w:color w:val="000000" w:themeColor="text1"/>
                              </w:rPr>
                              <w:t>発行した</w:t>
                            </w:r>
                            <w:r w:rsidRPr="001E51E4">
                              <w:rPr>
                                <w:rFonts w:hint="eastAsia"/>
                                <w:color w:val="000000" w:themeColor="text1"/>
                              </w:rPr>
                              <w:t>源泉徴収票を</w:t>
                            </w:r>
                            <w:r>
                              <w:rPr>
                                <w:rFonts w:hint="eastAsia"/>
                                <w:color w:val="000000" w:themeColor="text1"/>
                              </w:rPr>
                              <w:t>従業員に電子交付したい場合は、KING OF TIME 人事労務から</w:t>
                            </w:r>
                            <w:r w:rsidRPr="001E51E4">
                              <w:rPr>
                                <w:rFonts w:hint="eastAsia"/>
                                <w:color w:val="000000" w:themeColor="text1"/>
                              </w:rPr>
                              <w:t>アップロード</w:t>
                            </w:r>
                            <w:r>
                              <w:rPr>
                                <w:rFonts w:hint="eastAsia"/>
                                <w:color w:val="000000" w:themeColor="text1"/>
                              </w:rPr>
                              <w:t>と</w:t>
                            </w:r>
                            <w:r w:rsidRPr="001E51E4">
                              <w:rPr>
                                <w:rFonts w:hint="eastAsia"/>
                                <w:color w:val="000000" w:themeColor="text1"/>
                              </w:rPr>
                              <w:t>公開</w:t>
                            </w:r>
                            <w:r>
                              <w:rPr>
                                <w:rFonts w:hint="eastAsia"/>
                                <w:color w:val="000000" w:themeColor="text1"/>
                              </w:rPr>
                              <w:t>を行います。</w:t>
                            </w:r>
                          </w:p>
                          <w:p w14:paraId="2F520259" w14:textId="01B3B661" w:rsidR="001E51E4" w:rsidRPr="001E51E4" w:rsidRDefault="001E51E4" w:rsidP="001E51E4">
                            <w:pPr>
                              <w:ind w:leftChars="200" w:left="420" w:rightChars="200" w:right="420"/>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96FD51" id="_x0000_s1362" style="position:absolute;left:0;text-align:left;margin-left:1.45pt;margin-top:12.7pt;width:468.75pt;height:42.55pt;z-index:2516586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95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s2BuwIAAMkFAAAOAAAAZHJzL2Uyb0RvYy54bWysVE1v2zAMvQ/YfxB0X22ncdcEdYqgbYYB&#10;RVu0HXpWZCn2IIuapCTOfn0p+SPdVuwwzAdZFMlH8YnkxWXbKLIT1tWgC5qdpJQIzaGs9aag355X&#10;n84pcZ7pkinQoqAH4ejl4uOHi72ZiwlUoEphCYJoN9+bglbem3mSOF6JhrkTMEKjUoJtmEfRbpLS&#10;sj2iNyqZpOlZsgdbGgtcOIen152SLiK+lIL7eymd8EQVFO/m42rjug5rsrhg841lpqp5fw32D7do&#10;WK0x6Ah1zTwjW1v/AdXU3IID6U84NAlIWXMRc8BssvS3bJ4qZkTMBclxZqTJ/T9Yfrd7Mg8Wadgb&#10;N3e4DVm00jbhj/cjbSTrMJIlWk84Huaz/DSb5JRw1OXT9HRyHthMjt7GOv9FQEPCpqAWtrp8xBeJ&#10;RLHdrfORsZJo1mBpsPI7JbJRyP+OKZJNz7IBsTdG7AEzeGpY1UrFF1Sa7LH8ZmmeRnQHqi6DNtg5&#10;u1lfKUsQtaCrm9lNNulv+otZgL5mrurs3MEFoTdUGjM7MhR3/qBEgFf6UUhSl8jJpAseileMERnn&#10;QvusU1WsFF2APMVvuMfgEfmLgAFZYgIjdg8wWHYgA3ZHfG8fXEWs/dG5Z+VvzqNHjAzaj85NrcG+&#10;l5nCrPrInf1AUkdNYMm36xa5wbc5i48ZztZQHh4ssdB1ozN8VSP3t8z5B2bx+bFRcaT4e1ykAnxY&#10;6HeUVGB/vnce7LErUEvJHtu5oO7HlllBifqqsV9m2XQa+j8K0/zzBAX7VrN+q9Hb5gqwWDIcXobH&#10;bbD3athKC80LTp5liIoqpjnGLij3dhCufDdmcHZxsVxGM+x5w/ytfjI8gAemQ9U9ty/Mmr5NPDbY&#10;HQytz+ax9juWj7bBU8Ny60HWPiiPvPYCzotYTP1sCwPprRytjhN48QoAAP//AwBQSwMEFAAGAAgA&#10;AAAhAA6i6CXbAAAACAEAAA8AAABkcnMvZG93bnJldi54bWxMj81OwzAQhO9IvIO1SNyondJUJMSp&#10;EALu/ZF6deMlsRqvQ+y26duzPcFpdzWj2W+q1eR7ccYxukAaspkCgdQE66jVsNt+Pr2AiMmQNX0g&#10;1HDFCKv6/q4ypQ0XWuN5k1rBIRRLo6FLaSiljE2H3sRZGJBY+w6jN4nPsZV2NBcO972cK7WU3jji&#10;D50Z8L3D5rg5eQ3Sfu0ze7U/H/Scy7ZYumMWndaPD9PbK4iEU/ozww2f0aFmpkM4kY2i1zAv2Mgj&#10;X4BguVgoXg7sy1QOsq7k/wL1LwAAAP//AwBQSwECLQAUAAYACAAAACEAtoM4kv4AAADhAQAAEwAA&#10;AAAAAAAAAAAAAAAAAAAAW0NvbnRlbnRfVHlwZXNdLnhtbFBLAQItABQABgAIAAAAIQA4/SH/1gAA&#10;AJQBAAALAAAAAAAAAAAAAAAAAC8BAABfcmVscy8ucmVsc1BLAQItABQABgAIAAAAIQAlms2BuwIA&#10;AMkFAAAOAAAAAAAAAAAAAAAAAC4CAABkcnMvZTJvRG9jLnhtbFBLAQItABQABgAIAAAAIQAOougl&#10;2wAAAAgBAAAPAAAAAAAAAAAAAAAAABUFAABkcnMvZG93bnJldi54bWxQSwUGAAAAAAQABADzAAAA&#10;HQYAAAAA&#10;" filled="f" strokecolor="#fe9e12" strokeweight="1.5pt">
                <v:stroke dashstyle="3 1" joinstyle="miter"/>
                <v:textbox>
                  <w:txbxContent>
                    <w:p w14:paraId="57CCD02B" w14:textId="4C64508B" w:rsidR="00F93297" w:rsidRPr="001E51E4" w:rsidRDefault="001E51E4" w:rsidP="00F93297">
                      <w:pPr>
                        <w:ind w:leftChars="200" w:left="420" w:rightChars="200" w:right="420"/>
                        <w:rPr>
                          <w:color w:val="000000" w:themeColor="text1"/>
                        </w:rPr>
                      </w:pPr>
                      <w:r>
                        <w:rPr>
                          <w:rFonts w:hint="eastAsia"/>
                          <w:color w:val="000000" w:themeColor="text1"/>
                        </w:rPr>
                        <w:t>発行した</w:t>
                      </w:r>
                      <w:r w:rsidRPr="001E51E4">
                        <w:rPr>
                          <w:rFonts w:hint="eastAsia"/>
                          <w:color w:val="000000" w:themeColor="text1"/>
                        </w:rPr>
                        <w:t>源泉徴収票を</w:t>
                      </w:r>
                      <w:r>
                        <w:rPr>
                          <w:rFonts w:hint="eastAsia"/>
                          <w:color w:val="000000" w:themeColor="text1"/>
                        </w:rPr>
                        <w:t>従業員に電子交付したい場合は、KING OF TIME 人事労務から</w:t>
                      </w:r>
                      <w:r w:rsidRPr="001E51E4">
                        <w:rPr>
                          <w:rFonts w:hint="eastAsia"/>
                          <w:color w:val="000000" w:themeColor="text1"/>
                        </w:rPr>
                        <w:t>アップロード</w:t>
                      </w:r>
                      <w:r>
                        <w:rPr>
                          <w:rFonts w:hint="eastAsia"/>
                          <w:color w:val="000000" w:themeColor="text1"/>
                        </w:rPr>
                        <w:t>と</w:t>
                      </w:r>
                      <w:r w:rsidRPr="001E51E4">
                        <w:rPr>
                          <w:rFonts w:hint="eastAsia"/>
                          <w:color w:val="000000" w:themeColor="text1"/>
                        </w:rPr>
                        <w:t>公開</w:t>
                      </w:r>
                      <w:r>
                        <w:rPr>
                          <w:rFonts w:hint="eastAsia"/>
                          <w:color w:val="000000" w:themeColor="text1"/>
                        </w:rPr>
                        <w:t>を行います。</w:t>
                      </w:r>
                    </w:p>
                    <w:p w14:paraId="2F520259" w14:textId="01B3B661" w:rsidR="001E51E4" w:rsidRPr="001E51E4" w:rsidRDefault="001E51E4" w:rsidP="001E51E4">
                      <w:pPr>
                        <w:ind w:leftChars="200" w:left="420" w:rightChars="200" w:right="420"/>
                        <w:rPr>
                          <w:color w:val="000000" w:themeColor="text1"/>
                        </w:rPr>
                      </w:pPr>
                    </w:p>
                  </w:txbxContent>
                </v:textbox>
                <w10:wrap anchorx="margin"/>
              </v:roundrect>
            </w:pict>
          </mc:Fallback>
        </mc:AlternateContent>
      </w:r>
      <w:r w:rsidR="005E2D84">
        <w:br w:type="page"/>
      </w:r>
    </w:p>
    <w:p w14:paraId="2F267F12" w14:textId="33563856" w:rsidR="00774F81" w:rsidRPr="00F4304F" w:rsidRDefault="00862AF9" w:rsidP="00E33A4C">
      <w:pPr>
        <w:pStyle w:val="20"/>
      </w:pPr>
      <w:bookmarkStart w:id="271" w:name="_Ref148460310"/>
      <w:bookmarkStart w:id="272" w:name="_Toc226123640"/>
      <w:r>
        <w:rPr>
          <w:rFonts w:hint="eastAsia"/>
        </w:rPr>
        <w:lastRenderedPageBreak/>
        <w:t>給与支払報告書</w:t>
      </w:r>
      <w:r w:rsidR="00BB6147">
        <w:rPr>
          <w:rFonts w:hint="eastAsia"/>
        </w:rPr>
        <w:t>の出力</w:t>
      </w:r>
      <w:bookmarkEnd w:id="271"/>
      <w:bookmarkEnd w:id="272"/>
    </w:p>
    <w:p w14:paraId="03547834" w14:textId="77777777" w:rsidR="00446095" w:rsidRDefault="00381802" w:rsidP="001E181C">
      <w:pPr>
        <w:widowControl/>
        <w:topLinePunct w:val="0"/>
        <w:adjustRightInd/>
        <w:snapToGrid/>
      </w:pPr>
      <w:r w:rsidRPr="00381802">
        <w:rPr>
          <w:rFonts w:hint="eastAsia"/>
        </w:rPr>
        <w:t>給与支払報告書を</w:t>
      </w:r>
      <w:r w:rsidRPr="00381802">
        <w:t>PDF形式や</w:t>
      </w:r>
      <w:proofErr w:type="spellStart"/>
      <w:r w:rsidRPr="00381802">
        <w:t>eLTAX</w:t>
      </w:r>
      <w:proofErr w:type="spellEnd"/>
      <w:r w:rsidRPr="00381802">
        <w:t>連携用のCSV形式で出力できます。</w:t>
      </w:r>
    </w:p>
    <w:p w14:paraId="7FF6D120" w14:textId="77777777" w:rsidR="00446095" w:rsidRDefault="00446095" w:rsidP="001E181C">
      <w:pPr>
        <w:widowControl/>
        <w:topLinePunct w:val="0"/>
        <w:adjustRightInd/>
        <w:snapToGrid/>
      </w:pPr>
    </w:p>
    <w:p w14:paraId="6A3AD745" w14:textId="5A94225B" w:rsidR="001E181C" w:rsidRDefault="001E181C" w:rsidP="008F572B">
      <w:pPr>
        <w:pStyle w:val="afa"/>
        <w:widowControl/>
        <w:numPr>
          <w:ilvl w:val="0"/>
          <w:numId w:val="36"/>
        </w:numPr>
        <w:topLinePunct w:val="0"/>
        <w:adjustRightInd/>
        <w:snapToGrid/>
        <w:ind w:leftChars="0"/>
      </w:pPr>
      <w:r>
        <w:rPr>
          <w:rFonts w:hint="eastAsia"/>
        </w:rPr>
        <w:t>年末調整の従業員一覧の画面右上「帳票・CSV出力」をクリックし、「</w:t>
      </w:r>
      <w:r w:rsidR="00506181">
        <w:rPr>
          <w:rFonts w:hint="eastAsia"/>
        </w:rPr>
        <w:t>給与支払報告書</w:t>
      </w:r>
      <w:r>
        <w:rPr>
          <w:rFonts w:hint="eastAsia"/>
        </w:rPr>
        <w:t>」を選択します。</w:t>
      </w:r>
    </w:p>
    <w:p w14:paraId="6FFED3FC" w14:textId="22A554F1" w:rsidR="00774F81" w:rsidRDefault="00C175F7" w:rsidP="00446095">
      <w:pPr>
        <w:widowControl/>
        <w:topLinePunct w:val="0"/>
        <w:adjustRightInd/>
        <w:snapToGrid/>
        <w:jc w:val="center"/>
      </w:pPr>
      <w:r>
        <w:rPr>
          <w:rFonts w:hint="eastAsia"/>
          <w:noProof/>
        </w:rPr>
        <mc:AlternateContent>
          <mc:Choice Requires="wps">
            <w:drawing>
              <wp:anchor distT="0" distB="0" distL="114300" distR="114300" simplePos="0" relativeHeight="251658717" behindDoc="0" locked="0" layoutInCell="1" allowOverlap="1" wp14:anchorId="040DE110" wp14:editId="2CD31A7D">
                <wp:simplePos x="0" y="0"/>
                <wp:positionH relativeFrom="margin">
                  <wp:posOffset>3783330</wp:posOffset>
                </wp:positionH>
                <wp:positionV relativeFrom="paragraph">
                  <wp:posOffset>610870</wp:posOffset>
                </wp:positionV>
                <wp:extent cx="1501775" cy="164465"/>
                <wp:effectExtent l="57150" t="57150" r="79375" b="121285"/>
                <wp:wrapNone/>
                <wp:docPr id="21912246" name="正方形/長方形 21912246"/>
                <wp:cNvGraphicFramePr/>
                <a:graphic xmlns:a="http://schemas.openxmlformats.org/drawingml/2006/main">
                  <a:graphicData uri="http://schemas.microsoft.com/office/word/2010/wordprocessingShape">
                    <wps:wsp>
                      <wps:cNvSpPr/>
                      <wps:spPr>
                        <a:xfrm>
                          <a:off x="0" y="0"/>
                          <a:ext cx="1501775" cy="16446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7BED1" id="正方形/長方形 21912246" o:spid="_x0000_s1026" style="position:absolute;margin-left:297.9pt;margin-top:48.1pt;width:118.25pt;height:12.95pt;z-index:2516587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RIq2wIAAB4GAAAOAAAAZHJzL2Uyb0RvYy54bWysVMFu2zAMvQ/YPwi6r46zpMmCOkXQIsOA&#10;oiuaDj0rshwLkyVNUuJkXz9Schyj62lYDopoko/kE8mb22OjyEE4L40uaH41okRobkqpdwX98bL+&#10;NKfEB6ZLpowWBT0JT2+XHz/ctHYhxqY2qhSOAIj2i9YWtA7BLrLM81o0zF8ZKzQoK+MaFkB0u6x0&#10;rAX0RmXj0eg6a40rrTNceA9f75OSLiN+VQkevleVF4GogkJuIZ4unls8s+UNW+wcs7XkXRrsH7Jo&#10;mNQQtIe6Z4GRvZN/QTWSO+NNFa64aTJTVZKLWANUk4/eVLOpmRWxFiDH254m//9g+eNhY58c0NBa&#10;v/BwxSqOlWvwH/Ijx0jWqSdLHAPh8DGfjvLZbEoJB11+PZlcT5HN7OJtnQ9fhWkIXgrq4DEiR+zw&#10;4EMyPZtgMG3WUqn4IEqTtqDj+RTwUeWNkiVqo+B22zvlyIHBm67XI/h1gQdmkIbSaC1iE0BAFMw+&#10;CLepy5Zs1d49s7Kg09Ec/EkpMcXP8zwJ0CHjGSKDiqkdtHZQlDgTXmWo47MgHwiJFfTZbBXjP1ON&#10;ytYspTiJMJd6wTrS1CcTpUGe2eUp4i2clMBQSj+LisgSyB8nWnBKRB+dcS50yJOqZqVI8aeD+HGu&#10;0CPGjICIXAG1PXYH8D52KqOzR9eUd++cSOnDpAzOiSXn3iNGNjr0zo3Uxr1XmYKqusjJHtIfUIPX&#10;rSlPTw6fKPart3wt4WkemA9PzMFMw0vCngrf4aiUgfYy3Y2S2rjf731Hexg10FLSwo4oqP+1Z05Q&#10;or5pGMIv+WSCSyUKk+lsDIIbarZDjd43dwZaNoeNaHm8on1Q52vlTPMK62yFUUHFNIfYBeXBnYW7&#10;kHYXLEQuVqtoBovEsvCgN5YjOLKKTflyfGXOdrMXYGofzXmfsMWbEUy26KnNah9MJeN8Xnjt+IYl&#10;FBunW5i45YZytLqs9eUfAAAA//8DAFBLAwQUAAYACAAAACEAMuc1Et8AAAAKAQAADwAAAGRycy9k&#10;b3ducmV2LnhtbEyPwU7DMBBE70j8g7VI3KhTV6naEKeqEFxAILUgzm68TSLidWq7Tfh7lhMcV/M0&#10;87bcTK4XFwyx86RhPstAINXedtRo+Hh/uluBiMmQNb0n1PCNETbV9VVpCutH2uFlnxrBJRQLo6FN&#10;aSikjHWLzsSZH5A4O/rgTOIzNNIGM3K566XKsqV0piNeaM2ADy3WX/uz03CU9jVQlu9e3OfpuU+n&#10;bf72OGp9ezNt70EknNIfDL/6rA4VOx38mWwUvYZ8nbN60rBeKhAMrBZqAeLApFJzkFUp/79Q/QAA&#10;AP//AwBQSwECLQAUAAYACAAAACEAtoM4kv4AAADhAQAAEwAAAAAAAAAAAAAAAAAAAAAAW0NvbnRl&#10;bnRfVHlwZXNdLnhtbFBLAQItABQABgAIAAAAIQA4/SH/1gAAAJQBAAALAAAAAAAAAAAAAAAAAC8B&#10;AABfcmVscy8ucmVsc1BLAQItABQABgAIAAAAIQCA2RIq2wIAAB4GAAAOAAAAAAAAAAAAAAAAAC4C&#10;AABkcnMvZTJvRG9jLnhtbFBLAQItABQABgAIAAAAIQAy5zUS3wAAAAoBAAAPAAAAAAAAAAAAAAAA&#10;ADUFAABkcnMvZG93bnJldi54bWxQSwUGAAAAAAQABADzAAAAQQYAAAAA&#10;" filled="f" strokecolor="red" strokeweight="2.25pt">
                <v:shadow on="t" color="black" opacity="26214f" origin="-.5,-.5" offset=".74836mm,.74836mm"/>
                <w10:wrap anchorx="margin"/>
              </v:rect>
            </w:pict>
          </mc:Fallback>
        </mc:AlternateContent>
      </w:r>
      <w:r>
        <w:rPr>
          <w:noProof/>
        </w:rPr>
        <mc:AlternateContent>
          <mc:Choice Requires="wps">
            <w:drawing>
              <wp:anchor distT="0" distB="0" distL="114300" distR="114300" simplePos="0" relativeHeight="251658718" behindDoc="0" locked="0" layoutInCell="1" allowOverlap="1" wp14:anchorId="7A7204DF" wp14:editId="3BB86A4F">
                <wp:simplePos x="0" y="0"/>
                <wp:positionH relativeFrom="column">
                  <wp:posOffset>5189537</wp:posOffset>
                </wp:positionH>
                <wp:positionV relativeFrom="paragraph">
                  <wp:posOffset>199390</wp:posOffset>
                </wp:positionV>
                <wp:extent cx="49848" cy="400050"/>
                <wp:effectExtent l="38100" t="38100" r="102870" b="95250"/>
                <wp:wrapNone/>
                <wp:docPr id="631397" name="直線矢印コネクタ 631397"/>
                <wp:cNvGraphicFramePr/>
                <a:graphic xmlns:a="http://schemas.openxmlformats.org/drawingml/2006/main">
                  <a:graphicData uri="http://schemas.microsoft.com/office/word/2010/wordprocessingShape">
                    <wps:wsp>
                      <wps:cNvCnPr/>
                      <wps:spPr>
                        <a:xfrm flipH="1">
                          <a:off x="0" y="0"/>
                          <a:ext cx="49848" cy="400050"/>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13C013" id="直線矢印コネクタ 631397" o:spid="_x0000_s1026" type="#_x0000_t32" style="position:absolute;margin-left:408.6pt;margin-top:15.7pt;width:3.95pt;height:31.5pt;flip:x;z-index:251658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fr7PQIAAMsEAAAOAAAAZHJzL2Uyb0RvYy54bWysVMGO0zAQvSPxD5bvbNLSsqVquocuhQOC&#10;1S6Is+vYiYVjW+PZpv17xk6bFpCQQFws2+P35s0b26u7Q2fZXkE03lV8clNyppz0tXFNxb9+2b5a&#10;cBZRuFpY71TFjyryu/XLF6s+LNXUt97WChiRuLjsQ8VbxLAsiihb1Yl444NyFNQeOoG0hKaoQfTE&#10;3tliWpZvit5DHcBLFSPt3g9Bvs78WiuJn7WOCpmtOGnDPEIed2ks1iuxbECE1siTDPEPKjphHCUd&#10;qe4FCvYM5jeqzkjw0Wu8kb4rvNZGqlwDVTMpf6nmqRVB5VrInBhGm+L/o5Wf9hv3AGRDH+IyhgdI&#10;VRw0dExbEz5QT3NdpJQdsm3H0TZ1QCZpc/Z2MaM2S4rMyrKcZ1eLgSWxBYj4XvmOpUnFI4IwTYsb&#10;7xz1x8OQQew/RiQdBDwDEtg61ld8upjfzrOQ6K2pt8baFIzQ7DYW2F5Qe7dbSn7O/dMxFMa+czXD&#10;Y6AriGCEa6xKvadk1iUmle8KKUgL/4wKntq6Zzv7DI+irvi8XBA3q02q4PViMizoIk1vU1YKCdvQ&#10;C0DLGXj8ZrDN3UtmJcpU0qh0Z4X8nreFDa0Y5CfrzupPp7O+UUxeXeksLh3LMzxalVJZ96g0MzV1&#10;ZnA2PyY1ZhdSKofTsXw6nWCaPB2Bg+g/Ak/nE3QQ9TfgEZEze4cjuDPOw9Dp9AdcZONhcpKsh/Pk&#10;x1Xdabrz9THf5RygF5MtO73u9CSv1xl++YPWPwAAAP//AwBQSwMEFAAGAAgAAAAhALVLwUjfAAAA&#10;CQEAAA8AAABkcnMvZG93bnJldi54bWxMj0FLw0AQhe+C/2EZwZvdbJLWGDMpKigIVbCt920yJqHZ&#10;2ZDdNvHfu570OLyP974p1rPpxZlG11lGUIsIBHFl644bhP3u+SYD4bzmWveWCeGbHKzLy4tC57Wd&#10;+IPOW9+IUMIu1wit90MupataMtot7EAcsi87Gu3DOTayHvUUyk0v4yhaSaM7DgutHuippeq4PRmE&#10;lySZNtOnouN+3j26N16+r+Qr4vXV/HAPwtPs/2D41Q/qUAangz1x7USPkKnbOKAIiUpBBCCLlwrE&#10;AeEuTUGWhfz/QfkDAAD//wMAUEsBAi0AFAAGAAgAAAAhALaDOJL+AAAA4QEAABMAAAAAAAAAAAAA&#10;AAAAAAAAAFtDb250ZW50X1R5cGVzXS54bWxQSwECLQAUAAYACAAAACEAOP0h/9YAAACUAQAACwAA&#10;AAAAAAAAAAAAAAAvAQAAX3JlbHMvLnJlbHNQSwECLQAUAAYACAAAACEAkY36+z0CAADLBAAADgAA&#10;AAAAAAAAAAAAAAAuAgAAZHJzL2Uyb0RvYy54bWxQSwECLQAUAAYACAAAACEAtUvBSN8AAAAJAQAA&#10;DwAAAAAAAAAAAAAAAACXBAAAZHJzL2Rvd25yZXYueG1sUEsFBgAAAAAEAAQA8wAAAKMFAAAAAA==&#10;" strokecolor="red" strokeweight="2.25pt">
                <v:stroke endarrow="block" joinstyle="miter"/>
                <v:shadow on="t" color="black" opacity="26214f" origin="-.5,-.5" offset=".74836mm,.74836mm"/>
              </v:shape>
            </w:pict>
          </mc:Fallback>
        </mc:AlternateContent>
      </w:r>
      <w:r w:rsidR="00694B55">
        <w:rPr>
          <w:rFonts w:hint="eastAsia"/>
          <w:noProof/>
        </w:rPr>
        <mc:AlternateContent>
          <mc:Choice Requires="wps">
            <w:drawing>
              <wp:anchor distT="0" distB="0" distL="114300" distR="114300" simplePos="0" relativeHeight="251658719" behindDoc="0" locked="0" layoutInCell="1" allowOverlap="1" wp14:anchorId="28F44DD5" wp14:editId="19E7D66F">
                <wp:simplePos x="0" y="0"/>
                <wp:positionH relativeFrom="margin">
                  <wp:posOffset>4619308</wp:posOffset>
                </wp:positionH>
                <wp:positionV relativeFrom="paragraph">
                  <wp:posOffset>30480</wp:posOffset>
                </wp:positionV>
                <wp:extent cx="658495" cy="164465"/>
                <wp:effectExtent l="57150" t="57150" r="84455" b="121285"/>
                <wp:wrapNone/>
                <wp:docPr id="678205503" name="正方形/長方形 678205503"/>
                <wp:cNvGraphicFramePr/>
                <a:graphic xmlns:a="http://schemas.openxmlformats.org/drawingml/2006/main">
                  <a:graphicData uri="http://schemas.microsoft.com/office/word/2010/wordprocessingShape">
                    <wps:wsp>
                      <wps:cNvSpPr/>
                      <wps:spPr>
                        <a:xfrm>
                          <a:off x="0" y="0"/>
                          <a:ext cx="658495" cy="16446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3610A" id="正方形/長方形 678205503" o:spid="_x0000_s1026" style="position:absolute;margin-left:363.75pt;margin-top:2.4pt;width:51.85pt;height:12.95pt;z-index:2516587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x9v3AIAAB0GAAAOAAAAZHJzL2Uyb0RvYy54bWysVN9v2jAQfp+0/8Hy+xpghFLUUKFWTJOq&#10;FpVOfTaOQ6w5tmcbAvvrd2eHgLo+TePB2Lm77+6++3F7d2gU2QvnpdEFHV4NKBGam1LqbUF/vC6/&#10;TCnxgemSKaNFQY/C07v550+3rZ2JkamNKoUjAKL9rLUFrUOwsyzzvBYN81fGCg3CyriGBXi6bVY6&#10;1gJ6o7LRYDDJWuNK6wwX3sPXhySk84hfVYKH56ryIhBVUIgtxNPFc4NnNr9ls61jtpa8C4P9QxQN&#10;kxqc9lAPLDCyc/IvqEZyZ7ypwhU3TWaqSnIRc4BshoN32axrZkXMBcjxtqfJ/z9Y/rRf25UDGlrr&#10;Zx6umMWhcg3+Q3zkEMk69mSJQyAcPk7y6fgmp4SDaDgZjyc5kpmdja3z4ZswDcFLQR3UIlLE9o8+&#10;JNWTCvrSZimVivVQmrQFHU3z6zxaeKNkiVLU8267uVeO7BmUdLkcwK9zfKEGYSiN2iL2ADiM6eyC&#10;cOu6bMlG7dwLKwuaD6ZgT0qJIX6dDtMDGmR0jcggYmoLnR0UJc6ENxnqWBWkAyExgz6ajWL8Z8pR&#10;2ZqlEMcR5pwvaEeazCmY+LqIMztXIt7CUQl0pfSLqIgsgftRogWHRPTeGedCh2ES1awUyX9+4T+O&#10;FVpEnxEQkSugtsfuAD7GTml0+mia4u6NEym9mxTBKbBk3FtEz0aH3riR2riPMlOQVec56UP4F9Tg&#10;dWPK48phiWK7esuXEkrzyHxYMQcjDZWENRWe4aiUgfYy3Y2S2rjfH31HfZg0kFLSwoooqP+1Y05Q&#10;or5rmMGb4XiMOyU+xvn1CB7uUrK5lOhdc2+gZYewEC2PV9QP6nStnGneYJst0CuImObgu6A8uNPj&#10;PqTVBfuQi8UiqsEesSw86rXlCI6sYlO+Ht6Ys93sBRjaJ3NaJ2z2bgSTLlpqs9gFU8k4n2deO75h&#10;B8XG6fYlLrnLd9Q6b/X5HwAAAP//AwBQSwMEFAAGAAgAAAAhAPAb+tneAAAACAEAAA8AAABkcnMv&#10;ZG93bnJldi54bWxMj8FOwzAQRO9I/IO1SNyo3ZSQKo1TVQguIJBaEGc33iZR7XVqu034e8wJjqMZ&#10;zbyp1pM17II+9I4kzGcCGFLjdE+thM+P57slsBAVaWUcoYRvDLCur68qVWo30hYvu9iyVEKhVBK6&#10;GIeS89B0aFWYuQEpeQfnrYpJ+pZrr8ZUbg3PhHjgVvWUFjo14GOHzXF3thIOXL95Evn21X6dXkw8&#10;bfL3p1HK25tpswIWcYp/YfjFT+hQJ6a9O5MOzEgosiJPUQn36UHyl4t5BmwvYSEK4HXF/x+ofwAA&#10;AP//AwBQSwECLQAUAAYACAAAACEAtoM4kv4AAADhAQAAEwAAAAAAAAAAAAAAAAAAAAAAW0NvbnRl&#10;bnRfVHlwZXNdLnhtbFBLAQItABQABgAIAAAAIQA4/SH/1gAAAJQBAAALAAAAAAAAAAAAAAAAAC8B&#10;AABfcmVscy8ucmVsc1BLAQItABQABgAIAAAAIQBuJx9v3AIAAB0GAAAOAAAAAAAAAAAAAAAAAC4C&#10;AABkcnMvZTJvRG9jLnhtbFBLAQItABQABgAIAAAAIQDwG/rZ3gAAAAgBAAAPAAAAAAAAAAAAAAAA&#10;ADYFAABkcnMvZG93bnJldi54bWxQSwUGAAAAAAQABADzAAAAQQYAAAAA&#10;" filled="f" strokecolor="red" strokeweight="2.25pt">
                <v:shadow on="t" color="black" opacity="26214f" origin="-.5,-.5" offset=".74836mm,.74836mm"/>
                <w10:wrap anchorx="margin"/>
              </v:rect>
            </w:pict>
          </mc:Fallback>
        </mc:AlternateContent>
      </w:r>
      <w:r w:rsidR="00506181" w:rsidRPr="00862AF9">
        <w:rPr>
          <w:noProof/>
        </w:rPr>
        <w:drawing>
          <wp:inline distT="0" distB="0" distL="0" distR="0" wp14:anchorId="54DD1DA2" wp14:editId="109AC232">
            <wp:extent cx="5940000" cy="1767150"/>
            <wp:effectExtent l="38100" t="38100" r="99060" b="100330"/>
            <wp:docPr id="8012" name="図 8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 name="図 8012"/>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940000" cy="176715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95C4734" w14:textId="1708FBC6" w:rsidR="001E181C" w:rsidRDefault="001E181C" w:rsidP="00774F81">
      <w:pPr>
        <w:widowControl/>
        <w:topLinePunct w:val="0"/>
        <w:adjustRightInd/>
        <w:snapToGrid/>
      </w:pPr>
    </w:p>
    <w:p w14:paraId="3AE69E2E" w14:textId="14E0A8FE" w:rsidR="00C25B23" w:rsidRPr="00812FBB" w:rsidRDefault="00506181" w:rsidP="008F572B">
      <w:pPr>
        <w:pStyle w:val="afa"/>
        <w:widowControl/>
        <w:numPr>
          <w:ilvl w:val="0"/>
          <w:numId w:val="36"/>
        </w:numPr>
        <w:topLinePunct w:val="0"/>
        <w:adjustRightInd/>
        <w:snapToGrid/>
        <w:ind w:leftChars="0"/>
      </w:pPr>
      <w:r>
        <w:rPr>
          <w:rFonts w:hint="eastAsia"/>
        </w:rPr>
        <w:t>給与支払報告書の提出先市区町村一覧</w:t>
      </w:r>
      <w:r w:rsidR="006F59B5">
        <w:rPr>
          <w:rFonts w:hint="eastAsia"/>
        </w:rPr>
        <w:t>画面</w:t>
      </w:r>
      <w:r>
        <w:rPr>
          <w:rFonts w:hint="eastAsia"/>
        </w:rPr>
        <w:t>が表示されます。</w:t>
      </w:r>
    </w:p>
    <w:p w14:paraId="43D53FE9" w14:textId="09BFD545" w:rsidR="00C25B23" w:rsidRDefault="00CA1B3E" w:rsidP="00446095">
      <w:pPr>
        <w:widowControl/>
        <w:topLinePunct w:val="0"/>
        <w:adjustRightInd/>
        <w:snapToGrid/>
        <w:jc w:val="center"/>
      </w:pPr>
      <w:r w:rsidRPr="00812FBB">
        <w:rPr>
          <w:noProof/>
        </w:rPr>
        <w:drawing>
          <wp:inline distT="0" distB="0" distL="0" distR="0" wp14:anchorId="45198EED" wp14:editId="771D4E96">
            <wp:extent cx="5785906" cy="1332230"/>
            <wp:effectExtent l="38100" t="38100" r="100965" b="96520"/>
            <wp:docPr id="7978" name="図 7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8" name="図 7978"/>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85906" cy="133223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F41096D" w14:textId="77777777" w:rsidR="006F59B5" w:rsidRDefault="006F59B5" w:rsidP="006F59B5">
      <w:pPr>
        <w:widowControl/>
        <w:topLinePunct w:val="0"/>
        <w:adjustRightInd/>
        <w:snapToGrid/>
      </w:pPr>
    </w:p>
    <w:p w14:paraId="4D135FE8" w14:textId="732CF104" w:rsidR="006F59B5" w:rsidRDefault="00075109" w:rsidP="00DD2B98">
      <w:pPr>
        <w:pStyle w:val="3"/>
      </w:pPr>
      <w:bookmarkStart w:id="273" w:name="_Toc226123641"/>
      <w:r>
        <w:rPr>
          <w:rFonts w:hint="eastAsia"/>
        </w:rPr>
        <w:t>対象</w:t>
      </w:r>
      <w:r w:rsidR="006F59B5">
        <w:rPr>
          <w:rFonts w:hint="eastAsia"/>
        </w:rPr>
        <w:t>従業員を</w:t>
      </w:r>
      <w:r>
        <w:rPr>
          <w:rFonts w:hint="eastAsia"/>
        </w:rPr>
        <w:t>市区町村ごとに</w:t>
      </w:r>
      <w:r w:rsidR="006F59B5">
        <w:rPr>
          <w:rFonts w:hint="eastAsia"/>
        </w:rPr>
        <w:t>確認する</w:t>
      </w:r>
      <w:bookmarkEnd w:id="273"/>
    </w:p>
    <w:p w14:paraId="3AFF4AE8" w14:textId="77777777" w:rsidR="00BE3790" w:rsidRDefault="006F59B5" w:rsidP="006F59B5">
      <w:r>
        <w:rPr>
          <w:rFonts w:hint="eastAsia"/>
        </w:rPr>
        <w:t>提出先市区町村一覧の市区町村名をクリックすると、その市区町村に給与支払報告書を提出する従業員を一覧で確認できます。</w:t>
      </w:r>
    </w:p>
    <w:p w14:paraId="3F4452C5" w14:textId="7640E48B" w:rsidR="006F59B5" w:rsidRDefault="007D39CB" w:rsidP="00C175F7">
      <w:pPr>
        <w:jc w:val="center"/>
      </w:pPr>
      <w:r>
        <w:rPr>
          <w:noProof/>
        </w:rPr>
        <mc:AlternateContent>
          <mc:Choice Requires="wps">
            <w:drawing>
              <wp:anchor distT="0" distB="0" distL="114300" distR="114300" simplePos="0" relativeHeight="251664934" behindDoc="0" locked="0" layoutInCell="1" allowOverlap="1" wp14:anchorId="7555D7E5" wp14:editId="57397339">
                <wp:simplePos x="0" y="0"/>
                <wp:positionH relativeFrom="column">
                  <wp:posOffset>1634418</wp:posOffset>
                </wp:positionH>
                <wp:positionV relativeFrom="paragraph">
                  <wp:posOffset>1164590</wp:posOffset>
                </wp:positionV>
                <wp:extent cx="731464" cy="960811"/>
                <wp:effectExtent l="57150" t="38100" r="88265" b="86995"/>
                <wp:wrapNone/>
                <wp:docPr id="140" name="直線矢印コネクタ 140"/>
                <wp:cNvGraphicFramePr/>
                <a:graphic xmlns:a="http://schemas.openxmlformats.org/drawingml/2006/main">
                  <a:graphicData uri="http://schemas.microsoft.com/office/word/2010/wordprocessingShape">
                    <wps:wsp>
                      <wps:cNvCnPr/>
                      <wps:spPr>
                        <a:xfrm>
                          <a:off x="0" y="0"/>
                          <a:ext cx="731464" cy="960811"/>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137C92" id="直線矢印コネクタ 140" o:spid="_x0000_s1026" type="#_x0000_t32" style="position:absolute;margin-left:128.7pt;margin-top:91.7pt;width:57.6pt;height:75.65pt;z-index:251664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oXtNwIAAMIEAAAOAAAAZHJzL2Uyb0RvYy54bWysVE2P0zAQvSPxHyzfaZJut1uqpnvoUi4I&#10;VruLOLv+SCwc27Jnm/bfM3batICEBCIHx87Mm3nzZpzV/aEzZC9D1M7WtJqUlEjLndC2qenXl+27&#10;BSURmBXMOCtrepSR3q/fvln1fimnrnVGyEAwiI3L3te0BfDLooi8lR2LE+elRaNyoWOAx9AUIrAe&#10;o3emmJblvOhdED44LmPErw+Dka5zfKUkhy9KRQnE1BS5QV5DXndpLdYrtmwC863mJxrsH1h0TFtM&#10;OoZ6YMDIa9C/heo0Dy46BRPuusIppbnMNWA1VflLNc8t8zLXguJEP8oU/19Y/nm/sY8BZeh9XEb/&#10;GFIVBxW69EZ+5JDFOo5iyQMQjh/vbqrZfEYJR9P7ebmoqiRmcQH7EOGjdB1Jm5pGCEw3LWyctdgW&#10;F6osGNt/ijAAz4CU2VjS13S6uL27zW7RGS222phkjKHZbUwge4Zd3W5LfE65f3IDps0HKwgcPU4e&#10;BM1sY+TJ09gUSeYRQQa52leQ4bkVPdmZ1/DERE1vywXGJkKnCm4W1XDA+ZnepaxoYqbBwQdDSXDw&#10;TUObm5bUSiFTSSPTnWH8+1C08S0b6M9ymIsA6J1VdGcy+XTFs7g0Ku/gaGRKZeyTVEQLbM2gbL5D&#10;cszOOJcWpmP56J1gCjUdgQPpPwJP/gk6kPob8IjImZ2FEdxp68LQ6XT1L7ThcJ4rNfijHld1p+3O&#10;iWMe4WzAi5IlO13qdBOvzxl++fWsfwAAAP//AwBQSwMEFAAGAAgAAAAhAA8ernvhAAAACwEAAA8A&#10;AABkcnMvZG93bnJldi54bWxMj0FPg0AQhe8m/ofNmHizC0stDbI0xkR7MU2KmnjcwggoO4vsluK/&#10;d3rS25u8L2/eyzez7cWEo+8caYgXEQikytUdNRpeXx5v1iB8MFSb3hFq+EEPm+LyIjdZ7U60x6kM&#10;jeAQ8pnR0IYwZFL6qkVr/MINSOx9uNGawOfYyHo0Jw63vVRRtJLWdMQfWjPgQ4vVV3m0GkrabqPP&#10;5m33vYvf98P0pJ5VrLS+vprv70AEnMMfDOf6XB0K7nRwR6q96DWo23TJKBvrhAUTSapWIA4skmUK&#10;ssjl/w3FLwAAAP//AwBQSwECLQAUAAYACAAAACEAtoM4kv4AAADhAQAAEwAAAAAAAAAAAAAAAAAA&#10;AAAAW0NvbnRlbnRfVHlwZXNdLnhtbFBLAQItABQABgAIAAAAIQA4/SH/1gAAAJQBAAALAAAAAAAA&#10;AAAAAAAAAC8BAABfcmVscy8ucmVsc1BLAQItABQABgAIAAAAIQBtDoXtNwIAAMIEAAAOAAAAAAAA&#10;AAAAAAAAAC4CAABkcnMvZTJvRG9jLnhtbFBLAQItABQABgAIAAAAIQAPHq574QAAAAsBAAAPAAAA&#10;AAAAAAAAAAAAAJEEAABkcnMvZG93bnJldi54bWxQSwUGAAAAAAQABADzAAAAnwUAAAAA&#10;" strokecolor="red" strokeweight="2.25pt">
                <v:stroke endarrow="block" joinstyle="miter"/>
                <v:shadow on="t" color="black" opacity="26214f" origin="-.5,-.5" offset=".74836mm,.74836mm"/>
              </v:shape>
            </w:pict>
          </mc:Fallback>
        </mc:AlternateContent>
      </w:r>
      <w:r>
        <w:rPr>
          <w:rFonts w:hint="eastAsia"/>
          <w:noProof/>
        </w:rPr>
        <mc:AlternateContent>
          <mc:Choice Requires="wps">
            <w:drawing>
              <wp:anchor distT="0" distB="0" distL="114300" distR="114300" simplePos="0" relativeHeight="251660838" behindDoc="0" locked="0" layoutInCell="1" allowOverlap="1" wp14:anchorId="1098B400" wp14:editId="772DD6E7">
                <wp:simplePos x="0" y="0"/>
                <wp:positionH relativeFrom="margin">
                  <wp:posOffset>1371897</wp:posOffset>
                </wp:positionH>
                <wp:positionV relativeFrom="paragraph">
                  <wp:posOffset>984901</wp:posOffset>
                </wp:positionV>
                <wp:extent cx="533159" cy="180131"/>
                <wp:effectExtent l="57150" t="57150" r="76835" b="106045"/>
                <wp:wrapNone/>
                <wp:docPr id="126" name="正方形/長方形 126"/>
                <wp:cNvGraphicFramePr/>
                <a:graphic xmlns:a="http://schemas.openxmlformats.org/drawingml/2006/main">
                  <a:graphicData uri="http://schemas.microsoft.com/office/word/2010/wordprocessingShape">
                    <wps:wsp>
                      <wps:cNvSpPr/>
                      <wps:spPr>
                        <a:xfrm>
                          <a:off x="0" y="0"/>
                          <a:ext cx="533159" cy="180131"/>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BC1E2" id="正方形/長方形 126" o:spid="_x0000_s1026" style="position:absolute;margin-left:108pt;margin-top:77.55pt;width:42pt;height:14.2pt;z-index:2516608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phq2wIAAB0GAAAOAAAAZHJzL2Uyb0RvYy54bWysVEtv2zAMvg/YfxB0Xx3nsaZBnSJokWFA&#10;0QZNh54VWY6FyZImKXGyXz9Scpyg62lYDopkkh/Jj4/bu0OjyF44L40uaH41oERobkqptwX98br8&#10;MqXEB6ZLpowWBT0KT+/mnz/dtnYmhqY2qhSOAIj2s9YWtA7BzrLM81o0zF8ZKzQIK+MaFuDptlnp&#10;WAvojcqGg8HXrDWutM5w4T18fUhCOo/4VSV4eK4qLwJRBYXYQjxdPDd4ZvNbNts6ZmvJuzDYP0TR&#10;MKnBaQ/1wAIjOyf/gmokd8abKlxx02SmqiQXMQfIJh+8y2ZdMytiLkCOtz1N/v/B8qf92q4c0NBa&#10;P/NwxSwOlWvwH+Ijh0jWsSdLHALh8HEyGuWTG0o4iPLpIB/lSGZ2NrbOh2/CNAQvBXVQi0gR2z/6&#10;kFRPKuhLm6VUKtZDadIWdDidXE+ihTdKlihFPe+2m3vlyJ5BSZfLAfw6xxdqEIbSqC1iD4DDmM4u&#10;CLeuy5Zs1M69sBKyGEzBnpQSQxxN8/SABhleIzKImNpCZwdFiTPhTYY6VgXpQEjMoI9moxj/mXJU&#10;tmYpxHGEOecL2pEmcwomvi7izM6ViLdwVAJdKf0iKiJL4H6YaMEhEb13xrnQIU+impUi+Z9c+I9j&#10;hRbRZwRE5Aqo7bE7gI+xUxqdPpqmuHvjRErvJkVwCiwZ9xbRs9GhN26kNu6jzBRk1XlO+hD+BTV4&#10;3ZjyuHJYotiu3vKlhNI8Mh9WzMFIQyVhTYVnOCploL1Md6OkNu73R99RHyYNpJS0sCIK6n/tmBOU&#10;qO8aZvAmH49xp8THeHI9hIe7lGwuJXrX3Bto2RwWouXxivpBna6VM80bbLMFegUR0xx8F5QHd3rc&#10;h7S6YB9ysVhENdgjloVHvbYcwZFVbMrXwxtztpu9AEP7ZE7rhM3ejWDSRUttFrtgKhnn88xrxzfs&#10;oNg43b7EJXf5jlrnrT7/AwAA//8DAFBLAwQUAAYACAAAACEAro/B3N4AAAALAQAADwAAAGRycy9k&#10;b3ducmV2LnhtbEyPwU7DMBBE70j8g7VI3KidVq6qNE5VIbiAQGpBnN3YTaLa69R2m/D3LCc47sxo&#10;9k21mbxjVxtTH1BBMRPALDbB9Ngq+Px4flgBS1mj0S6gVfBtE2zq25tKlyaMuLPXfW4ZlWAqtYIu&#10;56HkPDWd9TrNwmCRvGOIXmc6Y8tN1COVe8fnQiy51z3Sh04P9rGzzWl/8QqO3LxFFHL36r/OLy6f&#10;t/L9aVTq/m7aroFlO+W/MPziEzrUxHQIFzSJOQXzYklbMhlSFsAosRCClAMpq4UEXlf8/4b6BwAA&#10;//8DAFBLAQItABQABgAIAAAAIQC2gziS/gAAAOEBAAATAAAAAAAAAAAAAAAAAAAAAABbQ29udGVu&#10;dF9UeXBlc10ueG1sUEsBAi0AFAAGAAgAAAAhADj9If/WAAAAlAEAAAsAAAAAAAAAAAAAAAAALwEA&#10;AF9yZWxzLy5yZWxzUEsBAi0AFAAGAAgAAAAhALnmmGrbAgAAHQYAAA4AAAAAAAAAAAAAAAAALgIA&#10;AGRycy9lMm9Eb2MueG1sUEsBAi0AFAAGAAgAAAAhAK6PwdzeAAAACwEAAA8AAAAAAAAAAAAAAAAA&#10;NQUAAGRycy9kb3ducmV2LnhtbFBLBQYAAAAABAAEAPMAAABABgAAAAA=&#10;" filled="f" strokecolor="red" strokeweight="2.25pt">
                <v:shadow on="t" color="black" opacity="26214f" origin="-.5,-.5" offset=".74836mm,.74836mm"/>
                <w10:wrap anchorx="margin"/>
              </v:rect>
            </w:pict>
          </mc:Fallback>
        </mc:AlternateContent>
      </w:r>
      <w:r w:rsidR="00BE3790" w:rsidRPr="00105046">
        <w:rPr>
          <w:noProof/>
        </w:rPr>
        <w:drawing>
          <wp:inline distT="0" distB="0" distL="0" distR="0" wp14:anchorId="3F4E74D8" wp14:editId="61724065">
            <wp:extent cx="5220000" cy="1201927"/>
            <wp:effectExtent l="38100" t="38100" r="95250" b="93980"/>
            <wp:docPr id="7973" name="図 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 name="図 7973"/>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220000" cy="120192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55D6F582" w14:textId="108B4681" w:rsidR="00986E88" w:rsidRDefault="007D39CB" w:rsidP="00C175F7">
      <w:pPr>
        <w:jc w:val="center"/>
      </w:pPr>
      <w:r>
        <w:rPr>
          <w:rFonts w:hint="eastAsia"/>
          <w:noProof/>
        </w:rPr>
        <mc:AlternateContent>
          <mc:Choice Requires="wps">
            <w:drawing>
              <wp:anchor distT="0" distB="0" distL="114300" distR="114300" simplePos="0" relativeHeight="251662886" behindDoc="0" locked="0" layoutInCell="1" allowOverlap="1" wp14:anchorId="4A1C894C" wp14:editId="476A6FB9">
                <wp:simplePos x="0" y="0"/>
                <wp:positionH relativeFrom="margin">
                  <wp:posOffset>1059380</wp:posOffset>
                </wp:positionH>
                <wp:positionV relativeFrom="paragraph">
                  <wp:posOffset>854099</wp:posOffset>
                </wp:positionV>
                <wp:extent cx="3745133" cy="729124"/>
                <wp:effectExtent l="57150" t="57150" r="122555" b="109220"/>
                <wp:wrapNone/>
                <wp:docPr id="130" name="正方形/長方形 130"/>
                <wp:cNvGraphicFramePr/>
                <a:graphic xmlns:a="http://schemas.openxmlformats.org/drawingml/2006/main">
                  <a:graphicData uri="http://schemas.microsoft.com/office/word/2010/wordprocessingShape">
                    <wps:wsp>
                      <wps:cNvSpPr/>
                      <wps:spPr>
                        <a:xfrm>
                          <a:off x="0" y="0"/>
                          <a:ext cx="3745133" cy="729124"/>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A6EFC" id="正方形/長方形 130" o:spid="_x0000_s1026" style="position:absolute;margin-left:83.4pt;margin-top:67.25pt;width:294.9pt;height:57.4pt;z-index:2516628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6xd3QIAAB4GAAAOAAAAZHJzL2Uyb0RvYy54bWysVN9v2jAQfp+0/8Hy+xoSYFDUUKFWTJOq&#10;tiqd+mwch0RzbM82BPbX784OIer6NI0HY+fuvrv77sfN7bGR5CCsq7XKaXo1okQorota7XL643X9&#10;ZU6J80wVTGolcnoSjt4uP3+6ac1CZLrSshCWAIhyi9bktPLeLJLE8Uo0zF1pIxQIS20b5uFpd0lh&#10;WQvojUyy0ehr0mpbGKu5cA6+3kchXQb8shTcP5WlE57InEJsPpw2nFs8k+UNW+wsM1XNuzDYP0TR&#10;sFqB0x7qnnlG9rb+C6qpudVOl/6K6ybRZVlzEXKAbNLRu2w2FTMi5ALkONPT5P4fLH88bMyzBRpa&#10;4xYOrpjFsbQN/kN85BjIOvVkiaMnHD6OZ5NpOh5TwkE2y67TbIJsJhdrY53/JnRD8JJTC8UIHLHD&#10;g/NR9ayCzpRe11KGgkhF2pxm8+lsGiyclnWBUtRzdre9k5YcGNR0vR7Br3M8UIMwpEJtEZoAHIZ8&#10;9l7YTVW0ZCv39oUVOZ2O5mBPihpDHM/T+IAOyWaIDCImd9DaXlJitX+rfRXKgnwgJGbQR7OVjP+M&#10;OUpTsRjiJMBc8gXtQJM+BxNegziTSynCzZ+kQFdSvYiS1AWQn0VacEpE751xLpRPo6hihYj+pwP/&#10;Ya7QIvgMgIhcArU9dgfwMXZMo9NH0xh3bxxJ6d3ECM6BRePeInjWyvfGTa20/SgzCVl1nqM+hD+g&#10;Bq9bXZyeLZYo9KszfF1DaR6Y88/MwkxDJWFP+Sc4SqmhvXR3o6TS9vdH31EfRg2klLSwI3Lqfu2Z&#10;FZTI7wqG8DqdTHCphMdkOsvgYYeS7VCi9s2dhpZNYSMaHq6o7+X5WlrdvME6W6FXEDHFwXdOubfn&#10;x52PuwsWIherVVCDRWKYf1AbwxEcWcWmfD2+MWu62fMwtY/6vE/Y4t0IRl20VHq197qsw3xeeO34&#10;hiUUGqdbmLjlhu+gdVnryz8AAAD//wMAUEsDBBQABgAIAAAAIQAlI2RX4AAAAAsBAAAPAAAAZHJz&#10;L2Rvd25yZXYueG1sTI/BTsMwEETvSPyDtUjcqEPbGAhxqgrBBQRSC+LsxtskIl6nttuEv2c5wW1G&#10;M5p9W64m14sThth50nA9y0Ag1d521Gj4eH+6ugURkyFrek+o4RsjrKrzs9IU1o+0wdM2NYJHKBZG&#10;Q5vSUEgZ6xadiTM/IHG298GZxDY00gYz8rjr5TzLlHSmI77QmgEfWqy/tkenYS/ta6As37y4z8Nz&#10;nw7r/O1x1PryYlrfg0g4pb8y/OIzOlTMtPNHslH07JVi9MRiscxBcOMmVwrETsN8ebcAWZXy/w/V&#10;DwAAAP//AwBQSwECLQAUAAYACAAAACEAtoM4kv4AAADhAQAAEwAAAAAAAAAAAAAAAAAAAAAAW0Nv&#10;bnRlbnRfVHlwZXNdLnhtbFBLAQItABQABgAIAAAAIQA4/SH/1gAAAJQBAAALAAAAAAAAAAAAAAAA&#10;AC8BAABfcmVscy8ucmVsc1BLAQItABQABgAIAAAAIQCZp6xd3QIAAB4GAAAOAAAAAAAAAAAAAAAA&#10;AC4CAABkcnMvZTJvRG9jLnhtbFBLAQItABQABgAIAAAAIQAlI2RX4AAAAAsBAAAPAAAAAAAAAAAA&#10;AAAAADcFAABkcnMvZG93bnJldi54bWxQSwUGAAAAAAQABADzAAAARAYAAAAA&#10;" filled="f" strokecolor="red" strokeweight="2.25pt">
                <v:shadow on="t" color="black" opacity="26214f" origin="-.5,-.5" offset=".74836mm,.74836mm"/>
                <w10:wrap anchorx="margin"/>
              </v:rect>
            </w:pict>
          </mc:Fallback>
        </mc:AlternateContent>
      </w:r>
      <w:r w:rsidR="00986E88" w:rsidRPr="00105046">
        <w:rPr>
          <w:noProof/>
        </w:rPr>
        <w:drawing>
          <wp:inline distT="0" distB="0" distL="0" distR="0" wp14:anchorId="2CD07FCC" wp14:editId="28B922A1">
            <wp:extent cx="3934630" cy="1611293"/>
            <wp:effectExtent l="38100" t="38100" r="104140" b="103505"/>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125"/>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944292" cy="161525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36C9035" w14:textId="1952DDFF" w:rsidR="00075109" w:rsidRDefault="00075109" w:rsidP="00DD2B98">
      <w:pPr>
        <w:pStyle w:val="3"/>
      </w:pPr>
      <w:bookmarkStart w:id="274" w:name="_Toc226123642"/>
      <w:r>
        <w:rPr>
          <w:rFonts w:hint="eastAsia"/>
        </w:rPr>
        <w:lastRenderedPageBreak/>
        <w:t>給与支払報告書を</w:t>
      </w:r>
      <w:r w:rsidR="00BE3790">
        <w:rPr>
          <w:rFonts w:hint="eastAsia"/>
        </w:rPr>
        <w:t>PDFで</w:t>
      </w:r>
      <w:r>
        <w:rPr>
          <w:rFonts w:hint="eastAsia"/>
        </w:rPr>
        <w:t>出力する</w:t>
      </w:r>
      <w:bookmarkEnd w:id="274"/>
    </w:p>
    <w:p w14:paraId="56E53F5B" w14:textId="67E9624A" w:rsidR="00075109" w:rsidRDefault="008A157E" w:rsidP="008F572B">
      <w:pPr>
        <w:pStyle w:val="afa"/>
        <w:numPr>
          <w:ilvl w:val="0"/>
          <w:numId w:val="37"/>
        </w:numPr>
        <w:ind w:leftChars="0"/>
      </w:pPr>
      <w:r w:rsidRPr="008A157E">
        <w:rPr>
          <w:rFonts w:hint="eastAsia"/>
        </w:rPr>
        <w:t>画面右上の</w:t>
      </w:r>
      <w:r>
        <w:rPr>
          <w:rFonts w:hint="eastAsia"/>
        </w:rPr>
        <w:t>「</w:t>
      </w:r>
      <w:r w:rsidRPr="008A157E">
        <w:rPr>
          <w:rFonts w:hint="eastAsia"/>
        </w:rPr>
        <w:t>出力</w:t>
      </w:r>
      <w:r>
        <w:rPr>
          <w:rFonts w:hint="eastAsia"/>
        </w:rPr>
        <w:t>］</w:t>
      </w:r>
      <w:r w:rsidRPr="008A157E">
        <w:rPr>
          <w:rFonts w:hint="eastAsia"/>
        </w:rPr>
        <w:t>をクリックし、「</w:t>
      </w:r>
      <w:r w:rsidRPr="008A157E">
        <w:t>PDF出力」を選択します</w:t>
      </w:r>
      <w:r w:rsidR="00075109">
        <w:rPr>
          <w:rFonts w:hint="eastAsia"/>
        </w:rPr>
        <w:t>。</w:t>
      </w:r>
    </w:p>
    <w:p w14:paraId="7B41BAE5" w14:textId="7BC2EC5D" w:rsidR="00075109" w:rsidRPr="00075109" w:rsidRDefault="008A157E" w:rsidP="006F59B5">
      <w:r w:rsidRPr="00FE1418">
        <w:rPr>
          <w:noProof/>
        </w:rPr>
        <w:drawing>
          <wp:anchor distT="0" distB="0" distL="114300" distR="114300" simplePos="0" relativeHeight="251658604" behindDoc="1" locked="0" layoutInCell="1" allowOverlap="1" wp14:anchorId="7020A308" wp14:editId="634F4CED">
            <wp:simplePos x="0" y="0"/>
            <wp:positionH relativeFrom="margin">
              <wp:posOffset>36830</wp:posOffset>
            </wp:positionH>
            <wp:positionV relativeFrom="paragraph">
              <wp:posOffset>74930</wp:posOffset>
            </wp:positionV>
            <wp:extent cx="5986345" cy="814189"/>
            <wp:effectExtent l="38100" t="38100" r="90805" b="100330"/>
            <wp:wrapNone/>
            <wp:docPr id="8035" name="図 8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5" name="図 8035"/>
                    <pic:cNvPicPr/>
                  </pic:nvPicPr>
                  <pic:blipFill>
                    <a:blip r:embed="rId208">
                      <a:extLst>
                        <a:ext uri="{28A0092B-C50C-407E-A947-70E740481C1C}">
                          <a14:useLocalDpi xmlns:a14="http://schemas.microsoft.com/office/drawing/2010/main" val="0"/>
                        </a:ext>
                      </a:extLst>
                    </a:blip>
                    <a:stretch>
                      <a:fillRect/>
                    </a:stretch>
                  </pic:blipFill>
                  <pic:spPr>
                    <a:xfrm>
                      <a:off x="0" y="0"/>
                      <a:ext cx="5986345" cy="814189"/>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69B0D12" w14:textId="29668C6E" w:rsidR="006F59B5" w:rsidRDefault="006F59B5" w:rsidP="006F59B5"/>
    <w:p w14:paraId="5E2628CF" w14:textId="78F866A9" w:rsidR="00D80716" w:rsidRDefault="00D80716" w:rsidP="006F59B5"/>
    <w:p w14:paraId="6C875CF3" w14:textId="2005C459" w:rsidR="00D80716" w:rsidRDefault="00D80716" w:rsidP="006F59B5"/>
    <w:p w14:paraId="615E1CD2" w14:textId="72849F18" w:rsidR="00D80716" w:rsidRPr="008A157E" w:rsidRDefault="00D80716" w:rsidP="000052C3"/>
    <w:p w14:paraId="1428663C" w14:textId="77777777" w:rsidR="00F355FE" w:rsidRDefault="00D80716" w:rsidP="008F572B">
      <w:pPr>
        <w:pStyle w:val="afa"/>
        <w:numPr>
          <w:ilvl w:val="0"/>
          <w:numId w:val="37"/>
        </w:numPr>
        <w:ind w:leftChars="0"/>
      </w:pPr>
      <w:r>
        <w:rPr>
          <w:rFonts w:hint="eastAsia"/>
        </w:rPr>
        <w:t>「帳票の種類」「出力対象」「出力形式」「個人番号の印字</w:t>
      </w:r>
      <w:r w:rsidR="00112E0E">
        <w:rPr>
          <w:rFonts w:hint="eastAsia"/>
        </w:rPr>
        <w:t xml:space="preserve"> </w:t>
      </w:r>
      <w:r w:rsidR="00112E0E" w:rsidRPr="00112E0E">
        <w:rPr>
          <w:rFonts w:hint="eastAsia"/>
          <w:color w:val="FF0000"/>
        </w:rPr>
        <w:t>※</w:t>
      </w:r>
      <w:r>
        <w:rPr>
          <w:rFonts w:hint="eastAsia"/>
        </w:rPr>
        <w:t>」をそれぞれ選択し、［出力］ボタンをクリックします。出力処理が開始されます。</w:t>
      </w:r>
    </w:p>
    <w:p w14:paraId="2726C697" w14:textId="6D64FF5A" w:rsidR="005E2D84" w:rsidRPr="00F355FE" w:rsidRDefault="00D80716" w:rsidP="00F355FE">
      <w:pPr>
        <w:pStyle w:val="afa"/>
        <w:ind w:leftChars="0" w:left="360"/>
      </w:pPr>
      <w:r w:rsidRPr="00F355FE">
        <w:rPr>
          <w:rFonts w:hint="eastAsia"/>
          <w:color w:val="FF0000"/>
        </w:rPr>
        <w:t>※a</w:t>
      </w:r>
      <w:r w:rsidRPr="00F355FE">
        <w:rPr>
          <w:color w:val="FF0000"/>
        </w:rPr>
        <w:t>dmin</w:t>
      </w:r>
      <w:r w:rsidRPr="00F355FE">
        <w:rPr>
          <w:rFonts w:hint="eastAsia"/>
          <w:color w:val="FF0000"/>
        </w:rPr>
        <w:t>全権管理者のみ個人番号を印字できます。</w:t>
      </w:r>
      <w:r w:rsidR="00E818C9">
        <w:rPr>
          <w:color w:val="FF0000"/>
        </w:rPr>
        <w:t>おまかせはたラクサポート勤怠 人事労務</w:t>
      </w:r>
      <w:r w:rsidR="005E2D84" w:rsidRPr="00F355FE">
        <w:rPr>
          <w:color w:val="FF0000"/>
        </w:rPr>
        <w:t>のマイナンバー情報を</w:t>
      </w:r>
      <w:r w:rsidR="005E2D84" w:rsidRPr="00F355FE">
        <w:rPr>
          <w:rFonts w:hint="eastAsia"/>
          <w:color w:val="FF0000"/>
        </w:rPr>
        <w:t>印字し</w:t>
      </w:r>
      <w:r w:rsidR="005E2D84" w:rsidRPr="00F355FE">
        <w:rPr>
          <w:color w:val="FF0000"/>
        </w:rPr>
        <w:t>ます</w:t>
      </w:r>
      <w:r w:rsidR="005E2D84" w:rsidRPr="00F355FE">
        <w:rPr>
          <w:rFonts w:hint="eastAsia"/>
          <w:color w:val="FF0000"/>
        </w:rPr>
        <w:t>（</w:t>
      </w:r>
      <w:r w:rsidR="005E2D84" w:rsidRPr="00F355FE">
        <w:rPr>
          <w:color w:val="FF0000"/>
        </w:rPr>
        <w:t>p.</w:t>
      </w:r>
      <w:r w:rsidR="005E2D84" w:rsidRPr="00F355FE">
        <w:rPr>
          <w:color w:val="4472C4" w:themeColor="accent1"/>
          <w:u w:val="single"/>
        </w:rPr>
        <w:fldChar w:fldCharType="begin"/>
      </w:r>
      <w:r w:rsidR="005E2D84" w:rsidRPr="00F355FE">
        <w:rPr>
          <w:color w:val="4472C4" w:themeColor="accent1"/>
          <w:u w:val="single"/>
        </w:rPr>
        <w:instrText xml:space="preserve"> PAGEREF _Ref157072570 \h </w:instrText>
      </w:r>
      <w:r w:rsidR="005E2D84" w:rsidRPr="00F355FE">
        <w:rPr>
          <w:color w:val="4472C4" w:themeColor="accent1"/>
          <w:u w:val="single"/>
        </w:rPr>
      </w:r>
      <w:r w:rsidR="005E2D84" w:rsidRPr="00F355FE">
        <w:rPr>
          <w:color w:val="4472C4" w:themeColor="accent1"/>
          <w:u w:val="single"/>
        </w:rPr>
        <w:fldChar w:fldCharType="separate"/>
      </w:r>
      <w:r w:rsidR="00FE713C">
        <w:rPr>
          <w:noProof/>
          <w:color w:val="4472C4" w:themeColor="accent1"/>
          <w:u w:val="single"/>
        </w:rPr>
        <w:t>24</w:t>
      </w:r>
      <w:r w:rsidR="005E2D84" w:rsidRPr="00F355FE">
        <w:rPr>
          <w:color w:val="4472C4" w:themeColor="accent1"/>
          <w:u w:val="single"/>
        </w:rPr>
        <w:fldChar w:fldCharType="end"/>
      </w:r>
      <w:r w:rsidR="005E2D84" w:rsidRPr="00F355FE">
        <w:rPr>
          <w:color w:val="FF0000"/>
        </w:rPr>
        <w:t>）</w:t>
      </w:r>
      <w:r w:rsidR="00112E0E" w:rsidRPr="00F355FE">
        <w:rPr>
          <w:rFonts w:hint="eastAsia"/>
          <w:color w:val="FF0000"/>
        </w:rPr>
        <w:t>。</w:t>
      </w:r>
    </w:p>
    <w:p w14:paraId="403B1EDD" w14:textId="057AE95C" w:rsidR="00D80716" w:rsidRPr="00D80716" w:rsidRDefault="00D80716" w:rsidP="000052C3"/>
    <w:p w14:paraId="6BCEABE4" w14:textId="77777777" w:rsidR="00F355FE" w:rsidRDefault="002C4357" w:rsidP="008F572B">
      <w:pPr>
        <w:pStyle w:val="afa"/>
        <w:numPr>
          <w:ilvl w:val="0"/>
          <w:numId w:val="37"/>
        </w:numPr>
        <w:ind w:leftChars="0"/>
      </w:pPr>
      <w:r w:rsidRPr="002C4357">
        <w:rPr>
          <w:rFonts w:hint="eastAsia"/>
        </w:rPr>
        <w:t>提出先市区町村一覧画面の「帳票・</w:t>
      </w:r>
      <w:r w:rsidRPr="002C4357">
        <w:t>CSVダウンロード」をクリックし、データをダウンロードします。</w:t>
      </w:r>
    </w:p>
    <w:p w14:paraId="05890756" w14:textId="6CE6C2DE" w:rsidR="00FD2992" w:rsidRDefault="00131967" w:rsidP="00F355FE">
      <w:pPr>
        <w:jc w:val="center"/>
      </w:pPr>
      <w:r w:rsidRPr="00131967">
        <w:rPr>
          <w:noProof/>
        </w:rPr>
        <w:drawing>
          <wp:inline distT="0" distB="0" distL="0" distR="0" wp14:anchorId="04343770" wp14:editId="3341050B">
            <wp:extent cx="5739943" cy="2415351"/>
            <wp:effectExtent l="38100" t="38100" r="89535" b="99695"/>
            <wp:docPr id="8038" name="図 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 name="図 8038"/>
                    <pic:cNvPicPr/>
                  </pic:nvPicPr>
                  <pic:blipFill>
                    <a:blip r:embed="rId209">
                      <a:extLst>
                        <a:ext uri="{28A0092B-C50C-407E-A947-70E740481C1C}">
                          <a14:useLocalDpi xmlns:a14="http://schemas.microsoft.com/office/drawing/2010/main" val="0"/>
                        </a:ext>
                      </a:extLst>
                    </a:blip>
                    <a:stretch>
                      <a:fillRect/>
                    </a:stretch>
                  </pic:blipFill>
                  <pic:spPr>
                    <a:xfrm>
                      <a:off x="0" y="0"/>
                      <a:ext cx="5745655" cy="2417754"/>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3537185" w14:textId="77777777" w:rsidR="002D2303" w:rsidRDefault="002D2303" w:rsidP="002D2303"/>
    <w:p w14:paraId="3B345ED7" w14:textId="71C0BEB0" w:rsidR="002D2303" w:rsidRDefault="002D2303" w:rsidP="008F572B">
      <w:pPr>
        <w:pStyle w:val="afa"/>
        <w:numPr>
          <w:ilvl w:val="0"/>
          <w:numId w:val="37"/>
        </w:numPr>
        <w:ind w:leftChars="0"/>
      </w:pPr>
      <w:r w:rsidRPr="002D2303">
        <w:t>出力が完了すると、出力を行った管理者宛にメールで通知されます。メールに記載されているURLをクリックし、</w:t>
      </w:r>
      <w:r w:rsidR="0057186D" w:rsidRPr="0057186D">
        <w:t>おまかせはたラクサポート勤怠</w:t>
      </w:r>
      <w:r w:rsidRPr="002D2303">
        <w:t xml:space="preserve"> ログイン画面からログインするとダウンロード画面が表示されます。</w:t>
      </w:r>
    </w:p>
    <w:p w14:paraId="45ADBB5D" w14:textId="52E81073" w:rsidR="00131967" w:rsidRDefault="00FD2992" w:rsidP="00D80716">
      <w:pPr>
        <w:widowControl/>
        <w:topLinePunct w:val="0"/>
        <w:adjustRightInd/>
        <w:snapToGrid/>
        <w:spacing w:line="276" w:lineRule="auto"/>
      </w:pPr>
      <w:r>
        <w:br w:type="page"/>
      </w:r>
    </w:p>
    <w:p w14:paraId="08D1F6EA" w14:textId="43266349" w:rsidR="00C01766" w:rsidRDefault="008F7210" w:rsidP="00C01766">
      <w:r w:rsidRPr="00F5782B">
        <w:rPr>
          <w:noProof/>
        </w:rPr>
        <w:lastRenderedPageBreak/>
        <mc:AlternateContent>
          <mc:Choice Requires="wps">
            <w:drawing>
              <wp:anchor distT="0" distB="0" distL="114300" distR="114300" simplePos="0" relativeHeight="251658605" behindDoc="0" locked="0" layoutInCell="1" allowOverlap="1" wp14:anchorId="06F2A6A5" wp14:editId="4CC59608">
                <wp:simplePos x="0" y="0"/>
                <wp:positionH relativeFrom="margin">
                  <wp:align>left</wp:align>
                </wp:positionH>
                <wp:positionV relativeFrom="paragraph">
                  <wp:posOffset>137160</wp:posOffset>
                </wp:positionV>
                <wp:extent cx="5953125" cy="3094330"/>
                <wp:effectExtent l="0" t="0" r="28575" b="11430"/>
                <wp:wrapNone/>
                <wp:docPr id="8043" name="角丸四角形 51"/>
                <wp:cNvGraphicFramePr/>
                <a:graphic xmlns:a="http://schemas.openxmlformats.org/drawingml/2006/main">
                  <a:graphicData uri="http://schemas.microsoft.com/office/word/2010/wordprocessingShape">
                    <wps:wsp>
                      <wps:cNvSpPr/>
                      <wps:spPr>
                        <a:xfrm>
                          <a:off x="0" y="0"/>
                          <a:ext cx="5953125" cy="3094330"/>
                        </a:xfrm>
                        <a:prstGeom prst="roundRect">
                          <a:avLst>
                            <a:gd name="adj" fmla="val 702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8EB0CCF" w14:textId="24EB5977" w:rsidR="00C01766" w:rsidRDefault="00C01766" w:rsidP="00CA702D">
                            <w:pPr>
                              <w:ind w:leftChars="135" w:left="283" w:rightChars="60" w:right="126"/>
                              <w:rPr>
                                <w:color w:val="000000" w:themeColor="text1"/>
                              </w:rPr>
                            </w:pPr>
                            <w:r w:rsidRPr="00C01766">
                              <w:rPr>
                                <w:rFonts w:hint="eastAsia"/>
                                <w:color w:val="000000" w:themeColor="text1"/>
                              </w:rPr>
                              <w:t>一部の市区町村でのみ給与支払報告書を出力する場合は、</w:t>
                            </w:r>
                            <w:r>
                              <w:rPr>
                                <w:rFonts w:hint="eastAsia"/>
                                <w:color w:val="000000" w:themeColor="text1"/>
                              </w:rPr>
                              <w:t>対象市区町村にチェックを入れてから［出力］ボタンをクリックし、「出力対象」で「選択した市区町村」を選択します。</w:t>
                            </w:r>
                          </w:p>
                          <w:p w14:paraId="630B0F3B" w14:textId="6A44500D" w:rsidR="00C01766" w:rsidRPr="001F089D" w:rsidRDefault="00C01766" w:rsidP="00CA702D">
                            <w:pPr>
                              <w:ind w:leftChars="200" w:left="420" w:rightChars="200" w:right="420"/>
                              <w:jc w:val="center"/>
                              <w:rPr>
                                <w:color w:val="000000" w:themeColor="text1"/>
                              </w:rPr>
                            </w:pPr>
                            <w:r>
                              <w:rPr>
                                <w:noProof/>
                                <w:color w:val="000000" w:themeColor="text1"/>
                              </w:rPr>
                              <w:drawing>
                                <wp:inline distT="0" distB="0" distL="0" distR="0" wp14:anchorId="6D32B49D" wp14:editId="638EE991">
                                  <wp:extent cx="3081337" cy="2314549"/>
                                  <wp:effectExtent l="38100" t="38100" r="100330" b="86360"/>
                                  <wp:docPr id="2132892344" name="図 213289234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 name="図 8048" descr="グラフィカル ユーザー インターフェイス, テキスト, アプリケーション&#10;&#10;自動的に生成された説明"/>
                                          <pic:cNvPicPr/>
                                        </pic:nvPicPr>
                                        <pic:blipFill>
                                          <a:blip r:embed="rId210">
                                            <a:extLst>
                                              <a:ext uri="{28A0092B-C50C-407E-A947-70E740481C1C}">
                                                <a14:useLocalDpi xmlns:a14="http://schemas.microsoft.com/office/drawing/2010/main" val="0"/>
                                              </a:ext>
                                            </a:extLst>
                                          </a:blip>
                                          <a:stretch>
                                            <a:fillRect/>
                                          </a:stretch>
                                        </pic:blipFill>
                                        <pic:spPr>
                                          <a:xfrm>
                                            <a:off x="0" y="0"/>
                                            <a:ext cx="3109875" cy="2335986"/>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F2A6A5" id="_x0000_s1363" style="position:absolute;left:0;text-align:left;margin-left:0;margin-top:10.8pt;width:468.75pt;height:243.65pt;z-index:25165860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60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U4fvAIAAMkFAAAOAAAAZHJzL2Uyb0RvYy54bWysVE1v2zAMvQ/YfxB0X+04SbcEdYqgbYYB&#10;RVu0HXpWZCn2IIuapMTOfv0o+SPdVuwwLAeFNMlH8YnkxWVbK3IQ1lWgczo5SykRmkNR6V1Ovz5v&#10;PnyixHmmC6ZAi5wehaOXq/fvLhqzFBmUoAphCYJot2xMTkvvzTJJHC9FzdwZGKHRKMHWzKNqd0lh&#10;WYPotUqyND1PGrCFscCFc/j1ujPSVcSXUnB/L6UTnqic4t18PG08t+FMVhdsubPMlBXvr8H+4RY1&#10;qzQmHaGumWdkb6s/oOqKW3Ag/RmHOgEpKy5iDVjNJP2tmqeSGRFrQXKcGWly/w+W3x2ezINFGhrj&#10;lg7FUEUrbR3+8X6kjWQdR7JE6wnHj/PFfDrJ5pRwtE3TxWw6jXQmp3Bjnf8soCZByKmFvS4e8Uki&#10;U+xw63ykrCCa1dgbrPhGiawVPsCBKfIxzabhfRCw90VpgAyBGjaVUvEFlSYNtt8inacR3IGqimAN&#10;fs7utlfKEgTN6eZmcTPJetxf3AL0NXNl5+eOLii9o9J4jxNDUfJHJQK80o9CkqpATrIueWheMWZk&#10;nAvtJ52pZIXoEsxT/A33GCJitREwIEssYMTuAQbPDmTA7mjq/UOoiL0/Bves/C14jIiZQfsxuK40&#10;2LcqU1hVn7nzH0jqqAks+XbbIjf4NueL4Bu+baE4PlhioZtGZ/imQu5vmfMPzOLr46DiSvH3eEgF&#10;+LDQS5SUYH+89T3441SglZIGxzmn7vueWUGJ+qJxXhaT2SzMf1Rm848ZKva1Zfvaovf1FWCzTHB5&#10;GR7F4O/VIEoL9QtunnXIiiamOebOKfd2UK58t2Zwd3GxXkc3nHnD/K1+MjyAB6ZD1z23L8yafko8&#10;DtgdDKPf937H8sk3RGpY7z3IygfjiddewX0Rm6nfbWEhvdaj12kDr34CAAD//wMAUEsDBBQABgAI&#10;AAAAIQAHZewF3wAAAAcBAAAPAAAAZHJzL2Rvd25yZXYueG1sTI/BTsMwEETvSPyDtUhcEHVS1NKE&#10;OBWqBKiqOND2A9x4G0fY68h2mvTvMSc4jmY086ZaT9awC/rQORKQzzJgSI1THbUCjoe3xxWwECUp&#10;aRyhgCsGWNe3N5UslRvpCy/72LJUQqGUAnSMfcl5aDRaGWauR0re2XkrY5K+5crLMZVbw+dZtuRW&#10;dpQWtOxxo7H53g9WwOe5OG4ftLnuNh/bwzTywefvKMT93fT6AiziFP/C8Iuf0KFOTCc3kArMCEhH&#10;ooB5vgSW3OLpeQHsJGCRrQrgdcX/89c/AAAA//8DAFBLAQItABQABgAIAAAAIQC2gziS/gAAAOEB&#10;AAATAAAAAAAAAAAAAAAAAAAAAABbQ29udGVudF9UeXBlc10ueG1sUEsBAi0AFAAGAAgAAAAhADj9&#10;If/WAAAAlAEAAAsAAAAAAAAAAAAAAAAALwEAAF9yZWxzLy5yZWxzUEsBAi0AFAAGAAgAAAAhAB8R&#10;Th+8AgAAyQUAAA4AAAAAAAAAAAAAAAAALgIAAGRycy9lMm9Eb2MueG1sUEsBAi0AFAAGAAgAAAAh&#10;AAdl7AXfAAAABwEAAA8AAAAAAAAAAAAAAAAAFgUAAGRycy9kb3ducmV2LnhtbFBLBQYAAAAABAAE&#10;APMAAAAiBgAAAAA=&#10;" filled="f" strokecolor="#fe9e12" strokeweight="1.5pt">
                <v:stroke dashstyle="3 1" joinstyle="miter"/>
                <v:textbox>
                  <w:txbxContent>
                    <w:p w14:paraId="78EB0CCF" w14:textId="24EB5977" w:rsidR="00C01766" w:rsidRDefault="00C01766" w:rsidP="00CA702D">
                      <w:pPr>
                        <w:ind w:leftChars="135" w:left="283" w:rightChars="60" w:right="126"/>
                        <w:rPr>
                          <w:color w:val="000000" w:themeColor="text1"/>
                        </w:rPr>
                      </w:pPr>
                      <w:r w:rsidRPr="00C01766">
                        <w:rPr>
                          <w:rFonts w:hint="eastAsia"/>
                          <w:color w:val="000000" w:themeColor="text1"/>
                        </w:rPr>
                        <w:t>一部の市区町村でのみ給与支払報告書を出力する場合は、</w:t>
                      </w:r>
                      <w:r>
                        <w:rPr>
                          <w:rFonts w:hint="eastAsia"/>
                          <w:color w:val="000000" w:themeColor="text1"/>
                        </w:rPr>
                        <w:t>対象市区町村にチェックを入れてから［出力］ボタンをクリックし、「出力対象」で「選択した市区町村」を選択します。</w:t>
                      </w:r>
                    </w:p>
                    <w:p w14:paraId="630B0F3B" w14:textId="6A44500D" w:rsidR="00C01766" w:rsidRPr="001F089D" w:rsidRDefault="00C01766" w:rsidP="00CA702D">
                      <w:pPr>
                        <w:ind w:leftChars="200" w:left="420" w:rightChars="200" w:right="420"/>
                        <w:jc w:val="center"/>
                        <w:rPr>
                          <w:color w:val="000000" w:themeColor="text1"/>
                        </w:rPr>
                      </w:pPr>
                      <w:r>
                        <w:rPr>
                          <w:noProof/>
                          <w:color w:val="000000" w:themeColor="text1"/>
                        </w:rPr>
                        <w:drawing>
                          <wp:inline distT="0" distB="0" distL="0" distR="0" wp14:anchorId="6D32B49D" wp14:editId="638EE991">
                            <wp:extent cx="3081337" cy="2314549"/>
                            <wp:effectExtent l="38100" t="38100" r="100330" b="86360"/>
                            <wp:docPr id="2132892344" name="図 213289234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 name="図 8048" descr="グラフィカル ユーザー インターフェイス, テキスト, アプリケーション&#10;&#10;自動的に生成された説明"/>
                                    <pic:cNvPicPr/>
                                  </pic:nvPicPr>
                                  <pic:blipFill>
                                    <a:blip r:embed="rId210">
                                      <a:extLst>
                                        <a:ext uri="{28A0092B-C50C-407E-A947-70E740481C1C}">
                                          <a14:useLocalDpi xmlns:a14="http://schemas.microsoft.com/office/drawing/2010/main" val="0"/>
                                        </a:ext>
                                      </a:extLst>
                                    </a:blip>
                                    <a:stretch>
                                      <a:fillRect/>
                                    </a:stretch>
                                  </pic:blipFill>
                                  <pic:spPr>
                                    <a:xfrm>
                                      <a:off x="0" y="0"/>
                                      <a:ext cx="3109875" cy="2335986"/>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Pr>
          <w:noProof/>
        </w:rPr>
        <w:drawing>
          <wp:anchor distT="0" distB="0" distL="114300" distR="114300" simplePos="0" relativeHeight="251658606" behindDoc="0" locked="0" layoutInCell="1" allowOverlap="1" wp14:anchorId="78888E74" wp14:editId="71AAD543">
            <wp:simplePos x="0" y="0"/>
            <wp:positionH relativeFrom="column">
              <wp:posOffset>-193040</wp:posOffset>
            </wp:positionH>
            <wp:positionV relativeFrom="paragraph">
              <wp:posOffset>-78410</wp:posOffset>
            </wp:positionV>
            <wp:extent cx="503555" cy="469900"/>
            <wp:effectExtent l="0" t="0" r="0" b="6350"/>
            <wp:wrapNone/>
            <wp:docPr id="8044" name="図 8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a:picLocks noChangeAspect="1"/>
                    </pic:cNvPicPr>
                  </pic:nvPicPr>
                  <pic:blipFill>
                    <a:blip r:embed="rId15" cstate="email">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anchor>
        </w:drawing>
      </w:r>
    </w:p>
    <w:p w14:paraId="79FA2926" w14:textId="77777777" w:rsidR="00C01766" w:rsidRDefault="00C01766" w:rsidP="00C01766"/>
    <w:p w14:paraId="0D099536" w14:textId="77777777" w:rsidR="00C01766" w:rsidRDefault="00C01766" w:rsidP="00C01766"/>
    <w:p w14:paraId="43ADFC94" w14:textId="77777777" w:rsidR="00C01766" w:rsidRDefault="00C01766" w:rsidP="00C01766">
      <w:pPr>
        <w:widowControl/>
        <w:topLinePunct w:val="0"/>
        <w:adjustRightInd/>
        <w:snapToGrid/>
        <w:spacing w:line="276" w:lineRule="auto"/>
      </w:pPr>
    </w:p>
    <w:p w14:paraId="04BF89F1" w14:textId="77777777" w:rsidR="00C01766" w:rsidRDefault="00C01766" w:rsidP="00C01766">
      <w:pPr>
        <w:widowControl/>
        <w:topLinePunct w:val="0"/>
        <w:adjustRightInd/>
        <w:snapToGrid/>
        <w:spacing w:line="276" w:lineRule="auto"/>
      </w:pPr>
    </w:p>
    <w:p w14:paraId="431BA3AA" w14:textId="77777777" w:rsidR="00C01766" w:rsidRDefault="00C01766" w:rsidP="00C01766">
      <w:pPr>
        <w:widowControl/>
        <w:topLinePunct w:val="0"/>
        <w:adjustRightInd/>
        <w:snapToGrid/>
        <w:spacing w:line="276" w:lineRule="auto"/>
      </w:pPr>
    </w:p>
    <w:p w14:paraId="166284AE" w14:textId="77777777" w:rsidR="00C01766" w:rsidRDefault="00C01766" w:rsidP="00C01766">
      <w:pPr>
        <w:widowControl/>
        <w:topLinePunct w:val="0"/>
        <w:adjustRightInd/>
        <w:snapToGrid/>
        <w:spacing w:line="276" w:lineRule="auto"/>
      </w:pPr>
    </w:p>
    <w:p w14:paraId="5C88CB78" w14:textId="77777777" w:rsidR="00C01766" w:rsidRDefault="00C01766" w:rsidP="00C01766">
      <w:pPr>
        <w:widowControl/>
        <w:topLinePunct w:val="0"/>
        <w:adjustRightInd/>
        <w:snapToGrid/>
        <w:spacing w:line="276" w:lineRule="auto"/>
      </w:pPr>
    </w:p>
    <w:p w14:paraId="7B3D043A" w14:textId="6ED82EB6" w:rsidR="00131967" w:rsidRDefault="00131967" w:rsidP="00D80716">
      <w:pPr>
        <w:widowControl/>
        <w:topLinePunct w:val="0"/>
        <w:adjustRightInd/>
        <w:snapToGrid/>
        <w:spacing w:line="276" w:lineRule="auto"/>
      </w:pPr>
    </w:p>
    <w:p w14:paraId="7684EFE1" w14:textId="77777777" w:rsidR="00131967" w:rsidRDefault="00131967" w:rsidP="00D80716">
      <w:pPr>
        <w:widowControl/>
        <w:topLinePunct w:val="0"/>
        <w:adjustRightInd/>
        <w:snapToGrid/>
        <w:spacing w:line="276" w:lineRule="auto"/>
      </w:pPr>
    </w:p>
    <w:p w14:paraId="2A89288D" w14:textId="302D30BC" w:rsidR="00D80716" w:rsidRDefault="00D80716" w:rsidP="00D80716">
      <w:pPr>
        <w:widowControl/>
        <w:topLinePunct w:val="0"/>
        <w:adjustRightInd/>
        <w:snapToGrid/>
      </w:pPr>
    </w:p>
    <w:p w14:paraId="262FD77D" w14:textId="77777777" w:rsidR="00FD2992" w:rsidRDefault="00FD2992" w:rsidP="00D80716">
      <w:pPr>
        <w:widowControl/>
        <w:topLinePunct w:val="0"/>
        <w:adjustRightInd/>
        <w:snapToGrid/>
      </w:pPr>
    </w:p>
    <w:p w14:paraId="6CFF4B97" w14:textId="77777777" w:rsidR="00CA702D" w:rsidRDefault="00CA702D" w:rsidP="00D80716">
      <w:pPr>
        <w:widowControl/>
        <w:topLinePunct w:val="0"/>
        <w:adjustRightInd/>
        <w:snapToGrid/>
      </w:pPr>
    </w:p>
    <w:p w14:paraId="624BBB65" w14:textId="77777777" w:rsidR="009C155E" w:rsidRDefault="009C155E" w:rsidP="00D80716">
      <w:pPr>
        <w:widowControl/>
        <w:topLinePunct w:val="0"/>
        <w:adjustRightInd/>
        <w:snapToGrid/>
      </w:pPr>
    </w:p>
    <w:p w14:paraId="58F174A9" w14:textId="592E075F" w:rsidR="00FD2992" w:rsidRDefault="00F16E89" w:rsidP="00DD2B98">
      <w:pPr>
        <w:pStyle w:val="3"/>
      </w:pPr>
      <w:bookmarkStart w:id="275" w:name="_Toc226123643"/>
      <w:proofErr w:type="spellStart"/>
      <w:r w:rsidRPr="00F16E89">
        <w:t>eLTAX</w:t>
      </w:r>
      <w:proofErr w:type="spellEnd"/>
      <w:r w:rsidRPr="00F16E89">
        <w:t>連携用のCSVファイルを出力する</w:t>
      </w:r>
      <w:bookmarkEnd w:id="275"/>
    </w:p>
    <w:p w14:paraId="3C6483AC" w14:textId="60019BE0" w:rsidR="00FD2992" w:rsidRDefault="00E94B47" w:rsidP="008F572B">
      <w:pPr>
        <w:pStyle w:val="afa"/>
        <w:widowControl/>
        <w:numPr>
          <w:ilvl w:val="0"/>
          <w:numId w:val="38"/>
        </w:numPr>
        <w:topLinePunct w:val="0"/>
        <w:adjustRightInd/>
        <w:snapToGrid/>
        <w:ind w:leftChars="0"/>
      </w:pPr>
      <w:r>
        <w:t>画面右上の「出力」をクリックし、「</w:t>
      </w:r>
      <w:proofErr w:type="spellStart"/>
      <w:r>
        <w:t>eLTAX</w:t>
      </w:r>
      <w:proofErr w:type="spellEnd"/>
      <w:r>
        <w:t xml:space="preserve"> 連携用 CSV 出力」をクリックします。CSV ファイル</w:t>
      </w:r>
      <w:r>
        <w:rPr>
          <w:rFonts w:hint="eastAsia"/>
        </w:rPr>
        <w:t>の出力処理が開始されます。</w:t>
      </w:r>
    </w:p>
    <w:p w14:paraId="60B5B3DC" w14:textId="051925F7" w:rsidR="000011B8" w:rsidRPr="00C806FA" w:rsidRDefault="000011B8" w:rsidP="000011B8">
      <w:pPr>
        <w:pStyle w:val="afa"/>
        <w:widowControl/>
        <w:topLinePunct w:val="0"/>
        <w:adjustRightInd/>
        <w:snapToGrid/>
        <w:ind w:leftChars="0" w:left="360"/>
        <w:rPr>
          <w:color w:val="EE0000"/>
        </w:rPr>
      </w:pPr>
      <w:r w:rsidRPr="00C806FA">
        <w:rPr>
          <w:rFonts w:hint="eastAsia"/>
          <w:color w:val="EE0000"/>
        </w:rPr>
        <w:t>※</w:t>
      </w:r>
      <w:r w:rsidRPr="00C806FA">
        <w:rPr>
          <w:color w:val="EE0000"/>
        </w:rPr>
        <w:t>admin全権管理者が操作した場合のみ個人番号が出力されます（出力有無の選択はできません）。</w:t>
      </w:r>
    </w:p>
    <w:p w14:paraId="7CD229D2" w14:textId="5D0D2FFA" w:rsidR="00F16E89" w:rsidRDefault="00202D36" w:rsidP="00C806FA">
      <w:pPr>
        <w:widowControl/>
        <w:tabs>
          <w:tab w:val="left" w:pos="3450"/>
        </w:tabs>
        <w:topLinePunct w:val="0"/>
        <w:adjustRightInd/>
        <w:snapToGrid/>
        <w:jc w:val="center"/>
      </w:pPr>
      <w:r w:rsidRPr="00FE1418">
        <w:rPr>
          <w:noProof/>
        </w:rPr>
        <w:drawing>
          <wp:inline distT="0" distB="0" distL="0" distR="0" wp14:anchorId="2FED9184" wp14:editId="14226DC1">
            <wp:extent cx="5580000" cy="758924"/>
            <wp:effectExtent l="38100" t="38100" r="97155" b="98425"/>
            <wp:docPr id="479200137" name="図 47920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00137" name="図 479200137"/>
                    <pic:cNvPicPr/>
                  </pic:nvPicPr>
                  <pic:blipFill>
                    <a:blip r:embed="rId211">
                      <a:extLst>
                        <a:ext uri="{28A0092B-C50C-407E-A947-70E740481C1C}">
                          <a14:useLocalDpi xmlns:a14="http://schemas.microsoft.com/office/drawing/2010/main" val="0"/>
                        </a:ext>
                      </a:extLst>
                    </a:blip>
                    <a:stretch>
                      <a:fillRect/>
                    </a:stretch>
                  </pic:blipFill>
                  <pic:spPr>
                    <a:xfrm>
                      <a:off x="0" y="0"/>
                      <a:ext cx="5580000" cy="758924"/>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inline>
        </w:drawing>
      </w:r>
    </w:p>
    <w:p w14:paraId="2A567326" w14:textId="77777777" w:rsidR="00E13F99" w:rsidRDefault="00E13F99" w:rsidP="00F16E89">
      <w:pPr>
        <w:widowControl/>
        <w:tabs>
          <w:tab w:val="left" w:pos="3450"/>
        </w:tabs>
        <w:topLinePunct w:val="0"/>
        <w:adjustRightInd/>
        <w:snapToGrid/>
      </w:pPr>
    </w:p>
    <w:p w14:paraId="558AFE18" w14:textId="77777777" w:rsidR="002D5847" w:rsidRDefault="002D5847" w:rsidP="008F572B">
      <w:pPr>
        <w:pStyle w:val="afa"/>
        <w:widowControl/>
        <w:numPr>
          <w:ilvl w:val="0"/>
          <w:numId w:val="38"/>
        </w:numPr>
        <w:tabs>
          <w:tab w:val="left" w:pos="3450"/>
        </w:tabs>
        <w:topLinePunct w:val="0"/>
        <w:adjustRightInd/>
        <w:snapToGrid/>
        <w:ind w:leftChars="0"/>
      </w:pPr>
      <w:r>
        <w:rPr>
          <w:rFonts w:hint="eastAsia"/>
        </w:rPr>
        <w:t>提出先市区町村一覧画面の「帳票・</w:t>
      </w:r>
      <w:r>
        <w:t>CSV ダウンロード」をクリックし、データをダウンロードします。</w:t>
      </w:r>
    </w:p>
    <w:p w14:paraId="7DDAF54E" w14:textId="065DDA0D" w:rsidR="00AD4EF6" w:rsidRDefault="00F24D93" w:rsidP="00C806FA">
      <w:pPr>
        <w:widowControl/>
        <w:tabs>
          <w:tab w:val="left" w:pos="3450"/>
        </w:tabs>
        <w:topLinePunct w:val="0"/>
        <w:adjustRightInd/>
        <w:snapToGrid/>
        <w:jc w:val="center"/>
      </w:pPr>
      <w:r>
        <w:rPr>
          <w:noProof/>
        </w:rPr>
        <w:drawing>
          <wp:inline distT="0" distB="0" distL="0" distR="0" wp14:anchorId="5982E070" wp14:editId="07D9379E">
            <wp:extent cx="5580000" cy="2465112"/>
            <wp:effectExtent l="38100" t="38100" r="97155" b="87630"/>
            <wp:docPr id="1393174247" name="図 342"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74247" name="図 342" descr="グラフィカル ユーザー インターフェイス, テキスト, アプリケーション&#10;&#10;AI 生成コンテンツは誤りを含む可能性があります。"/>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580000" cy="2465112"/>
                    </a:xfrm>
                    <a:prstGeom prst="rect">
                      <a:avLst/>
                    </a:prstGeom>
                    <a:effectLst>
                      <a:outerShdw blurRad="50800" dist="38100" dir="2700000" algn="tl" rotWithShape="0">
                        <a:prstClr val="black">
                          <a:alpha val="40000"/>
                        </a:prstClr>
                      </a:outerShdw>
                    </a:effectLst>
                  </pic:spPr>
                </pic:pic>
              </a:graphicData>
            </a:graphic>
          </wp:inline>
        </w:drawing>
      </w:r>
    </w:p>
    <w:p w14:paraId="0BEA1C8B" w14:textId="4E041EBC" w:rsidR="00E13F99" w:rsidRDefault="002D5847" w:rsidP="008F572B">
      <w:pPr>
        <w:pStyle w:val="afa"/>
        <w:widowControl/>
        <w:numPr>
          <w:ilvl w:val="0"/>
          <w:numId w:val="38"/>
        </w:numPr>
        <w:tabs>
          <w:tab w:val="left" w:pos="3450"/>
        </w:tabs>
        <w:topLinePunct w:val="0"/>
        <w:adjustRightInd/>
        <w:snapToGrid/>
        <w:ind w:leftChars="0"/>
      </w:pPr>
      <w:r w:rsidRPr="002D5847">
        <w:lastRenderedPageBreak/>
        <w:t>出力が完了すると、出力を行った管理者宛にメールで通知されます。メールに記載されているURLをクリックし、</w:t>
      </w:r>
      <w:r w:rsidR="0057186D" w:rsidRPr="0057186D">
        <w:t>おまかせはたラクサポート勤怠</w:t>
      </w:r>
      <w:r w:rsidRPr="002D5847">
        <w:t xml:space="preserve"> ログイン画面からログインするとダウンロード画面が表示されます。</w:t>
      </w:r>
    </w:p>
    <w:p w14:paraId="64D4C5F5" w14:textId="518C3C17" w:rsidR="00D50758" w:rsidRDefault="00D50758" w:rsidP="00F16E89">
      <w:pPr>
        <w:widowControl/>
        <w:tabs>
          <w:tab w:val="left" w:pos="3450"/>
        </w:tabs>
        <w:topLinePunct w:val="0"/>
        <w:adjustRightInd/>
        <w:snapToGrid/>
      </w:pPr>
      <w:r>
        <w:rPr>
          <w:noProof/>
        </w:rPr>
        <w:drawing>
          <wp:anchor distT="0" distB="0" distL="114300" distR="114300" simplePos="0" relativeHeight="251658690" behindDoc="0" locked="0" layoutInCell="1" allowOverlap="1" wp14:anchorId="508DDD6C" wp14:editId="57329F2B">
            <wp:simplePos x="0" y="0"/>
            <wp:positionH relativeFrom="column">
              <wp:posOffset>-124359</wp:posOffset>
            </wp:positionH>
            <wp:positionV relativeFrom="paragraph">
              <wp:posOffset>234010</wp:posOffset>
            </wp:positionV>
            <wp:extent cx="503555" cy="469900"/>
            <wp:effectExtent l="0" t="0" r="0" b="6350"/>
            <wp:wrapNone/>
            <wp:docPr id="810766576" name="図 81076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a:picLocks noChangeAspect="1"/>
                    </pic:cNvPicPr>
                  </pic:nvPicPr>
                  <pic:blipFill>
                    <a:blip r:embed="rId15" cstate="email">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anchor>
        </w:drawing>
      </w:r>
    </w:p>
    <w:p w14:paraId="68E695E7" w14:textId="3FA2AD9D" w:rsidR="0000780A" w:rsidRDefault="00D50758" w:rsidP="00F16E89">
      <w:pPr>
        <w:widowControl/>
        <w:tabs>
          <w:tab w:val="left" w:pos="3450"/>
        </w:tabs>
        <w:topLinePunct w:val="0"/>
        <w:adjustRightInd/>
        <w:snapToGrid/>
      </w:pPr>
      <w:r w:rsidRPr="00F5782B">
        <w:rPr>
          <w:noProof/>
        </w:rPr>
        <mc:AlternateContent>
          <mc:Choice Requires="wps">
            <w:drawing>
              <wp:anchor distT="0" distB="0" distL="114300" distR="114300" simplePos="0" relativeHeight="251658639" behindDoc="0" locked="0" layoutInCell="1" allowOverlap="1" wp14:anchorId="714F6CCC" wp14:editId="751DB06D">
                <wp:simplePos x="0" y="0"/>
                <wp:positionH relativeFrom="margin">
                  <wp:align>left</wp:align>
                </wp:positionH>
                <wp:positionV relativeFrom="paragraph">
                  <wp:posOffset>229795</wp:posOffset>
                </wp:positionV>
                <wp:extent cx="5953125" cy="1441094"/>
                <wp:effectExtent l="0" t="0" r="28575" b="26035"/>
                <wp:wrapNone/>
                <wp:docPr id="484170863" name="角丸四角形 51"/>
                <wp:cNvGraphicFramePr/>
                <a:graphic xmlns:a="http://schemas.openxmlformats.org/drawingml/2006/main">
                  <a:graphicData uri="http://schemas.microsoft.com/office/word/2010/wordprocessingShape">
                    <wps:wsp>
                      <wps:cNvSpPr/>
                      <wps:spPr>
                        <a:xfrm>
                          <a:off x="0" y="0"/>
                          <a:ext cx="5953125" cy="1441094"/>
                        </a:xfrm>
                        <a:prstGeom prst="roundRect">
                          <a:avLst>
                            <a:gd name="adj" fmla="val 11437"/>
                          </a:avLst>
                        </a:prstGeom>
                        <a:noFill/>
                        <a:ln w="19050" cap="flat" cmpd="sng" algn="ctr">
                          <a:solidFill>
                            <a:srgbClr val="FE9E12"/>
                          </a:solidFill>
                          <a:prstDash val="sysDash"/>
                          <a:miter lim="800000"/>
                        </a:ln>
                        <a:effectLst/>
                      </wps:spPr>
                      <wps:txbx>
                        <w:txbxContent>
                          <w:p w14:paraId="5415EE40" w14:textId="77777777" w:rsidR="00556D8E" w:rsidRDefault="00556D8E" w:rsidP="00D50758">
                            <w:pPr>
                              <w:ind w:leftChars="200" w:left="420" w:rightChars="50" w:right="105"/>
                              <w:rPr>
                                <w:color w:val="000000" w:themeColor="text1"/>
                              </w:rPr>
                            </w:pPr>
                            <w:r w:rsidRPr="00556D8E">
                              <w:rPr>
                                <w:rFonts w:hint="eastAsia"/>
                                <w:color w:val="000000" w:themeColor="text1"/>
                              </w:rPr>
                              <w:t>本システムから出力できる</w:t>
                            </w:r>
                            <w:r w:rsidRPr="00556D8E">
                              <w:rPr>
                                <w:color w:val="000000" w:themeColor="text1"/>
                              </w:rPr>
                              <w:t>CSVファイルは</w:t>
                            </w:r>
                            <w:r>
                              <w:rPr>
                                <w:rFonts w:hint="eastAsia"/>
                                <w:color w:val="000000" w:themeColor="text1"/>
                              </w:rPr>
                              <w:t>、</w:t>
                            </w:r>
                            <w:proofErr w:type="spellStart"/>
                            <w:r w:rsidRPr="00556D8E">
                              <w:rPr>
                                <w:color w:val="000000" w:themeColor="text1"/>
                              </w:rPr>
                              <w:t>eLTAX</w:t>
                            </w:r>
                            <w:proofErr w:type="spellEnd"/>
                            <w:r w:rsidRPr="00556D8E">
                              <w:rPr>
                                <w:color w:val="000000" w:themeColor="text1"/>
                              </w:rPr>
                              <w:t>からの給与支払報告書及び源泉徴収票の一括提出用です。e-Tax連携用のCSVファイルは出力できません。</w:t>
                            </w:r>
                          </w:p>
                          <w:p w14:paraId="12328944" w14:textId="77777777" w:rsidR="00556D8E" w:rsidRDefault="00556D8E" w:rsidP="00D50758">
                            <w:pPr>
                              <w:ind w:leftChars="200" w:left="420" w:rightChars="50" w:right="105"/>
                              <w:rPr>
                                <w:color w:val="000000" w:themeColor="text1"/>
                              </w:rPr>
                            </w:pPr>
                          </w:p>
                          <w:p w14:paraId="491415BF" w14:textId="5914451A" w:rsidR="00556D8E" w:rsidRDefault="00556D8E" w:rsidP="00D50758">
                            <w:pPr>
                              <w:ind w:leftChars="200" w:left="420" w:rightChars="50" w:right="105"/>
                              <w:rPr>
                                <w:color w:val="000000" w:themeColor="text1"/>
                              </w:rPr>
                            </w:pPr>
                            <w:proofErr w:type="spellStart"/>
                            <w:r w:rsidRPr="00556D8E">
                              <w:rPr>
                                <w:color w:val="000000" w:themeColor="text1"/>
                              </w:rPr>
                              <w:t>eLTAX</w:t>
                            </w:r>
                            <w:proofErr w:type="spellEnd"/>
                            <w:r w:rsidRPr="00556D8E">
                              <w:rPr>
                                <w:color w:val="000000" w:themeColor="text1"/>
                              </w:rPr>
                              <w:t>からの提出方法は</w:t>
                            </w:r>
                            <w:r>
                              <w:rPr>
                                <w:rFonts w:hint="eastAsia"/>
                                <w:color w:val="000000" w:themeColor="text1"/>
                              </w:rPr>
                              <w:t>、以下の</w:t>
                            </w:r>
                            <w:proofErr w:type="spellStart"/>
                            <w:r w:rsidRPr="00556D8E">
                              <w:rPr>
                                <w:color w:val="000000" w:themeColor="text1"/>
                              </w:rPr>
                              <w:t>eLTAX</w:t>
                            </w:r>
                            <w:proofErr w:type="spellEnd"/>
                            <w:r w:rsidRPr="00556D8E">
                              <w:rPr>
                                <w:color w:val="000000" w:themeColor="text1"/>
                              </w:rPr>
                              <w:t>ホームページ</w:t>
                            </w:r>
                            <w:r>
                              <w:rPr>
                                <w:rFonts w:hint="eastAsia"/>
                                <w:color w:val="000000" w:themeColor="text1"/>
                              </w:rPr>
                              <w:t>（外部サイト）を</w:t>
                            </w:r>
                            <w:r w:rsidRPr="00556D8E">
                              <w:rPr>
                                <w:color w:val="000000" w:themeColor="text1"/>
                              </w:rPr>
                              <w:t>ご確認ください。</w:t>
                            </w:r>
                          </w:p>
                          <w:p w14:paraId="0F7FF788" w14:textId="792ED449" w:rsidR="00556D8E" w:rsidRPr="00556D8E" w:rsidRDefault="00556D8E" w:rsidP="00D50758">
                            <w:pPr>
                              <w:ind w:leftChars="200" w:left="420" w:rightChars="50" w:right="105"/>
                              <w:rPr>
                                <w:color w:val="000000" w:themeColor="text1"/>
                              </w:rPr>
                            </w:pPr>
                            <w:hyperlink r:id="rId213" w:history="1">
                              <w:r w:rsidRPr="00582E8E">
                                <w:rPr>
                                  <w:rStyle w:val="af9"/>
                                </w:rPr>
                                <w:t>https://www.eltax.lta.go.jp/</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4F6CCC" id="_x0000_s1364" style="position:absolute;left:0;text-align:left;margin-left:0;margin-top:18.1pt;width:468.75pt;height:113.45pt;z-index:25165863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74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R4/gQIAAOoEAAAOAAAAZHJzL2Uyb0RvYy54bWysVMlu2zAQvRfoPxC8N5Icu4mFyIGRxEWB&#10;IDGaFDmPKdJSwa0kbcn9+g4pxU6XU1Ef6BnO/vhGV9e9kmTPnW+NrmhxllPCNTN1q7cV/fq8+nBJ&#10;iQ+ga5BG84oeuKfXi/fvrjpb8olpjKy5I5hE+7KzFW1CsGWWedZwBf7MWK7RKIxTEFB126x20GF2&#10;JbNJnn/MOuNq6wzj3uPt7WCki5RfCM7CoxCeByIrir2FdLp0buKZLa6g3DqwTcvGNuAfulDQaix6&#10;THULAcjOtX+kUi1zxhsRzphRmRGiZTzNgNMU+W/TPDVgeZoFwfH2CJP/f2nZw/7Jrh3C0FlfehTj&#10;FL1wKv5jf6RPYB2OYPE+EIaXs/nsvJjMKGFoK6bTIp9PI5zZKdw6Hz5xo0gUKurMTtdf8EkSUrC/&#10;9yFBVhMNCrkB9TdKhJL4AHuQpCim5xdjxtEZc7/mjJHarFop0xNKTTpsY57P8JUZIJOEhICisnVF&#10;vd5SAnKLFGXBpfLeyLaO4TGRd9vNjXQEy1Z0dTe/KyZj4V/cYu1b8M3g5w8+KtERStUG5LFsVUUv&#10;8/gb46WOVp6YiPNGfE5ARyn0m5602GNxkWLi3cbUh7Ujzgx09ZatWix9Dz6swSE8OCPuXHjEQ0iD&#10;g5tRoqQx7sff7qM/0gatlHTIdwTl+w4cp0R+1kioOT5hXJCkTGcXE1TcW8vmrUXv1I1BrArcbsuS&#10;GP2DfBWFM+oFV3MZq6IJNMPaA/yjchOGPcTlZny5TG64FBbCvX6yLCaP2EXQn/sXcHakUUAGPpjX&#10;3YAycWMg3sk3Rmqz3AUj2iPqA67jE+BCJbKOyx839q2evE6fqMVPAAAA//8DAFBLAwQUAAYACAAA&#10;ACEAxJKzwd8AAAAHAQAADwAAAGRycy9kb3ducmV2LnhtbEyPMU/DMBSEdyT+g/WQWFDrNBGhhLxU&#10;FUoHJJYWho5u/IjTxnaw3Sb8e8xUxtOd7r4rV5Pu2YWc76xBWMwTYGQaKzvTInx+bGZLYD4II0Vv&#10;DSH8kIdVdXtTikLa0WzpsgstiyXGFwJBhTAUnPtGkRZ+bgcy0fuyTosQpWu5dGKM5brnaZLkXIvO&#10;xAUlBnpV1Jx2Z41w/K6XlB3dZr19e+Dviup6P54Q7++m9QuwQFO4huEPP6JDFZkO9mykZz1CPBIQ&#10;sjwFFt3n7OkR2AEhzbMF8Krk//mrXwAAAP//AwBQSwECLQAUAAYACAAAACEAtoM4kv4AAADhAQAA&#10;EwAAAAAAAAAAAAAAAAAAAAAAW0NvbnRlbnRfVHlwZXNdLnhtbFBLAQItABQABgAIAAAAIQA4/SH/&#10;1gAAAJQBAAALAAAAAAAAAAAAAAAAAC8BAABfcmVscy8ucmVsc1BLAQItABQABgAIAAAAIQDR3R4/&#10;gQIAAOoEAAAOAAAAAAAAAAAAAAAAAC4CAABkcnMvZTJvRG9jLnhtbFBLAQItABQABgAIAAAAIQDE&#10;krPB3wAAAAcBAAAPAAAAAAAAAAAAAAAAANsEAABkcnMvZG93bnJldi54bWxQSwUGAAAAAAQABADz&#10;AAAA5wUAAAAA&#10;" filled="f" strokecolor="#fe9e12" strokeweight="1.5pt">
                <v:stroke dashstyle="3 1" joinstyle="miter"/>
                <v:textbox>
                  <w:txbxContent>
                    <w:p w14:paraId="5415EE40" w14:textId="77777777" w:rsidR="00556D8E" w:rsidRDefault="00556D8E" w:rsidP="00D50758">
                      <w:pPr>
                        <w:ind w:leftChars="200" w:left="420" w:rightChars="50" w:right="105"/>
                        <w:rPr>
                          <w:color w:val="000000" w:themeColor="text1"/>
                        </w:rPr>
                      </w:pPr>
                      <w:r w:rsidRPr="00556D8E">
                        <w:rPr>
                          <w:rFonts w:hint="eastAsia"/>
                          <w:color w:val="000000" w:themeColor="text1"/>
                        </w:rPr>
                        <w:t>本システムから出力できる</w:t>
                      </w:r>
                      <w:r w:rsidRPr="00556D8E">
                        <w:rPr>
                          <w:color w:val="000000" w:themeColor="text1"/>
                        </w:rPr>
                        <w:t>CSVファイルは</w:t>
                      </w:r>
                      <w:r>
                        <w:rPr>
                          <w:rFonts w:hint="eastAsia"/>
                          <w:color w:val="000000" w:themeColor="text1"/>
                        </w:rPr>
                        <w:t>、</w:t>
                      </w:r>
                      <w:proofErr w:type="spellStart"/>
                      <w:r w:rsidRPr="00556D8E">
                        <w:rPr>
                          <w:color w:val="000000" w:themeColor="text1"/>
                        </w:rPr>
                        <w:t>eLTAX</w:t>
                      </w:r>
                      <w:proofErr w:type="spellEnd"/>
                      <w:r w:rsidRPr="00556D8E">
                        <w:rPr>
                          <w:color w:val="000000" w:themeColor="text1"/>
                        </w:rPr>
                        <w:t>からの給与支払報告書及び源泉徴収票の一括提出用です。e-Tax連携用のCSVファイルは出力できません。</w:t>
                      </w:r>
                    </w:p>
                    <w:p w14:paraId="12328944" w14:textId="77777777" w:rsidR="00556D8E" w:rsidRDefault="00556D8E" w:rsidP="00D50758">
                      <w:pPr>
                        <w:ind w:leftChars="200" w:left="420" w:rightChars="50" w:right="105"/>
                        <w:rPr>
                          <w:color w:val="000000" w:themeColor="text1"/>
                        </w:rPr>
                      </w:pPr>
                    </w:p>
                    <w:p w14:paraId="491415BF" w14:textId="5914451A" w:rsidR="00556D8E" w:rsidRDefault="00556D8E" w:rsidP="00D50758">
                      <w:pPr>
                        <w:ind w:leftChars="200" w:left="420" w:rightChars="50" w:right="105"/>
                        <w:rPr>
                          <w:color w:val="000000" w:themeColor="text1"/>
                        </w:rPr>
                      </w:pPr>
                      <w:proofErr w:type="spellStart"/>
                      <w:r w:rsidRPr="00556D8E">
                        <w:rPr>
                          <w:color w:val="000000" w:themeColor="text1"/>
                        </w:rPr>
                        <w:t>eLTAX</w:t>
                      </w:r>
                      <w:proofErr w:type="spellEnd"/>
                      <w:r w:rsidRPr="00556D8E">
                        <w:rPr>
                          <w:color w:val="000000" w:themeColor="text1"/>
                        </w:rPr>
                        <w:t>からの提出方法は</w:t>
                      </w:r>
                      <w:r>
                        <w:rPr>
                          <w:rFonts w:hint="eastAsia"/>
                          <w:color w:val="000000" w:themeColor="text1"/>
                        </w:rPr>
                        <w:t>、以下の</w:t>
                      </w:r>
                      <w:proofErr w:type="spellStart"/>
                      <w:r w:rsidRPr="00556D8E">
                        <w:rPr>
                          <w:color w:val="000000" w:themeColor="text1"/>
                        </w:rPr>
                        <w:t>eLTAX</w:t>
                      </w:r>
                      <w:proofErr w:type="spellEnd"/>
                      <w:r w:rsidRPr="00556D8E">
                        <w:rPr>
                          <w:color w:val="000000" w:themeColor="text1"/>
                        </w:rPr>
                        <w:t>ホームページ</w:t>
                      </w:r>
                      <w:r>
                        <w:rPr>
                          <w:rFonts w:hint="eastAsia"/>
                          <w:color w:val="000000" w:themeColor="text1"/>
                        </w:rPr>
                        <w:t>（外部サイト）を</w:t>
                      </w:r>
                      <w:r w:rsidRPr="00556D8E">
                        <w:rPr>
                          <w:color w:val="000000" w:themeColor="text1"/>
                        </w:rPr>
                        <w:t>ご確認ください。</w:t>
                      </w:r>
                    </w:p>
                    <w:p w14:paraId="0F7FF788" w14:textId="792ED449" w:rsidR="00556D8E" w:rsidRPr="00556D8E" w:rsidRDefault="00556D8E" w:rsidP="00D50758">
                      <w:pPr>
                        <w:ind w:leftChars="200" w:left="420" w:rightChars="50" w:right="105"/>
                        <w:rPr>
                          <w:color w:val="000000" w:themeColor="text1"/>
                        </w:rPr>
                      </w:pPr>
                      <w:hyperlink r:id="rId214" w:history="1">
                        <w:r w:rsidRPr="00582E8E">
                          <w:rPr>
                            <w:rStyle w:val="af9"/>
                          </w:rPr>
                          <w:t>https://www.eltax.lta.go.jp/</w:t>
                        </w:r>
                      </w:hyperlink>
                    </w:p>
                  </w:txbxContent>
                </v:textbox>
                <w10:wrap anchorx="margin"/>
              </v:roundrect>
            </w:pict>
          </mc:Fallback>
        </mc:AlternateContent>
      </w:r>
    </w:p>
    <w:p w14:paraId="5C87CF39" w14:textId="26A0585D" w:rsidR="00F16E89" w:rsidRDefault="00F16E89" w:rsidP="00F16E89">
      <w:pPr>
        <w:widowControl/>
        <w:tabs>
          <w:tab w:val="left" w:pos="3450"/>
        </w:tabs>
        <w:topLinePunct w:val="0"/>
        <w:adjustRightInd/>
        <w:snapToGrid/>
      </w:pPr>
    </w:p>
    <w:p w14:paraId="0071C920" w14:textId="3FD7EF89" w:rsidR="00C25B23" w:rsidRDefault="0000780A" w:rsidP="0000780A">
      <w:pPr>
        <w:widowControl/>
        <w:topLinePunct w:val="0"/>
        <w:adjustRightInd/>
        <w:snapToGrid/>
        <w:spacing w:line="276" w:lineRule="auto"/>
      </w:pPr>
      <w:r>
        <w:br w:type="page"/>
      </w:r>
    </w:p>
    <w:p w14:paraId="73856884" w14:textId="5F9C7442" w:rsidR="00862AF9" w:rsidRPr="00F4304F" w:rsidRDefault="00862AF9" w:rsidP="00E33A4C">
      <w:pPr>
        <w:pStyle w:val="20"/>
      </w:pPr>
      <w:bookmarkStart w:id="276" w:name="_Toc226123644"/>
      <w:r>
        <w:rPr>
          <w:rFonts w:hint="eastAsia"/>
        </w:rPr>
        <w:lastRenderedPageBreak/>
        <w:t>法定調書合計表データのCSV出力</w:t>
      </w:r>
      <w:bookmarkEnd w:id="276"/>
    </w:p>
    <w:p w14:paraId="193F0DAD" w14:textId="4D564CE7" w:rsidR="00EA1EBB" w:rsidRDefault="00862AF9" w:rsidP="00862AF9">
      <w:pPr>
        <w:widowControl/>
        <w:topLinePunct w:val="0"/>
        <w:adjustRightInd/>
        <w:snapToGrid/>
      </w:pPr>
      <w:r>
        <w:rPr>
          <w:rFonts w:hint="eastAsia"/>
        </w:rPr>
        <w:t>法定調書合計表のうち「1.</w:t>
      </w:r>
      <w:r>
        <w:t xml:space="preserve"> </w:t>
      </w:r>
      <w:r>
        <w:rPr>
          <w:rFonts w:hint="eastAsia"/>
        </w:rPr>
        <w:t>給与所得の源泉徴収票合計表」欄の内容を集計したデータをCSV形式で出力できます。</w:t>
      </w:r>
    </w:p>
    <w:p w14:paraId="478844FA" w14:textId="159E5CDB" w:rsidR="00EA1EBB" w:rsidRDefault="00EA1EBB" w:rsidP="00862AF9">
      <w:pPr>
        <w:widowControl/>
        <w:topLinePunct w:val="0"/>
        <w:adjustRightInd/>
        <w:snapToGrid/>
      </w:pPr>
      <w:r w:rsidRPr="00EA1EBB">
        <w:rPr>
          <w:noProof/>
        </w:rPr>
        <w:drawing>
          <wp:anchor distT="0" distB="0" distL="114300" distR="114300" simplePos="0" relativeHeight="251658607" behindDoc="0" locked="0" layoutInCell="1" allowOverlap="1" wp14:anchorId="23591150" wp14:editId="453B650F">
            <wp:simplePos x="0" y="0"/>
            <wp:positionH relativeFrom="column">
              <wp:posOffset>38735</wp:posOffset>
            </wp:positionH>
            <wp:positionV relativeFrom="paragraph">
              <wp:posOffset>38735</wp:posOffset>
            </wp:positionV>
            <wp:extent cx="5976620" cy="3863975"/>
            <wp:effectExtent l="38100" t="38100" r="100330" b="98425"/>
            <wp:wrapNone/>
            <wp:docPr id="8049" name="図 804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 name="図 8049" descr="ダイアグラム&#10;&#10;自動的に生成された説明"/>
                    <pic:cNvPicPr/>
                  </pic:nvPicPr>
                  <pic:blipFill>
                    <a:blip r:embed="rId215">
                      <a:extLst>
                        <a:ext uri="{28A0092B-C50C-407E-A947-70E740481C1C}">
                          <a14:useLocalDpi xmlns:a14="http://schemas.microsoft.com/office/drawing/2010/main" val="0"/>
                        </a:ext>
                      </a:extLst>
                    </a:blip>
                    <a:stretch>
                      <a:fillRect/>
                    </a:stretch>
                  </pic:blipFill>
                  <pic:spPr>
                    <a:xfrm>
                      <a:off x="0" y="0"/>
                      <a:ext cx="5976620" cy="38639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75700E33" w14:textId="13166CE3" w:rsidR="00EA1EBB" w:rsidRDefault="00EA1EBB" w:rsidP="00862AF9">
      <w:pPr>
        <w:widowControl/>
        <w:topLinePunct w:val="0"/>
        <w:adjustRightInd/>
        <w:snapToGrid/>
      </w:pPr>
    </w:p>
    <w:p w14:paraId="631DAC02" w14:textId="6988E465" w:rsidR="00EA1EBB" w:rsidRDefault="00EA1EBB" w:rsidP="00862AF9">
      <w:pPr>
        <w:widowControl/>
        <w:topLinePunct w:val="0"/>
        <w:adjustRightInd/>
        <w:snapToGrid/>
      </w:pPr>
    </w:p>
    <w:p w14:paraId="716DBF7E" w14:textId="52337B48" w:rsidR="00EA1EBB" w:rsidRDefault="00EA1EBB" w:rsidP="00862AF9">
      <w:pPr>
        <w:widowControl/>
        <w:topLinePunct w:val="0"/>
        <w:adjustRightInd/>
        <w:snapToGrid/>
      </w:pPr>
    </w:p>
    <w:p w14:paraId="64B4BDF6" w14:textId="6E0BFB50" w:rsidR="00EA1EBB" w:rsidRDefault="00EA1EBB" w:rsidP="00862AF9">
      <w:pPr>
        <w:widowControl/>
        <w:topLinePunct w:val="0"/>
        <w:adjustRightInd/>
        <w:snapToGrid/>
      </w:pPr>
    </w:p>
    <w:p w14:paraId="6485A2FB" w14:textId="1A6D1966" w:rsidR="00EA1EBB" w:rsidRDefault="00EA1EBB" w:rsidP="00862AF9">
      <w:pPr>
        <w:widowControl/>
        <w:topLinePunct w:val="0"/>
        <w:adjustRightInd/>
        <w:snapToGrid/>
      </w:pPr>
    </w:p>
    <w:p w14:paraId="7030E6B7" w14:textId="714449CE" w:rsidR="00EA1EBB" w:rsidRDefault="00EA1EBB" w:rsidP="00862AF9">
      <w:pPr>
        <w:widowControl/>
        <w:topLinePunct w:val="0"/>
        <w:adjustRightInd/>
        <w:snapToGrid/>
      </w:pPr>
    </w:p>
    <w:p w14:paraId="42D75FE8" w14:textId="02D12239" w:rsidR="00EA1EBB" w:rsidRDefault="00EA1EBB" w:rsidP="00862AF9">
      <w:pPr>
        <w:widowControl/>
        <w:topLinePunct w:val="0"/>
        <w:adjustRightInd/>
        <w:snapToGrid/>
      </w:pPr>
      <w:r>
        <w:rPr>
          <w:rFonts w:hint="eastAsia"/>
          <w:noProof/>
        </w:rPr>
        <mc:AlternateContent>
          <mc:Choice Requires="wps">
            <w:drawing>
              <wp:anchor distT="0" distB="0" distL="114300" distR="114300" simplePos="0" relativeHeight="251658608" behindDoc="0" locked="0" layoutInCell="1" allowOverlap="1" wp14:anchorId="03387B6F" wp14:editId="11365510">
                <wp:simplePos x="0" y="0"/>
                <wp:positionH relativeFrom="margin">
                  <wp:posOffset>34925</wp:posOffset>
                </wp:positionH>
                <wp:positionV relativeFrom="paragraph">
                  <wp:posOffset>217805</wp:posOffset>
                </wp:positionV>
                <wp:extent cx="5703570" cy="1093470"/>
                <wp:effectExtent l="57150" t="57150" r="106680" b="106680"/>
                <wp:wrapNone/>
                <wp:docPr id="8050" name="正方形/長方形 8050"/>
                <wp:cNvGraphicFramePr/>
                <a:graphic xmlns:a="http://schemas.openxmlformats.org/drawingml/2006/main">
                  <a:graphicData uri="http://schemas.microsoft.com/office/word/2010/wordprocessingShape">
                    <wps:wsp>
                      <wps:cNvSpPr/>
                      <wps:spPr>
                        <a:xfrm>
                          <a:off x="0" y="0"/>
                          <a:ext cx="5703570" cy="10934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00B68" id="正方形/長方形 8050" o:spid="_x0000_s1026" style="position:absolute;margin-left:2.75pt;margin-top:17.15pt;width:449.1pt;height:86.1pt;z-index:25165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W02wIAAB8GAAAOAAAAZHJzL2Uyb0RvYy54bWysVN9v2jAQfp+0/8Hy+5pAYVDUUKFWTJOq&#10;FpVOfTaOQ6w5tnc2BPbX72yHgLo+TatUY+fuvrv77sft3aFRZC/ASaMLOrjKKRGam1LqbUF/vC6/&#10;TClxnumSKaNFQY/C0bv550+3rZ2JoamNKgUQBNFu1tqC1t7bWZY5XouGuStjhUZhZaBhHp+wzUpg&#10;LaI3Khvm+desNVBaMFw4h18fkpDOI35VCe6fq8oJT1RBMTYfT4jnJpzZ/JbNtsBsLXkXBvuHKBom&#10;NTrtoR6YZ2QH8i+oRnIwzlT+ipsmM1UluYg5YDaD/F0265pZEXNBcpztaXL/D5Y/7dd2BUhDa93M&#10;4TVkcaigCb8YHzlEso49WeLgCceP40l+jf+UcJQN8pvrET4QJzubW3D+mzANCZeCAlYjksT2j84n&#10;1ZNK8KbNUioVK6I0aQs6nI4n42jhjJJlkAY9B9vNvQKyZ1jU5TLHv87xhRqGoXTQFrEL0GFMaOcF&#10;rOuyJRu1gxdWYh75FO1JKUOI19NBemCLDCcBGUVMbbG3vaIEjH+Tvo51CYQEyJBBH81GMf4z5ahs&#10;zVKIowhzzhe1I03mFEx8XcSZnWsRb/6oRHCl9IuoiCyR/WGiJYyJ6L0zzoX2gySqWSmS//GF/zhY&#10;wSL6jIABuUJqe+wO4GPslEanH0xT3L1xIqV3kyI4BZaMe4vo2WjfGzdSG/goM4VZdZ6TPoZ/QU24&#10;bkx5XEEoUWxYZ/lSYmkemfMrBjjUWElcVP4Zj0oZbC/T3SipDfz+6HvQx1lDKSUtLomCul87BoIS&#10;9V3jFN4MRiOE9fExGk+G+IBLyeZSonfNvcGWHeBKtDxeg75Xp2sFpnnDfbYIXlHENEffBeUeTo97&#10;n5YXbkQuFouohpvEMv+o15YH8MBqaMrXwxsD282ex7F9MqeFwmbvRjDpBkttFjtvKhnn88xrxzdu&#10;odg43cYMa+7yHbXOe33+BwAA//8DAFBLAwQUAAYACAAAACEAXkBTHd0AAAAIAQAADwAAAGRycy9k&#10;b3ducmV2LnhtbEyPwU7DMBBE70j8g7VI3KhNgwuEOFWF4AIqUgvi7MbbJMJep7bbhL/HnOA4mtHM&#10;m2o5OctOGGLvScH1TABDarzpqVXw8f58dQcsJk1GW0+o4BsjLOvzs0qXxo+0wdM2tSyXUCy1gi6l&#10;oeQ8Nh06HWd+QMre3genU5ah5SboMZc7y+dCLLjTPeWFTg/42GHztT06BXtu1oGE3Ly6z8OLTYeV&#10;fHsalbq8mFYPwBJO6S8Mv/gZHerMtPNHMpFZBVLmoILipgCW7XtR3ALbKZiLhQReV/z/gfoHAAD/&#10;/wMAUEsBAi0AFAAGAAgAAAAhALaDOJL+AAAA4QEAABMAAAAAAAAAAAAAAAAAAAAAAFtDb250ZW50&#10;X1R5cGVzXS54bWxQSwECLQAUAAYACAAAACEAOP0h/9YAAACUAQAACwAAAAAAAAAAAAAAAAAvAQAA&#10;X3JlbHMvLnJlbHNQSwECLQAUAAYACAAAACEAUmHFtNsCAAAfBgAADgAAAAAAAAAAAAAAAAAuAgAA&#10;ZHJzL2Uyb0RvYy54bWxQSwECLQAUAAYACAAAACEAXkBTHd0AAAAIAQAADwAAAAAAAAAAAAAAAAA1&#10;BQAAZHJzL2Rvd25yZXYueG1sUEsFBgAAAAAEAAQA8wAAAD8GAAAAAA==&#10;" filled="f" strokecolor="red" strokeweight="2.25pt">
                <v:shadow on="t" color="black" opacity="26214f" origin="-.5,-.5" offset=".74836mm,.74836mm"/>
                <w10:wrap anchorx="margin"/>
              </v:rect>
            </w:pict>
          </mc:Fallback>
        </mc:AlternateContent>
      </w:r>
    </w:p>
    <w:p w14:paraId="6BE2FEDA" w14:textId="66C81E4E" w:rsidR="00EA1EBB" w:rsidRDefault="00EA1EBB" w:rsidP="00862AF9">
      <w:pPr>
        <w:widowControl/>
        <w:topLinePunct w:val="0"/>
        <w:adjustRightInd/>
        <w:snapToGrid/>
      </w:pPr>
    </w:p>
    <w:p w14:paraId="0BD52A43" w14:textId="0BC2F33B" w:rsidR="00EA1EBB" w:rsidRDefault="00EA1EBB" w:rsidP="00862AF9">
      <w:pPr>
        <w:widowControl/>
        <w:topLinePunct w:val="0"/>
        <w:adjustRightInd/>
        <w:snapToGrid/>
      </w:pPr>
    </w:p>
    <w:p w14:paraId="50F9DC53" w14:textId="1C863758" w:rsidR="00EA1EBB" w:rsidRDefault="00EA1EBB" w:rsidP="00862AF9">
      <w:pPr>
        <w:widowControl/>
        <w:topLinePunct w:val="0"/>
        <w:adjustRightInd/>
        <w:snapToGrid/>
      </w:pPr>
    </w:p>
    <w:p w14:paraId="6405E09E" w14:textId="5086E956" w:rsidR="00EA1EBB" w:rsidRDefault="00EA1EBB" w:rsidP="00862AF9">
      <w:pPr>
        <w:widowControl/>
        <w:topLinePunct w:val="0"/>
        <w:adjustRightInd/>
        <w:snapToGrid/>
      </w:pPr>
    </w:p>
    <w:p w14:paraId="62B25D36" w14:textId="6FAEB9B4" w:rsidR="00EA1EBB" w:rsidRDefault="00EA1EBB" w:rsidP="00862AF9">
      <w:pPr>
        <w:widowControl/>
        <w:topLinePunct w:val="0"/>
        <w:adjustRightInd/>
        <w:snapToGrid/>
      </w:pPr>
    </w:p>
    <w:p w14:paraId="1D172D79" w14:textId="1D3830D5" w:rsidR="00EA1EBB" w:rsidRDefault="00EA1EBB" w:rsidP="00862AF9">
      <w:pPr>
        <w:widowControl/>
        <w:topLinePunct w:val="0"/>
        <w:adjustRightInd/>
        <w:snapToGrid/>
      </w:pPr>
    </w:p>
    <w:p w14:paraId="0FB625DC" w14:textId="59D73187" w:rsidR="00EA1EBB" w:rsidRDefault="00EA1EBB" w:rsidP="00862AF9">
      <w:pPr>
        <w:widowControl/>
        <w:topLinePunct w:val="0"/>
        <w:adjustRightInd/>
        <w:snapToGrid/>
      </w:pPr>
    </w:p>
    <w:p w14:paraId="2F93E242" w14:textId="77777777" w:rsidR="00EA1EBB" w:rsidRDefault="00EA1EBB" w:rsidP="00862AF9">
      <w:pPr>
        <w:widowControl/>
        <w:topLinePunct w:val="0"/>
        <w:adjustRightInd/>
        <w:snapToGrid/>
      </w:pPr>
    </w:p>
    <w:p w14:paraId="434D4B54" w14:textId="77777777" w:rsidR="00EA1EBB" w:rsidRDefault="00EA1EBB" w:rsidP="00862AF9">
      <w:pPr>
        <w:widowControl/>
        <w:topLinePunct w:val="0"/>
        <w:adjustRightInd/>
        <w:snapToGrid/>
      </w:pPr>
    </w:p>
    <w:p w14:paraId="17C79F12" w14:textId="77777777" w:rsidR="00EA1EBB" w:rsidRDefault="00EA1EBB" w:rsidP="00862AF9">
      <w:pPr>
        <w:widowControl/>
        <w:topLinePunct w:val="0"/>
        <w:adjustRightInd/>
        <w:snapToGrid/>
      </w:pPr>
    </w:p>
    <w:p w14:paraId="600776FA" w14:textId="520AACA4" w:rsidR="00862AF9" w:rsidRDefault="00862AF9" w:rsidP="008F572B">
      <w:pPr>
        <w:pStyle w:val="afa"/>
        <w:widowControl/>
        <w:numPr>
          <w:ilvl w:val="0"/>
          <w:numId w:val="39"/>
        </w:numPr>
        <w:topLinePunct w:val="0"/>
        <w:adjustRightInd/>
        <w:snapToGrid/>
        <w:ind w:leftChars="0"/>
      </w:pPr>
      <w:r>
        <w:rPr>
          <w:rFonts w:hint="eastAsia"/>
        </w:rPr>
        <w:t>年末調整の従業員一覧の画面右上「帳票・CSV出力」をクリックし、「法定調書合計表データ出力」を選択します。</w:t>
      </w:r>
    </w:p>
    <w:p w14:paraId="196C4BBC" w14:textId="0AA412CD" w:rsidR="00862AF9" w:rsidRDefault="00FD532E" w:rsidP="00862AF9">
      <w:pPr>
        <w:widowControl/>
        <w:topLinePunct w:val="0"/>
        <w:adjustRightInd/>
        <w:snapToGrid/>
      </w:pPr>
      <w:r>
        <w:rPr>
          <w:rFonts w:hint="eastAsia"/>
          <w:noProof/>
        </w:rPr>
        <mc:AlternateContent>
          <mc:Choice Requires="wps">
            <w:drawing>
              <wp:anchor distT="0" distB="0" distL="114300" distR="114300" simplePos="0" relativeHeight="251658731" behindDoc="0" locked="0" layoutInCell="1" allowOverlap="1" wp14:anchorId="61AFF941" wp14:editId="11023617">
                <wp:simplePos x="0" y="0"/>
                <wp:positionH relativeFrom="margin">
                  <wp:posOffset>4608195</wp:posOffset>
                </wp:positionH>
                <wp:positionV relativeFrom="paragraph">
                  <wp:posOffset>45720</wp:posOffset>
                </wp:positionV>
                <wp:extent cx="658495" cy="164465"/>
                <wp:effectExtent l="57150" t="57150" r="84455" b="121285"/>
                <wp:wrapNone/>
                <wp:docPr id="177733167" name="正方形/長方形 177733167"/>
                <wp:cNvGraphicFramePr/>
                <a:graphic xmlns:a="http://schemas.openxmlformats.org/drawingml/2006/main">
                  <a:graphicData uri="http://schemas.microsoft.com/office/word/2010/wordprocessingShape">
                    <wps:wsp>
                      <wps:cNvSpPr/>
                      <wps:spPr>
                        <a:xfrm>
                          <a:off x="0" y="0"/>
                          <a:ext cx="658495" cy="16446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5C853" id="正方形/長方形 177733167" o:spid="_x0000_s1026" style="position:absolute;margin-left:362.85pt;margin-top:3.6pt;width:51.85pt;height:12.95pt;z-index:2516587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x9v3AIAAB0GAAAOAAAAZHJzL2Uyb0RvYy54bWysVN9v2jAQfp+0/8Hy+xpghFLUUKFWTJOq&#10;FpVOfTaOQ6w5tmcbAvvrd2eHgLo+TePB2Lm77+6++3F7d2gU2QvnpdEFHV4NKBGam1LqbUF/vC6/&#10;TCnxgemSKaNFQY/C07v550+3rZ2JkamNKoUjAKL9rLUFrUOwsyzzvBYN81fGCg3CyriGBXi6bVY6&#10;1gJ6o7LRYDDJWuNK6wwX3sPXhySk84hfVYKH56ryIhBVUIgtxNPFc4NnNr9ls61jtpa8C4P9QxQN&#10;kxqc9lAPLDCyc/IvqEZyZ7ypwhU3TWaqSnIRc4BshoN32axrZkXMBcjxtqfJ/z9Y/rRf25UDGlrr&#10;Zx6umMWhcg3+Q3zkEMk69mSJQyAcPk7y6fgmp4SDaDgZjyc5kpmdja3z4ZswDcFLQR3UIlLE9o8+&#10;JNWTCvrSZimVivVQmrQFHU3z6zxaeKNkiVLU8267uVeO7BmUdLkcwK9zfKEGYSiN2iL2ADiM6eyC&#10;cOu6bMlG7dwLKwuaD6ZgT0qJIX6dDtMDGmR0jcggYmoLnR0UJc6ENxnqWBWkAyExgz6ajWL8Z8pR&#10;2ZqlEMcR5pwvaEeazCmY+LqIMztXIt7CUQl0pfSLqIgsgftRogWHRPTeGedCh2ES1awUyX9+4T+O&#10;FVpEnxEQkSugtsfuAD7GTml0+mia4u6NEym9mxTBKbBk3FtEz0aH3riR2riPMlOQVec56UP4F9Tg&#10;dWPK48phiWK7esuXEkrzyHxYMQcjDZWENRWe4aiUgfYy3Y2S2rjfH31HfZg0kFLSwoooqP+1Y05Q&#10;or5rmMGb4XiMOyU+xvn1CB7uUrK5lOhdc2+gZYewEC2PV9QP6nStnGneYJst0CuImObgu6A8uNPj&#10;PqTVBfuQi8UiqsEesSw86rXlCI6sYlO+Ht6Ys93sBRjaJ3NaJ2z2bgSTLlpqs9gFU8k4n2deO75h&#10;B8XG6fYlLrnLd9Q6b/X5HwAAAP//AwBQSwMEFAAGAAgAAAAhADWNWDjeAAAACAEAAA8AAABkcnMv&#10;ZG93bnJldi54bWxMj8FuwjAQRO+V+AdrK3ErDqEpNI2DEIJLq1aCVj2beEki7HWwDUn/vubU3mY1&#10;o5m3xXIwml3R+daSgOkkAYZUWdVSLeDrc/uwAOaDJCW1JRTwgx6W5eiukLmyPe3wug81iyXkcymg&#10;CaHLOfdVg0b6ie2Qone0zsgQT1dz5WQfy43maZI8cSNbiguN7HDdYHXaX4yAI1fvjpJs92a+z686&#10;nFfZx6YXYnw/rF6ABRzCXxhu+BEdysh0sBdSnmkB8zSbx+hNAIv+In1+BHYQMJtNgZcF//9A+QsA&#10;AP//AwBQSwECLQAUAAYACAAAACEAtoM4kv4AAADhAQAAEwAAAAAAAAAAAAAAAAAAAAAAW0NvbnRl&#10;bnRfVHlwZXNdLnhtbFBLAQItABQABgAIAAAAIQA4/SH/1gAAAJQBAAALAAAAAAAAAAAAAAAAAC8B&#10;AABfcmVscy8ucmVsc1BLAQItABQABgAIAAAAIQBuJx9v3AIAAB0GAAAOAAAAAAAAAAAAAAAAAC4C&#10;AABkcnMvZTJvRG9jLnhtbFBLAQItABQABgAIAAAAIQA1jVg43gAAAAgBAAAPAAAAAAAAAAAAAAAA&#10;ADYFAABkcnMvZG93bnJldi54bWxQSwUGAAAAAAQABADzAAAAQQYAAAAA&#10;" filled="f" strokecolor="red" strokeweight="2.25pt">
                <v:shadow on="t" color="black" opacity="26214f" origin="-.5,-.5" offset=".74836mm,.74836mm"/>
                <w10:wrap anchorx="margin"/>
              </v:rect>
            </w:pict>
          </mc:Fallback>
        </mc:AlternateContent>
      </w:r>
      <w:r>
        <w:rPr>
          <w:noProof/>
        </w:rPr>
        <mc:AlternateContent>
          <mc:Choice Requires="wps">
            <w:drawing>
              <wp:anchor distT="0" distB="0" distL="114300" distR="114300" simplePos="0" relativeHeight="251658730" behindDoc="0" locked="0" layoutInCell="1" allowOverlap="1" wp14:anchorId="5B94A001" wp14:editId="5371F02E">
                <wp:simplePos x="0" y="0"/>
                <wp:positionH relativeFrom="column">
                  <wp:posOffset>4950587</wp:posOffset>
                </wp:positionH>
                <wp:positionV relativeFrom="paragraph">
                  <wp:posOffset>208382</wp:posOffset>
                </wp:positionV>
                <wp:extent cx="128600" cy="539800"/>
                <wp:effectExtent l="57150" t="38100" r="100330" b="88900"/>
                <wp:wrapNone/>
                <wp:docPr id="362236102" name="直線矢印コネクタ 362236102"/>
                <wp:cNvGraphicFramePr/>
                <a:graphic xmlns:a="http://schemas.openxmlformats.org/drawingml/2006/main">
                  <a:graphicData uri="http://schemas.microsoft.com/office/word/2010/wordprocessingShape">
                    <wps:wsp>
                      <wps:cNvCnPr/>
                      <wps:spPr>
                        <a:xfrm flipH="1">
                          <a:off x="0" y="0"/>
                          <a:ext cx="128600" cy="539800"/>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A810F0" id="直線矢印コネクタ 362236102" o:spid="_x0000_s1026" type="#_x0000_t32" style="position:absolute;margin-left:389.8pt;margin-top:16.4pt;width:10.15pt;height:42.5pt;flip:x;z-index:2516587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vZSOgIAAMwEAAAOAAAAZHJzL2Uyb0RvYy54bWysVE2P0zAQvSPxHyzfadIs3S1V0z10KRwQ&#10;rHZBnF1/JBaObdmzTfvvGTvZtHwdQPRg2RnPm/feeLq+PXaGHGSI2tmazmclJdJyJ7Rtavrl8+7V&#10;kpIIzApmnJU1PclIbzcvX6x7v5KVa50RMhAEsXHV+5q2AH5VFJG3smNx5ry0GFQudAzwGJpCBNYj&#10;emeKqiyvi94F4YPjMkb8ejcE6SbjKyU5fFIqSiCmpsgN8hryuk9rsVmzVROYbzUfabB/YNExbbHo&#10;BHXHgJGnoH+B6jQPLjoFM+66wimlucwaUM28/EnNY8u8zFrQnOgnm+L/g+UfD1t7H9CG3sdV9Pch&#10;qTiq0BFltH+PPc26kCk5ZttOk23yCITjx3m1vC7RXI6hxdWbJe4RrxhgEpwPEd5J15G0qWmEwHTT&#10;wtZZiw1yYSjBDh8iDInPCSnZWNLXtFoubhaZSXRGi502JgVjaPZbE8iBYX93uxJ/Y+0frgHT5q0V&#10;BE4e3yAEzWxj5HjT2IQk82NBBungnkCGx1b0ZG+ewgMTKKxMuojQScHVcj4c8CVVN6kqhphpcATA&#10;UBIcfNXQ5vYltxJkkjQx3RvGv+XPzPiWDfRfZ5izAXg7uziRyacLnsW5ZXkHJyNTKWMfpCJapNYM&#10;lqVpklN1xrm0UE3y8XZKU+jplDiQzmP4p8TxfkodSP1N8pSRKzsLU3KnrQu/ow3H+UhZDffRjwvd&#10;abt34pQfcw7gyGTLxvFOM3l5zunnP6HNdwAAAP//AwBQSwMEFAAGAAgAAAAhAFMpBkPfAAAACgEA&#10;AA8AAABkcnMvZG93bnJldi54bWxMj0FLw0AQhe+C/2GZgje7SYNJE7MpKigIKtjW+zY7TUKzsyG7&#10;beK/dzzpcZiP975XbmbbiwuOvnOkIF5GIJBqZzpqFOx3z7drED5oMrp3hAq+0cOmur4qdWHcRJ94&#10;2YZGcAj5QitoQxgKKX3dotV+6QYk/h3daHXgc2ykGfXE4baXqyhKpdUdcUOrB3xqsT5tz1bBS5JM&#10;b9NXjKf9vHv073T3kcpXpW4W88M9iIBz+IPhV5/VoWKngzuT8aJXkGV5yqiCZMUTGMjyPAdxYDLO&#10;1iCrUv6fUP0AAAD//wMAUEsBAi0AFAAGAAgAAAAhALaDOJL+AAAA4QEAABMAAAAAAAAAAAAAAAAA&#10;AAAAAFtDb250ZW50X1R5cGVzXS54bWxQSwECLQAUAAYACAAAACEAOP0h/9YAAACUAQAACwAAAAAA&#10;AAAAAAAAAAAvAQAAX3JlbHMvLnJlbHNQSwECLQAUAAYACAAAACEAqnr2UjoCAADMBAAADgAAAAAA&#10;AAAAAAAAAAAuAgAAZHJzL2Uyb0RvYy54bWxQSwECLQAUAAYACAAAACEAUykGQ98AAAAKAQAADwAA&#10;AAAAAAAAAAAAAACUBAAAZHJzL2Rvd25yZXYueG1sUEsFBgAAAAAEAAQA8wAAAKAFAAAAAA==&#10;" strokecolor="red" strokeweight="2.25pt">
                <v:stroke endarrow="block" joinstyle="miter"/>
                <v:shadow on="t" color="black" opacity="26214f" origin="-.5,-.5" offset=".74836mm,.74836mm"/>
              </v:shape>
            </w:pict>
          </mc:Fallback>
        </mc:AlternateContent>
      </w:r>
      <w:r w:rsidR="00862AF9" w:rsidRPr="00862AF9">
        <w:rPr>
          <w:noProof/>
        </w:rPr>
        <w:drawing>
          <wp:anchor distT="0" distB="0" distL="114300" distR="114300" simplePos="0" relativeHeight="251658243" behindDoc="0" locked="0" layoutInCell="1" allowOverlap="1" wp14:anchorId="07CEE96D" wp14:editId="1546D9CA">
            <wp:simplePos x="0" y="0"/>
            <wp:positionH relativeFrom="margin">
              <wp:posOffset>38100</wp:posOffset>
            </wp:positionH>
            <wp:positionV relativeFrom="paragraph">
              <wp:posOffset>16180</wp:posOffset>
            </wp:positionV>
            <wp:extent cx="5940000" cy="1767150"/>
            <wp:effectExtent l="38100" t="38100" r="99060" b="100330"/>
            <wp:wrapNone/>
            <wp:docPr id="7992" name="図 7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 name="図 7992"/>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940000" cy="176715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AA228E3" w14:textId="463BF9A9" w:rsidR="00862AF9" w:rsidRDefault="00862AF9" w:rsidP="00862AF9">
      <w:pPr>
        <w:widowControl/>
        <w:topLinePunct w:val="0"/>
        <w:adjustRightInd/>
        <w:snapToGrid/>
      </w:pPr>
    </w:p>
    <w:p w14:paraId="6A077224" w14:textId="1E8A5206" w:rsidR="00862AF9" w:rsidRDefault="00862AF9" w:rsidP="00862AF9">
      <w:pPr>
        <w:widowControl/>
        <w:topLinePunct w:val="0"/>
        <w:adjustRightInd/>
        <w:snapToGrid/>
      </w:pPr>
    </w:p>
    <w:p w14:paraId="3AB2BB93" w14:textId="6515646F" w:rsidR="00862AF9" w:rsidRDefault="00C92642" w:rsidP="00862AF9">
      <w:pPr>
        <w:widowControl/>
        <w:topLinePunct w:val="0"/>
        <w:adjustRightInd/>
        <w:snapToGrid/>
      </w:pPr>
      <w:r>
        <w:rPr>
          <w:rFonts w:hint="eastAsia"/>
          <w:noProof/>
        </w:rPr>
        <mc:AlternateContent>
          <mc:Choice Requires="wps">
            <w:drawing>
              <wp:anchor distT="0" distB="0" distL="114300" distR="114300" simplePos="0" relativeHeight="251658720" behindDoc="0" locked="0" layoutInCell="1" allowOverlap="1" wp14:anchorId="6575838F" wp14:editId="2A8F6F3E">
                <wp:simplePos x="0" y="0"/>
                <wp:positionH relativeFrom="margin">
                  <wp:posOffset>3785235</wp:posOffset>
                </wp:positionH>
                <wp:positionV relativeFrom="paragraph">
                  <wp:posOffset>52375</wp:posOffset>
                </wp:positionV>
                <wp:extent cx="1486358" cy="169621"/>
                <wp:effectExtent l="57150" t="57150" r="76200" b="116205"/>
                <wp:wrapNone/>
                <wp:docPr id="962107646" name="正方形/長方形 962107646"/>
                <wp:cNvGraphicFramePr/>
                <a:graphic xmlns:a="http://schemas.openxmlformats.org/drawingml/2006/main">
                  <a:graphicData uri="http://schemas.microsoft.com/office/word/2010/wordprocessingShape">
                    <wps:wsp>
                      <wps:cNvSpPr/>
                      <wps:spPr>
                        <a:xfrm>
                          <a:off x="0" y="0"/>
                          <a:ext cx="1486358" cy="169621"/>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17B96" id="正方形/長方形 962107646" o:spid="_x0000_s1026" style="position:absolute;margin-left:298.05pt;margin-top:4.1pt;width:117.05pt;height:13.35pt;z-index:25165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FMy3QIAAB4GAAAOAAAAZHJzL2Uyb0RvYy54bWysVN9v2jAQfp+0/8Hy+xpCgVLUUKFWTJOq&#10;tiqt+mwch1hzbM82BPbX784OAXV9msaDsXN339199+Pmdt8oshPOS6MLml8MKBGam1LqTUHfXpff&#10;ppT4wHTJlNGioAfh6e3865eb1s7E0NRGlcIRANF+1tqC1iHYWZZ5XouG+QtjhQZhZVzDAjzdJisd&#10;awG9UdlwMJhkrXGldYYL7+HrfRLSecSvKsHDU1V5EYgqKMQW4uniucYzm9+w2cYxW0vehcH+IYqG&#10;SQ1Oe6h7FhjZOvkXVCO5M95U4YKbJjNVJbmIOUA2+eBDNquaWRFzAXK87Wny/w+WP+5W9tkBDa31&#10;Mw9XzGJfuQb/IT6yj2QderLEPhAOH/PRdHI5hvJykOWT68kwRzazk7V1PnwXpiF4KaiDYkSO2O7B&#10;h6R6VEFn2iylUrEgSpO2oMPp+GocLbxRskQp6nm3Wd8pR3YMarpcDuDXOT5TgzCURm0RmwAcxny2&#10;QbhVXbZkrbbuhZUFHQ+mYE9KiSFeTvP0gA4ZXiEyiJjaQGsHRYkz4V2GOpYF+UBIzKCPZq0Y/5ly&#10;VLZmKcRRhDnlC9qRJnMMJr7O4sxOpYi3cFACXSn9IioiSyB/mGjBKRG9d8a50CFPopqVIvkfn/mP&#10;c4UW0WcEROQKqO2xO4DPsVManT6aprh740RK7yZFcAwsGfcW0bPRoTdupDbus8wUZNV5TvoQ/hk1&#10;eF2b8vDssESxX73lSwmleWA+PDMHMw2VhD0VnuColIH2Mt2Nktq43599R30YNZBS0sKOKKj/tWVO&#10;UKJ+aBjC63w0wqUSH6Px1RAe7lyyPpfobXNnoGVz2IiWxyvqB3W8Vs4077DOFugVRExz8F1QHtzx&#10;cRfS7oKFyMViEdVgkVgWHvTKcgRHVrEpX/fvzNlu9gJM7aM57hM2+zCCSRcttVlsg6lknM8Trx3f&#10;sIRi43QLE7fc+Ttqndb6/A8AAAD//wMAUEsDBBQABgAIAAAAIQB9A7IA3wAAAAgBAAAPAAAAZHJz&#10;L2Rvd25yZXYueG1sTI/BTsMwEETvSPyDtUjcqN2WVGkap6oQXEBUakGc3dhNotrr1Hab8PcsJ7jN&#10;akYzb8v16Cy7mhA7jxKmEwHMYO11h42Ez4+XhxxYTAq1sh6NhG8TYV3d3pSq0H7AnbnuU8OoBGOh&#10;JLQp9QXnsW6NU3Hie4PkHX1wKtEZGq6DGqjcWT4TYsGd6pAWWtWbp9bUp/3FSThy/R5QZLs393V+&#10;tem8ybbPg5T3d+NmBSyZMf2F4Ref0KEipoO/oI7MSsiWiylFJeQzYOTnc0HiIGH+uARelfz/A9UP&#10;AAAA//8DAFBLAQItABQABgAIAAAAIQC2gziS/gAAAOEBAAATAAAAAAAAAAAAAAAAAAAAAABbQ29u&#10;dGVudF9UeXBlc10ueG1sUEsBAi0AFAAGAAgAAAAhADj9If/WAAAAlAEAAAsAAAAAAAAAAAAAAAAA&#10;LwEAAF9yZWxzLy5yZWxzUEsBAi0AFAAGAAgAAAAhAOBQUzLdAgAAHgYAAA4AAAAAAAAAAAAAAAAA&#10;LgIAAGRycy9lMm9Eb2MueG1sUEsBAi0AFAAGAAgAAAAhAH0DsgDfAAAACAEAAA8AAAAAAAAAAAAA&#10;AAAANwUAAGRycy9kb3ducmV2LnhtbFBLBQYAAAAABAAEAPMAAABDBgAAAAA=&#10;" filled="f" strokecolor="red" strokeweight="2.25pt">
                <v:shadow on="t" color="black" opacity="26214f" origin="-.5,-.5" offset=".74836mm,.74836mm"/>
                <w10:wrap anchorx="margin"/>
              </v:rect>
            </w:pict>
          </mc:Fallback>
        </mc:AlternateContent>
      </w:r>
    </w:p>
    <w:p w14:paraId="17936906" w14:textId="03E2295E" w:rsidR="00C92642" w:rsidRDefault="00C92642" w:rsidP="00862AF9">
      <w:pPr>
        <w:widowControl/>
        <w:topLinePunct w:val="0"/>
        <w:adjustRightInd/>
        <w:snapToGrid/>
      </w:pPr>
    </w:p>
    <w:p w14:paraId="59F02F6D" w14:textId="1B045A85" w:rsidR="00C92642" w:rsidRDefault="00C92642" w:rsidP="00862AF9">
      <w:pPr>
        <w:widowControl/>
        <w:topLinePunct w:val="0"/>
        <w:adjustRightInd/>
        <w:snapToGrid/>
      </w:pPr>
    </w:p>
    <w:p w14:paraId="75D2D0D6" w14:textId="6DB21205" w:rsidR="00862AF9" w:rsidRDefault="00862AF9" w:rsidP="00862AF9">
      <w:pPr>
        <w:widowControl/>
        <w:topLinePunct w:val="0"/>
        <w:adjustRightInd/>
        <w:snapToGrid/>
      </w:pPr>
    </w:p>
    <w:p w14:paraId="33A2AB29" w14:textId="5FA39C97" w:rsidR="00862AF9" w:rsidRDefault="00862AF9" w:rsidP="00862AF9">
      <w:pPr>
        <w:widowControl/>
        <w:topLinePunct w:val="0"/>
        <w:adjustRightInd/>
        <w:snapToGrid/>
      </w:pPr>
    </w:p>
    <w:p w14:paraId="028D22D5" w14:textId="48A203E7" w:rsidR="00862AF9" w:rsidRPr="00862AF9" w:rsidRDefault="00862AF9" w:rsidP="00862AF9">
      <w:pPr>
        <w:widowControl/>
        <w:topLinePunct w:val="0"/>
        <w:adjustRightInd/>
        <w:snapToGrid/>
      </w:pPr>
    </w:p>
    <w:p w14:paraId="0630E2D2" w14:textId="00E5A140" w:rsidR="00862AF9" w:rsidRDefault="00251DFD" w:rsidP="008F572B">
      <w:pPr>
        <w:pStyle w:val="afa"/>
        <w:widowControl/>
        <w:numPr>
          <w:ilvl w:val="0"/>
          <w:numId w:val="39"/>
        </w:numPr>
        <w:topLinePunct w:val="0"/>
        <w:adjustRightInd/>
        <w:snapToGrid/>
        <w:ind w:leftChars="0"/>
      </w:pPr>
      <w:r w:rsidRPr="00251DFD">
        <w:rPr>
          <w:rFonts w:hint="eastAsia"/>
        </w:rPr>
        <w:t>出力するデータを選択し、［出力］ボタンをクリックします。出力処理が開始されます。</w:t>
      </w:r>
    </w:p>
    <w:p w14:paraId="5C167345" w14:textId="63A74B51" w:rsidR="00862AF9" w:rsidRDefault="00862AF9" w:rsidP="00862AF9">
      <w:pPr>
        <w:widowControl/>
        <w:topLinePunct w:val="0"/>
        <w:adjustRightInd/>
        <w:snapToGrid/>
      </w:pPr>
      <w:r w:rsidRPr="00862AF9">
        <w:rPr>
          <w:noProof/>
        </w:rPr>
        <w:drawing>
          <wp:anchor distT="0" distB="0" distL="114300" distR="114300" simplePos="0" relativeHeight="251658602" behindDoc="0" locked="0" layoutInCell="1" allowOverlap="1" wp14:anchorId="61EF08B6" wp14:editId="323B9CE5">
            <wp:simplePos x="0" y="0"/>
            <wp:positionH relativeFrom="margin">
              <wp:align>center</wp:align>
            </wp:positionH>
            <wp:positionV relativeFrom="paragraph">
              <wp:posOffset>21259</wp:posOffset>
            </wp:positionV>
            <wp:extent cx="4049683" cy="1563928"/>
            <wp:effectExtent l="38100" t="38100" r="103505" b="93980"/>
            <wp:wrapNone/>
            <wp:docPr id="8010" name="図 801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 name="図 8010" descr="グラフィカル ユーザー インターフェイス, テキスト, アプリケーション&#10;&#10;自動的に生成された説明"/>
                    <pic:cNvPicPr/>
                  </pic:nvPicPr>
                  <pic:blipFill>
                    <a:blip r:embed="rId216">
                      <a:extLst>
                        <a:ext uri="{28A0092B-C50C-407E-A947-70E740481C1C}">
                          <a14:useLocalDpi xmlns:a14="http://schemas.microsoft.com/office/drawing/2010/main" val="0"/>
                        </a:ext>
                      </a:extLst>
                    </a:blip>
                    <a:stretch>
                      <a:fillRect/>
                    </a:stretch>
                  </pic:blipFill>
                  <pic:spPr>
                    <a:xfrm>
                      <a:off x="0" y="0"/>
                      <a:ext cx="4049683" cy="1563928"/>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F10CF49" w14:textId="08AC6893" w:rsidR="00862AF9" w:rsidRDefault="00862AF9" w:rsidP="00862AF9">
      <w:pPr>
        <w:widowControl/>
        <w:topLinePunct w:val="0"/>
        <w:adjustRightInd/>
        <w:snapToGrid/>
      </w:pPr>
    </w:p>
    <w:p w14:paraId="20FEC1E8" w14:textId="14F13361" w:rsidR="00862AF9" w:rsidRDefault="00862AF9" w:rsidP="00862AF9">
      <w:pPr>
        <w:widowControl/>
        <w:topLinePunct w:val="0"/>
        <w:adjustRightInd/>
        <w:snapToGrid/>
        <w:spacing w:line="276" w:lineRule="auto"/>
      </w:pPr>
      <w:r>
        <w:rPr>
          <w:rFonts w:hint="eastAsia"/>
          <w:noProof/>
        </w:rPr>
        <mc:AlternateContent>
          <mc:Choice Requires="wps">
            <w:drawing>
              <wp:anchor distT="0" distB="0" distL="114300" distR="114300" simplePos="0" relativeHeight="251658603" behindDoc="0" locked="0" layoutInCell="1" allowOverlap="1" wp14:anchorId="76E00CDA" wp14:editId="6861C0A8">
                <wp:simplePos x="0" y="0"/>
                <wp:positionH relativeFrom="margin">
                  <wp:posOffset>4382465</wp:posOffset>
                </wp:positionH>
                <wp:positionV relativeFrom="paragraph">
                  <wp:posOffset>781050</wp:posOffset>
                </wp:positionV>
                <wp:extent cx="430530" cy="308610"/>
                <wp:effectExtent l="57150" t="57150" r="121920" b="110490"/>
                <wp:wrapNone/>
                <wp:docPr id="8011" name="正方形/長方形 8011"/>
                <wp:cNvGraphicFramePr/>
                <a:graphic xmlns:a="http://schemas.openxmlformats.org/drawingml/2006/main">
                  <a:graphicData uri="http://schemas.microsoft.com/office/word/2010/wordprocessingShape">
                    <wps:wsp>
                      <wps:cNvSpPr/>
                      <wps:spPr>
                        <a:xfrm>
                          <a:off x="0" y="0"/>
                          <a:ext cx="430530" cy="3086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16F56" id="正方形/長方形 8011" o:spid="_x0000_s1026" style="position:absolute;margin-left:345.1pt;margin-top:61.5pt;width:33.9pt;height:24.3pt;z-index:2516586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9He3QIAAB0GAAAOAAAAZHJzL2Uyb0RvYy54bWysVEtv2zAMvg/YfxB0X+282iyoUwQtMgwo&#10;2qDp0LMiy7EwWdIoJU7260dJjhN0PQ3LQZFM8iP58XF7d2gU2Qtw0uiCDq5ySoTmppR6W9Afr8sv&#10;U0qcZ7pkymhR0KNw9G7++dNta2diaGqjSgEEQbSbtbagtfd2lmWO16Jh7spYoVFYGWiYxydssxJY&#10;i+iNyoZ5fp21BkoLhgvn8OtDEtJ5xK8qwf1zVTnhiSooxubjCfHchDOb37LZFpitJe/CYP8QRcOk&#10;Rqc91APzjOxA/gXVSA7GmcpfcdNkpqokFzEHzGaQv8tmXTMrYi5IjrM9Te7/wfKn/dquAGlorZs5&#10;vIYsDhU04R/jI4dI1rEnSxw84fhxPMonI6SUo2iUT68HkczsbGzB+W/CNCRcCgpYi0gR2z86jw5R&#10;9aQSfGmzlErFeihN2oIOp5ObSbRwRskySIOeg+3mXgHZMyzpcpnjL1QR0S7U8KV00BaxB9BhTGfn&#10;BazrsiUbtYMXVhZ0kk/RnpQyhDiaDtIDG2R4E5BRxNQWO9srSsD4N+nrWJVAR4AMGfTRbBTjP1OO&#10;ytYshTiOMOd8UTtGa07BxNdFnNm5EvHmj0oEV0q/iIrIErkfJlrCkIjeO+NcaD9IopqVIvmfXPiP&#10;YxUsos8IGJArpLbH7gA+xk5pdPrBNMXdGydSejcpglNgybi3iJ6N9r1xI7WBjzJTmFXnOelj+BfU&#10;hOvGlMcVhBLFdnWWLyWW5pE5v2KAI42VxDXln/GolMH2Mt2NktrA74++B32cNJRS0uKKKKj7tWMg&#10;KFHfNc7g18F4jLA+PsaTmyE+4FKyuZToXXNvsGUHuBAtj9eg79XpWoFp3nCbLYJXFDHN0XdBuYfT&#10;496n1YX7kIvFIqrhHrHMP+q15QE8sBqa8vXwxsB2s+dxaJ/MaZ2w2bsRTLrBUpvFzptKxvk889rx&#10;jTsoNk63L8OSu3xHrfNWn/8BAAD//wMAUEsDBBQABgAIAAAAIQCzBvu93wAAAAsBAAAPAAAAZHJz&#10;L2Rvd25yZXYueG1sTI/BTsMwEETvSPyDtUjcqN2gpG2IU1UILiCQWlDPbuwmEfY6td0m/D3LCW67&#10;O6PZN9V6cpZdTIi9RwnzmQBmsPG6x1bC58fz3RJYTAq1sh6NhG8TYV1fX1Wq1H7ErbnsUssoBGOp&#10;JHQpDSXnsemMU3HmB4OkHX1wKtEaWq6DGincWZ4JUXCneqQPnRrMY2ear93ZSThy/RZQ5NtXtz+9&#10;2HTa5O9Po5S3N9PmAVgyU/ozwy8+oUNNTAd/Rh2ZlVCsREZWErJ7KkWORb6k4UCXxbwAXlf8f4f6&#10;BwAA//8DAFBLAQItABQABgAIAAAAIQC2gziS/gAAAOEBAAATAAAAAAAAAAAAAAAAAAAAAABbQ29u&#10;dGVudF9UeXBlc10ueG1sUEsBAi0AFAAGAAgAAAAhADj9If/WAAAAlAEAAAsAAAAAAAAAAAAAAAAA&#10;LwEAAF9yZWxzLy5yZWxzUEsBAi0AFAAGAAgAAAAhAG5D0d7dAgAAHQYAAA4AAAAAAAAAAAAAAAAA&#10;LgIAAGRycy9lMm9Eb2MueG1sUEsBAi0AFAAGAAgAAAAhALMG+73fAAAACwEAAA8AAAAAAAAAAAAA&#10;AAAANwUAAGRycy9kb3ducmV2LnhtbFBLBQYAAAAABAAEAPMAAABDBgAAAAA=&#10;" filled="f" strokecolor="red" strokeweight="2.25pt">
                <v:shadow on="t" color="black" opacity="26214f" origin="-.5,-.5" offset=".74836mm,.74836mm"/>
                <w10:wrap anchorx="margin"/>
              </v:rect>
            </w:pict>
          </mc:Fallback>
        </mc:AlternateContent>
      </w:r>
      <w:r>
        <w:br w:type="page"/>
      </w:r>
    </w:p>
    <w:p w14:paraId="33BE8562" w14:textId="77777777" w:rsidR="001C0C3A" w:rsidRDefault="001C0C3A" w:rsidP="008F572B">
      <w:pPr>
        <w:pStyle w:val="afa"/>
        <w:widowControl/>
        <w:numPr>
          <w:ilvl w:val="0"/>
          <w:numId w:val="39"/>
        </w:numPr>
        <w:topLinePunct w:val="0"/>
        <w:adjustRightInd/>
        <w:snapToGrid/>
        <w:spacing w:line="276" w:lineRule="auto"/>
        <w:ind w:leftChars="0"/>
      </w:pPr>
      <w:r w:rsidRPr="001C0C3A">
        <w:rPr>
          <w:rFonts w:hint="eastAsia"/>
        </w:rPr>
        <w:lastRenderedPageBreak/>
        <w:t>従業員一覧画面の「帳票・</w:t>
      </w:r>
      <w:r w:rsidRPr="001C0C3A">
        <w:t>CSVダウンロード」をクリックし、データをダウンロードします。</w:t>
      </w:r>
    </w:p>
    <w:p w14:paraId="566BC45A" w14:textId="446A0E97" w:rsidR="001C0C3A" w:rsidRPr="001C0C3A" w:rsidRDefault="001C0C3A" w:rsidP="00CE48DD">
      <w:r w:rsidRPr="00862AF9">
        <w:rPr>
          <w:noProof/>
        </w:rPr>
        <w:drawing>
          <wp:anchor distT="0" distB="0" distL="114300" distR="114300" simplePos="0" relativeHeight="251658640" behindDoc="0" locked="0" layoutInCell="1" allowOverlap="1" wp14:anchorId="16171A64" wp14:editId="29E888B6">
            <wp:simplePos x="0" y="0"/>
            <wp:positionH relativeFrom="column">
              <wp:posOffset>-1270</wp:posOffset>
            </wp:positionH>
            <wp:positionV relativeFrom="paragraph">
              <wp:posOffset>80645</wp:posOffset>
            </wp:positionV>
            <wp:extent cx="5954712" cy="958563"/>
            <wp:effectExtent l="38100" t="38100" r="84455" b="89535"/>
            <wp:wrapNone/>
            <wp:docPr id="2125415143" name="図 212541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415143" name="図 2125415143"/>
                    <pic:cNvPicPr/>
                  </pic:nvPicPr>
                  <pic:blipFill>
                    <a:blip r:embed="rId217">
                      <a:extLst>
                        <a:ext uri="{28A0092B-C50C-407E-A947-70E740481C1C}">
                          <a14:useLocalDpi xmlns:a14="http://schemas.microsoft.com/office/drawing/2010/main" val="0"/>
                        </a:ext>
                      </a:extLst>
                    </a:blip>
                    <a:stretch>
                      <a:fillRect/>
                    </a:stretch>
                  </pic:blipFill>
                  <pic:spPr>
                    <a:xfrm>
                      <a:off x="0" y="0"/>
                      <a:ext cx="5954712" cy="958563"/>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517A0CE" w14:textId="74002958" w:rsidR="001C0C3A" w:rsidRDefault="001C0C3A" w:rsidP="00CE48DD"/>
    <w:p w14:paraId="7EF21997" w14:textId="74A4E2E6" w:rsidR="001C0C3A" w:rsidRDefault="001C0C3A" w:rsidP="00CE48DD"/>
    <w:p w14:paraId="0242E0F4" w14:textId="77777777" w:rsidR="001C0C3A" w:rsidRDefault="001C0C3A" w:rsidP="00CE48DD"/>
    <w:p w14:paraId="0176AA87" w14:textId="77777777" w:rsidR="001C0C3A" w:rsidRDefault="001C0C3A" w:rsidP="00CE48DD"/>
    <w:p w14:paraId="10548F64" w14:textId="77777777" w:rsidR="00CE48DD" w:rsidRDefault="00CE48DD" w:rsidP="00CE48DD"/>
    <w:p w14:paraId="1FB496CC" w14:textId="670778AA" w:rsidR="00CE48DD" w:rsidRDefault="00CE48DD" w:rsidP="008F572B">
      <w:pPr>
        <w:pStyle w:val="afa"/>
        <w:numPr>
          <w:ilvl w:val="0"/>
          <w:numId w:val="39"/>
        </w:numPr>
        <w:ind w:leftChars="0"/>
      </w:pPr>
      <w:r w:rsidRPr="00CE48DD">
        <w:t>出力が完了すると、出力を行った管理者宛にメールで通知されます。メールに記載されているURLをクリックし、</w:t>
      </w:r>
      <w:r w:rsidR="0057186D" w:rsidRPr="0057186D">
        <w:t>おまかせはたラクサポート勤怠</w:t>
      </w:r>
      <w:r w:rsidRPr="00CE48DD">
        <w:t xml:space="preserve"> ログイン画面からログインするとダウンロード画面が表示されます。</w:t>
      </w:r>
    </w:p>
    <w:p w14:paraId="6F3ADB20" w14:textId="77777777" w:rsidR="00CE48DD" w:rsidRDefault="00CE48DD" w:rsidP="000252CB"/>
    <w:p w14:paraId="5AFFA85C" w14:textId="19A2A8DC" w:rsidR="000252CB" w:rsidRDefault="000252CB" w:rsidP="00E33A4C">
      <w:pPr>
        <w:pStyle w:val="20"/>
      </w:pPr>
      <w:bookmarkStart w:id="277" w:name="_Toc226123645"/>
      <w:r>
        <w:t>マイナンバー未登録者リストCSVの出力</w:t>
      </w:r>
      <w:bookmarkEnd w:id="277"/>
    </w:p>
    <w:p w14:paraId="065AA630" w14:textId="59984404" w:rsidR="00BD470D" w:rsidRDefault="000252CB" w:rsidP="000252CB">
      <w:r>
        <w:rPr>
          <w:rFonts w:hint="eastAsia"/>
        </w:rPr>
        <w:t>源泉徴収票や給与支払報告書にマイナンバーの出力が必要な従業員や、その配偶者、家族のうち、</w:t>
      </w:r>
      <w:r w:rsidR="00E818C9">
        <w:t>おまかせはたラクサポート勤怠 人事労務</w:t>
      </w:r>
      <w:r w:rsidR="00BD470D">
        <w:rPr>
          <w:rFonts w:hint="eastAsia"/>
        </w:rPr>
        <w:t xml:space="preserve"> </w:t>
      </w:r>
      <w:r>
        <w:t>にマイナンバーの登録が無い人のリストをCSV形式で出力できます。</w:t>
      </w:r>
    </w:p>
    <w:p w14:paraId="2AED564F" w14:textId="77777777" w:rsidR="00BD470D" w:rsidRDefault="00BD470D" w:rsidP="000252CB"/>
    <w:p w14:paraId="7D0BF7FB" w14:textId="1C4FA2E9" w:rsidR="00BD470D" w:rsidRDefault="000252CB" w:rsidP="008F572B">
      <w:pPr>
        <w:pStyle w:val="afa"/>
        <w:numPr>
          <w:ilvl w:val="0"/>
          <w:numId w:val="40"/>
        </w:numPr>
        <w:ind w:leftChars="0"/>
      </w:pPr>
      <w:r>
        <w:t>年末調整の従業員一覧の画面右上「帳票・CSV 出力」をクリックし、「マイナンバー未登録者リストCSV出力」を選択します。</w:t>
      </w:r>
      <w:r w:rsidR="001D715F" w:rsidRPr="001D715F">
        <w:rPr>
          <w:rFonts w:hint="eastAsia"/>
        </w:rPr>
        <w:t>出力処理が開始されます。</w:t>
      </w:r>
    </w:p>
    <w:p w14:paraId="16A906D2" w14:textId="1EC1EEAC" w:rsidR="003F7F21" w:rsidRDefault="00FD532E" w:rsidP="003F7F21">
      <w:r>
        <w:rPr>
          <w:noProof/>
        </w:rPr>
        <mc:AlternateContent>
          <mc:Choice Requires="wps">
            <w:drawing>
              <wp:anchor distT="0" distB="0" distL="114300" distR="114300" simplePos="0" relativeHeight="251658732" behindDoc="0" locked="0" layoutInCell="1" allowOverlap="1" wp14:anchorId="4FCAB115" wp14:editId="62032863">
                <wp:simplePos x="0" y="0"/>
                <wp:positionH relativeFrom="column">
                  <wp:posOffset>4826228</wp:posOffset>
                </wp:positionH>
                <wp:positionV relativeFrom="paragraph">
                  <wp:posOffset>218999</wp:posOffset>
                </wp:positionV>
                <wp:extent cx="172491" cy="626211"/>
                <wp:effectExtent l="57150" t="38100" r="94615" b="97790"/>
                <wp:wrapNone/>
                <wp:docPr id="1219066249" name="直線矢印コネクタ 1219066249"/>
                <wp:cNvGraphicFramePr/>
                <a:graphic xmlns:a="http://schemas.openxmlformats.org/drawingml/2006/main">
                  <a:graphicData uri="http://schemas.microsoft.com/office/word/2010/wordprocessingShape">
                    <wps:wsp>
                      <wps:cNvCnPr/>
                      <wps:spPr>
                        <a:xfrm flipH="1">
                          <a:off x="0" y="0"/>
                          <a:ext cx="172491" cy="626211"/>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8D5D1D" id="直線矢印コネクタ 1219066249" o:spid="_x0000_s1026" type="#_x0000_t32" style="position:absolute;margin-left:380pt;margin-top:17.25pt;width:13.6pt;height:49.3pt;flip:x;z-index:251658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lvOwIAAMwEAAAOAAAAZHJzL2Uyb0RvYy54bWysVE2P0zAQvSPxHyzfaZqw7Zaq6R66FA4I&#10;Vrsgzq4/EgvHtuxp0/57xk43LV8HEDlYtmfmzZs3nqzujp0hBxmidram5WRKibTcCW2bmn75vH21&#10;oCQCs4IZZ2VNTzLSu/XLF6veL2XlWmeEDARBbFz2vqYtgF8WReSt7FicOC8tGpULHQM8hqYQgfWI&#10;3pmimk7nRe+C8MFxGSPe3g9Gus74SkkOn5SKEoipKXKDvIa87tJarFds2QTmW83PNNg/sOiYtph0&#10;hLpnwMg+6F+gOs2Di07BhLuucEppLnMNWE05/amap5Z5mWtBcaIfZYr/D5Z/PGzsQ0AZeh+X0T+E&#10;VMVRhY4oo/177GmuC5mSY5btNMomj0A4Xpa31c2bkhKOpnk1r8oyyVoMMAnOhwjvpOtI2tQ0QmC6&#10;aWHjrMUGuTCkYIcPEYbA54AUbCzpa1otZrezzCQ6o8VWG5OMMTS7jQnkwLC/2+0Uv3PuH9yAafPW&#10;CgInj28Qgma2MfLsaWxCkvmxIIN0cHuQ4akVPdmZfXhkoqaz6QKxidCpgteLcjjgS6puU1Y0MdPg&#10;CIChJDj4qqHN7UtqJchU0sh0Zxj/lq+Z8S0b6N9kmIsA6J1VHMnk0xXP4tKyvIOTkSmVsY9SES1S&#10;awbJ0jTJMTvjXFqoxvLRO4Up1HQMHEjnMfxT4Nk/hQ6k/iZ4jMiZnYUxuNPWhd/RhuPzu1KDP+px&#10;VXfa7pw45cecDTgyWbLzeKeZvD7n8MtPaP0dAAD//wMAUEsDBBQABgAIAAAAIQCAFp2z3wAAAAoB&#10;AAAPAAAAZHJzL2Rvd25yZXYueG1sTI9BS8NAEIXvgv9hGcGb3aRrkxKzKSooCCrY1vs2Oyah2dmQ&#10;3Tbx3zue9DjMx3vfKzez68UZx9B50pAuEhBItbcdNRr2u6ebNYgQDVnTe0IN3xhgU11elKawfqIP&#10;PG9jIziEQmE0tDEOhZShbtGZsPADEv++/OhM5HNspB3NxOGul8skyaQzHXFDawZ8bLE+bk9Ow7NS&#10;0+v0meJxP+8ewhut3jP5ovX11Xx/ByLiHP9g+NVndajY6eBPZIPoNeRZwluiBnW7AsFAvs6XIA5M&#10;KpWCrEr5f0L1AwAA//8DAFBLAQItABQABgAIAAAAIQC2gziS/gAAAOEBAAATAAAAAAAAAAAAAAAA&#10;AAAAAABbQ29udGVudF9UeXBlc10ueG1sUEsBAi0AFAAGAAgAAAAhADj9If/WAAAAlAEAAAsAAAAA&#10;AAAAAAAAAAAALwEAAF9yZWxzLy5yZWxzUEsBAi0AFAAGAAgAAAAhAA0AmW87AgAAzAQAAA4AAAAA&#10;AAAAAAAAAAAALgIAAGRycy9lMm9Eb2MueG1sUEsBAi0AFAAGAAgAAAAhAIAWnbPfAAAACgEAAA8A&#10;AAAAAAAAAAAAAAAAlQQAAGRycy9kb3ducmV2LnhtbFBLBQYAAAAABAAEAPMAAAChBQAAAAA=&#10;" strokecolor="red" strokeweight="2.25pt">
                <v:stroke endarrow="block" joinstyle="miter"/>
                <v:shadow on="t" color="black" opacity="26214f" origin="-.5,-.5" offset=".74836mm,.74836mm"/>
              </v:shape>
            </w:pict>
          </mc:Fallback>
        </mc:AlternateContent>
      </w:r>
      <w:r>
        <w:rPr>
          <w:rFonts w:hint="eastAsia"/>
          <w:noProof/>
        </w:rPr>
        <mc:AlternateContent>
          <mc:Choice Requires="wps">
            <w:drawing>
              <wp:anchor distT="0" distB="0" distL="114300" distR="114300" simplePos="0" relativeHeight="251658733" behindDoc="0" locked="0" layoutInCell="1" allowOverlap="1" wp14:anchorId="2AC55BD1" wp14:editId="713B111E">
                <wp:simplePos x="0" y="0"/>
                <wp:positionH relativeFrom="margin">
                  <wp:posOffset>4638675</wp:posOffset>
                </wp:positionH>
                <wp:positionV relativeFrom="paragraph">
                  <wp:posOffset>41605</wp:posOffset>
                </wp:positionV>
                <wp:extent cx="658813" cy="164843"/>
                <wp:effectExtent l="57150" t="57150" r="84455" b="121285"/>
                <wp:wrapNone/>
                <wp:docPr id="219353405" name="正方形/長方形 219353405"/>
                <wp:cNvGraphicFramePr/>
                <a:graphic xmlns:a="http://schemas.openxmlformats.org/drawingml/2006/main">
                  <a:graphicData uri="http://schemas.microsoft.com/office/word/2010/wordprocessingShape">
                    <wps:wsp>
                      <wps:cNvSpPr/>
                      <wps:spPr>
                        <a:xfrm>
                          <a:off x="0" y="0"/>
                          <a:ext cx="658813" cy="164843"/>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A8D57" id="正方形/長方形 219353405" o:spid="_x0000_s1026" style="position:absolute;margin-left:365.25pt;margin-top:3.3pt;width:51.9pt;height:13pt;z-index:2516587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gSo3AIAAB0GAAAOAAAAZHJzL2Uyb0RvYy54bWysVN9v2jAQfp+0/8Hy+xpCoWWooUKtmCZV&#10;bVU69dk4DrHm2J5tCOyv350dQtT1aRoPxs7dfXf33Y+b20OjyF44L40uaH4xokRobkqptwX98br6&#10;MqPEB6ZLpowWBT0KT28Xnz/dtHYuxqY2qhSOAIj289YWtA7BzrPM81o0zF8YKzQIK+MaFuDptlnp&#10;WAvojcrGo9FV1hpXWme48B6+3ichXUT8qhI8PFWVF4GogkJsIZ4unhs8s8UNm28ds7XkXRjsH6Jo&#10;mNTgtIe6Z4GRnZN/QTWSO+NNFS64aTJTVZKLmANkk4/eZbOumRUxFyDH254m//9g+eN+bZ8d0NBa&#10;P/dwxSwOlWvwH+Ijh0jWsSdLHALh8PFqOpvll5RwEOVXk9nkEsnMzsbW+fBNmIbgpaAOahEpYvsH&#10;H5LqSQV9abOSSsV6KE3ago5n0+tptPBGyRKlqOfddnOnHNkzKOlqNYJf53igBmEojdoi9gA4jOns&#10;gnDrumzJRu3cCysLOh3NwJ6UEkO8nOXpAQ0yvkZkEDG1hc4OihJnwpsMdawK0oGQmEEfzUYx/jPl&#10;qGzNUoiTCHPOF7QjTeYUTHwN4szOlYi3cFQCXSn9IioiS+B+nGjBIRG9d8a50CFPopqVIvmfDvzH&#10;sUKL6DMCInIF1PbYHcDH2CmNTh9NU9y9cSKld5MiOAWWjHuL6Nno0Bs3Uhv3UWYKsuo8J30If0AN&#10;XjemPD47LFFsV2/5SkJpHpgPz8zBSEMlYU2FJzgqZaC9THejpDbu90ffUR8mDaSUtLAiCup/7ZgT&#10;lKjvGmbwaz6Z4E6Jj8n0egwPN5RshhK9a+4MtGwOC9HyeEX9oE7XypnmDbbZEr2CiGkOvgvKgzs9&#10;7kJaXbAPuVguoxrsEcvCg15bjuDIKjbl6+GNOdvNXoChfTSndcLm70Yw6aKlNstdMJWM83nmteMb&#10;dlBsnG5f4pIbvqPWeasv/gAAAP//AwBQSwMEFAAGAAgAAAAhAMMQh7veAAAACAEAAA8AAABkcnMv&#10;ZG93bnJldi54bWxMj8FOwzAQRO9I/IO1SNyoTUNClcapKgQXEJVaUM9uvE0i7HVqu034e8wJjqMZ&#10;zbypVpM17II+9I4k3M8EMKTG6Z5aCZ8fL3cLYCEq0so4QgnfGGBVX19VqtRupC1edrFlqYRCqSR0&#10;MQ4l56Hp0KowcwNS8o7OWxWT9C3XXo2p3Bo+F6LgVvWUFjo14FOHzdfubCUcuX73JPLtm92fXk08&#10;rfPN8yjl7c20XgKLOMW/MPziJ3SoE9PBnUkHZiQ8ZiJPUQlFASz5i+whA3aQkM0L4HXF/x+ofwAA&#10;AP//AwBQSwECLQAUAAYACAAAACEAtoM4kv4AAADhAQAAEwAAAAAAAAAAAAAAAAAAAAAAW0NvbnRl&#10;bnRfVHlwZXNdLnhtbFBLAQItABQABgAIAAAAIQA4/SH/1gAAAJQBAAALAAAAAAAAAAAAAAAAAC8B&#10;AABfcmVscy8ucmVsc1BLAQItABQABgAIAAAAIQCN5gSo3AIAAB0GAAAOAAAAAAAAAAAAAAAAAC4C&#10;AABkcnMvZTJvRG9jLnhtbFBLAQItABQABgAIAAAAIQDDEIe73gAAAAgBAAAPAAAAAAAAAAAAAAAA&#10;ADYFAABkcnMvZG93bnJldi54bWxQSwUGAAAAAAQABADzAAAAQQYAAAAA&#10;" filled="f" strokecolor="red" strokeweight="2.25pt">
                <v:shadow on="t" color="black" opacity="26214f" origin="-.5,-.5" offset=".74836mm,.74836mm"/>
                <w10:wrap anchorx="margin"/>
              </v:rect>
            </w:pict>
          </mc:Fallback>
        </mc:AlternateContent>
      </w:r>
      <w:r w:rsidR="003F7F21">
        <w:rPr>
          <w:rFonts w:hint="eastAsia"/>
          <w:noProof/>
        </w:rPr>
        <mc:AlternateContent>
          <mc:Choice Requires="wps">
            <w:drawing>
              <wp:anchor distT="0" distB="0" distL="114300" distR="114300" simplePos="0" relativeHeight="251658721" behindDoc="0" locked="0" layoutInCell="1" allowOverlap="1" wp14:anchorId="03E1BF2A" wp14:editId="06DE8F8D">
                <wp:simplePos x="0" y="0"/>
                <wp:positionH relativeFrom="margin">
                  <wp:posOffset>3811905</wp:posOffset>
                </wp:positionH>
                <wp:positionV relativeFrom="paragraph">
                  <wp:posOffset>844550</wp:posOffset>
                </wp:positionV>
                <wp:extent cx="1181100" cy="177800"/>
                <wp:effectExtent l="57150" t="57150" r="76200" b="107950"/>
                <wp:wrapNone/>
                <wp:docPr id="591193902" name="正方形/長方形 591193902"/>
                <wp:cNvGraphicFramePr/>
                <a:graphic xmlns:a="http://schemas.openxmlformats.org/drawingml/2006/main">
                  <a:graphicData uri="http://schemas.microsoft.com/office/word/2010/wordprocessingShape">
                    <wps:wsp>
                      <wps:cNvSpPr/>
                      <wps:spPr>
                        <a:xfrm>
                          <a:off x="0" y="0"/>
                          <a:ext cx="1181100" cy="1778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9E123" id="正方形/長方形 591193902" o:spid="_x0000_s1026" style="position:absolute;margin-left:300.15pt;margin-top:66.5pt;width:93pt;height:14pt;z-index:2516587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9NH2wIAAB4GAAAOAAAAZHJzL2Uyb0RvYy54bWysVMFu2zAMvQ/YPwi6r46zZMmCOkXQIsOA&#10;oi2aDj0rshwLkyVNUuJkXz9Schyj62lYDgplko/kE8nrm2OjyEE4L40uaH41okRobkqpdwX98bL+&#10;NKfEB6ZLpowWBT0JT2+WHz9ct3YhxqY2qhSOAIj2i9YWtA7BLrLM81o0zF8ZKzQoK+MaFuDqdlnp&#10;WAvojcrGo9GXrDWutM5w4T18vUtKuoz4VSV4eKwqLwJRBYXcQjxdPLd4Zstrttg5ZmvJuzTYP2TR&#10;MKkhaA91xwIjeyf/gmokd8abKlxx02SmqiQXsQaoJh+9qWZTMytiLUCOtz1N/v/B8ofDxj45oKG1&#10;fuFBxCqOlWvwH/Ijx0jWqSdLHAPh8DHP53k+Ak456PLZbA4ywGQXb+t8+CZMQ1AoqIPHiByxw70P&#10;yfRsgsG0WUul4oMoTdqCjufT2TR6eKNkiVq08263vVWOHBi86Xo9gl8XeGAGaSiN1iI2AQSM9eyD&#10;cJu6bMlW7d0zKws6HWHipJSY4ud5rKiU0CHjGSKDiqkdtHZQlDgTXmWo47MgHwiJFfTZbBXjP1ON&#10;ytYspTiJMJd6wTrSZM7JxNsgz+zyFFEKJyUwlNLPoiKyBPLHiRacEtFHZ5wLHfKkqlkpUvzpIH6c&#10;K/SIMSMgIldAbY/dAbyPncro7NE15d07J1L6MCmDc2LJufeIkY0OvXMjtXHvVaagqi5ysof0B9Sg&#10;uDXl6cnhE8V+9ZavJTzNPfPhiTmYaXhJ2FPhEY5KGWgv00mU1Mb9fu872sOogZaSFnZEQf2vPXOC&#10;EvVdwxB+zScTgA3xMpnOxnBxQ812qNH75tZAy+awES2PItoHdRYrZ5pXWGcrjAoqpjnELigP7ny5&#10;DWl3wULkYrWKZrBILAv3emM5giOr2JQvx1fmbDd7Aab2wZz3CVu8GcFki57arPbBVDLO54XXjm9Y&#10;QrFxuoWJW254j1aXtb78AwAA//8DAFBLAwQUAAYACAAAACEATPEETd4AAAALAQAADwAAAGRycy9k&#10;b3ducmV2LnhtbEyPwU7DMBBE70j8g7VI3KjdRg1ViFNVqFxAILUgzm68TSLsdRq7Tfh7lhMcd+Zp&#10;dqZcT96JCw6xC6RhPlMgkOpgO2o0fLw/3a1AxGTIGhcINXxjhHV1fVWawoaRdnjZp0ZwCMXCaGhT&#10;6gspY92iN3EWeiT2jmHwJvE5NNIOZuRw7+RCqVx60xF/aE2Pjy3WX/uz13CU9nUgtdy9+M/Ts0un&#10;zfJtO2p9ezNtHkAknNIfDL/1uTpU3OkQzmSjcBpypTJG2cgyHsXE/Spn5cBKPlcgq1L+31D9AAAA&#10;//8DAFBLAQItABQABgAIAAAAIQC2gziS/gAAAOEBAAATAAAAAAAAAAAAAAAAAAAAAABbQ29udGVu&#10;dF9UeXBlc10ueG1sUEsBAi0AFAAGAAgAAAAhADj9If/WAAAAlAEAAAsAAAAAAAAAAAAAAAAALwEA&#10;AF9yZWxzLy5yZWxzUEsBAi0AFAAGAAgAAAAhAAP300fbAgAAHgYAAA4AAAAAAAAAAAAAAAAALgIA&#10;AGRycy9lMm9Eb2MueG1sUEsBAi0AFAAGAAgAAAAhAEzxBE3eAAAACwEAAA8AAAAAAAAAAAAAAAAA&#10;NQUAAGRycy9kb3ducmV2LnhtbFBLBQYAAAAABAAEAPMAAABABgAAAAA=&#10;" filled="f" strokecolor="red" strokeweight="2.25pt">
                <v:shadow on="t" color="black" opacity="26214f" origin="-.5,-.5" offset=".74836mm,.74836mm"/>
                <w10:wrap anchorx="margin"/>
              </v:rect>
            </w:pict>
          </mc:Fallback>
        </mc:AlternateContent>
      </w:r>
      <w:r w:rsidR="003F7F21">
        <w:rPr>
          <w:noProof/>
        </w:rPr>
        <w:drawing>
          <wp:inline distT="0" distB="0" distL="0" distR="0" wp14:anchorId="2D67F399" wp14:editId="0E813CB2">
            <wp:extent cx="5976620" cy="1778000"/>
            <wp:effectExtent l="38100" t="38100" r="100330" b="88900"/>
            <wp:docPr id="1551288273" name="図 343"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288273" name="図 343" descr="グラフィカル ユーザー インターフェイス, アプリケーション&#10;&#10;AI 生成コンテンツは誤りを含む可能性があります。"/>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976620" cy="1778000"/>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inline>
        </w:drawing>
      </w:r>
    </w:p>
    <w:p w14:paraId="2358323E" w14:textId="41125BE7" w:rsidR="003F7F21" w:rsidRDefault="003F7F21" w:rsidP="003F7F21"/>
    <w:p w14:paraId="230B3D3D" w14:textId="405252B9" w:rsidR="001D715F" w:rsidRDefault="000252CB" w:rsidP="008F572B">
      <w:pPr>
        <w:pStyle w:val="afa"/>
        <w:numPr>
          <w:ilvl w:val="0"/>
          <w:numId w:val="40"/>
        </w:numPr>
        <w:ind w:leftChars="0"/>
      </w:pPr>
      <w:r>
        <w:rPr>
          <w:rFonts w:hint="eastAsia"/>
        </w:rPr>
        <w:t>従業員一覧画面の「帳票・</w:t>
      </w:r>
      <w:r>
        <w:t>CSVダウンロード」をクリックし、データをダウンロードします。</w:t>
      </w:r>
    </w:p>
    <w:p w14:paraId="1998CE32" w14:textId="48C3A165" w:rsidR="007B5A31" w:rsidRDefault="006774A1" w:rsidP="007B5A31">
      <w:r>
        <w:rPr>
          <w:noProof/>
        </w:rPr>
        <w:lastRenderedPageBreak/>
        <mc:AlternateContent>
          <mc:Choice Requires="wps">
            <w:drawing>
              <wp:anchor distT="0" distB="0" distL="114300" distR="114300" simplePos="0" relativeHeight="251658724" behindDoc="0" locked="0" layoutInCell="1" allowOverlap="1" wp14:anchorId="05C5FE7D" wp14:editId="0281932F">
                <wp:simplePos x="0" y="0"/>
                <wp:positionH relativeFrom="column">
                  <wp:posOffset>3848735</wp:posOffset>
                </wp:positionH>
                <wp:positionV relativeFrom="paragraph">
                  <wp:posOffset>222250</wp:posOffset>
                </wp:positionV>
                <wp:extent cx="521970" cy="1619250"/>
                <wp:effectExtent l="57150" t="38100" r="87630" b="95250"/>
                <wp:wrapNone/>
                <wp:docPr id="2114805422" name="直線矢印コネクタ 2114805422"/>
                <wp:cNvGraphicFramePr/>
                <a:graphic xmlns:a="http://schemas.openxmlformats.org/drawingml/2006/main">
                  <a:graphicData uri="http://schemas.microsoft.com/office/word/2010/wordprocessingShape">
                    <wps:wsp>
                      <wps:cNvCnPr/>
                      <wps:spPr>
                        <a:xfrm>
                          <a:off x="0" y="0"/>
                          <a:ext cx="521970" cy="1619250"/>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D01711" id="直線矢印コネクタ 2114805422" o:spid="_x0000_s1026" type="#_x0000_t32" style="position:absolute;margin-left:303.05pt;margin-top:17.5pt;width:41.1pt;height:127.5pt;z-index:251658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vz8OAIAAMMEAAAOAAAAZHJzL2Uyb0RvYy54bWysVE2P0zAQvSPxHyzfaT6gu92q6R66lAuC&#10;1S6Is+uPxMKxLXvatP+esdNNC0hIIHpI7czMm/fe2FndH3tDDjJE7WxDq1lJibTcCW3bhn79sn2z&#10;oCQCs4IZZ2VDTzLS+/XrV6vBL2XtOmeEDARBbFwOvqEdgF8WReSd7FmcOS8tBpULPQPchrYQgQ2I&#10;3puiLsubYnBB+OC4jBHfPoxBus74SkkOn5WKEohpKHKD/Az5uUvPYr1iyzYw32l+psH+gUXPtMWm&#10;E9QDA0b2Qf8G1WseXHQKZtz1hVNKc5k1oJqq/EXNc8e8zFrQnOgnm+L/g+WfDhv7GNCGwcdl9I8h&#10;qTiq0Kd/5EeO2azTZJY8AuH4cl5Xd7doKcdQdVPd1fPsZnGp9iHCB+l6khYNjRCYbjvYOGtxLi5U&#10;2TF2+BgB+2PhS0FqbSwZGlov5rfznBad0WKrjUnBGNrdxgRyYDjW7bbEX5okQvyUBkyb91YQOHk8&#10;ehA0s62R50xjE5LMZwQZZLl7kOG5EwPZmX14YgJVlgvEJkInBW8X1bjBA1Tfpq4YYqbFkw+GkuDg&#10;m4YuTy3ZlSCTpInpzjD+fRRtfMdG+u8yzMUAzM5K3AuZvLviWVwmlVdwMjK1MvZJKqIFzmZ0Nl8i&#10;OXVnnEsL9SQfs1OZQk+nwpH0HwvP+al0JPU3xVNF7uwsTMW9ti6Mk053/0IbjtWZshrz0Y8r3Wm5&#10;c+KUz3AO4E3Jlp1vdbqK1/tcfvn2rH8AAAD//wMAUEsDBBQABgAIAAAAIQC7nG6V4AAAAAoBAAAP&#10;AAAAZHJzL2Rvd25yZXYueG1sTI9BS8QwEIXvgv8hjODNTdrFUmuniwi6F1nYquAx24xttZnUJtut&#10;/9540uMwH+99r9wsdhAzTb53jJCsFAjixpmeW4SX54erHIQPmo0eHBPCN3nYVOdnpS6MO/Ge5jq0&#10;IoawLzRCF8JYSOmbjqz2KzcSx9+7m6wO8ZxaaSZ9iuF2kKlSmbS659jQ6ZHuO2o+66NFqHm7VR/t&#10;6+5rl7ztx/kxfUqTFPHyYrm7BRFoCX8w/OpHdaii08Ed2XgxIGQqSyKKsL6OmyKQ5fkaxAEhvVEK&#10;ZFXK/xOqHwAAAP//AwBQSwECLQAUAAYACAAAACEAtoM4kv4AAADhAQAAEwAAAAAAAAAAAAAAAAAA&#10;AAAAW0NvbnRlbnRfVHlwZXNdLnhtbFBLAQItABQABgAIAAAAIQA4/SH/1gAAAJQBAAALAAAAAAAA&#10;AAAAAAAAAC8BAABfcmVscy8ucmVsc1BLAQItABQABgAIAAAAIQDyIvz8OAIAAMMEAAAOAAAAAAAA&#10;AAAAAAAAAC4CAABkcnMvZTJvRG9jLnhtbFBLAQItABQABgAIAAAAIQC7nG6V4AAAAAoBAAAPAAAA&#10;AAAAAAAAAAAAAJIEAABkcnMvZG93bnJldi54bWxQSwUGAAAAAAQABADzAAAAnwUAAAAA&#10;" strokecolor="red" strokeweight="2.25pt">
                <v:stroke endarrow="block" joinstyle="miter"/>
                <v:shadow on="t" color="black" opacity="26214f" origin="-.5,-.5" offset=".74836mm,.74836mm"/>
              </v:shape>
            </w:pict>
          </mc:Fallback>
        </mc:AlternateContent>
      </w:r>
      <w:r>
        <w:rPr>
          <w:rFonts w:hint="eastAsia"/>
          <w:noProof/>
        </w:rPr>
        <mc:AlternateContent>
          <mc:Choice Requires="wps">
            <w:drawing>
              <wp:anchor distT="0" distB="0" distL="114300" distR="114300" simplePos="0" relativeHeight="251658723" behindDoc="0" locked="0" layoutInCell="1" allowOverlap="1" wp14:anchorId="7108F3EE" wp14:editId="0927338D">
                <wp:simplePos x="0" y="0"/>
                <wp:positionH relativeFrom="margin">
                  <wp:posOffset>4053205</wp:posOffset>
                </wp:positionH>
                <wp:positionV relativeFrom="paragraph">
                  <wp:posOffset>1841500</wp:posOffset>
                </wp:positionV>
                <wp:extent cx="546100" cy="177800"/>
                <wp:effectExtent l="57150" t="57150" r="82550" b="107950"/>
                <wp:wrapNone/>
                <wp:docPr id="1931241819" name="正方形/長方形 1931241819"/>
                <wp:cNvGraphicFramePr/>
                <a:graphic xmlns:a="http://schemas.openxmlformats.org/drawingml/2006/main">
                  <a:graphicData uri="http://schemas.microsoft.com/office/word/2010/wordprocessingShape">
                    <wps:wsp>
                      <wps:cNvSpPr/>
                      <wps:spPr>
                        <a:xfrm>
                          <a:off x="0" y="0"/>
                          <a:ext cx="546100" cy="1778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7E75A" id="正方形/長方形 1931241819" o:spid="_x0000_s1026" style="position:absolute;margin-left:319.15pt;margin-top:145pt;width:43pt;height:14pt;z-index:2516587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I1g2wIAAB0GAAAOAAAAZHJzL2Uyb0RvYy54bWysVMFu2zAMvQ/YPwi6r3aypMmCOkXQIsOA&#10;oiuaDj0rshwLk0VNUuJkXz9Kchyj62lYDgplko/kE8mb22OjyEFYJ0EXdHSVUyI0h1LqXUF/vKw/&#10;zSlxnumSKdCioCfh6O3y44eb1izEGGpQpbAEQbRbtKagtfdmkWWO16Jh7gqM0KiswDbM49XustKy&#10;FtEblY3z/DprwZbGAhfO4df7pKTLiF9VgvvvVeWEJ6qgmJuPp43nNpzZ8oYtdpaZWvIuDfYPWTRM&#10;agzaQ90zz8jeyr+gGsktOKj8FYcmg6qSXMQasJpR/qaaTc2MiLUgOc70NLn/B8sfDxvzZJGG1riF&#10;QzFUcaxsE/4xP3KMZJ16ssTRE44fp5PrUY6UclSNZrM5yoiSXZyNdf6rgIYEoaAW3yJSxA4PzifT&#10;s0mIpWEtlYrvoTRpCzqeT2fT6OFAyTJog52zu+2dsuTA8EnX6xx/XeCBGaahdLAWsQcwYCxn74Xd&#10;1GVLtmpvn1mJVeQhcVLKkOLneayolNgg41lARhVTO+xsryix4F+lr+OrBDoCZKigz2arGP+ZalSm&#10;ZinFSYS51IvWkSY4JxNvgzyzy0tEyZ+UCKGUfhYVkSVyP060hCERfXTGudB+lFQ1K0WKPx3Ej2MV&#10;PGLMCBiQK6S2x+4A3sdOZXT2wTXl3TsnUvowKYNzYsm594iRQfveuZEa7HuVKayqi5zsMf0BNUHc&#10;Qnl6suGJYrs6w9cSn+aBOf/ELI40viSuKf8dj0oBthd0EiU12N/vfQ/2OGmopaTFFVFQ92vPrKBE&#10;fdM4g19GkwnC+niZTGdjvNihZjvU6H1zB9iyI1yIhkcx2Ht1FisLzStus1WIiiqmOcYuKPf2fLnz&#10;aXXhPuRitYpmuEcM8w96Y3gAD6yGpnw5vjJrutnzOLSPcF4nbPFmBJNt8NSw2nuoZJzPC68d37iD&#10;YuN0+zIsueE9Wl22+vIPAAAA//8DAFBLAwQUAAYACAAAACEAwavSLOAAAAALAQAADwAAAGRycy9k&#10;b3ducmV2LnhtbEyPwU7DMAyG70i8Q2QkbixZy0YpTacJwQU0pA3EOWuytiJxuiRby9tjTnC0/en3&#10;91eryVl2NiH2HiXMZwKYwcbrHlsJH+/PNwWwmBRqZT0aCd8mwqq+vKhUqf2IW3PepZZRCMZSSehS&#10;GkrOY9MZp+LMDwbpdvDBqURjaLkOaqRwZ3kmxJI71SN96NRgHjvTfO1OTsKB601Asdi+us/ji03H&#10;9eLtaZTy+mpaPwBLZkp/MPzqkzrU5LT3J9SRWQnLvMgJlZDdCypFxF12S5u9hHxeCOB1xf93qH8A&#10;AAD//wMAUEsBAi0AFAAGAAgAAAAhALaDOJL+AAAA4QEAABMAAAAAAAAAAAAAAAAAAAAAAFtDb250&#10;ZW50X1R5cGVzXS54bWxQSwECLQAUAAYACAAAACEAOP0h/9YAAACUAQAACwAAAAAAAAAAAAAAAAAv&#10;AQAAX3JlbHMvLnJlbHNQSwECLQAUAAYACAAAACEAPFCNYNsCAAAdBgAADgAAAAAAAAAAAAAAAAAu&#10;AgAAZHJzL2Uyb0RvYy54bWxQSwECLQAUAAYACAAAACEAwavSLOAAAAALAQAADwAAAAAAAAAAAAAA&#10;AAA1BQAAZHJzL2Rvd25yZXYueG1sUEsFBgAAAAAEAAQA8wAAAEIGAAAAAA==&#10;" filled="f" strokecolor="red" strokeweight="2.25pt">
                <v:shadow on="t" color="black" opacity="26214f" origin="-.5,-.5" offset=".74836mm,.74836mm"/>
                <w10:wrap anchorx="margin"/>
              </v:rect>
            </w:pict>
          </mc:Fallback>
        </mc:AlternateContent>
      </w:r>
      <w:r w:rsidR="00866E7C">
        <w:rPr>
          <w:rFonts w:hint="eastAsia"/>
          <w:noProof/>
        </w:rPr>
        <mc:AlternateContent>
          <mc:Choice Requires="wps">
            <w:drawing>
              <wp:anchor distT="0" distB="0" distL="114300" distR="114300" simplePos="0" relativeHeight="251658722" behindDoc="0" locked="0" layoutInCell="1" allowOverlap="1" wp14:anchorId="0A199E37" wp14:editId="7AEB7696">
                <wp:simplePos x="0" y="0"/>
                <wp:positionH relativeFrom="margin">
                  <wp:posOffset>3297555</wp:posOffset>
                </wp:positionH>
                <wp:positionV relativeFrom="paragraph">
                  <wp:posOffset>50800</wp:posOffset>
                </wp:positionV>
                <wp:extent cx="1054100" cy="177800"/>
                <wp:effectExtent l="57150" t="57150" r="69850" b="107950"/>
                <wp:wrapNone/>
                <wp:docPr id="1271474215" name="正方形/長方形 1271474215"/>
                <wp:cNvGraphicFramePr/>
                <a:graphic xmlns:a="http://schemas.openxmlformats.org/drawingml/2006/main">
                  <a:graphicData uri="http://schemas.microsoft.com/office/word/2010/wordprocessingShape">
                    <wps:wsp>
                      <wps:cNvSpPr/>
                      <wps:spPr>
                        <a:xfrm>
                          <a:off x="0" y="0"/>
                          <a:ext cx="1054100" cy="1778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CAE19" id="正方形/長方形 1271474215" o:spid="_x0000_s1026" style="position:absolute;margin-left:259.65pt;margin-top:4pt;width:83pt;height:14pt;z-index:2516587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WQO2wIAAB4GAAAOAAAAZHJzL2Uyb0RvYy54bWysVMFu2zAMvQ/YPwi6r7azZMmCOkXQIsOA&#10;oi2aDj0rshwLkyVNUuJkXz9Scpyg62lYDgplko/kE8nrm0OryF44L40uaXGVUyI0N5XU25L+eFl9&#10;mlHiA9MVU0aLkh6FpzeLjx+uOzsXI9MYVQlHAET7eWdL2oRg51nmeSNa5q+MFRqUtXEtC3B126xy&#10;rAP0VmWjPP+SdcZV1hkuvIevd0lJFxG/rgUPj3XtRSCqpJBbiKeL5wbPbHHN5lvHbCN5nwb7hyxa&#10;JjUEHaDuWGBk5+RfUK3kznhThytu2szUteQi1gDVFPmbatYNsyLWAuR4O9Dk/x8sf9iv7ZMDGjrr&#10;5x5ErOJQuxb/IT9yiGQdB7LEIRAOH4t8Mi5y4JSDrphOZyADTHb2ts6Hb8K0BIWSOniMyBHb3/uQ&#10;TE8mGEyblVQqPojSpCvpaDaZTqKHN0pWqEU777abW+XInsGbrlY5/PrAF2aQhtJoLWITQMBYzy4I&#10;t26qjmzUzj2zqqSTHBMnlcQUP89iRZWEDhlNERlUTG2htYOixJnwKkMTnwX5QEisYMhmoxj/mWpU&#10;tmEpxXGEOdcL1pEmc0om3i7yzM5PEaVwVAJDKf0saiIrIH+UaMEpEUN0xrnQoUiqhlUixZ9cxI9z&#10;hR4xZgRE5BqoHbB7gPexUxm9PbqmvAfnRMoQJmVwSiw5Dx4xstFhcG6lNu69yhRU1UdO9pD+BTUo&#10;bkx1fHL4RLFfveUrCU9zz3x4Yg5mGl4S9lR4hKNWBtrL9BIljXG/3/uO9jBqoKWkgx1RUv9rx5yg&#10;RH3XMIRfi/EYYEO8jCfTEVzcpWZzqdG79tZAyxawES2PItoHdRJrZ9pXWGdLjAoqpjnELikP7nS5&#10;DWl3wULkYrmMZrBILAv3em05giOr2JQvh1fmbD97Aab2wZz2CZu/GcFki57aLHfB1DLO55nXnm9Y&#10;QrFx+oWJW+7yHq3Oa33xBwAA//8DAFBLAwQUAAYACAAAACEAvn+I+NwAAAAIAQAADwAAAGRycy9k&#10;b3ducmV2LnhtbEyPwU7DMBBE70j8g7VI3KhdqkQhxKkqBBcQSC2Isxtvkwh7ncZuE/6e5QTH0Yxm&#10;3lTr2TtxxjH2gTQsFwoEUhNsT62Gj/enmwJETIascYFQwzdGWNeXF5UpbZhoi+ddagWXUCyNhi6l&#10;oZQyNh16ExdhQGLvEEZvEsuxlXY0E5d7J2+VyqU3PfFCZwZ86LD52p28hoO0ryOpbPviP4/PLh03&#10;2dvjpPX11by5B5FwTn9h+MVndKiZaR9OZKNwGrLl3YqjGgq+xH5eZKz3Gla5AllX8v+B+gcAAP//&#10;AwBQSwECLQAUAAYACAAAACEAtoM4kv4AAADhAQAAEwAAAAAAAAAAAAAAAAAAAAAAW0NvbnRlbnRf&#10;VHlwZXNdLnhtbFBLAQItABQABgAIAAAAIQA4/SH/1gAAAJQBAAALAAAAAAAAAAAAAAAAAC8BAABf&#10;cmVscy8ucmVsc1BLAQItABQABgAIAAAAIQBnWWQO2wIAAB4GAAAOAAAAAAAAAAAAAAAAAC4CAABk&#10;cnMvZTJvRG9jLnhtbFBLAQItABQABgAIAAAAIQC+f4j43AAAAAgBAAAPAAAAAAAAAAAAAAAAADUF&#10;AABkcnMvZG93bnJldi54bWxQSwUGAAAAAAQABADzAAAAPgYAAAAA&#10;" filled="f" strokecolor="red" strokeweight="2.25pt">
                <v:shadow on="t" color="black" opacity="26214f" origin="-.5,-.5" offset=".74836mm,.74836mm"/>
                <w10:wrap anchorx="margin"/>
              </v:rect>
            </w:pict>
          </mc:Fallback>
        </mc:AlternateContent>
      </w:r>
      <w:r w:rsidR="001C7C95">
        <w:rPr>
          <w:noProof/>
        </w:rPr>
        <w:drawing>
          <wp:inline distT="0" distB="0" distL="0" distR="0" wp14:anchorId="4490B373" wp14:editId="462350BB">
            <wp:extent cx="5967269" cy="2458720"/>
            <wp:effectExtent l="38100" t="38100" r="90805" b="93980"/>
            <wp:docPr id="194305730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57304" name="図 344"/>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967269" cy="2458720"/>
                    </a:xfrm>
                    <a:prstGeom prst="rect">
                      <a:avLst/>
                    </a:prstGeom>
                    <a:effectLst>
                      <a:outerShdw blurRad="50800" dist="38100" dir="2700000" algn="tl" rotWithShape="0">
                        <a:prstClr val="black">
                          <a:alpha val="40000"/>
                        </a:prstClr>
                      </a:outerShdw>
                    </a:effectLst>
                  </pic:spPr>
                </pic:pic>
              </a:graphicData>
            </a:graphic>
          </wp:inline>
        </w:drawing>
      </w:r>
    </w:p>
    <w:p w14:paraId="4DB59C6B" w14:textId="77777777" w:rsidR="007B5A31" w:rsidRDefault="007B5A31" w:rsidP="007B5A31"/>
    <w:p w14:paraId="4AC82C49" w14:textId="5D722A0F" w:rsidR="00457485" w:rsidRDefault="000252CB" w:rsidP="008F572B">
      <w:pPr>
        <w:pStyle w:val="afa"/>
        <w:numPr>
          <w:ilvl w:val="0"/>
          <w:numId w:val="40"/>
        </w:numPr>
        <w:ind w:leftChars="0"/>
      </w:pPr>
      <w:r>
        <w:rPr>
          <w:rFonts w:hint="eastAsia"/>
        </w:rPr>
        <w:t>出力が完了すると、出力を行った管理者宛にメールで通知されます。メールに記載されている</w:t>
      </w:r>
      <w:r>
        <w:t>URLをクリックし、</w:t>
      </w:r>
      <w:r w:rsidR="0057186D" w:rsidRPr="0057186D">
        <w:t>おまかせはたラクサポート勤怠</w:t>
      </w:r>
      <w:r>
        <w:t xml:space="preserve"> ログイン画面からログインするとダウンロード画面が表示されます。</w:t>
      </w:r>
    </w:p>
    <w:p w14:paraId="27AB7697" w14:textId="77777777" w:rsidR="00457485" w:rsidRDefault="00457485" w:rsidP="000252CB"/>
    <w:p w14:paraId="3C87CA70" w14:textId="77777777" w:rsidR="00023529" w:rsidRPr="001E181C" w:rsidRDefault="00023529" w:rsidP="000252CB"/>
    <w:p w14:paraId="048C91F7" w14:textId="77777777" w:rsidR="00862AF9" w:rsidRPr="00F4304F" w:rsidRDefault="00862AF9" w:rsidP="00E33A4C">
      <w:pPr>
        <w:pStyle w:val="20"/>
      </w:pPr>
      <w:bookmarkStart w:id="278" w:name="_Toc226123646"/>
      <w:r>
        <w:rPr>
          <w:rFonts w:hint="eastAsia"/>
        </w:rPr>
        <w:t>年末調整申告書のPDF出力</w:t>
      </w:r>
      <w:bookmarkEnd w:id="278"/>
    </w:p>
    <w:p w14:paraId="24D0ED8E" w14:textId="77777777" w:rsidR="0075429C" w:rsidRDefault="00862AF9" w:rsidP="00862AF9">
      <w:pPr>
        <w:widowControl/>
        <w:topLinePunct w:val="0"/>
        <w:adjustRightInd/>
        <w:snapToGrid/>
      </w:pPr>
      <w:r>
        <w:rPr>
          <w:rFonts w:hint="eastAsia"/>
        </w:rPr>
        <w:t>年末調整の申告書をPDF形式で出力できます。</w:t>
      </w:r>
    </w:p>
    <w:p w14:paraId="002767E3" w14:textId="77777777" w:rsidR="0075429C" w:rsidRDefault="0075429C" w:rsidP="00862AF9">
      <w:pPr>
        <w:widowControl/>
        <w:topLinePunct w:val="0"/>
        <w:adjustRightInd/>
        <w:snapToGrid/>
      </w:pPr>
    </w:p>
    <w:p w14:paraId="1FC86482" w14:textId="257DB9A6" w:rsidR="00862AF9" w:rsidRDefault="00862AF9" w:rsidP="008F572B">
      <w:pPr>
        <w:pStyle w:val="afa"/>
        <w:widowControl/>
        <w:numPr>
          <w:ilvl w:val="0"/>
          <w:numId w:val="41"/>
        </w:numPr>
        <w:topLinePunct w:val="0"/>
        <w:adjustRightInd/>
        <w:snapToGrid/>
        <w:ind w:leftChars="0"/>
      </w:pPr>
      <w:r>
        <w:rPr>
          <w:rFonts w:hint="eastAsia"/>
        </w:rPr>
        <w:t>年末調整の従業員一覧の画面右上「帳票・CSV出力」をクリックし、「申告書PDF出力」を選択します。</w:t>
      </w:r>
    </w:p>
    <w:p w14:paraId="65C49668" w14:textId="4393F080" w:rsidR="00862AF9" w:rsidRDefault="00894241" w:rsidP="00862AF9">
      <w:pPr>
        <w:widowControl/>
        <w:topLinePunct w:val="0"/>
        <w:adjustRightInd/>
        <w:snapToGrid/>
      </w:pPr>
      <w:r>
        <w:rPr>
          <w:noProof/>
        </w:rPr>
        <mc:AlternateContent>
          <mc:Choice Requires="wps">
            <w:drawing>
              <wp:anchor distT="0" distB="0" distL="114300" distR="114300" simplePos="0" relativeHeight="251658734" behindDoc="0" locked="0" layoutInCell="1" allowOverlap="1" wp14:anchorId="1755565E" wp14:editId="62186B10">
                <wp:simplePos x="0" y="0"/>
                <wp:positionH relativeFrom="column">
                  <wp:posOffset>5038368</wp:posOffset>
                </wp:positionH>
                <wp:positionV relativeFrom="paragraph">
                  <wp:posOffset>209194</wp:posOffset>
                </wp:positionV>
                <wp:extent cx="121285" cy="737312"/>
                <wp:effectExtent l="76200" t="38100" r="107315" b="100965"/>
                <wp:wrapNone/>
                <wp:docPr id="1124663381" name="直線矢印コネクタ 1124663381"/>
                <wp:cNvGraphicFramePr/>
                <a:graphic xmlns:a="http://schemas.openxmlformats.org/drawingml/2006/main">
                  <a:graphicData uri="http://schemas.microsoft.com/office/word/2010/wordprocessingShape">
                    <wps:wsp>
                      <wps:cNvCnPr/>
                      <wps:spPr>
                        <a:xfrm flipH="1">
                          <a:off x="0" y="0"/>
                          <a:ext cx="121285" cy="737312"/>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21B6B0" id="直線矢印コネクタ 1124663381" o:spid="_x0000_s1026" type="#_x0000_t32" style="position:absolute;margin-left:396.7pt;margin-top:16.45pt;width:9.55pt;height:58.05pt;flip:x;z-index:251658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Q8GOgIAAMwEAAAOAAAAZHJzL2Uyb0RvYy54bWysVE2P0zAQvSPxHyzfaT5KaVU13UOXwgHB&#10;ahfE2XXsxMKxLXvatP+esZNNy9cBRA6W7Zl58+aNJ5u7c6fJSfigrKloMcspEYbbWpmmol8+71+t&#10;KAnATM20NaKiFxHo3fbli03v1qK0rdW18ARBTFj3rqItgFtnWeCt6FiYWScMGqX1HQM8+iarPesR&#10;vdNZmedvst762nnLRQh4ez8Y6TbhSyk4fJIyCCC6osgN0urTeohrtt2wdeOZaxUfabB/YNExZTDp&#10;BHXPgJGjV79AdYp7G6yEGbddZqVUXKQasJoi/6map5Y5kWpBcYKbZAr/D5Z/PO3Mg0cZehfWwT34&#10;WMVZ+o5Irdx77GmqC5mSc5LtMskmzkA4XhZlUa4WlHA0LefLeVFGWbMBJsI5H+CdsB2Jm4oG8Ew1&#10;LeysMdgg64cU7PQhwBD4HBCDtSF9RTHBcpGYBKtVvVdaR2PwzWGnPTkx7O9+n+M35v7BDZjSb01N&#10;4OLwDYJXzDRajJ7aRCSRHgsyiAd7BOGf2ronB330j6yu6CJfITapVaxgviqGA76kchmzoonpBkcA&#10;NCXewlcFbWpfVCtCxpImpgfN+Ld0zbRr2UD/dYK5CoDeScWJTDrd8MyuLUs7uGgRU2nzKCRRdWzN&#10;IFmcJjFlZ5wLA89NSt4xTKKmU+BAOo3hnwJH/xg6kPqb4CkiZbYGpuBOGet/RxvOxdgxOfijHjd1&#10;x+3B1pf0mJMBRyZJNo53nMnbcwq//oS23wEAAP//AwBQSwMEFAAGAAgAAAAhADdE80PfAAAACgEA&#10;AA8AAABkcnMvZG93bnJldi54bWxMj8tKxEAQRfeC/9CU4M7pPOaVmM6ggoKgwjzc96TLJEy6OqR7&#10;JvHvLVe6LO7h3lPFZrKduODgW0cK4lkEAqlypqVawWH/fLcG4YMmoztHqOAbPWzK66tC58aNtMXL&#10;LtSCS8jnWkETQp9L6asGrfYz1yNx9uUGqwOfQy3NoEcut51MomgprW6JFxrd41OD1Wl3tgpe0nR8&#10;Gz9jPB2m/aN/p8XHUr4qdXszPdyDCDiFPxh+9VkdSnY6ujMZLzoFqyydM6ogTTIQDKzjZAHiyOQ8&#10;i0CWhfz/QvkDAAD//wMAUEsBAi0AFAAGAAgAAAAhALaDOJL+AAAA4QEAABMAAAAAAAAAAAAAAAAA&#10;AAAAAFtDb250ZW50X1R5cGVzXS54bWxQSwECLQAUAAYACAAAACEAOP0h/9YAAACUAQAACwAAAAAA&#10;AAAAAAAAAAAvAQAAX3JlbHMvLnJlbHNQSwECLQAUAAYACAAAACEA1hEPBjoCAADMBAAADgAAAAAA&#10;AAAAAAAAAAAuAgAAZHJzL2Uyb0RvYy54bWxQSwECLQAUAAYACAAAACEAN0TzQ98AAAAKAQAADwAA&#10;AAAAAAAAAAAAAACUBAAAZHJzL2Rvd25yZXYueG1sUEsFBgAAAAAEAAQA8wAAAKAFAAAAAA==&#10;" strokecolor="red" strokeweight="2.25pt">
                <v:stroke endarrow="block" joinstyle="miter"/>
                <v:shadow on="t" color="black" opacity="26214f" origin="-.5,-.5" offset=".74836mm,.74836mm"/>
              </v:shape>
            </w:pict>
          </mc:Fallback>
        </mc:AlternateContent>
      </w:r>
      <w:r>
        <w:rPr>
          <w:rFonts w:hint="eastAsia"/>
          <w:noProof/>
        </w:rPr>
        <mc:AlternateContent>
          <mc:Choice Requires="wps">
            <w:drawing>
              <wp:anchor distT="0" distB="0" distL="114300" distR="114300" simplePos="0" relativeHeight="251658735" behindDoc="0" locked="0" layoutInCell="1" allowOverlap="1" wp14:anchorId="6EA0F17F" wp14:editId="455D7C7E">
                <wp:simplePos x="0" y="0"/>
                <wp:positionH relativeFrom="margin">
                  <wp:posOffset>4620565</wp:posOffset>
                </wp:positionH>
                <wp:positionV relativeFrom="paragraph">
                  <wp:posOffset>39370</wp:posOffset>
                </wp:positionV>
                <wp:extent cx="658495" cy="164465"/>
                <wp:effectExtent l="57150" t="57150" r="84455" b="121285"/>
                <wp:wrapNone/>
                <wp:docPr id="903048494" name="正方形/長方形 903048494"/>
                <wp:cNvGraphicFramePr/>
                <a:graphic xmlns:a="http://schemas.openxmlformats.org/drawingml/2006/main">
                  <a:graphicData uri="http://schemas.microsoft.com/office/word/2010/wordprocessingShape">
                    <wps:wsp>
                      <wps:cNvSpPr/>
                      <wps:spPr>
                        <a:xfrm>
                          <a:off x="0" y="0"/>
                          <a:ext cx="658495" cy="16446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8E18E" id="正方形/長方形 903048494" o:spid="_x0000_s1026" style="position:absolute;margin-left:363.8pt;margin-top:3.1pt;width:51.85pt;height:12.95pt;z-index:2516587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x9v3AIAAB0GAAAOAAAAZHJzL2Uyb0RvYy54bWysVN9v2jAQfp+0/8Hy+xpghFLUUKFWTJOq&#10;FpVOfTaOQ6w5tmcbAvvrd2eHgLo+TePB2Lm77+6++3F7d2gU2QvnpdEFHV4NKBGam1LqbUF/vC6/&#10;TCnxgemSKaNFQY/C07v550+3rZ2JkamNKoUjAKL9rLUFrUOwsyzzvBYN81fGCg3CyriGBXi6bVY6&#10;1gJ6o7LRYDDJWuNK6wwX3sPXhySk84hfVYKH56ryIhBVUIgtxNPFc4NnNr9ls61jtpa8C4P9QxQN&#10;kxqc9lAPLDCyc/IvqEZyZ7ypwhU3TWaqSnIRc4BshoN32axrZkXMBcjxtqfJ/z9Y/rRf25UDGlrr&#10;Zx6umMWhcg3+Q3zkEMk69mSJQyAcPk7y6fgmp4SDaDgZjyc5kpmdja3z4ZswDcFLQR3UIlLE9o8+&#10;JNWTCvrSZimVivVQmrQFHU3z6zxaeKNkiVLU8267uVeO7BmUdLkcwK9zfKEGYSiN2iL2ADiM6eyC&#10;cOu6bMlG7dwLKwuaD6ZgT0qJIX6dDtMDGmR0jcggYmoLnR0UJc6ENxnqWBWkAyExgz6ajWL8Z8pR&#10;2ZqlEMcR5pwvaEeazCmY+LqIMztXIt7CUQl0pfSLqIgsgftRogWHRPTeGedCh2ES1awUyX9+4T+O&#10;FVpEnxEQkSugtsfuAD7GTml0+mia4u6NEym9mxTBKbBk3FtEz0aH3riR2riPMlOQVec56UP4F9Tg&#10;dWPK48phiWK7esuXEkrzyHxYMQcjDZWENRWe4aiUgfYy3Y2S2rjfH31HfZg0kFLSwoooqP+1Y05Q&#10;or5rmMGb4XiMOyU+xvn1CB7uUrK5lOhdc2+gZYewEC2PV9QP6nStnGneYJst0CuImObgu6A8uNPj&#10;PqTVBfuQi8UiqsEesSw86rXlCI6sYlO+Ht6Ys93sBRjaJ3NaJ2z2bgSTLlpqs9gFU8k4n2deO75h&#10;B8XG6fYlLrnLd9Q6b/X5HwAAAP//AwBQSwMEFAAGAAgAAAAhABlQ8XLeAAAACAEAAA8AAABkcnMv&#10;ZG93bnJldi54bWxMj81OwzAQhO9IvIO1SNyo86OmVcimqhBcQCC1IM5uvE0i4nVqu014e8wJjqMZ&#10;zXxTbWYziAs531tGSBcJCOLG6p5bhI/3p7s1CB8UazVYJoRv8rCpr68qVWo78Y4u+9CKWMK+VAhd&#10;CGMppW86Msov7EgcvaN1RoUoXSu1U1MsN4PMkqSQRvUcFzo10kNHzdf+bBCOUr86Tpa7F/N5eh7C&#10;abt8e5wQb2/m7T2IQHP4C8MvfkSHOjId7Jm1FwPCKlsVMYpQZCCiv87THMQBIc9SkHUl/x+ofwAA&#10;AP//AwBQSwECLQAUAAYACAAAACEAtoM4kv4AAADhAQAAEwAAAAAAAAAAAAAAAAAAAAAAW0NvbnRl&#10;bnRfVHlwZXNdLnhtbFBLAQItABQABgAIAAAAIQA4/SH/1gAAAJQBAAALAAAAAAAAAAAAAAAAAC8B&#10;AABfcmVscy8ucmVsc1BLAQItABQABgAIAAAAIQBuJx9v3AIAAB0GAAAOAAAAAAAAAAAAAAAAAC4C&#10;AABkcnMvZTJvRG9jLnhtbFBLAQItABQABgAIAAAAIQAZUPFy3gAAAAgBAAAPAAAAAAAAAAAAAAAA&#10;ADYFAABkcnMvZG93bnJldi54bWxQSwUGAAAAAAQABADzAAAAQQYAAAAA&#10;" filled="f" strokecolor="red" strokeweight="2.25pt">
                <v:shadow on="t" color="black" opacity="26214f" origin="-.5,-.5" offset=".74836mm,.74836mm"/>
                <w10:wrap anchorx="margin"/>
              </v:rect>
            </w:pict>
          </mc:Fallback>
        </mc:AlternateContent>
      </w:r>
      <w:r w:rsidR="00752330" w:rsidRPr="001E181C">
        <w:rPr>
          <w:noProof/>
        </w:rPr>
        <w:drawing>
          <wp:anchor distT="0" distB="0" distL="114300" distR="114300" simplePos="0" relativeHeight="251658600" behindDoc="0" locked="0" layoutInCell="1" allowOverlap="1" wp14:anchorId="5E795566" wp14:editId="14EB3A58">
            <wp:simplePos x="0" y="0"/>
            <wp:positionH relativeFrom="margin">
              <wp:align>left</wp:align>
            </wp:positionH>
            <wp:positionV relativeFrom="paragraph">
              <wp:posOffset>10795</wp:posOffset>
            </wp:positionV>
            <wp:extent cx="5940000" cy="1767150"/>
            <wp:effectExtent l="38100" t="38100" r="99060" b="100330"/>
            <wp:wrapNone/>
            <wp:docPr id="7990" name="図 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 name="図 7990"/>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940000" cy="176715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1CB030D" w14:textId="076CA97F" w:rsidR="00862AF9" w:rsidRDefault="00862AF9" w:rsidP="00862AF9">
      <w:pPr>
        <w:widowControl/>
        <w:topLinePunct w:val="0"/>
        <w:adjustRightInd/>
        <w:snapToGrid/>
      </w:pPr>
    </w:p>
    <w:p w14:paraId="2440D973" w14:textId="361FD3D7" w:rsidR="00862AF9" w:rsidRDefault="00862AF9" w:rsidP="00862AF9">
      <w:pPr>
        <w:widowControl/>
        <w:topLinePunct w:val="0"/>
        <w:adjustRightInd/>
        <w:snapToGrid/>
      </w:pPr>
    </w:p>
    <w:p w14:paraId="66E2CE71" w14:textId="0E64DD43" w:rsidR="00862AF9" w:rsidRDefault="00862AF9" w:rsidP="00862AF9">
      <w:pPr>
        <w:widowControl/>
        <w:topLinePunct w:val="0"/>
        <w:adjustRightInd/>
        <w:snapToGrid/>
      </w:pPr>
    </w:p>
    <w:p w14:paraId="2616B1B3" w14:textId="707F7BB5" w:rsidR="00862AF9" w:rsidRDefault="00752330" w:rsidP="00862AF9">
      <w:pPr>
        <w:widowControl/>
        <w:topLinePunct w:val="0"/>
        <w:adjustRightInd/>
        <w:snapToGrid/>
      </w:pPr>
      <w:r>
        <w:rPr>
          <w:rFonts w:hint="eastAsia"/>
          <w:noProof/>
        </w:rPr>
        <mc:AlternateContent>
          <mc:Choice Requires="wps">
            <w:drawing>
              <wp:anchor distT="0" distB="0" distL="114300" distR="114300" simplePos="0" relativeHeight="251658725" behindDoc="0" locked="0" layoutInCell="1" allowOverlap="1" wp14:anchorId="245BFCB9" wp14:editId="13D1972E">
                <wp:simplePos x="0" y="0"/>
                <wp:positionH relativeFrom="margin">
                  <wp:posOffset>3778782</wp:posOffset>
                </wp:positionH>
                <wp:positionV relativeFrom="paragraph">
                  <wp:posOffset>54254</wp:posOffset>
                </wp:positionV>
                <wp:extent cx="1508303" cy="177800"/>
                <wp:effectExtent l="57150" t="57150" r="73025" b="107950"/>
                <wp:wrapNone/>
                <wp:docPr id="896250919" name="正方形/長方形 896250919"/>
                <wp:cNvGraphicFramePr/>
                <a:graphic xmlns:a="http://schemas.openxmlformats.org/drawingml/2006/main">
                  <a:graphicData uri="http://schemas.microsoft.com/office/word/2010/wordprocessingShape">
                    <wps:wsp>
                      <wps:cNvSpPr/>
                      <wps:spPr>
                        <a:xfrm>
                          <a:off x="0" y="0"/>
                          <a:ext cx="1508303" cy="1778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DBCCF" id="正方形/長方形 896250919" o:spid="_x0000_s1026" style="position:absolute;margin-left:297.55pt;margin-top:4.25pt;width:118.75pt;height:14pt;z-index:2516587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NR/3QIAAB4GAAAOAAAAZHJzL2Uyb0RvYy54bWysVN9v2jAQfp+0/8Hy+5qEwmCooUKtmCZV&#10;XVU69dk4DrHm2J5tCOyv350dAur6NI0HY+fuvrv77sfN7aFVZC+cl0aXtLjKKRGam0rqbUl/vKw+&#10;zSjxgemKKaNFSY/C09vFxw83nZ2LkWmMqoQjAKL9vLMlbUKw8yzzvBEt81fGCg3C2riWBXi6bVY5&#10;1gF6q7JRnn/OOuMq6wwX3sPX+ySki4hf14KH73XtRSCqpBBbiKeL5wbPbHHD5lvHbCN5Hwb7hyha&#10;JjU4HaDuWWBk5+RfUK3kznhThytu2szUteQi5gDZFPmbbNYNsyLmAuR4O9Dk/x8sf9yv7ZMDGjrr&#10;5x6umMWhdi3+Q3zkEMk6DmSJQyAcPhaTfHadX1PCQVZMp7M8spmdra3z4aswLcFLSR0UI3LE9g8+&#10;gEdQPamgM21WUqlYEKVJV9LRbDKdRAtvlKxQinrebTd3ypE9g5quVjn8sIyAdqEGL6VRW8QmAIcx&#10;n10Qbt1UHdmonXtmVUkhC7AnlcQQr2dFekCHjKaIDCKmttDaQVHiTHiVoYllQT4QEjMYotkoxn+m&#10;HJVtWApxHGHO+YJ2jNacgomvizizcyniLRyVQFdKP4uayArIHyVacErE4J1xLnQokqhhlUj+Jxf+&#10;41yhRfQZARG5BmoH7B7gfeyURq+PpinuwTiRMrhJEZwCS8aDRfRsdBiMW6mNey8zBVn1npM+hH9B&#10;DV43pjo+OSxR7Fdv+UpCaR6YD0/MwUxDJWFPhe9w1MpAe5n+Rklj3O/3vqM+jBpIKelgR5TU/9ox&#10;JyhR3zQM4ZdiPMalEh/jyXQED3cp2VxK9K69M9CyBWxEy+MV9YM6XWtn2ldYZ0v0CiKmOfguKQ/u&#10;9LgLaXfBQuRiuYxqsEgsCw96bTmCI6vYlC+HV+ZsP3sBpvbRnPYJm78ZwaSLltosd8HUMs7nmdee&#10;b1hCsXH6hYlb7vIdtc5rffEHAAD//wMAUEsDBBQABgAIAAAAIQAmn1dq3gAAAAgBAAAPAAAAZHJz&#10;L2Rvd25yZXYueG1sTI/BTsMwEETvSPyDtUjcqNNWjkIap6oQXEAgtaCe3XibRNjr1Hab8PeYUzmO&#10;ZjTzplpP1rAL+tA7kjCfZcCQGqd7aiV8fb48FMBCVKSVcYQSfjDAur69qVSp3UhbvOxiy1IJhVJJ&#10;6GIcSs5D06FVYeYGpOQdnbcqJulbrr0aU7k1fJFlObeqp7TQqQGfOmy+d2cr4cj1u6dMbN/s/vRq&#10;4mkjPp5HKe/vps0KWMQpXsPwh5/QoU5MB3cmHZiRIB7FPEUlFAJY8ovlIgd2kLDMBfC64v8P1L8A&#10;AAD//wMAUEsBAi0AFAAGAAgAAAAhALaDOJL+AAAA4QEAABMAAAAAAAAAAAAAAAAAAAAAAFtDb250&#10;ZW50X1R5cGVzXS54bWxQSwECLQAUAAYACAAAACEAOP0h/9YAAACUAQAACwAAAAAAAAAAAAAAAAAv&#10;AQAAX3JlbHMvLnJlbHNQSwECLQAUAAYACAAAACEAxAzUf90CAAAeBgAADgAAAAAAAAAAAAAAAAAu&#10;AgAAZHJzL2Uyb0RvYy54bWxQSwECLQAUAAYACAAAACEAJp9Xat4AAAAIAQAADwAAAAAAAAAAAAAA&#10;AAA3BQAAZHJzL2Rvd25yZXYueG1sUEsFBgAAAAAEAAQA8wAAAEIGAAAAAA==&#10;" filled="f" strokecolor="red" strokeweight="2.25pt">
                <v:shadow on="t" color="black" opacity="26214f" origin="-.5,-.5" offset=".74836mm,.74836mm"/>
                <w10:wrap anchorx="margin"/>
              </v:rect>
            </w:pict>
          </mc:Fallback>
        </mc:AlternateContent>
      </w:r>
    </w:p>
    <w:p w14:paraId="7E0C769D" w14:textId="6A1B3FAB" w:rsidR="00752330" w:rsidRDefault="00752330" w:rsidP="00862AF9">
      <w:pPr>
        <w:widowControl/>
        <w:topLinePunct w:val="0"/>
        <w:adjustRightInd/>
        <w:snapToGrid/>
      </w:pPr>
    </w:p>
    <w:p w14:paraId="4FABE20A" w14:textId="75AC6FDD" w:rsidR="00862AF9" w:rsidRDefault="00862AF9" w:rsidP="00862AF9">
      <w:pPr>
        <w:widowControl/>
        <w:topLinePunct w:val="0"/>
        <w:adjustRightInd/>
        <w:snapToGrid/>
      </w:pPr>
    </w:p>
    <w:p w14:paraId="100B7473" w14:textId="4BA56C1D" w:rsidR="00862AF9" w:rsidRDefault="00862AF9" w:rsidP="00862AF9">
      <w:pPr>
        <w:widowControl/>
        <w:topLinePunct w:val="0"/>
        <w:adjustRightInd/>
        <w:snapToGrid/>
      </w:pPr>
    </w:p>
    <w:p w14:paraId="2A66F369" w14:textId="77777777" w:rsidR="0075429C" w:rsidRDefault="0075429C" w:rsidP="00862AF9">
      <w:pPr>
        <w:widowControl/>
        <w:topLinePunct w:val="0"/>
        <w:adjustRightInd/>
        <w:snapToGrid/>
      </w:pPr>
    </w:p>
    <w:p w14:paraId="0F6FC7B7" w14:textId="14E2CD9E" w:rsidR="004524BB" w:rsidRPr="00AC5C7C" w:rsidRDefault="00862AF9" w:rsidP="008F572B">
      <w:pPr>
        <w:pStyle w:val="afa"/>
        <w:widowControl/>
        <w:numPr>
          <w:ilvl w:val="0"/>
          <w:numId w:val="41"/>
        </w:numPr>
        <w:topLinePunct w:val="0"/>
        <w:adjustRightInd/>
        <w:snapToGrid/>
        <w:ind w:leftChars="0"/>
      </w:pPr>
      <w:r>
        <w:rPr>
          <w:rFonts w:hint="eastAsia"/>
        </w:rPr>
        <w:t>「帳票の種類」「出力形式」「個人番号の印字</w:t>
      </w:r>
      <w:r w:rsidR="000D7993">
        <w:rPr>
          <w:rFonts w:hint="eastAsia"/>
        </w:rPr>
        <w:t xml:space="preserve"> </w:t>
      </w:r>
      <w:r w:rsidR="000D7993" w:rsidRPr="004524BB">
        <w:rPr>
          <w:rFonts w:hint="eastAsia"/>
          <w:color w:val="FF0000"/>
        </w:rPr>
        <w:t>※</w:t>
      </w:r>
      <w:r>
        <w:rPr>
          <w:rFonts w:hint="eastAsia"/>
        </w:rPr>
        <w:t>」をそれぞれ選択し、［出力］ボタンをクリックします。出力処理が開始されます。</w:t>
      </w:r>
      <w:r w:rsidR="00786A32" w:rsidRPr="00786A32">
        <w:rPr>
          <w:rFonts w:hint="eastAsia"/>
        </w:rPr>
        <w:t>従業員一覧画面の「帳票・</w:t>
      </w:r>
      <w:r w:rsidR="00786A32" w:rsidRPr="00786A32">
        <w:t>CSVダウンロード」をクリックし、データをダウンロードします。</w:t>
      </w:r>
      <w:r w:rsidRPr="004524BB">
        <w:rPr>
          <w:rFonts w:hint="eastAsia"/>
          <w:color w:val="FF0000"/>
        </w:rPr>
        <w:t>※a</w:t>
      </w:r>
      <w:r w:rsidRPr="004524BB">
        <w:rPr>
          <w:color w:val="FF0000"/>
        </w:rPr>
        <w:t>dmin</w:t>
      </w:r>
      <w:r w:rsidRPr="004524BB">
        <w:rPr>
          <w:rFonts w:hint="eastAsia"/>
          <w:color w:val="FF0000"/>
        </w:rPr>
        <w:t>全権管理者のみ個人番号を印字できます。</w:t>
      </w:r>
      <w:r w:rsidR="00E818C9">
        <w:rPr>
          <w:color w:val="FF0000"/>
        </w:rPr>
        <w:t>おまかせはたラクサポート勤怠 人事労務</w:t>
      </w:r>
      <w:r w:rsidR="005E2D84" w:rsidRPr="004524BB">
        <w:rPr>
          <w:color w:val="FF0000"/>
        </w:rPr>
        <w:t>のマイナンバー情報を</w:t>
      </w:r>
      <w:r w:rsidR="005E2D84" w:rsidRPr="004524BB">
        <w:rPr>
          <w:rFonts w:hint="eastAsia"/>
          <w:color w:val="FF0000"/>
        </w:rPr>
        <w:t>印字し</w:t>
      </w:r>
      <w:r w:rsidR="005E2D84" w:rsidRPr="004524BB">
        <w:rPr>
          <w:color w:val="FF0000"/>
        </w:rPr>
        <w:t>ます。</w:t>
      </w:r>
      <w:r w:rsidR="005E2D84" w:rsidRPr="004524BB">
        <w:rPr>
          <w:rFonts w:hint="eastAsia"/>
          <w:color w:val="FF0000"/>
        </w:rPr>
        <w:t>（</w:t>
      </w:r>
      <w:r w:rsidR="005E2D84" w:rsidRPr="004524BB">
        <w:rPr>
          <w:color w:val="FF0000"/>
        </w:rPr>
        <w:t>p.</w:t>
      </w:r>
      <w:r w:rsidR="005E2D84" w:rsidRPr="004524BB">
        <w:rPr>
          <w:color w:val="4472C4" w:themeColor="accent1"/>
          <w:u w:val="single"/>
        </w:rPr>
        <w:fldChar w:fldCharType="begin"/>
      </w:r>
      <w:r w:rsidR="005E2D84" w:rsidRPr="004524BB">
        <w:rPr>
          <w:color w:val="4472C4" w:themeColor="accent1"/>
          <w:u w:val="single"/>
        </w:rPr>
        <w:instrText xml:space="preserve"> PAGEREF _Ref157072570 \h </w:instrText>
      </w:r>
      <w:r w:rsidR="005E2D84" w:rsidRPr="004524BB">
        <w:rPr>
          <w:color w:val="4472C4" w:themeColor="accent1"/>
          <w:u w:val="single"/>
        </w:rPr>
      </w:r>
      <w:r w:rsidR="005E2D84" w:rsidRPr="004524BB">
        <w:rPr>
          <w:color w:val="4472C4" w:themeColor="accent1"/>
          <w:u w:val="single"/>
        </w:rPr>
        <w:fldChar w:fldCharType="separate"/>
      </w:r>
      <w:r w:rsidR="00FE713C">
        <w:rPr>
          <w:noProof/>
          <w:color w:val="4472C4" w:themeColor="accent1"/>
          <w:u w:val="single"/>
        </w:rPr>
        <w:t>24</w:t>
      </w:r>
      <w:r w:rsidR="005E2D84" w:rsidRPr="004524BB">
        <w:rPr>
          <w:color w:val="4472C4" w:themeColor="accent1"/>
          <w:u w:val="single"/>
        </w:rPr>
        <w:fldChar w:fldCharType="end"/>
      </w:r>
      <w:r w:rsidR="005E2D84" w:rsidRPr="004524BB">
        <w:rPr>
          <w:color w:val="FF0000"/>
        </w:rPr>
        <w:t>）</w:t>
      </w:r>
    </w:p>
    <w:p w14:paraId="5EBE401F" w14:textId="1F3282FA" w:rsidR="00AC5C7C" w:rsidRDefault="00AC5C7C" w:rsidP="00AC5C7C">
      <w:pPr>
        <w:widowControl/>
        <w:topLinePunct w:val="0"/>
        <w:adjustRightInd/>
        <w:snapToGrid/>
      </w:pPr>
      <w:r w:rsidRPr="00CE6461">
        <w:rPr>
          <w:noProof/>
        </w:rPr>
        <w:drawing>
          <wp:anchor distT="0" distB="0" distL="114300" distR="114300" simplePos="0" relativeHeight="251658601" behindDoc="0" locked="0" layoutInCell="1" allowOverlap="1" wp14:anchorId="52BEACDC" wp14:editId="109F3CDE">
            <wp:simplePos x="0" y="0"/>
            <wp:positionH relativeFrom="margin">
              <wp:align>center</wp:align>
            </wp:positionH>
            <wp:positionV relativeFrom="paragraph">
              <wp:posOffset>41910</wp:posOffset>
            </wp:positionV>
            <wp:extent cx="4625700" cy="2125566"/>
            <wp:effectExtent l="38100" t="38100" r="99060" b="103505"/>
            <wp:wrapNone/>
            <wp:docPr id="7991" name="図 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 name="図 7991"/>
                    <pic:cNvPicPr/>
                  </pic:nvPicPr>
                  <pic:blipFill>
                    <a:blip r:embed="rId220">
                      <a:extLst>
                        <a:ext uri="{28A0092B-C50C-407E-A947-70E740481C1C}">
                          <a14:useLocalDpi xmlns:a14="http://schemas.microsoft.com/office/drawing/2010/main" val="0"/>
                        </a:ext>
                      </a:extLst>
                    </a:blip>
                    <a:stretch>
                      <a:fillRect/>
                    </a:stretch>
                  </pic:blipFill>
                  <pic:spPr>
                    <a:xfrm>
                      <a:off x="0" y="0"/>
                      <a:ext cx="4625700" cy="2125566"/>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99C86EC" w14:textId="77777777" w:rsidR="00AC5C7C" w:rsidRDefault="00AC5C7C" w:rsidP="00AC5C7C">
      <w:pPr>
        <w:widowControl/>
        <w:topLinePunct w:val="0"/>
        <w:adjustRightInd/>
        <w:snapToGrid/>
      </w:pPr>
    </w:p>
    <w:p w14:paraId="7BAF0706" w14:textId="77777777" w:rsidR="00AC5C7C" w:rsidRDefault="00AC5C7C" w:rsidP="00AC5C7C">
      <w:pPr>
        <w:widowControl/>
        <w:topLinePunct w:val="0"/>
        <w:adjustRightInd/>
        <w:snapToGrid/>
      </w:pPr>
    </w:p>
    <w:p w14:paraId="0C2E766D" w14:textId="77777777" w:rsidR="00AC5C7C" w:rsidRDefault="00AC5C7C" w:rsidP="00AC5C7C">
      <w:pPr>
        <w:widowControl/>
        <w:topLinePunct w:val="0"/>
        <w:adjustRightInd/>
        <w:snapToGrid/>
      </w:pPr>
    </w:p>
    <w:p w14:paraId="2A2345BE" w14:textId="77777777" w:rsidR="00AC5C7C" w:rsidRDefault="00AC5C7C" w:rsidP="00AC5C7C">
      <w:pPr>
        <w:widowControl/>
        <w:topLinePunct w:val="0"/>
        <w:adjustRightInd/>
        <w:snapToGrid/>
      </w:pPr>
    </w:p>
    <w:p w14:paraId="32A64D7F" w14:textId="77777777" w:rsidR="00AC5C7C" w:rsidRDefault="00AC5C7C" w:rsidP="00AC5C7C">
      <w:pPr>
        <w:widowControl/>
        <w:topLinePunct w:val="0"/>
        <w:adjustRightInd/>
        <w:snapToGrid/>
      </w:pPr>
    </w:p>
    <w:p w14:paraId="2F987A7E" w14:textId="77777777" w:rsidR="00AC5C7C" w:rsidRDefault="00AC5C7C" w:rsidP="00AC5C7C">
      <w:pPr>
        <w:widowControl/>
        <w:topLinePunct w:val="0"/>
        <w:adjustRightInd/>
        <w:snapToGrid/>
      </w:pPr>
    </w:p>
    <w:p w14:paraId="2225D27C" w14:textId="77777777" w:rsidR="00AC5C7C" w:rsidRDefault="00AC5C7C" w:rsidP="00AC5C7C">
      <w:pPr>
        <w:widowControl/>
        <w:topLinePunct w:val="0"/>
        <w:adjustRightInd/>
        <w:snapToGrid/>
      </w:pPr>
    </w:p>
    <w:p w14:paraId="078D4674" w14:textId="77777777" w:rsidR="00AC5C7C" w:rsidRDefault="00AC5C7C" w:rsidP="00AC5C7C">
      <w:pPr>
        <w:widowControl/>
        <w:topLinePunct w:val="0"/>
        <w:adjustRightInd/>
        <w:snapToGrid/>
      </w:pPr>
    </w:p>
    <w:p w14:paraId="61D849E9" w14:textId="77777777" w:rsidR="00AC5C7C" w:rsidRDefault="00AC5C7C" w:rsidP="00AC5C7C">
      <w:pPr>
        <w:widowControl/>
        <w:topLinePunct w:val="0"/>
        <w:adjustRightInd/>
        <w:snapToGrid/>
      </w:pPr>
    </w:p>
    <w:p w14:paraId="58B2677B" w14:textId="77777777" w:rsidR="00AC5C7C" w:rsidRPr="004524BB" w:rsidRDefault="00AC5C7C" w:rsidP="00AC5C7C">
      <w:pPr>
        <w:widowControl/>
        <w:topLinePunct w:val="0"/>
        <w:adjustRightInd/>
        <w:snapToGrid/>
      </w:pPr>
    </w:p>
    <w:p w14:paraId="782F5A5B" w14:textId="3F4D815F" w:rsidR="00862AF9" w:rsidRDefault="005423E4" w:rsidP="008F572B">
      <w:pPr>
        <w:pStyle w:val="afa"/>
        <w:widowControl/>
        <w:numPr>
          <w:ilvl w:val="0"/>
          <w:numId w:val="41"/>
        </w:numPr>
        <w:topLinePunct w:val="0"/>
        <w:adjustRightInd/>
        <w:snapToGrid/>
        <w:ind w:leftChars="0"/>
      </w:pPr>
      <w:r w:rsidRPr="005423E4">
        <w:rPr>
          <w:rFonts w:hint="eastAsia"/>
        </w:rPr>
        <w:t>出力が完了すると、出力を行った管理者宛にメールで通知されます。メールに記載されている</w:t>
      </w:r>
      <w:r w:rsidRPr="005423E4">
        <w:t>URLをクリックし、</w:t>
      </w:r>
      <w:r w:rsidR="0057186D" w:rsidRPr="0057186D">
        <w:t>おまかせはたラクサポート勤怠</w:t>
      </w:r>
      <w:r w:rsidRPr="005423E4">
        <w:t xml:space="preserve"> ログイン画面からログインするとダウンロード画面が表示されます。</w:t>
      </w:r>
    </w:p>
    <w:p w14:paraId="4E95ED55" w14:textId="32C90C0B" w:rsidR="005A4895" w:rsidRDefault="005A4895">
      <w:pPr>
        <w:widowControl/>
        <w:topLinePunct w:val="0"/>
        <w:adjustRightInd/>
        <w:snapToGrid/>
        <w:spacing w:line="276" w:lineRule="auto"/>
        <w:jc w:val="left"/>
      </w:pPr>
      <w:r>
        <w:br w:type="page"/>
      </w:r>
    </w:p>
    <w:p w14:paraId="24EC54F4" w14:textId="3B956349" w:rsidR="00B64685" w:rsidRDefault="00314AC4" w:rsidP="00E33A4C">
      <w:pPr>
        <w:pStyle w:val="20"/>
      </w:pPr>
      <w:bookmarkStart w:id="279" w:name="_Toc226123647"/>
      <w:r>
        <w:lastRenderedPageBreak/>
        <w:t>申告書に添付されたデータ・画像の出力</w:t>
      </w:r>
      <w:bookmarkEnd w:id="279"/>
    </w:p>
    <w:p w14:paraId="44D2A67C" w14:textId="77777777" w:rsidR="00530163" w:rsidRDefault="00314AC4" w:rsidP="00314AC4">
      <w:pPr>
        <w:widowControl/>
        <w:topLinePunct w:val="0"/>
        <w:adjustRightInd/>
        <w:snapToGrid/>
      </w:pPr>
      <w:r>
        <w:rPr>
          <w:rFonts w:hint="eastAsia"/>
        </w:rPr>
        <w:t>各申告書に添付された証明書等のデータ・画像をまとめて出力することができます。</w:t>
      </w:r>
    </w:p>
    <w:p w14:paraId="08058076" w14:textId="77777777" w:rsidR="00530163" w:rsidRDefault="00530163" w:rsidP="00314AC4">
      <w:pPr>
        <w:widowControl/>
        <w:topLinePunct w:val="0"/>
        <w:adjustRightInd/>
        <w:snapToGrid/>
      </w:pPr>
    </w:p>
    <w:p w14:paraId="4D9924AC" w14:textId="4EE5EA30" w:rsidR="00314AC4" w:rsidRDefault="00314AC4" w:rsidP="008F572B">
      <w:pPr>
        <w:pStyle w:val="afa"/>
        <w:widowControl/>
        <w:numPr>
          <w:ilvl w:val="0"/>
          <w:numId w:val="42"/>
        </w:numPr>
        <w:topLinePunct w:val="0"/>
        <w:adjustRightInd/>
        <w:snapToGrid/>
        <w:ind w:leftChars="0"/>
      </w:pPr>
      <w:r>
        <w:rPr>
          <w:rFonts w:hint="eastAsia"/>
        </w:rPr>
        <w:t>年末調整の従業員一覧の画面右上「帳票・</w:t>
      </w:r>
      <w:r>
        <w:t>CSV 出力」をクリックし、「申告書添付データ・画像出力」を選択します。</w:t>
      </w:r>
      <w:r w:rsidR="008219FE" w:rsidRPr="008219FE">
        <w:rPr>
          <w:rFonts w:hint="eastAsia"/>
        </w:rPr>
        <w:t>出力処理が開始されます。</w:t>
      </w:r>
    </w:p>
    <w:p w14:paraId="0720C483" w14:textId="472295FB" w:rsidR="00314AC4" w:rsidRPr="00530163" w:rsidRDefault="00530163" w:rsidP="00530163">
      <w:pPr>
        <w:widowControl/>
        <w:topLinePunct w:val="0"/>
        <w:adjustRightInd/>
        <w:snapToGrid/>
        <w:ind w:left="440"/>
        <w:rPr>
          <w:color w:val="EE0000"/>
        </w:rPr>
      </w:pPr>
      <w:r w:rsidRPr="00530163">
        <w:rPr>
          <w:rFonts w:hint="eastAsia"/>
          <w:color w:val="EE0000"/>
        </w:rPr>
        <w:t>※</w:t>
      </w:r>
      <w:r w:rsidR="00314AC4" w:rsidRPr="00530163">
        <w:rPr>
          <w:rFonts w:hint="eastAsia"/>
          <w:color w:val="EE0000"/>
        </w:rPr>
        <w:t>「申告書添付データ・画像出力」は最大</w:t>
      </w:r>
      <w:r w:rsidR="00314AC4" w:rsidRPr="00530163">
        <w:rPr>
          <w:color w:val="EE0000"/>
        </w:rPr>
        <w:t>200人までの出力に対応しています。200人超の出力を行う場合は、従業員を絞り込んで複数回に分けて行ってください。</w:t>
      </w:r>
    </w:p>
    <w:p w14:paraId="47F9C16D" w14:textId="48B40E61" w:rsidR="00314AC4" w:rsidRDefault="00894241" w:rsidP="00215EF1">
      <w:pPr>
        <w:widowControl/>
        <w:topLinePunct w:val="0"/>
        <w:adjustRightInd/>
        <w:snapToGrid/>
        <w:jc w:val="center"/>
      </w:pPr>
      <w:r>
        <w:rPr>
          <w:rFonts w:hint="eastAsia"/>
          <w:noProof/>
        </w:rPr>
        <mc:AlternateContent>
          <mc:Choice Requires="wps">
            <w:drawing>
              <wp:anchor distT="0" distB="0" distL="114300" distR="114300" simplePos="0" relativeHeight="251658738" behindDoc="0" locked="0" layoutInCell="1" allowOverlap="1" wp14:anchorId="373FFECD" wp14:editId="027C77CC">
                <wp:simplePos x="0" y="0"/>
                <wp:positionH relativeFrom="margin">
                  <wp:posOffset>4492930</wp:posOffset>
                </wp:positionH>
                <wp:positionV relativeFrom="paragraph">
                  <wp:posOffset>19050</wp:posOffset>
                </wp:positionV>
                <wp:extent cx="658495" cy="179705"/>
                <wp:effectExtent l="57150" t="57150" r="84455" b="106045"/>
                <wp:wrapNone/>
                <wp:docPr id="996346780" name="正方形/長方形 996346780"/>
                <wp:cNvGraphicFramePr/>
                <a:graphic xmlns:a="http://schemas.openxmlformats.org/drawingml/2006/main">
                  <a:graphicData uri="http://schemas.microsoft.com/office/word/2010/wordprocessingShape">
                    <wps:wsp>
                      <wps:cNvSpPr/>
                      <wps:spPr>
                        <a:xfrm>
                          <a:off x="0" y="0"/>
                          <a:ext cx="658495" cy="17970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4F0F2" id="正方形/長方形 996346780" o:spid="_x0000_s1026" style="position:absolute;margin-left:353.75pt;margin-top:1.5pt;width:51.85pt;height:14.15pt;z-index:2516587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0z3AIAAB0GAAAOAAAAZHJzL2Uyb0RvYy54bWysVN9v2jAQfp+0/8Hy+xpgpFDUUKFWTJOq&#10;FpVOfTaOQ6w5tmcbAvvrd2eHgLo+TePB2Lm77+6++3F7d2gU2QvnpdEFHV4NKBGam1LqbUF/vC6/&#10;TCnxgemSKaNFQY/C07v550+3rZ2JkamNKoUjAKL9rLUFrUOwsyzzvBYN81fGCg3CyriGBXi6bVY6&#10;1gJ6o7LRYHCdtcaV1hkuvIevD0lI5xG/qgQPz1XlRSCqoBBbiKeL5wbPbH7LZlvHbC15Fwb7hyga&#10;JjU47aEeWGBk5+RfUI3kznhThStumsxUleQi5gDZDAfvslnXzIqYC5DjbU+T/3+w/Gm/tisHNLTW&#10;zzxcMYtD5Rr8h/jIIZJ17MkSh0A4fLzOp+ObnBIOouHkZjLIkczsbGydD9+EaQheCuqgFpEitn/0&#10;IameVNCXNkupVKyH0qQt6GiaT/Jo4Y2SJUpRz7vt5l45smdQ0uVyAL/O8YUahKE0aovYA+AwprML&#10;wq3rsiUbtXMvrCxoPpiCPSklhvh1OkwPaJDRBJFBxNQWOjsoSpwJbzLUsSpIB0JiBn00G8X4z5Sj&#10;sjVLIY4jzDlf0I40mVMw8XURZ3auRLyFoxLoSukXURFZAvejRAsOiei9M86FDsMkqlkpkv/8wn8c&#10;K7SIPiMgIldAbY/dAXyMndLo9NE0xd0bJ1J6NymCU2DJuLeIno0OvXEjtXEfZaYgq85z0ofwL6jB&#10;68aUx5XDEsV29ZYvJZTmkfmwYg5GGioJayo8w1EpA+1luhsltXG/P/qO+jBpIKWkhRVRUP9rx5yg&#10;RH3XMIM3w/EYd0p8jPPJCB7uUrK5lOhdc2+gZYewEC2PV9QP6nStnGneYJst0CuImObgu6A8uNPj&#10;PqTVBfuQi8UiqsEesSw86rXlCI6sYlO+Ht6Ys93sBRjaJ3NaJ2z2bgSTLlpqs9gFU8k4n2deO75h&#10;B8XG6fYlLrnLd9Q6b/X5HwAAAP//AwBQSwMEFAAGAAgAAAAhADQRNUvdAAAACAEAAA8AAABkcnMv&#10;ZG93bnJldi54bWxMj8FOwzAQRO9I/IO1SNyok1ahVYhTVQguIJBaEGc33iYR9jq13Sb8PcupHEcz&#10;mnlTrSdnxRlD7D0pyGcZCKTGm55aBZ8fz3crEDFpMtp6QgU/GGFdX19VujR+pC2ed6kVXEKx1Aq6&#10;lIZSyth06HSc+QGJvYMPTieWoZUm6JHLnZXzLLuXTvfEC50e8LHD5nt3cgoO0rwFyortq/s6vth0&#10;3BTvT6NStzfT5gFEwildwvCHz+hQM9Pen8hEYRUss2XBUQULvsT+Ks/nIPas8wXIupL/D9S/AAAA&#10;//8DAFBLAQItABQABgAIAAAAIQC2gziS/gAAAOEBAAATAAAAAAAAAAAAAAAAAAAAAABbQ29udGVu&#10;dF9UeXBlc10ueG1sUEsBAi0AFAAGAAgAAAAhADj9If/WAAAAlAEAAAsAAAAAAAAAAAAAAAAALwEA&#10;AF9yZWxzLy5yZWxzUEsBAi0AFAAGAAgAAAAhAM3M/TPcAgAAHQYAAA4AAAAAAAAAAAAAAAAALgIA&#10;AGRycy9lMm9Eb2MueG1sUEsBAi0AFAAGAAgAAAAhADQRNUvdAAAACAEAAA8AAAAAAAAAAAAAAAAA&#10;NgUAAGRycy9kb3ducmV2LnhtbFBLBQYAAAAABAAEAPMAAABABgAAAAA=&#10;" filled="f" strokecolor="red" strokeweight="2.25pt">
                <v:shadow on="t" color="black" opacity="26214f" origin="-.5,-.5" offset=".74836mm,.74836mm"/>
                <w10:wrap anchorx="margin"/>
              </v:rect>
            </w:pict>
          </mc:Fallback>
        </mc:AlternateContent>
      </w:r>
      <w:r>
        <w:rPr>
          <w:noProof/>
        </w:rPr>
        <mc:AlternateContent>
          <mc:Choice Requires="wps">
            <w:drawing>
              <wp:anchor distT="0" distB="0" distL="114300" distR="114300" simplePos="0" relativeHeight="251658737" behindDoc="0" locked="0" layoutInCell="1" allowOverlap="1" wp14:anchorId="15D36A73" wp14:editId="3170EC6E">
                <wp:simplePos x="0" y="0"/>
                <wp:positionH relativeFrom="column">
                  <wp:posOffset>4914011</wp:posOffset>
                </wp:positionH>
                <wp:positionV relativeFrom="paragraph">
                  <wp:posOffset>196672</wp:posOffset>
                </wp:positionV>
                <wp:extent cx="128600" cy="839724"/>
                <wp:effectExtent l="76200" t="38100" r="100330" b="93980"/>
                <wp:wrapNone/>
                <wp:docPr id="1612119195" name="直線矢印コネクタ 1612119195"/>
                <wp:cNvGraphicFramePr/>
                <a:graphic xmlns:a="http://schemas.openxmlformats.org/drawingml/2006/main">
                  <a:graphicData uri="http://schemas.microsoft.com/office/word/2010/wordprocessingShape">
                    <wps:wsp>
                      <wps:cNvCnPr/>
                      <wps:spPr>
                        <a:xfrm flipH="1">
                          <a:off x="0" y="0"/>
                          <a:ext cx="128600" cy="839724"/>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4A892B" id="直線矢印コネクタ 1612119195" o:spid="_x0000_s1026" type="#_x0000_t32" style="position:absolute;margin-left:386.95pt;margin-top:15.5pt;width:10.15pt;height:66.1pt;flip:x;z-index:2516587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HIGOwIAAMwEAAAOAAAAZHJzL2Uyb0RvYy54bWysVE2P2yAQvVfqf0DcGzvezcaN4uwh27SH&#10;ql3ttuqZYLBRMSCYxMm/74BdJ/06tKoPCJiZN2/eMF7fnzpNjsIHZU1F57OcEmG4rZVpKvr50+5V&#10;SUkAZmqmrREVPYtA7zcvX6x7txKFba2uhScIYsKqdxVtAdwqywJvRcfCzDph0Cit7xjg0TdZ7VmP&#10;6J3Oijy/y3rra+ctFyHg7cNgpJuEL6Xg8FHKIIDoiiI3SKtP6z6u2WbNVo1nrlV8pMH+gUXHlMGk&#10;E9QDA0YOXv0C1SnubbASZtx2mZVScZFqwGrm+U/VPLfMiVQLihPcJFP4f7D8w3FrHj3K0LuwCu7R&#10;xypO0ndEauXeYU9TXciUnJJs50k2cQLC8XJelHc5isvRVN68Xha3UdZsgIlwzgd4K2xH4qaiATxT&#10;TQtbaww2yPohBTu+DzAEfg+IwdqQvqJFuVguEpNgtap3SutoDL7Zb7UnR4b93e1y/MbcP7gBU/qN&#10;qQmcHb5B8IqZRovRU5uIJNJjQQbxYA8g/HNb92SvD/6J1RVd5GWssVaxgptyPhzwJRXLmBVNTDc4&#10;AqAp8Ra+KGhT+6JaETKWNDHda8a/pmumXcsG+rcJ5iIAeicVJzLpdMUzu7Qs7eCsRUylzZOQRNWx&#10;NYNkcZrElJ1xLgwUU/noHcMkajoFDqTTGP4pcPSPoQOpvwmeIlJma2AK7pSx/ne04TQfKcvBH/W4&#10;qjtu97Y+p8ecDDgySbJxvONMXp9T+OUntPkGAAD//wMAUEsDBBQABgAIAAAAIQBaAEhq3wAAAAoB&#10;AAAPAAAAZHJzL2Rvd25yZXYueG1sTI9dT4QwEEXfTfwPzZj45haogstSNmqiiYmauB/vXRiBLJ0S&#10;2l3w3zs+6eNkTu49t1jPthdnHH3nSEO8iEAgVa7uqNGw2z7f3IPwwVBtekeo4Rs9rMvLi8LktZvo&#10;E8+b0AgOIZ8bDW0IQy6lr1q0xi/cgMS/LzdaE/gcG1mPZuJw28skilJpTUfc0JoBn1qsjpuT1fCi&#10;1PQ27WM87ubto3+nu49Uvmp9fTU/rEAEnMMfDL/6rA4lOx3ciWoveg1ZppaMalAxb2IgW94mIA5M&#10;pioBWRby/4TyBwAA//8DAFBLAQItABQABgAIAAAAIQC2gziS/gAAAOEBAAATAAAAAAAAAAAAAAAA&#10;AAAAAABbQ29udGVudF9UeXBlc10ueG1sUEsBAi0AFAAGAAgAAAAhADj9If/WAAAAlAEAAAsAAAAA&#10;AAAAAAAAAAAALwEAAF9yZWxzLy5yZWxzUEsBAi0AFAAGAAgAAAAhACnwcgY7AgAAzAQAAA4AAAAA&#10;AAAAAAAAAAAALgIAAGRycy9lMm9Eb2MueG1sUEsBAi0AFAAGAAgAAAAhAFoASGrfAAAACgEAAA8A&#10;AAAAAAAAAAAAAAAAlQQAAGRycy9kb3ducmV2LnhtbFBLBQYAAAAABAAEAPMAAAChBQAAAAA=&#10;" strokecolor="red" strokeweight="2.25pt">
                <v:stroke endarrow="block" joinstyle="miter"/>
                <v:shadow on="t" color="black" opacity="26214f" origin="-.5,-.5" offset=".74836mm,.74836mm"/>
              </v:shape>
            </w:pict>
          </mc:Fallback>
        </mc:AlternateContent>
      </w:r>
      <w:r>
        <w:rPr>
          <w:rFonts w:hint="eastAsia"/>
          <w:noProof/>
        </w:rPr>
        <mc:AlternateContent>
          <mc:Choice Requires="wps">
            <w:drawing>
              <wp:anchor distT="0" distB="0" distL="114300" distR="114300" simplePos="0" relativeHeight="251658736" behindDoc="0" locked="0" layoutInCell="1" allowOverlap="1" wp14:anchorId="171A6871" wp14:editId="3E987B2D">
                <wp:simplePos x="0" y="0"/>
                <wp:positionH relativeFrom="margin">
                  <wp:posOffset>3707587</wp:posOffset>
                </wp:positionH>
                <wp:positionV relativeFrom="paragraph">
                  <wp:posOffset>1051611</wp:posOffset>
                </wp:positionV>
                <wp:extent cx="1501775" cy="164465"/>
                <wp:effectExtent l="57150" t="57150" r="79375" b="121285"/>
                <wp:wrapNone/>
                <wp:docPr id="1056424432" name="正方形/長方形 1056424432"/>
                <wp:cNvGraphicFramePr/>
                <a:graphic xmlns:a="http://schemas.openxmlformats.org/drawingml/2006/main">
                  <a:graphicData uri="http://schemas.microsoft.com/office/word/2010/wordprocessingShape">
                    <wps:wsp>
                      <wps:cNvSpPr/>
                      <wps:spPr>
                        <a:xfrm>
                          <a:off x="0" y="0"/>
                          <a:ext cx="1501775" cy="16446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D3B96" id="正方形/長方形 1056424432" o:spid="_x0000_s1026" style="position:absolute;margin-left:291.95pt;margin-top:82.8pt;width:118.25pt;height:12.95pt;z-index:25165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RIq2wIAAB4GAAAOAAAAZHJzL2Uyb0RvYy54bWysVMFu2zAMvQ/YPwi6r46zpMmCOkXQIsOA&#10;oiuaDj0rshwLkyVNUuJkXz9Schyj62lYDopoko/kE8mb22OjyEE4L40uaH41okRobkqpdwX98bL+&#10;NKfEB6ZLpowWBT0JT2+XHz/ctHYhxqY2qhSOAIj2i9YWtA7BLrLM81o0zF8ZKzQoK+MaFkB0u6x0&#10;rAX0RmXj0eg6a40rrTNceA9f75OSLiN+VQkevleVF4GogkJuIZ4unls8s+UNW+wcs7XkXRrsH7Jo&#10;mNQQtIe6Z4GRvZN/QTWSO+NNFa64aTJTVZKLWANUk4/eVLOpmRWxFiDH254m//9g+eNhY58c0NBa&#10;v/BwxSqOlWvwH/Ijx0jWqSdLHAPh8DGfjvLZbEoJB11+PZlcT5HN7OJtnQ9fhWkIXgrq4DEiR+zw&#10;4EMyPZtgMG3WUqn4IEqTtqDj+RTwUeWNkiVqo+B22zvlyIHBm67XI/h1gQdmkIbSaC1iE0BAFMw+&#10;CLepy5Zs1d49s7Kg09Ec/EkpMcXP8zwJ0CHjGSKDiqkdtHZQlDgTXmWo47MgHwiJFfTZbBXjP1ON&#10;ytYspTiJMJd6wTrS1CcTpUGe2eUp4i2clMBQSj+LisgSyB8nWnBKRB+dcS50yJOqZqVI8aeD+HGu&#10;0CPGjICIXAG1PXYH8D52KqOzR9eUd++cSOnDpAzOiSXn3iNGNjr0zo3Uxr1XmYKqusjJHtIfUIPX&#10;rSlPTw6fKPart3wt4WkemA9PzMFMw0vCngrf4aiUgfYy3Y2S2rjf731Hexg10FLSwo4oqP+1Z05Q&#10;or5pGMIv+WSCSyUKk+lsDIIbarZDjd43dwZaNoeNaHm8on1Q52vlTPMK62yFUUHFNIfYBeXBnYW7&#10;kHYXLEQuVqtoBovEsvCgN5YjOLKKTflyfGXOdrMXYGofzXmfsMWbEUy26KnNah9MJeN8Xnjt+IYl&#10;FBunW5i45YZytLqs9eUfAAAA//8DAFBLAwQUAAYACAAAACEAuGTTReAAAAALAQAADwAAAGRycy9k&#10;b3ducmV2LnhtbEyPwU7DMAyG70i8Q2QkbizZoFXXNZ0mBBcQSBto56zJ2orE6ZJsLW+POcHR/j/9&#10;/lytJ2fZxYTYe5QwnwlgBhuve2wlfH483xXAYlKolfVoJHybCOv6+qpSpfYjbs1ll1pGJRhLJaFL&#10;aSg5j01nnIozPxik7OiDU4nG0HId1EjlzvKFEDl3qke60KnBPHam+dqdnYQj128BRbZ9dfvTi02n&#10;Tfb+NEp5ezNtVsCSmdIfDL/6pA41OR38GXVkVkJW3C8JpSDPcmBEFAvxAOxAm+U8A15X/P8P9Q8A&#10;AAD//wMAUEsBAi0AFAAGAAgAAAAhALaDOJL+AAAA4QEAABMAAAAAAAAAAAAAAAAAAAAAAFtDb250&#10;ZW50X1R5cGVzXS54bWxQSwECLQAUAAYACAAAACEAOP0h/9YAAACUAQAACwAAAAAAAAAAAAAAAAAv&#10;AQAAX3JlbHMvLnJlbHNQSwECLQAUAAYACAAAACEAgNkSKtsCAAAeBgAADgAAAAAAAAAAAAAAAAAu&#10;AgAAZHJzL2Uyb0RvYy54bWxQSwECLQAUAAYACAAAACEAuGTTReAAAAALAQAADwAAAAAAAAAAAAAA&#10;AAA1BQAAZHJzL2Rvd25yZXYueG1sUEsFBgAAAAAEAAQA8wAAAEIGAAAAAA==&#10;" filled="f" strokecolor="red" strokeweight="2.25pt">
                <v:shadow on="t" color="black" opacity="26214f" origin="-.5,-.5" offset=".74836mm,.74836mm"/>
                <w10:wrap anchorx="margin"/>
              </v:rect>
            </w:pict>
          </mc:Fallback>
        </mc:AlternateContent>
      </w:r>
      <w:r w:rsidR="00DE03BE">
        <w:rPr>
          <w:noProof/>
        </w:rPr>
        <w:drawing>
          <wp:inline distT="0" distB="0" distL="0" distR="0" wp14:anchorId="7AE60441" wp14:editId="175EE704">
            <wp:extent cx="5760000" cy="1713557"/>
            <wp:effectExtent l="38100" t="38100" r="88900" b="96520"/>
            <wp:docPr id="1484929016" name="図 348"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29016" name="図 348" descr="グラフィカル ユーザー インターフェイス, アプリケーション&#10;&#10;AI 生成コンテンツは誤りを含む可能性があります。"/>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760000" cy="171355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1A6EBDA4" w14:textId="77777777" w:rsidR="00DE03BE" w:rsidRDefault="00DE03BE" w:rsidP="00314AC4">
      <w:pPr>
        <w:widowControl/>
        <w:topLinePunct w:val="0"/>
        <w:adjustRightInd/>
        <w:snapToGrid/>
      </w:pPr>
    </w:p>
    <w:p w14:paraId="186CC28F" w14:textId="65561E82" w:rsidR="00530163" w:rsidRDefault="00314AC4" w:rsidP="008F572B">
      <w:pPr>
        <w:pStyle w:val="afa"/>
        <w:widowControl/>
        <w:numPr>
          <w:ilvl w:val="0"/>
          <w:numId w:val="42"/>
        </w:numPr>
        <w:topLinePunct w:val="0"/>
        <w:adjustRightInd/>
        <w:snapToGrid/>
        <w:ind w:leftChars="0"/>
      </w:pPr>
      <w:r>
        <w:rPr>
          <w:rFonts w:hint="eastAsia"/>
        </w:rPr>
        <w:t>従業員一覧画面の「帳票・</w:t>
      </w:r>
      <w:r>
        <w:t>CSVダウンロード」をクリックし、データをダウンロードします。</w:t>
      </w:r>
    </w:p>
    <w:p w14:paraId="63657410" w14:textId="55CF4DCA" w:rsidR="002409B5" w:rsidRDefault="00D73C2C" w:rsidP="00215EF1">
      <w:pPr>
        <w:widowControl/>
        <w:topLinePunct w:val="0"/>
        <w:adjustRightInd/>
        <w:snapToGrid/>
        <w:jc w:val="center"/>
      </w:pPr>
      <w:r>
        <w:rPr>
          <w:noProof/>
        </w:rPr>
        <mc:AlternateContent>
          <mc:Choice Requires="wps">
            <w:drawing>
              <wp:anchor distT="0" distB="0" distL="114300" distR="114300" simplePos="0" relativeHeight="251658740" behindDoc="0" locked="0" layoutInCell="1" allowOverlap="1" wp14:anchorId="0F3ED7C3" wp14:editId="017F8F0B">
                <wp:simplePos x="0" y="0"/>
                <wp:positionH relativeFrom="column">
                  <wp:posOffset>3720262</wp:posOffset>
                </wp:positionH>
                <wp:positionV relativeFrom="paragraph">
                  <wp:posOffset>227305</wp:posOffset>
                </wp:positionV>
                <wp:extent cx="556311" cy="1562100"/>
                <wp:effectExtent l="57150" t="38100" r="110490" b="95250"/>
                <wp:wrapNone/>
                <wp:docPr id="1341869346" name="直線矢印コネクタ 1341869346"/>
                <wp:cNvGraphicFramePr/>
                <a:graphic xmlns:a="http://schemas.openxmlformats.org/drawingml/2006/main">
                  <a:graphicData uri="http://schemas.microsoft.com/office/word/2010/wordprocessingShape">
                    <wps:wsp>
                      <wps:cNvCnPr/>
                      <wps:spPr>
                        <a:xfrm>
                          <a:off x="0" y="0"/>
                          <a:ext cx="556311" cy="1562100"/>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D4F698" id="直線矢印コネクタ 1341869346" o:spid="_x0000_s1026" type="#_x0000_t32" style="position:absolute;margin-left:292.95pt;margin-top:17.9pt;width:43.8pt;height:123pt;z-index:2516587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1iEOQIAAMMEAAAOAAAAZHJzL2Uyb0RvYy54bWysVE2P0zAQvSPxHyzfaT6W7lZV0z10KRcE&#10;q91FnF1/JBaObdnTpv33jJ1uWkBCApGDY8czb957Y2d1f+wNOcgQtbMNrWYlJdJyJ7RtG/r1Zftu&#10;QUkEZgUzzsqGnmSk9+u3b1aDX8radc4IGQiC2LgcfEM7AL8sisg72bM4c15a3FQu9AxwGdpCBDYg&#10;em+Kuixvi8EF4YPjMkb8+jBu0nXGV0py+KJUlEBMQ5Eb5DHkcZfGYr1iyzYw32l+psH+gUXPtMWi&#10;E9QDA0b2Qf8G1WseXHQKZtz1hVNKc5k1oJqq/EXNc8e8zFrQnOgnm+L/g+WfDxv7GNCGwcdl9I8h&#10;qTiq0Kc38iPHbNZpMksegXD8OJ/f3lQVJRy3qvltXZXZzeKS7UOEj9L1JE0aGiEw3XawcdZiX1yo&#10;smPs8CkC1sfE14RU2lgyNLRezO/mOSw6o8VWG5M2Y2h3GxPIgWFbt9sSn9RJhPgpDJg2H6wgcPJ4&#10;9CBoZlsjz5HGJiSZzwgyyHL3IMNzJwayM/vwxASqLBeITYROCm4WSSQu8ADVd6kqrphp8eSDoSQ4&#10;+Kahy11LdiXIJGliujOMfx9FG9+xkf77DHMxAKOzEvdKJq+ueBaXTuUZnIxMpYx9kopogb0Znc2X&#10;SE7VGefSQj3Jx+iUptDTKXEk/cfEc3xKHUn9TfKUkSs7C1Nyr60LY6fT3b/QhmN1pqzGePTjSnea&#10;7pw45TOcN/CmZMvOtzpdxet1Tr/8e9Y/AAAA//8DAFBLAwQUAAYACAAAACEA/RysHuEAAAAKAQAA&#10;DwAAAGRycy9kb3ducmV2LnhtbEyPQU+DQBCF7yb+h82YeLMLNFSKDI0x0V5Mk6ImPW7ZEVB2Ftkt&#10;xX/vetLjZL68971iM5teTDS6zjJCvIhAENdWd9wgvL483mQgnFesVW+ZEL7Jwaa8vChUru2Z9zRV&#10;vhEhhF2uEFrvh1xKV7dklFvYgTj83u1olA/n2Eg9qnMIN71Momgljeo4NLRqoIeW6s/qZBAq3m6j&#10;j+Zt97WLD/thekqekzhBvL6a7+9AeJr9Hwy/+kEdyuB0tCfWTvQIaZauA4qwTMOEAKxulymII0KS&#10;xRnIspD/J5Q/AAAA//8DAFBLAQItABQABgAIAAAAIQC2gziS/gAAAOEBAAATAAAAAAAAAAAAAAAA&#10;AAAAAABbQ29udGVudF9UeXBlc10ueG1sUEsBAi0AFAAGAAgAAAAhADj9If/WAAAAlAEAAAsAAAAA&#10;AAAAAAAAAAAALwEAAF9yZWxzLy5yZWxzUEsBAi0AFAAGAAgAAAAhAOZbWIQ5AgAAwwQAAA4AAAAA&#10;AAAAAAAAAAAALgIAAGRycy9lMm9Eb2MueG1sUEsBAi0AFAAGAAgAAAAhAP0crB7hAAAACgEAAA8A&#10;AAAAAAAAAAAAAAAAkwQAAGRycy9kb3ducmV2LnhtbFBLBQYAAAAABAAEAPMAAAChBQAAAAA=&#10;" strokecolor="red" strokeweight="2.25pt">
                <v:stroke endarrow="block" joinstyle="miter"/>
                <v:shadow on="t" color="black" opacity="26214f" origin="-.5,-.5" offset=".74836mm,.74836mm"/>
              </v:shape>
            </w:pict>
          </mc:Fallback>
        </mc:AlternateContent>
      </w:r>
      <w:r>
        <w:rPr>
          <w:rFonts w:hint="eastAsia"/>
          <w:noProof/>
        </w:rPr>
        <mc:AlternateContent>
          <mc:Choice Requires="wps">
            <w:drawing>
              <wp:anchor distT="0" distB="0" distL="114300" distR="114300" simplePos="0" relativeHeight="251658739" behindDoc="0" locked="0" layoutInCell="1" allowOverlap="1" wp14:anchorId="456420C6" wp14:editId="68E0E806">
                <wp:simplePos x="0" y="0"/>
                <wp:positionH relativeFrom="margin">
                  <wp:posOffset>3953815</wp:posOffset>
                </wp:positionH>
                <wp:positionV relativeFrom="paragraph">
                  <wp:posOffset>1781175</wp:posOffset>
                </wp:positionV>
                <wp:extent cx="542112" cy="198882"/>
                <wp:effectExtent l="57150" t="57150" r="67945" b="106045"/>
                <wp:wrapNone/>
                <wp:docPr id="689940957" name="正方形/長方形 689940957"/>
                <wp:cNvGraphicFramePr/>
                <a:graphic xmlns:a="http://schemas.openxmlformats.org/drawingml/2006/main">
                  <a:graphicData uri="http://schemas.microsoft.com/office/word/2010/wordprocessingShape">
                    <wps:wsp>
                      <wps:cNvSpPr/>
                      <wps:spPr>
                        <a:xfrm>
                          <a:off x="0" y="0"/>
                          <a:ext cx="542112" cy="198882"/>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E08D1" id="正方形/長方形 689940957" o:spid="_x0000_s1026" style="position:absolute;margin-left:311.3pt;margin-top:140.25pt;width:42.7pt;height:15.65pt;z-index:2516587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xy2wIAAB0GAAAOAAAAZHJzL2Uyb0RvYy54bWysVN9v2jAQfp+0/8Hy+xqSwUpRQ4VaMU2q&#10;2qq06rNxHGLNsT3bENhfvzs7BNT1aRoPxs7dfXf33Y/rm32ryE44L40uaX4xokRobiqpNyV9fVl+&#10;mVLiA9MVU0aLkh6Epzfzz5+uOzsThWmMqoQjAKL9rLMlbUKwsyzzvBEt8xfGCg3C2riWBXi6TVY5&#10;1gF6q7JiNPqWdcZV1hkuvIevd0lI5xG/rgUPj3XtRSCqpBBbiKeL5xrPbH7NZhvHbCN5Hwb7hyha&#10;JjU4HaDuWGBk6+RfUK3kznhThwtu2szUteQi5gDZ5KN32awaZkXMBcjxdqDJ/z9Y/rBb2ScHNHTW&#10;zzxcMYt97Vr8h/jIPpJ1GMgS+0A4fJyMizwvKOEgyq+m02mBZGYnY+t8+C5MS/BSUge1iBSx3b0P&#10;SfWogr60WUqlYj2UJl1Ji+nkchItvFGyQinqebdZ3ypHdgxKulyO4Nc7PlODMJRGbRF7ABzGdLZB&#10;uFVTdWSttu6ZVZDFaAr2pJIY4tdpnh7QIMUlIoOIqQ10dlCUOBPeZGhiVZAOhMQMhmjWivGfKUdl&#10;G5ZCHEeYU76gHWkyx2Di6yzO7FSJeAsHJdCV0s+iJrIC7otECw6JGLwzzoUOeRI1rBLJ/+TMfxwr&#10;tIg+IyAi10DtgN0DfIyd0uj10TTFPRgnUgY3KYJjYMl4sIiejQ6DcSu1cR9lpiCr3nPSh/DPqMHr&#10;2lSHJ4cliu3qLV9KKM098+GJORhpqCSsqfAIR60MtJfpb5Q0xv3+6Dvqw6SBlJIOVkRJ/a8tc4IS&#10;9UPDDF7l4zHulPgYTy4LeLhzyfpcorftrYGWzWEhWh6vqB/U8Vo7077BNlugVxAxzcF3SXlwx8dt&#10;SKsL9iEXi0VUgz1iWbjXK8sRHFnFpnzZvzFn+9kLMLQP5rhO2OzdCCZdtNRmsQ2mlnE+T7z2fMMO&#10;io3T70tccufvqHXa6vM/AAAA//8DAFBLAwQUAAYACAAAACEA3ym/t98AAAALAQAADwAAAGRycy9k&#10;b3ducmV2LnhtbEyPwU7DMBBE70j8g7VI3KidoIQoZFNVCC4gkFoQZzd2kwh7ndpuE/4ec4Ljap9m&#10;3jTrxRp21j6MjhCylQCmqXNqpB7h4/3ppgIWoiQljSON8K0DrNvLi0bWys201edd7FkKoVBLhCHG&#10;qeY8dIO2MqzcpCn9Ds5bGdPpe668nFO4NTwXouRWjpQaBjnph0F3X7uTRThw9epJFNsX+3l8NvG4&#10;Kd4eZ8Trq2VzDyzqJf7B8Kuf1KFNTnt3IhWYQSjzvEwoQl6JAlgi7kSV1u0RbrOsAt42/P+G9gcA&#10;AP//AwBQSwECLQAUAAYACAAAACEAtoM4kv4AAADhAQAAEwAAAAAAAAAAAAAAAAAAAAAAW0NvbnRl&#10;bnRfVHlwZXNdLnhtbFBLAQItABQABgAIAAAAIQA4/SH/1gAAAJQBAAALAAAAAAAAAAAAAAAAAC8B&#10;AABfcmVscy8ucmVsc1BLAQItABQABgAIAAAAIQAYHUxy2wIAAB0GAAAOAAAAAAAAAAAAAAAAAC4C&#10;AABkcnMvZTJvRG9jLnhtbFBLAQItABQABgAIAAAAIQDfKb+33wAAAAsBAAAPAAAAAAAAAAAAAAAA&#10;ADUFAABkcnMvZG93bnJldi54bWxQSwUGAAAAAAQABADzAAAAQQYAAAAA&#10;" filled="f" strokecolor="red" strokeweight="2.25pt">
                <v:shadow on="t" color="black" opacity="26214f" origin="-.5,-.5" offset=".74836mm,.74836mm"/>
                <w10:wrap anchorx="margin"/>
              </v:rect>
            </w:pict>
          </mc:Fallback>
        </mc:AlternateContent>
      </w:r>
      <w:r>
        <w:rPr>
          <w:rFonts w:hint="eastAsia"/>
          <w:noProof/>
        </w:rPr>
        <mc:AlternateContent>
          <mc:Choice Requires="wps">
            <w:drawing>
              <wp:anchor distT="0" distB="0" distL="114300" distR="114300" simplePos="0" relativeHeight="251658741" behindDoc="0" locked="0" layoutInCell="1" allowOverlap="1" wp14:anchorId="77BB481D" wp14:editId="548985AA">
                <wp:simplePos x="0" y="0"/>
                <wp:positionH relativeFrom="margin">
                  <wp:posOffset>3230143</wp:posOffset>
                </wp:positionH>
                <wp:positionV relativeFrom="paragraph">
                  <wp:posOffset>47600</wp:posOffset>
                </wp:positionV>
                <wp:extent cx="988924" cy="179705"/>
                <wp:effectExtent l="57150" t="57150" r="78105" b="106045"/>
                <wp:wrapNone/>
                <wp:docPr id="106474183" name="正方形/長方形 106474183"/>
                <wp:cNvGraphicFramePr/>
                <a:graphic xmlns:a="http://schemas.openxmlformats.org/drawingml/2006/main">
                  <a:graphicData uri="http://schemas.microsoft.com/office/word/2010/wordprocessingShape">
                    <wps:wsp>
                      <wps:cNvSpPr/>
                      <wps:spPr>
                        <a:xfrm>
                          <a:off x="0" y="0"/>
                          <a:ext cx="988924" cy="17970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71089" id="正方形/長方形 106474183" o:spid="_x0000_s1026" style="position:absolute;margin-left:254.35pt;margin-top:3.75pt;width:77.85pt;height:14.15pt;z-index:2516587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r43AIAAB0GAAAOAAAAZHJzL2Uyb0RvYy54bWysVEtv2zAMvg/YfxB0X+1kyfJAnSJokWFA&#10;0RZNi54VWY6FyZImKXGyXz9Scpyg62lYDopkkh/Jj4/rm0OjyF44L40u6OAqp0RobkqptwV9fVl9&#10;mVLiA9MlU0aLgh6FpzeLz5+uWzsXQ1MbVQpHAET7eWsLWodg51nmeS0a5q+MFRqElXENC/B026x0&#10;rAX0RmXDPP+WtcaV1hkuvIevd0lIFxG/qgQPj1XlRSCqoBBbiKeL5wbPbHHN5lvHbC15Fwb7hyga&#10;JjU47aHuWGBk5+RfUI3kznhThStumsxUleQi5gDZDPJ32axrZkXMBcjxtqfJ/z9Y/rBf2ycHNLTW&#10;zz1cMYtD5Rr8h/jIIZJ17MkSh0A4fJxNp7PhiBIOosFkNsnHSGZ2NrbOh+/CNAQvBXVQi0gR29/7&#10;kFRPKuhLm5VUKtZDadIWdDgdT8bRwhslS5Sinnfbza1yZM+gpKtVDr/O8YUahKE0aovYA+AwprML&#10;wq3rsiUbtXPPrCzoOJ+CPSklhvh1OkgPaJDhBJFBxNQWOjsoSpwJbzLUsSpIB0JiBn00G8X4z5Sj&#10;sjVLIY4izDlf0I40mVMw8XURZ3auRLyFoxLoSulnURFZAvfDRAsOiei9M86FDoMkqlkpkv/xhf84&#10;VmgRfUZARK6A2h67A/gYO6XR6aNpirs3TqT0blIEp8CScW8RPRsdeuNGauM+ykxBVp3npA/hX1CD&#10;140pj08OSxTb1Vu+klCae+bDE3Mw0lBJWFPhEY5KGWgv090oqY37/dF31IdJAyklLayIgvpfO+YE&#10;JeqHhhmcDUYj3CnxMRpPhvBwl5LNpUTvmlsDLTuAhWh5vKJ+UKdr5UzzBttsiV5BxDQH3wXlwZ0e&#10;tyGtLtiHXCyXUQ32iGXhXq8tR3BkFZvy5fDGnO1mL8DQPpjTOmHzdyOYdNFSm+UumErG+Tzz2vEN&#10;Oyg2TrcvccldvqPWeasv/gAAAP//AwBQSwMEFAAGAAgAAAAhAHEEabneAAAACAEAAA8AAABkcnMv&#10;ZG93bnJldi54bWxMj8FOwzAQRO9I/IO1SNyoDTRplGZTVQguICq1IM5u7CZR7XVqu034e8wJjqMZ&#10;zbypVpM17KJ96B0h3M8EME2NUz21CJ8fL3cFsBAlKWkcaYRvHWBVX19VslRupK2+7GLLUgmFUiJ0&#10;MQ4l56HptJVh5gZNyTs4b2VM0rdceTmmcmv4gxA5t7KntNDJQT91ujnuzhbhwNW7J5Ft3+zX6dXE&#10;0zrbPI+ItzfTegks6in+heEXP6FDnZj27kwqMIOQiWKRogiLDFjy83w+B7ZHeMwK4HXF/x+ofwAA&#10;AP//AwBQSwECLQAUAAYACAAAACEAtoM4kv4AAADhAQAAEwAAAAAAAAAAAAAAAAAAAAAAW0NvbnRl&#10;bnRfVHlwZXNdLnhtbFBLAQItABQABgAIAAAAIQA4/SH/1gAAAJQBAAALAAAAAAAAAAAAAAAAAC8B&#10;AABfcmVscy8ucmVsc1BLAQItABQABgAIAAAAIQA/VSr43AIAAB0GAAAOAAAAAAAAAAAAAAAAAC4C&#10;AABkcnMvZTJvRG9jLnhtbFBLAQItABQABgAIAAAAIQBxBGm53gAAAAgBAAAPAAAAAAAAAAAAAAAA&#10;ADYFAABkcnMvZG93bnJldi54bWxQSwUGAAAAAAQABADzAAAAQQYAAAAA&#10;" filled="f" strokecolor="red" strokeweight="2.25pt">
                <v:shadow on="t" color="black" opacity="26214f" origin="-.5,-.5" offset=".74836mm,.74836mm"/>
                <w10:wrap anchorx="margin"/>
              </v:rect>
            </w:pict>
          </mc:Fallback>
        </mc:AlternateContent>
      </w:r>
      <w:r w:rsidR="0002791A">
        <w:rPr>
          <w:noProof/>
        </w:rPr>
        <w:drawing>
          <wp:inline distT="0" distB="0" distL="0" distR="0" wp14:anchorId="6084FB60" wp14:editId="6804B349">
            <wp:extent cx="5760000" cy="2373277"/>
            <wp:effectExtent l="38100" t="38100" r="88900" b="103505"/>
            <wp:docPr id="1614600742" name="図 349"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00742" name="図 349" descr="グラフィカル ユーザー インターフェイス, テキスト, アプリケーション&#10;&#10;AI 生成コンテンツは誤りを含む可能性があります。"/>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760000" cy="2373277"/>
                    </a:xfrm>
                    <a:prstGeom prst="rect">
                      <a:avLst/>
                    </a:prstGeom>
                    <a:effectLst>
                      <a:outerShdw blurRad="50800" dist="38100" dir="2700000" algn="tl" rotWithShape="0">
                        <a:prstClr val="black">
                          <a:alpha val="40000"/>
                        </a:prstClr>
                      </a:outerShdw>
                    </a:effectLst>
                  </pic:spPr>
                </pic:pic>
              </a:graphicData>
            </a:graphic>
          </wp:inline>
        </w:drawing>
      </w:r>
    </w:p>
    <w:p w14:paraId="61AEDCEB" w14:textId="77777777" w:rsidR="0002791A" w:rsidRDefault="0002791A" w:rsidP="00314AC4">
      <w:pPr>
        <w:widowControl/>
        <w:topLinePunct w:val="0"/>
        <w:adjustRightInd/>
        <w:snapToGrid/>
      </w:pPr>
    </w:p>
    <w:p w14:paraId="65DFC68E" w14:textId="7229D4E8" w:rsidR="00311325" w:rsidRDefault="00314AC4" w:rsidP="008F572B">
      <w:pPr>
        <w:pStyle w:val="afa"/>
        <w:widowControl/>
        <w:numPr>
          <w:ilvl w:val="0"/>
          <w:numId w:val="42"/>
        </w:numPr>
        <w:topLinePunct w:val="0"/>
        <w:adjustRightInd/>
        <w:snapToGrid/>
        <w:ind w:leftChars="0"/>
      </w:pPr>
      <w:r>
        <w:rPr>
          <w:rFonts w:hint="eastAsia"/>
        </w:rPr>
        <w:t>出力が完了すると、出力を行った管理者宛にメールで通知されます。メールに記載されている</w:t>
      </w:r>
      <w:r>
        <w:t>URLをクリックし、</w:t>
      </w:r>
      <w:r w:rsidR="0057186D" w:rsidRPr="0057186D">
        <w:t>おまかせはたラクサポート勤怠</w:t>
      </w:r>
      <w:r>
        <w:t xml:space="preserve"> ログイン画面からログインするとダウンロード画面が表示されます。</w:t>
      </w:r>
    </w:p>
    <w:p w14:paraId="7E5BBDD1" w14:textId="77777777" w:rsidR="00311325" w:rsidRDefault="00311325">
      <w:pPr>
        <w:widowControl/>
        <w:topLinePunct w:val="0"/>
        <w:adjustRightInd/>
        <w:snapToGrid/>
        <w:spacing w:line="276" w:lineRule="auto"/>
        <w:jc w:val="left"/>
      </w:pPr>
      <w:r>
        <w:br w:type="page"/>
      </w:r>
    </w:p>
    <w:p w14:paraId="2E7F2BB6" w14:textId="3A065647" w:rsidR="00311325" w:rsidRDefault="00311325" w:rsidP="00E33A4C">
      <w:pPr>
        <w:pStyle w:val="20"/>
      </w:pPr>
      <w:bookmarkStart w:id="280" w:name="_Toc226123648"/>
      <w:r>
        <w:lastRenderedPageBreak/>
        <w:t>原本貼り付け用台紙のPDF出力</w:t>
      </w:r>
      <w:bookmarkEnd w:id="280"/>
    </w:p>
    <w:p w14:paraId="0F366E20" w14:textId="77777777" w:rsidR="00F97884" w:rsidRDefault="00311325" w:rsidP="00311325">
      <w:pPr>
        <w:widowControl/>
        <w:topLinePunct w:val="0"/>
        <w:adjustRightInd/>
        <w:snapToGrid/>
      </w:pPr>
      <w:r>
        <w:rPr>
          <w:rFonts w:hint="eastAsia"/>
        </w:rPr>
        <w:t>申告書に添付された原本の提出が必要な書類を従業員が提出するときに使用する台紙を出力することができます。</w:t>
      </w:r>
    </w:p>
    <w:p w14:paraId="3FE42DD4" w14:textId="77777777" w:rsidR="00F97884" w:rsidRDefault="00F97884" w:rsidP="00311325">
      <w:pPr>
        <w:widowControl/>
        <w:topLinePunct w:val="0"/>
        <w:adjustRightInd/>
        <w:snapToGrid/>
      </w:pPr>
    </w:p>
    <w:p w14:paraId="5FBCC240" w14:textId="074EE14A" w:rsidR="00311325" w:rsidRDefault="00311325" w:rsidP="008F572B">
      <w:pPr>
        <w:pStyle w:val="afa"/>
        <w:widowControl/>
        <w:numPr>
          <w:ilvl w:val="0"/>
          <w:numId w:val="43"/>
        </w:numPr>
        <w:topLinePunct w:val="0"/>
        <w:adjustRightInd/>
        <w:snapToGrid/>
        <w:ind w:leftChars="0"/>
      </w:pPr>
      <w:r>
        <w:rPr>
          <w:rFonts w:hint="eastAsia"/>
        </w:rPr>
        <w:t>年末調整の従業員一覧の画面右上「帳票・</w:t>
      </w:r>
      <w:r>
        <w:t>CSV 出力」をクリックし、「原本貼り付け用台紙PDF出力」を選択します。</w:t>
      </w:r>
      <w:r w:rsidR="00F97884">
        <w:rPr>
          <w:rFonts w:hint="eastAsia"/>
        </w:rPr>
        <w:t>出力処理が開始されます。</w:t>
      </w:r>
    </w:p>
    <w:p w14:paraId="677508FC" w14:textId="4526FAAB" w:rsidR="00311325" w:rsidRDefault="00D73C2C" w:rsidP="00993A42">
      <w:pPr>
        <w:widowControl/>
        <w:topLinePunct w:val="0"/>
        <w:adjustRightInd/>
        <w:snapToGrid/>
        <w:jc w:val="center"/>
      </w:pPr>
      <w:r>
        <w:rPr>
          <w:noProof/>
        </w:rPr>
        <mc:AlternateContent>
          <mc:Choice Requires="wps">
            <w:drawing>
              <wp:anchor distT="0" distB="0" distL="114300" distR="114300" simplePos="0" relativeHeight="251658743" behindDoc="0" locked="0" layoutInCell="1" allowOverlap="1" wp14:anchorId="5B2C632A" wp14:editId="6EA9883C">
                <wp:simplePos x="0" y="0"/>
                <wp:positionH relativeFrom="column">
                  <wp:posOffset>4899381</wp:posOffset>
                </wp:positionH>
                <wp:positionV relativeFrom="paragraph">
                  <wp:posOffset>195961</wp:posOffset>
                </wp:positionV>
                <wp:extent cx="160578" cy="955396"/>
                <wp:effectExtent l="76200" t="38100" r="106680" b="92710"/>
                <wp:wrapNone/>
                <wp:docPr id="188779638" name="直線矢印コネクタ 188779638"/>
                <wp:cNvGraphicFramePr/>
                <a:graphic xmlns:a="http://schemas.openxmlformats.org/drawingml/2006/main">
                  <a:graphicData uri="http://schemas.microsoft.com/office/word/2010/wordprocessingShape">
                    <wps:wsp>
                      <wps:cNvCnPr/>
                      <wps:spPr>
                        <a:xfrm flipH="1">
                          <a:off x="0" y="0"/>
                          <a:ext cx="160578" cy="955396"/>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8E7F8C" id="直線矢印コネクタ 188779638" o:spid="_x0000_s1026" type="#_x0000_t32" style="position:absolute;margin-left:385.8pt;margin-top:15.45pt;width:12.65pt;height:75.25pt;flip:x;z-index:251658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64PAIAAMwEAAAOAAAAZHJzL2Uyb0RvYy54bWysVE2P0zAQvSPxHyzfadIu7XarpnvoUjgg&#10;WO2COLv+SCwc27KnTfvvGTshLV8HEDlYtmfmzZs3nqzvT60hRxmidrai00lJibTcCW3rin7+tHu1&#10;pCQCs4IZZ2VFzzLS+83LF+vOr+TMNc4IGQiC2LjqfEUbAL8qisgb2bI4cV5aNCoXWgZ4DHUhAusQ&#10;vTXFrCwXReeC8MFxGSPePvRGusn4SkkOH5WKEoipKHKDvIa87tNabNZsVQfmG80HGuwfWLRMW0w6&#10;Qj0wYOQQ9C9QrebBRadgwl1bOKU0l7kGrGZa/lTNc8O8zLWgONGPMsX/B8s/HLf2MaAMnY+r6B9D&#10;quKkQkuU0f4d9jTXhUzJKct2HmWTJyAcL6eLcn6LfeZoupvPb+4WSdaih0lwPkR4K11L0qaiEQLT&#10;dQNbZy02yIU+BTu+j9AHfg9IwcaSrqKz5fx2nplEZ7TYaWOSMYZ6vzWBHBn2d7cr8Rty/+AGTJs3&#10;VhA4e3yDEDSztZGDp7EJSebHggzSwR1AhudGdGRvDuGJiYrOyyViE6FTBTfLaX/AlzS7TVnRxEyN&#10;IwCGkuDgi4Ymty+plSBTSSPTvWH8a75mxjesp/86w1wEQO+s4kgmn654FpeW5R2cjUypjH2SimiR&#10;WtNLlqZJjtkZ59LCbCwfvVOYQk3HwJ50HsM/BQ7+KbQn9TfBY0TO7CyMwa22LvyONpymA2XV+6Me&#10;V3Wn7d6Jc37M2YAjkyUbxjvN5PU5h19+QptvAAAA//8DAFBLAwQUAAYACAAAACEAlthAyeAAAAAK&#10;AQAADwAAAGRycy9kb3ducmV2LnhtbEyPwUrDQBCG70LfYZmCN7uJ0aSN2RQVFARbsK33bXZMQrOz&#10;Ibtt4ts7nvQ2w3z88/3FerKduODgW0cK4kUEAqlypqVawWH/crME4YMmoztHqOAbPazL2VWhc+NG&#10;+sDLLtSCQ8jnWkETQp9L6asGrfYL1yPx7csNVgdeh1qaQY8cbjt5G0WptLol/tDoHp8brE67s1Xw&#10;miTj+/gZ4+kw7Z/8hu63qXxT6no+PT6ACDiFPxh+9VkdSnY6ujMZLzoFWRanjCpIohUIBrJVysOR&#10;yWV8B7Is5P8K5Q8AAAD//wMAUEsBAi0AFAAGAAgAAAAhALaDOJL+AAAA4QEAABMAAAAAAAAAAAAA&#10;AAAAAAAAAFtDb250ZW50X1R5cGVzXS54bWxQSwECLQAUAAYACAAAACEAOP0h/9YAAACUAQAACwAA&#10;AAAAAAAAAAAAAAAvAQAAX3JlbHMvLnJlbHNQSwECLQAUAAYACAAAACEAPxe+uDwCAADMBAAADgAA&#10;AAAAAAAAAAAAAAAuAgAAZHJzL2Uyb0RvYy54bWxQSwECLQAUAAYACAAAACEAlthAyeAAAAAKAQAA&#10;DwAAAAAAAAAAAAAAAACWBAAAZHJzL2Rvd25yZXYueG1sUEsFBgAAAAAEAAQA8wAAAKMFAAAAAA==&#10;" strokecolor="red" strokeweight="2.25pt">
                <v:stroke endarrow="block" joinstyle="miter"/>
                <v:shadow on="t" color="black" opacity="26214f" origin="-.5,-.5" offset=".74836mm,.74836mm"/>
              </v:shape>
            </w:pict>
          </mc:Fallback>
        </mc:AlternateContent>
      </w:r>
      <w:r>
        <w:rPr>
          <w:rFonts w:hint="eastAsia"/>
          <w:noProof/>
        </w:rPr>
        <mc:AlternateContent>
          <mc:Choice Requires="wps">
            <w:drawing>
              <wp:anchor distT="0" distB="0" distL="114300" distR="114300" simplePos="0" relativeHeight="251658742" behindDoc="0" locked="0" layoutInCell="1" allowOverlap="1" wp14:anchorId="3F4CAD49" wp14:editId="60C37A25">
                <wp:simplePos x="0" y="0"/>
                <wp:positionH relativeFrom="margin">
                  <wp:posOffset>3691560</wp:posOffset>
                </wp:positionH>
                <wp:positionV relativeFrom="paragraph">
                  <wp:posOffset>1149985</wp:posOffset>
                </wp:positionV>
                <wp:extent cx="1501775" cy="164465"/>
                <wp:effectExtent l="57150" t="57150" r="79375" b="121285"/>
                <wp:wrapNone/>
                <wp:docPr id="481095287" name="正方形/長方形 481095287"/>
                <wp:cNvGraphicFramePr/>
                <a:graphic xmlns:a="http://schemas.openxmlformats.org/drawingml/2006/main">
                  <a:graphicData uri="http://schemas.microsoft.com/office/word/2010/wordprocessingShape">
                    <wps:wsp>
                      <wps:cNvSpPr/>
                      <wps:spPr>
                        <a:xfrm>
                          <a:off x="0" y="0"/>
                          <a:ext cx="1501775" cy="16446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893C2" id="正方形/長方形 481095287" o:spid="_x0000_s1026" style="position:absolute;margin-left:290.65pt;margin-top:90.55pt;width:118.25pt;height:12.95pt;z-index:2516587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RIq2wIAAB4GAAAOAAAAZHJzL2Uyb0RvYy54bWysVMFu2zAMvQ/YPwi6r46zpMmCOkXQIsOA&#10;oiuaDj0rshwLkyVNUuJkXz9Schyj62lYDopoko/kE8mb22OjyEE4L40uaH41okRobkqpdwX98bL+&#10;NKfEB6ZLpowWBT0JT2+XHz/ctHYhxqY2qhSOAIj2i9YWtA7BLrLM81o0zF8ZKzQoK+MaFkB0u6x0&#10;rAX0RmXj0eg6a40rrTNceA9f75OSLiN+VQkevleVF4GogkJuIZ4unls8s+UNW+wcs7XkXRrsH7Jo&#10;mNQQtIe6Z4GRvZN/QTWSO+NNFa64aTJTVZKLWANUk4/eVLOpmRWxFiDH254m//9g+eNhY58c0NBa&#10;v/BwxSqOlWvwH/Ijx0jWqSdLHAPh8DGfjvLZbEoJB11+PZlcT5HN7OJtnQ9fhWkIXgrq4DEiR+zw&#10;4EMyPZtgMG3WUqn4IEqTtqDj+RTwUeWNkiVqo+B22zvlyIHBm67XI/h1gQdmkIbSaC1iE0BAFMw+&#10;CLepy5Zs1d49s7Kg09Ec/EkpMcXP8zwJ0CHjGSKDiqkdtHZQlDgTXmWo47MgHwiJFfTZbBXjP1ON&#10;ytYspTiJMJd6wTrS1CcTpUGe2eUp4i2clMBQSj+LisgSyB8nWnBKRB+dcS50yJOqZqVI8aeD+HGu&#10;0CPGjICIXAG1PXYH8D52KqOzR9eUd++cSOnDpAzOiSXn3iNGNjr0zo3Uxr1XmYKqusjJHtIfUIPX&#10;rSlPTw6fKPart3wt4WkemA9PzMFMw0vCngrf4aiUgfYy3Y2S2rjf731Hexg10FLSwo4oqP+1Z05Q&#10;or5pGMIv+WSCSyUKk+lsDIIbarZDjd43dwZaNoeNaHm8on1Q52vlTPMK62yFUUHFNIfYBeXBnYW7&#10;kHYXLEQuVqtoBovEsvCgN5YjOLKKTflyfGXOdrMXYGofzXmfsMWbEUy26KnNah9MJeN8Xnjt+IYl&#10;FBunW5i45YZytLqs9eUfAAAA//8DAFBLAwQUAAYACAAAACEAGG5Ert8AAAALAQAADwAAAGRycy9k&#10;b3ducmV2LnhtbEyPwU7DMBBE70j8g7VI3KjtotAoxKkqBBcQSC2Isxu7SYS9Tm23CX/PcoLjap5m&#10;39Tr2Tt2tjENARXIhQBmsQ1mwE7Bx/vTTQksZY1Gu4BWwbdNsG4uL2pdmTDh1p53uWNUgqnSCvqc&#10;x4rz1PbW67QIo0XKDiF6nemMHTdRT1TuHV8Kcce9HpA+9Hq0D71tv3Ynr+DAzWtEUWxf/Ofx2eXj&#10;pnh7nJS6vpo398CynfMfDL/6pA4NOe3DCU1iTkFRyltCKSilBEZEKVc0Zq9gKVYCeFPz/xuaHwAA&#10;AP//AwBQSwECLQAUAAYACAAAACEAtoM4kv4AAADhAQAAEwAAAAAAAAAAAAAAAAAAAAAAW0NvbnRl&#10;bnRfVHlwZXNdLnhtbFBLAQItABQABgAIAAAAIQA4/SH/1gAAAJQBAAALAAAAAAAAAAAAAAAAAC8B&#10;AABfcmVscy8ucmVsc1BLAQItABQABgAIAAAAIQCA2RIq2wIAAB4GAAAOAAAAAAAAAAAAAAAAAC4C&#10;AABkcnMvZTJvRG9jLnhtbFBLAQItABQABgAIAAAAIQAYbkSu3wAAAAsBAAAPAAAAAAAAAAAAAAAA&#10;ADUFAABkcnMvZG93bnJldi54bWxQSwUGAAAAAAQABADzAAAAQQYAAAAA&#10;" filled="f" strokecolor="red" strokeweight="2.25pt">
                <v:shadow on="t" color="black" opacity="26214f" origin="-.5,-.5" offset=".74836mm,.74836mm"/>
                <w10:wrap anchorx="margin"/>
              </v:rect>
            </w:pict>
          </mc:Fallback>
        </mc:AlternateContent>
      </w:r>
      <w:r>
        <w:rPr>
          <w:rFonts w:hint="eastAsia"/>
          <w:noProof/>
        </w:rPr>
        <mc:AlternateContent>
          <mc:Choice Requires="wps">
            <w:drawing>
              <wp:anchor distT="0" distB="0" distL="114300" distR="114300" simplePos="0" relativeHeight="251658744" behindDoc="0" locked="0" layoutInCell="1" allowOverlap="1" wp14:anchorId="0170B161" wp14:editId="02FDF9D9">
                <wp:simplePos x="0" y="0"/>
                <wp:positionH relativeFrom="margin">
                  <wp:posOffset>4507560</wp:posOffset>
                </wp:positionH>
                <wp:positionV relativeFrom="paragraph">
                  <wp:posOffset>18415</wp:posOffset>
                </wp:positionV>
                <wp:extent cx="658495" cy="179705"/>
                <wp:effectExtent l="57150" t="57150" r="84455" b="106045"/>
                <wp:wrapNone/>
                <wp:docPr id="515565003" name="正方形/長方形 515565003"/>
                <wp:cNvGraphicFramePr/>
                <a:graphic xmlns:a="http://schemas.openxmlformats.org/drawingml/2006/main">
                  <a:graphicData uri="http://schemas.microsoft.com/office/word/2010/wordprocessingShape">
                    <wps:wsp>
                      <wps:cNvSpPr/>
                      <wps:spPr>
                        <a:xfrm>
                          <a:off x="0" y="0"/>
                          <a:ext cx="658495" cy="17970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351AC" id="正方形/長方形 515565003" o:spid="_x0000_s1026" style="position:absolute;margin-left:354.95pt;margin-top:1.45pt;width:51.85pt;height:14.15pt;z-index:251658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0z3AIAAB0GAAAOAAAAZHJzL2Uyb0RvYy54bWysVN9v2jAQfp+0/8Hy+xpgpFDUUKFWTJOq&#10;FpVOfTaOQ6w5tmcbAvvrd2eHgLo+TePB2Lm77+6++3F7d2gU2QvnpdEFHV4NKBGam1LqbUF/vC6/&#10;TCnxgemSKaNFQY/C07v550+3rZ2JkamNKoUjAKL9rLUFrUOwsyzzvBYN81fGCg3CyriGBXi6bVY6&#10;1gJ6o7LRYHCdtcaV1hkuvIevD0lI5xG/qgQPz1XlRSCqoBBbiKeL5wbPbH7LZlvHbC15Fwb7hyga&#10;JjU47aEeWGBk5+RfUI3kznhThStumsxUleQi5gDZDAfvslnXzIqYC5DjbU+T/3+w/Gm/tisHNLTW&#10;zzxcMYtD5Rr8h/jIIZJ17MkSh0A4fLzOp+ObnBIOouHkZjLIkczsbGydD9+EaQheCuqgFpEitn/0&#10;IameVNCXNkupVKyH0qQt6GiaT/Jo4Y2SJUpRz7vt5l45smdQ0uVyAL/O8YUahKE0aovYA+AwprML&#10;wq3rsiUbtXMvrCxoPpiCPSklhvh1OkwPaJDRBJFBxNQWOjsoSpwJbzLUsSpIB0JiBn00G8X4z5Sj&#10;sjVLIY4jzDlf0I40mVMw8XURZ3auRLyFoxLoSukXURFZAvejRAsOiei9M86FDsMkqlkpkv/8wn8c&#10;K7SIPiMgIldAbY/dAXyMndLo9NE0xd0bJ1J6NymCU2DJuLeIno0OvXEjtXEfZaYgq85z0ofwL6jB&#10;68aUx5XDEsV29ZYvJZTmkfmwYg5GGioJayo8w1EpA+1luhsltXG/P/qO+jBpIKWkhRVRUP9rx5yg&#10;RH3XMIM3w/EYd0p8jPPJCB7uUrK5lOhdc2+gZYewEC2PV9QP6nStnGneYJst0CuImObgu6A8uNPj&#10;PqTVBfuQi8UiqsEesSw86rXlCI6sYlO+Ht6Ys93sBRjaJ3NaJ2z2bgSTLlpqs9gFU8k4n2deO75h&#10;B8XG6fYlLrnLd9Q6b/X5HwAAAP//AwBQSwMEFAAGAAgAAAAhABxGL3/fAAAACAEAAA8AAABkcnMv&#10;ZG93bnJldi54bWxMj8FOwzAQRO9I/IO1SNyonVQtbRqnqhBcQFRqQT27sZtE2OvUdpvw9ywnOI1W&#10;M5p5W65HZ9nVhNh5lJBNBDCDtdcdNhI+P14eFsBiUqiV9WgkfJsI6+r2plSF9gPuzHWfGkYlGAsl&#10;oU2pLziPdWucihPfGyTv5INTic7QcB3UQOXO8lyIOXeqQ1poVW+eWlN/7S9Owonr94Bitntzh/Or&#10;TefNbPs8SHl/N25WwJIZ018YfvEJHSpiOvoL6sishEexXFJUQk5C/iKbzoEdJUyzHHhV8v8PVD8A&#10;AAD//wMAUEsBAi0AFAAGAAgAAAAhALaDOJL+AAAA4QEAABMAAAAAAAAAAAAAAAAAAAAAAFtDb250&#10;ZW50X1R5cGVzXS54bWxQSwECLQAUAAYACAAAACEAOP0h/9YAAACUAQAACwAAAAAAAAAAAAAAAAAv&#10;AQAAX3JlbHMvLnJlbHNQSwECLQAUAAYACAAAACEAzcz9M9wCAAAdBgAADgAAAAAAAAAAAAAAAAAu&#10;AgAAZHJzL2Uyb0RvYy54bWxQSwECLQAUAAYACAAAACEAHEYvf98AAAAIAQAADwAAAAAAAAAAAAAA&#10;AAA2BQAAZHJzL2Rvd25yZXYueG1sUEsFBgAAAAAEAAQA8wAAAEIGAAAAAA==&#10;" filled="f" strokecolor="red" strokeweight="2.25pt">
                <v:shadow on="t" color="black" opacity="26214f" origin="-.5,-.5" offset=".74836mm,.74836mm"/>
                <w10:wrap anchorx="margin"/>
              </v:rect>
            </w:pict>
          </mc:Fallback>
        </mc:AlternateContent>
      </w:r>
      <w:r w:rsidR="00F97884">
        <w:rPr>
          <w:noProof/>
        </w:rPr>
        <w:drawing>
          <wp:inline distT="0" distB="0" distL="0" distR="0" wp14:anchorId="3422764F" wp14:editId="60AAD909">
            <wp:extent cx="5760000" cy="1713557"/>
            <wp:effectExtent l="38100" t="38100" r="88900" b="96520"/>
            <wp:docPr id="1279288363" name="図 350"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88363" name="図 350" descr="グラフィカル ユーザー インターフェイス, アプリケーション&#10;&#10;AI 生成コンテンツは誤りを含む可能性があります。"/>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760000" cy="171355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FE68F6E" w14:textId="77777777" w:rsidR="00311325" w:rsidRDefault="00311325" w:rsidP="00311325">
      <w:pPr>
        <w:widowControl/>
        <w:topLinePunct w:val="0"/>
        <w:adjustRightInd/>
        <w:snapToGrid/>
      </w:pPr>
    </w:p>
    <w:p w14:paraId="4CF0FDEE" w14:textId="77777777" w:rsidR="00542952" w:rsidRDefault="00311325" w:rsidP="008F572B">
      <w:pPr>
        <w:pStyle w:val="afa"/>
        <w:widowControl/>
        <w:numPr>
          <w:ilvl w:val="0"/>
          <w:numId w:val="43"/>
        </w:numPr>
        <w:topLinePunct w:val="0"/>
        <w:adjustRightInd/>
        <w:snapToGrid/>
        <w:ind w:leftChars="0"/>
      </w:pPr>
      <w:r>
        <w:rPr>
          <w:rFonts w:hint="eastAsia"/>
        </w:rPr>
        <w:t>従業員一覧画面の「帳票・</w:t>
      </w:r>
      <w:r>
        <w:t>CSVダウンロード」をクリックし、データをダウンロードします。</w:t>
      </w:r>
    </w:p>
    <w:p w14:paraId="08D14D31" w14:textId="5DF0C3D7" w:rsidR="003C7ACE" w:rsidRDefault="00D73C2C" w:rsidP="00993A42">
      <w:pPr>
        <w:widowControl/>
        <w:topLinePunct w:val="0"/>
        <w:adjustRightInd/>
        <w:snapToGrid/>
        <w:jc w:val="center"/>
      </w:pPr>
      <w:r>
        <w:rPr>
          <w:rFonts w:hint="eastAsia"/>
          <w:noProof/>
        </w:rPr>
        <mc:AlternateContent>
          <mc:Choice Requires="wps">
            <w:drawing>
              <wp:anchor distT="0" distB="0" distL="114300" distR="114300" simplePos="0" relativeHeight="251658745" behindDoc="0" locked="0" layoutInCell="1" allowOverlap="1" wp14:anchorId="7804B6A4" wp14:editId="0C00B0A0">
                <wp:simplePos x="0" y="0"/>
                <wp:positionH relativeFrom="margin">
                  <wp:posOffset>3940175</wp:posOffset>
                </wp:positionH>
                <wp:positionV relativeFrom="paragraph">
                  <wp:posOffset>1783080</wp:posOffset>
                </wp:positionV>
                <wp:extent cx="541655" cy="198755"/>
                <wp:effectExtent l="57150" t="57150" r="67945" b="106045"/>
                <wp:wrapNone/>
                <wp:docPr id="1136627809" name="正方形/長方形 1136627809"/>
                <wp:cNvGraphicFramePr/>
                <a:graphic xmlns:a="http://schemas.openxmlformats.org/drawingml/2006/main">
                  <a:graphicData uri="http://schemas.microsoft.com/office/word/2010/wordprocessingShape">
                    <wps:wsp>
                      <wps:cNvSpPr/>
                      <wps:spPr>
                        <a:xfrm>
                          <a:off x="0" y="0"/>
                          <a:ext cx="541655" cy="19875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5CB22" id="正方形/長方形 1136627809" o:spid="_x0000_s1026" style="position:absolute;margin-left:310.25pt;margin-top:140.4pt;width:42.65pt;height:15.65pt;z-index:2516587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Rhs2gIAAB0GAAAOAAAAZHJzL2Uyb0RvYy54bWysVFFvGjEMfp+0/xDlfT2OQaGoR4VaMU2q&#10;WlQ69Tnkcly0XJwlgYP9+jnJcaCuT9N4CM7Z/mx/sX17d2gU2QvrJOiC5lcDSoTmUEq9LeiP1+WX&#10;KSXOM10yBVoU9CgcvZt//nTbmpkYQg2qFJYgiHaz1hS09t7MsszxWjTMXYERGpUV2IZ5vNptVlrW&#10;InqjsuFgcJ21YEtjgQvn8OtDUtJ5xK8qwf1zVTnhiSoo5ubjaeO5CWc2v2WzrWWmlrxLg/1DFg2T&#10;GoP2UA/MM7Kz8i+oRnILDip/xaHJoKokF7EGrCYfvKtmXTMjYi1IjjM9Te7/wfKn/dqsLNLQGjdz&#10;KIYqDpVtwj/mRw6RrGNPljh4wvHjeJRfj8eUcFTlN9MJyoiSnZ2Ndf6bgIYEoaAW3yJSxPaPzifT&#10;k0mIpWEplYrvoTRpCzqcjifj6OFAyTJog52z2829smTP8EmXywH+usAXZpiG0sFaxB7AgLGcnRd2&#10;XZct2aidfWElVjGYoj8pZUjx6zRPF2yQ4SQgo4qpLXa2V5RY8G/S1/FVAh0BMlTQZ7NRjP9MNSpT&#10;s5TiKMKc60XrSBOckom3izyz80tEyR+VCKGUfhEVkSVyP0y0hCERfXTGudA+T6qalSLFH1/Ej2MV&#10;PGLMCBiQK6S2x+4APsZOZXT2wTXl3TsnUvowKYNTYsm594iRQfveuZEa7EeVKayqi5zsMf0LaoK4&#10;gfK4suGJYrs6w5cSn+aROb9iFkcaXxLXlH/Go1KA7QWdREkN9vdH34M9ThpqKWlxRRTU/doxKyhR&#10;3zXO4E0+GoWdEi+j8WSIF3up2Vxq9K65B2zZHBei4VEM9l6dxMpC84bbbBGiooppjrELyr09Xe59&#10;Wl24D7lYLKIZ7hHD/KNeGx7AA6uhKV8Pb8yabvY8Du0TnNYJm70bwWQbPDUsdh4qGefzzGvHN+6g&#10;2DjdvgxL7vIerc5bff4HAAD//wMAUEsDBBQABgAIAAAAIQDWOeIx3wAAAAsBAAAPAAAAZHJzL2Rv&#10;d25yZXYueG1sTI/BTsMwDIbvSLxDZCRuLGlRx1SaThOCCwikDcQ5a7y2onG6JFvL22NOcLPlT7+/&#10;v1rPbhBnDLH3pCFbKBBIjbc9tRo+3p9uViBiMmTN4Ak1fGOEdX15UZnS+om2eN6lVnAIxdJo6FIa&#10;Sylj06EzceFHJL4dfHAm8RpaaYOZONwNMldqKZ3piT90ZsSHDpuv3clpOEj7GkgV2xf3eXwe0nFT&#10;vD1OWl9fzZt7EAnn9AfDrz6rQ81Oe38iG8WgYZmrglEN+UpxBybuVMHDXsNtlmcg60r+71D/AAAA&#10;//8DAFBLAQItABQABgAIAAAAIQC2gziS/gAAAOEBAAATAAAAAAAAAAAAAAAAAAAAAABbQ29udGVu&#10;dF9UeXBlc10ueG1sUEsBAi0AFAAGAAgAAAAhADj9If/WAAAAlAEAAAsAAAAAAAAAAAAAAAAALwEA&#10;AF9yZWxzLy5yZWxzUEsBAi0AFAAGAAgAAAAhAHRpGGzaAgAAHQYAAA4AAAAAAAAAAAAAAAAALgIA&#10;AGRycy9lMm9Eb2MueG1sUEsBAi0AFAAGAAgAAAAhANY54jHfAAAACwEAAA8AAAAAAAAAAAAAAAAA&#10;NAUAAGRycy9kb3ducmV2LnhtbFBLBQYAAAAABAAEAPMAAABABgAAAAA=&#10;" filled="f" strokecolor="red" strokeweight="2.25pt">
                <v:shadow on="t" color="black" opacity="26214f" origin="-.5,-.5" offset=".74836mm,.74836mm"/>
                <w10:wrap anchorx="margin"/>
              </v:rect>
            </w:pict>
          </mc:Fallback>
        </mc:AlternateContent>
      </w:r>
      <w:r>
        <w:rPr>
          <w:noProof/>
        </w:rPr>
        <mc:AlternateContent>
          <mc:Choice Requires="wps">
            <w:drawing>
              <wp:anchor distT="0" distB="0" distL="114300" distR="114300" simplePos="0" relativeHeight="251658746" behindDoc="0" locked="0" layoutInCell="1" allowOverlap="1" wp14:anchorId="0CB9ABB6" wp14:editId="42C49E7B">
                <wp:simplePos x="0" y="0"/>
                <wp:positionH relativeFrom="column">
                  <wp:posOffset>3706495</wp:posOffset>
                </wp:positionH>
                <wp:positionV relativeFrom="paragraph">
                  <wp:posOffset>228600</wp:posOffset>
                </wp:positionV>
                <wp:extent cx="556260" cy="1562100"/>
                <wp:effectExtent l="57150" t="38100" r="110490" b="95250"/>
                <wp:wrapNone/>
                <wp:docPr id="1009243553" name="直線矢印コネクタ 1009243553"/>
                <wp:cNvGraphicFramePr/>
                <a:graphic xmlns:a="http://schemas.openxmlformats.org/drawingml/2006/main">
                  <a:graphicData uri="http://schemas.microsoft.com/office/word/2010/wordprocessingShape">
                    <wps:wsp>
                      <wps:cNvCnPr/>
                      <wps:spPr>
                        <a:xfrm>
                          <a:off x="0" y="0"/>
                          <a:ext cx="556260" cy="1562100"/>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FB9EAB" id="直線矢印コネクタ 1009243553" o:spid="_x0000_s1026" type="#_x0000_t32" style="position:absolute;margin-left:291.85pt;margin-top:18pt;width:43.8pt;height:123pt;z-index:2516587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UNwIAAMMEAAAOAAAAZHJzL2Uyb0RvYy54bWysVE2P0zAQvSPxHyzfaT6g3apquocu5YJg&#10;tQvi7PojsXBsy5427b9n7HTTAhISiBwcO555894bO+v7U2/IUYaonW1oNSspkZY7oW3b0K9fdm+W&#10;lERgVjDjrGzoWUZ6v3n9aj34laxd54yQgSCIjavBN7QD8KuiiLyTPYsz56XFTeVCzwCXoS1EYAOi&#10;96aoy3JRDC4IHxyXMeLXh3GTbjK+UpLDZ6WiBGIaitwgjyGP+zQWmzVbtYH5TvMLDfYPLHqmLRad&#10;oB4YMHII+jeoXvPgolMw464vnFKay6wB1VTlL2qeO+Zl1oLmRD/ZFP8fLP903NrHgDYMPq6ifwxJ&#10;xUmFPr2RHzlls86TWfIEhOPH+XxRL9BSjlsVzqsyu1lcs32I8EG6nqRJQyMEptsOts5a7IsLVXaM&#10;HT9GwPqY+JKQShtLhobWy/ndPIdFZ7TYaWPSZgztfmsCOTJs625X4pM6iRA/hQHT5r0VBM4ejx4E&#10;zWxr5CXS2IQk8xlBBlnuAWR47sRA9uYQnphAleUSsYnQScHbZRKJCzxA9V2qiitmWjz5YCgJDr5p&#10;6HLXkl0JMkmamO4N499H0cZ3bKT/LsNcDcDorMS9kMmrG57FtVN5BmcjUyljn6QiWmBvRmfzJZJT&#10;dca5tFBP8jE6pSn0dEocSf8x8RKfUkdSf5M8ZeTKzsKU3GvrwtjpdPevtOFUXSirMR79uNGdpnsn&#10;zvkM5w28Kdmyy61OV/F2ndOv/57NDwAAAP//AwBQSwMEFAAGAAgAAAAhAAuu7VLgAAAACgEAAA8A&#10;AABkcnMvZG93bnJldi54bWxMj0FLxDAQhe+C/yGM4M1NmmK31E4XEXQvsrBVwWO2iW21mdQm263/&#10;3nhaj8N8vPe9crPYgc1m8r0jhGQlgBlqnO6pRXh9ebzJgfmgSKvBkUH4MR421eVFqQrtTrQ3cx1a&#10;FkPIFwqhC2EsOPdNZ6zyKzcair8PN1kV4jm1XE/qFMPtwKUQGbeqp9jQqdE8dKb5qo8WoabtVny2&#10;b7vvXfK+H+cn+SwTiXh9tdzfAQtmCWcY/vSjOlTR6eCOpD0bEG7zdB1RhDSLmyKQrZMU2AFB5lIA&#10;r0r+f0L1CwAA//8DAFBLAQItABQABgAIAAAAIQC2gziS/gAAAOEBAAATAAAAAAAAAAAAAAAAAAAA&#10;AABbQ29udGVudF9UeXBlc10ueG1sUEsBAi0AFAAGAAgAAAAhADj9If/WAAAAlAEAAAsAAAAAAAAA&#10;AAAAAAAALwEAAF9yZWxzLy5yZWxzUEsBAi0AFAAGAAgAAAAhAB5az9Q3AgAAwwQAAA4AAAAAAAAA&#10;AAAAAAAALgIAAGRycy9lMm9Eb2MueG1sUEsBAi0AFAAGAAgAAAAhAAuu7VLgAAAACgEAAA8AAAAA&#10;AAAAAAAAAAAAkQQAAGRycy9kb3ducmV2LnhtbFBLBQYAAAAABAAEAPMAAACeBQAAAAA=&#10;" strokecolor="red" strokeweight="2.25pt">
                <v:stroke endarrow="block" joinstyle="miter"/>
                <v:shadow on="t" color="black" opacity="26214f" origin="-.5,-.5" offset=".74836mm,.74836mm"/>
              </v:shape>
            </w:pict>
          </mc:Fallback>
        </mc:AlternateContent>
      </w:r>
      <w:r>
        <w:rPr>
          <w:rFonts w:hint="eastAsia"/>
          <w:noProof/>
        </w:rPr>
        <mc:AlternateContent>
          <mc:Choice Requires="wps">
            <w:drawing>
              <wp:anchor distT="0" distB="0" distL="114300" distR="114300" simplePos="0" relativeHeight="251658747" behindDoc="0" locked="0" layoutInCell="1" allowOverlap="1" wp14:anchorId="10F54ABE" wp14:editId="7936B4D7">
                <wp:simplePos x="0" y="0"/>
                <wp:positionH relativeFrom="margin">
                  <wp:posOffset>3216605</wp:posOffset>
                </wp:positionH>
                <wp:positionV relativeFrom="paragraph">
                  <wp:posOffset>48895</wp:posOffset>
                </wp:positionV>
                <wp:extent cx="988695" cy="179705"/>
                <wp:effectExtent l="57150" t="57150" r="78105" b="106045"/>
                <wp:wrapNone/>
                <wp:docPr id="215586546" name="正方形/長方形 215586546"/>
                <wp:cNvGraphicFramePr/>
                <a:graphic xmlns:a="http://schemas.openxmlformats.org/drawingml/2006/main">
                  <a:graphicData uri="http://schemas.microsoft.com/office/word/2010/wordprocessingShape">
                    <wps:wsp>
                      <wps:cNvSpPr/>
                      <wps:spPr>
                        <a:xfrm>
                          <a:off x="0" y="0"/>
                          <a:ext cx="988695" cy="17970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9D613" id="正方形/長方形 215586546" o:spid="_x0000_s1026" style="position:absolute;margin-left:253.3pt;margin-top:3.85pt;width:77.85pt;height:14.15pt;z-index:2516587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Xm3AIAAB0GAAAOAAAAZHJzL2Uyb0RvYy54bWysVEtv2zAMvg/YfxB0X51kSfNAnSJokWFA&#10;0RZNh54VWY6FyZImKXGyXz9Schyj62lYDopkkh/Jj4+b22OtyEE4L43O6fBqQInQ3BRS73L643X9&#10;ZUaJD0wXTBktcnoSnt4uP3+6aexCjExlVCEcARDtF43NaRWCXWSZ55Womb8yVmgQlsbVLMDT7bLC&#10;sQbQa5WNBoPrrDGusM5w4T18vU9Cuoz4ZSl4eCpLLwJROYXYQjxdPLd4Zssbttg5ZivJ2zDYP0RR&#10;M6nBaQd1zwIjeyf/gqold8abMlxxU2emLCUXMQfIZjh4l82mYlbEXIAcbzua/P+D5Y+HjX12QENj&#10;/cLDFbM4lq7Gf4iPHCNZp44scQyEw8f5bHY9n1DCQTSczqeDCZKZXYyt8+GbMDXBS04d1CJSxA4P&#10;PiTVswr60mYtlYr1UJo0OR3NJtNJtPBGyQKlqOfdbnunHDkwKOl6PYBf67inBmEojdoi9gA4jOns&#10;g3CbqmjIVu3dCytyOhnMwJ4UEkP8OhumBzTIaIrIIGJqB50dFCXOhDcZqlgVpAMhMYMumq1i/GfK&#10;UdmKpRDHEeaSL2hHmsw5mPjqxZldKhFv4aQEulL6RZREFsD9KNGCQyI674xzocMwiSpWiOR/0vMf&#10;xwotos8IiMglUNthtwAfY6c0Wn00TXF3xomUzk2K4BxYMu4somejQ2dcS23cR5kpyKr1nPQh/B41&#10;eN2a4vTssESxXb3lawmleWA+PDMHIw2VhDUVnuAolYH2Mu2Nksq43x99R32YNJBS0sCKyKn/tWdO&#10;UKK+a5jB+XA8xp0SH+PJdAQP15ds+xK9r+8MtOwQFqLl8Yr6QZ2vpTP1G2yzFXoFEdMcfOeUB3d+&#10;3IW0umAfcrFaRTXYI5aFB72xHMGRVWzK1+Mbc7advQBD+2jO64Qt3o1g0kVLbVb7YEoZ5/PCa8s3&#10;7KDYOO2+xCXXf0ety1Zf/gEAAP//AwBQSwMEFAAGAAgAAAAhAHsRSwjdAAAACAEAAA8AAABkcnMv&#10;ZG93bnJldi54bWxMj8FOwzAQRO9I/IO1SNyoTau4KMSpKgQXUJFaEGc33iYR9jq13Sb8fc0JjqMZ&#10;zbypVpOz7Iwh9p4U3M8EMKTGm55aBZ8fL3cPwGLSZLT1hAp+MMKqvr6qdGn8SFs871LLcgnFUivo&#10;UhpKzmPTodNx5gek7B18cDplGVpugh5zubN8LoTkTveUFzo94FOHzffu5BQcuNkEEsX2zX0dX206&#10;rov351Gp25tp/Qgs4ZT+wvCLn9Ghzkx7fyITmVVQCClzVMFyCSz7Us4XwPYKFlIAryv+/0B9AQAA&#10;//8DAFBLAQItABQABgAIAAAAIQC2gziS/gAAAOEBAAATAAAAAAAAAAAAAAAAAAAAAABbQ29udGVu&#10;dF9UeXBlc10ueG1sUEsBAi0AFAAGAAgAAAAhADj9If/WAAAAlAEAAAsAAAAAAAAAAAAAAAAALwEA&#10;AF9yZWxzLy5yZWxzUEsBAi0AFAAGAAgAAAAhAHz81ebcAgAAHQYAAA4AAAAAAAAAAAAAAAAALgIA&#10;AGRycy9lMm9Eb2MueG1sUEsBAi0AFAAGAAgAAAAhAHsRSwjdAAAACAEAAA8AAAAAAAAAAAAAAAAA&#10;NgUAAGRycy9kb3ducmV2LnhtbFBLBQYAAAAABAAEAPMAAABABgAAAAA=&#10;" filled="f" strokecolor="red" strokeweight="2.25pt">
                <v:shadow on="t" color="black" opacity="26214f" origin="-.5,-.5" offset=".74836mm,.74836mm"/>
                <w10:wrap anchorx="margin"/>
              </v:rect>
            </w:pict>
          </mc:Fallback>
        </mc:AlternateContent>
      </w:r>
      <w:r w:rsidR="00151C26">
        <w:rPr>
          <w:noProof/>
        </w:rPr>
        <w:drawing>
          <wp:inline distT="0" distB="0" distL="0" distR="0" wp14:anchorId="3A345FAF" wp14:editId="0E976282">
            <wp:extent cx="5760000" cy="2386128"/>
            <wp:effectExtent l="38100" t="38100" r="88900" b="90805"/>
            <wp:docPr id="1812791318" name="図 351" descr="コンピューターのスクリーンショッ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91318" name="図 351" descr="コンピューターのスクリーンショット&#10;&#10;AI 生成コンテンツは誤りを含む可能性があります。"/>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760000" cy="2386128"/>
                    </a:xfrm>
                    <a:prstGeom prst="rect">
                      <a:avLst/>
                    </a:prstGeom>
                    <a:effectLst>
                      <a:outerShdw blurRad="50800" dist="38100" dir="2700000" algn="tl" rotWithShape="0">
                        <a:prstClr val="black">
                          <a:alpha val="40000"/>
                        </a:prstClr>
                      </a:outerShdw>
                    </a:effectLst>
                  </pic:spPr>
                </pic:pic>
              </a:graphicData>
            </a:graphic>
          </wp:inline>
        </w:drawing>
      </w:r>
    </w:p>
    <w:p w14:paraId="57314DCE" w14:textId="77777777" w:rsidR="003C7ACE" w:rsidRDefault="003C7ACE" w:rsidP="003C7ACE">
      <w:pPr>
        <w:widowControl/>
        <w:topLinePunct w:val="0"/>
        <w:adjustRightInd/>
        <w:snapToGrid/>
      </w:pPr>
    </w:p>
    <w:p w14:paraId="4212ED7F" w14:textId="4FC57AE5" w:rsidR="00713F56" w:rsidRPr="00752330" w:rsidRDefault="00311325" w:rsidP="008F572B">
      <w:pPr>
        <w:pStyle w:val="afa"/>
        <w:widowControl/>
        <w:numPr>
          <w:ilvl w:val="0"/>
          <w:numId w:val="43"/>
        </w:numPr>
        <w:topLinePunct w:val="0"/>
        <w:adjustRightInd/>
        <w:snapToGrid/>
        <w:ind w:leftChars="0"/>
      </w:pPr>
      <w:r>
        <w:rPr>
          <w:rFonts w:hint="eastAsia"/>
        </w:rPr>
        <w:t>出力が完了すると、出力を行った管理者宛にメールで通知されます。メールに記載されている</w:t>
      </w:r>
      <w:r>
        <w:t>URLをクリックし、</w:t>
      </w:r>
      <w:r w:rsidR="0057186D" w:rsidRPr="0057186D">
        <w:t>おまかせはたラクサポート勤怠</w:t>
      </w:r>
      <w:r>
        <w:t xml:space="preserve"> ログイン画面からログインするとダウンロード画面が表示されます。</w:t>
      </w:r>
    </w:p>
    <w:p w14:paraId="00300C4D" w14:textId="4C6C48DE" w:rsidR="001E181C" w:rsidRPr="00752330" w:rsidRDefault="00862AF9" w:rsidP="004524BB">
      <w:r w:rsidRPr="00752330">
        <w:br w:type="page"/>
      </w:r>
    </w:p>
    <w:p w14:paraId="1E176C40" w14:textId="38CE6B3F" w:rsidR="00774F81" w:rsidRPr="00F4304F" w:rsidRDefault="00774F81" w:rsidP="00E33A4C">
      <w:pPr>
        <w:pStyle w:val="20"/>
      </w:pPr>
      <w:bookmarkStart w:id="281" w:name="_Ref148460342"/>
      <w:bookmarkStart w:id="282" w:name="_Toc226123649"/>
      <w:r>
        <w:rPr>
          <w:rFonts w:hint="eastAsia"/>
        </w:rPr>
        <w:lastRenderedPageBreak/>
        <w:t>年末調整データ</w:t>
      </w:r>
      <w:r w:rsidR="00BB6147">
        <w:rPr>
          <w:rFonts w:hint="eastAsia"/>
        </w:rPr>
        <w:t>のCSV出力</w:t>
      </w:r>
      <w:bookmarkEnd w:id="281"/>
      <w:bookmarkEnd w:id="282"/>
    </w:p>
    <w:p w14:paraId="1ADC82B5" w14:textId="65C3EC00" w:rsidR="009B38FE" w:rsidRDefault="00CE6461" w:rsidP="00CE6461">
      <w:pPr>
        <w:widowControl/>
        <w:topLinePunct w:val="0"/>
        <w:adjustRightInd/>
        <w:snapToGrid/>
      </w:pPr>
      <w:r>
        <w:rPr>
          <w:rFonts w:hint="eastAsia"/>
        </w:rPr>
        <w:t>年末調整の申告書データや過不足税額の計算結果データをCSV形式で出力できます。</w:t>
      </w:r>
    </w:p>
    <w:p w14:paraId="4659BB4F" w14:textId="77777777" w:rsidR="009B38FE" w:rsidRDefault="009B38FE" w:rsidP="00CE6461">
      <w:pPr>
        <w:widowControl/>
        <w:topLinePunct w:val="0"/>
        <w:adjustRightInd/>
        <w:snapToGrid/>
      </w:pPr>
    </w:p>
    <w:p w14:paraId="6E917C18" w14:textId="0833A426" w:rsidR="00CE6461" w:rsidRDefault="00CE6461" w:rsidP="008F572B">
      <w:pPr>
        <w:pStyle w:val="afa"/>
        <w:widowControl/>
        <w:numPr>
          <w:ilvl w:val="0"/>
          <w:numId w:val="44"/>
        </w:numPr>
        <w:topLinePunct w:val="0"/>
        <w:adjustRightInd/>
        <w:snapToGrid/>
        <w:ind w:leftChars="0"/>
      </w:pPr>
      <w:r>
        <w:rPr>
          <w:rFonts w:hint="eastAsia"/>
        </w:rPr>
        <w:t>年末調整の従業員一覧の画面右上「帳票・CSV出力」をクリックし、「年末調整データCSV出力」を選択します。</w:t>
      </w:r>
    </w:p>
    <w:p w14:paraId="5E528FDD" w14:textId="05937D20" w:rsidR="00CE6461" w:rsidRDefault="00D73C2C" w:rsidP="00722898">
      <w:pPr>
        <w:widowControl/>
        <w:topLinePunct w:val="0"/>
        <w:adjustRightInd/>
        <w:snapToGrid/>
        <w:jc w:val="center"/>
      </w:pPr>
      <w:r>
        <w:rPr>
          <w:noProof/>
        </w:rPr>
        <mc:AlternateContent>
          <mc:Choice Requires="wps">
            <w:drawing>
              <wp:anchor distT="0" distB="0" distL="114300" distR="114300" simplePos="0" relativeHeight="251658749" behindDoc="0" locked="0" layoutInCell="1" allowOverlap="1" wp14:anchorId="3594D110" wp14:editId="304116FF">
                <wp:simplePos x="0" y="0"/>
                <wp:positionH relativeFrom="column">
                  <wp:posOffset>4899381</wp:posOffset>
                </wp:positionH>
                <wp:positionV relativeFrom="paragraph">
                  <wp:posOffset>203199</wp:posOffset>
                </wp:positionV>
                <wp:extent cx="177698" cy="1072439"/>
                <wp:effectExtent l="76200" t="38100" r="89535" b="90170"/>
                <wp:wrapNone/>
                <wp:docPr id="36652331" name="直線矢印コネクタ 36652331"/>
                <wp:cNvGraphicFramePr/>
                <a:graphic xmlns:a="http://schemas.openxmlformats.org/drawingml/2006/main">
                  <a:graphicData uri="http://schemas.microsoft.com/office/word/2010/wordprocessingShape">
                    <wps:wsp>
                      <wps:cNvCnPr/>
                      <wps:spPr>
                        <a:xfrm flipH="1">
                          <a:off x="0" y="0"/>
                          <a:ext cx="177698" cy="1072439"/>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401616" id="直線矢印コネクタ 36652331" o:spid="_x0000_s1026" type="#_x0000_t32" style="position:absolute;margin-left:385.8pt;margin-top:16pt;width:14pt;height:84.45pt;flip:x;z-index:251658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C8CPQIAAM0EAAAOAAAAZHJzL2Uyb0RvYy54bWysVE1v2zAMvQ/YfxB0X/zRpkmDOD2ky3YY&#10;tqLdsLMiS7YwWRIkNk7+/SjZdbKvw4b5IEgi+fj4KHp9d+w0OQgflDUVLWY5JcJwWyvTVPTL592b&#10;JSUBmKmZtkZU9CQCvdu8frXu3UqUtrW6Fp4giAmr3lW0BXCrLAu8FR0LM+uEQaO0vmOAR99ktWc9&#10;onc6K/P8Juutr523XISAt/eDkW4SvpSCwycpgwCiK4rcIK0+rfu4Zps1WzWeuVbxkQb7BxYdUwaT&#10;TlD3DBh59uoXqE5xb4OVMOO2y6yUiotUA1ZT5D9V89QyJ1ItKE5wk0zh/8Hyj4etefAoQ+/CKrgH&#10;H6s4St8RqZV7jz1NdSFTckyynSbZxBEIx8tisbi5xT5zNBX5ory+uo26ZgNOxHM+wDthOxI3FQ3g&#10;mWpa2FpjsEPWDznY4UOAIfAlIAZrQ/qKlsv5Yp6oBKtVvVNaR2PwzX6rPTkwbPBul+M35v7BDZjS&#10;b01N4OTwEYJXzDRajJ7aRCSRXgsyiAf7DMI/tXVP9vrZP7K6ovN8idikVrGCq2UxHPAplYuYFU1M&#10;NzgDoCnxFr4qaFP/olwRMpY0Md1rxr+la6Zdywb61wnmLAB6JxUnMul0wTM79yzt4KRFTKXNo5BE&#10;1bE3g2RxnMSUnXEuDJRT+egdwyRqOgUOpNMc/ilw9I+hA6m/CZ4iUmZrYArulLH+d7ThWIyU5eCP&#10;elzUHbd7W5/Sa04GnJkk2TjfcSgvzyn8/BfafAcAAP//AwBQSwMEFAAGAAgAAAAhAJlHrE7eAAAA&#10;CgEAAA8AAABkcnMvZG93bnJldi54bWxMj01Pg0AQhu8m/ofNmHizCyWCUJZGTTQxsSb2475lRyBl&#10;Zwm7LfjvHU96nHeevB/lera9uODoO0cK4kUEAql2pqNGwX73cvcAwgdNRveOUME3elhX11elLoyb&#10;6BMv29AINiFfaAVtCEMhpa9btNov3IDEvy83Wh34HBtpRj2xue3lMopSaXVHnNDqAZ9brE/bs1Xw&#10;miTT+3SI8bSfd09+Q/cfqXxT6vZmflyBCDiHPxh+63N1qLjT0Z3JeNEryLI4ZVRBsuRNDGR5zsJR&#10;AefmIKtS/p9Q/QAAAP//AwBQSwECLQAUAAYACAAAACEAtoM4kv4AAADhAQAAEwAAAAAAAAAAAAAA&#10;AAAAAAAAW0NvbnRlbnRfVHlwZXNdLnhtbFBLAQItABQABgAIAAAAIQA4/SH/1gAAAJQBAAALAAAA&#10;AAAAAAAAAAAAAC8BAABfcmVscy8ucmVsc1BLAQItABQABgAIAAAAIQACLC8CPQIAAM0EAAAOAAAA&#10;AAAAAAAAAAAAAC4CAABkcnMvZTJvRG9jLnhtbFBLAQItABQABgAIAAAAIQCZR6xO3gAAAAoBAAAP&#10;AAAAAAAAAAAAAAAAAJcEAABkcnMvZG93bnJldi54bWxQSwUGAAAAAAQABADzAAAAogUAAAAA&#10;" strokecolor="red" strokeweight="2.25pt">
                <v:stroke endarrow="block" joinstyle="miter"/>
                <v:shadow on="t" color="black" opacity="26214f" origin="-.5,-.5" offset=".74836mm,.74836mm"/>
              </v:shape>
            </w:pict>
          </mc:Fallback>
        </mc:AlternateContent>
      </w:r>
      <w:r>
        <w:rPr>
          <w:rFonts w:hint="eastAsia"/>
          <w:noProof/>
        </w:rPr>
        <mc:AlternateContent>
          <mc:Choice Requires="wps">
            <w:drawing>
              <wp:anchor distT="0" distB="0" distL="114300" distR="114300" simplePos="0" relativeHeight="251658748" behindDoc="0" locked="0" layoutInCell="1" allowOverlap="1" wp14:anchorId="6072768A" wp14:editId="19B7519D">
                <wp:simplePos x="0" y="0"/>
                <wp:positionH relativeFrom="margin">
                  <wp:posOffset>3707130</wp:posOffset>
                </wp:positionH>
                <wp:positionV relativeFrom="paragraph">
                  <wp:posOffset>1277315</wp:posOffset>
                </wp:positionV>
                <wp:extent cx="1501775" cy="164465"/>
                <wp:effectExtent l="57150" t="57150" r="79375" b="121285"/>
                <wp:wrapNone/>
                <wp:docPr id="228360164" name="正方形/長方形 228360164"/>
                <wp:cNvGraphicFramePr/>
                <a:graphic xmlns:a="http://schemas.openxmlformats.org/drawingml/2006/main">
                  <a:graphicData uri="http://schemas.microsoft.com/office/word/2010/wordprocessingShape">
                    <wps:wsp>
                      <wps:cNvSpPr/>
                      <wps:spPr>
                        <a:xfrm>
                          <a:off x="0" y="0"/>
                          <a:ext cx="1501775" cy="16446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48D8B" id="正方形/長方形 228360164" o:spid="_x0000_s1026" style="position:absolute;margin-left:291.9pt;margin-top:100.6pt;width:118.25pt;height:12.95pt;z-index:2516587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RIq2wIAAB4GAAAOAAAAZHJzL2Uyb0RvYy54bWysVMFu2zAMvQ/YPwi6r46zpMmCOkXQIsOA&#10;oiuaDj0rshwLkyVNUuJkXz9Schyj62lYDopoko/kE8mb22OjyEE4L40uaH41okRobkqpdwX98bL+&#10;NKfEB6ZLpowWBT0JT2+XHz/ctHYhxqY2qhSOAIj2i9YWtA7BLrLM81o0zF8ZKzQoK+MaFkB0u6x0&#10;rAX0RmXj0eg6a40rrTNceA9f75OSLiN+VQkevleVF4GogkJuIZ4unls8s+UNW+wcs7XkXRrsH7Jo&#10;mNQQtIe6Z4GRvZN/QTWSO+NNFa64aTJTVZKLWANUk4/eVLOpmRWxFiDH254m//9g+eNhY58c0NBa&#10;v/BwxSqOlWvwH/Ijx0jWqSdLHAPh8DGfjvLZbEoJB11+PZlcT5HN7OJtnQ9fhWkIXgrq4DEiR+zw&#10;4EMyPZtgMG3WUqn4IEqTtqDj+RTwUeWNkiVqo+B22zvlyIHBm67XI/h1gQdmkIbSaC1iE0BAFMw+&#10;CLepy5Zs1d49s7Kg09Ec/EkpMcXP8zwJ0CHjGSKDiqkdtHZQlDgTXmWo47MgHwiJFfTZbBXjP1ON&#10;ytYspTiJMJd6wTrS1CcTpUGe2eUp4i2clMBQSj+LisgSyB8nWnBKRB+dcS50yJOqZqVI8aeD+HGu&#10;0CPGjICIXAG1PXYH8D52KqOzR9eUd++cSOnDpAzOiSXn3iNGNjr0zo3Uxr1XmYKqusjJHtIfUIPX&#10;rSlPTw6fKPart3wt4WkemA9PzMFMw0vCngrf4aiUgfYy3Y2S2rjf731Hexg10FLSwo4oqP+1Z05Q&#10;or5pGMIv+WSCSyUKk+lsDIIbarZDjd43dwZaNoeNaHm8on1Q52vlTPMK62yFUUHFNIfYBeXBnYW7&#10;kHYXLEQuVqtoBovEsvCgN5YjOLKKTflyfGXOdrMXYGofzXmfsMWbEUy26KnNah9MJeN8Xnjt+IYl&#10;FBunW5i45YZytLqs9eUfAAAA//8DAFBLAwQUAAYACAAAACEAUZ7UV+AAAAALAQAADwAAAGRycy9k&#10;b3ducmV2LnhtbEyPwU7DMBBE70j8g7VI3KidVIEoxKkqBBdQkVoQZzfeJhH2OrXdJvx9zQmOOzua&#10;eVOvZmvYGX0YHEnIFgIYUuv0QJ2Ez4+XuxJYiIq0Mo5Qwg8GWDXXV7WqtJtoi+dd7FgKoVApCX2M&#10;Y8V5aHu0KizciJR+B+etiun0HddeTSncGp4Lcc+tGig19GrEpx7b793JSjhwvfEkiu2b/Tq+mnhc&#10;F+/Pk5S3N/P6EVjEOf6Z4Rc/oUOTmPbuRDowI6Eolwk9SshFlgNLjjIXS2D7pOQPGfCm5v83NBcA&#10;AAD//wMAUEsBAi0AFAAGAAgAAAAhALaDOJL+AAAA4QEAABMAAAAAAAAAAAAAAAAAAAAAAFtDb250&#10;ZW50X1R5cGVzXS54bWxQSwECLQAUAAYACAAAACEAOP0h/9YAAACUAQAACwAAAAAAAAAAAAAAAAAv&#10;AQAAX3JlbHMvLnJlbHNQSwECLQAUAAYACAAAACEAgNkSKtsCAAAeBgAADgAAAAAAAAAAAAAAAAAu&#10;AgAAZHJzL2Uyb0RvYy54bWxQSwECLQAUAAYACAAAACEAUZ7UV+AAAAALAQAADwAAAAAAAAAAAAAA&#10;AAA1BQAAZHJzL2Rvd25yZXYueG1sUEsFBgAAAAAEAAQA8wAAAEIGAAAAAA==&#10;" filled="f" strokecolor="red" strokeweight="2.25pt">
                <v:shadow on="t" color="black" opacity="26214f" origin="-.5,-.5" offset=".74836mm,.74836mm"/>
                <w10:wrap anchorx="margin"/>
              </v:rect>
            </w:pict>
          </mc:Fallback>
        </mc:AlternateContent>
      </w:r>
      <w:r>
        <w:rPr>
          <w:rFonts w:hint="eastAsia"/>
          <w:noProof/>
        </w:rPr>
        <mc:AlternateContent>
          <mc:Choice Requires="wps">
            <w:drawing>
              <wp:anchor distT="0" distB="0" distL="114300" distR="114300" simplePos="0" relativeHeight="251658750" behindDoc="0" locked="0" layoutInCell="1" allowOverlap="1" wp14:anchorId="0DFBC4B6" wp14:editId="4A6943C4">
                <wp:simplePos x="0" y="0"/>
                <wp:positionH relativeFrom="margin">
                  <wp:posOffset>4523105</wp:posOffset>
                </wp:positionH>
                <wp:positionV relativeFrom="paragraph">
                  <wp:posOffset>25705</wp:posOffset>
                </wp:positionV>
                <wp:extent cx="658495" cy="179705"/>
                <wp:effectExtent l="57150" t="57150" r="84455" b="106045"/>
                <wp:wrapNone/>
                <wp:docPr id="1334208835" name="正方形/長方形 1334208835"/>
                <wp:cNvGraphicFramePr/>
                <a:graphic xmlns:a="http://schemas.openxmlformats.org/drawingml/2006/main">
                  <a:graphicData uri="http://schemas.microsoft.com/office/word/2010/wordprocessingShape">
                    <wps:wsp>
                      <wps:cNvSpPr/>
                      <wps:spPr>
                        <a:xfrm>
                          <a:off x="0" y="0"/>
                          <a:ext cx="658495" cy="17970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4500F" id="正方形/長方形 1334208835" o:spid="_x0000_s1026" style="position:absolute;margin-left:356.15pt;margin-top:2pt;width:51.85pt;height:14.15pt;z-index:2516587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0z3AIAAB0GAAAOAAAAZHJzL2Uyb0RvYy54bWysVN9v2jAQfp+0/8Hy+xpgpFDUUKFWTJOq&#10;FpVOfTaOQ6w5tmcbAvvrd2eHgLo+TePB2Lm77+6++3F7d2gU2QvnpdEFHV4NKBGam1LqbUF/vC6/&#10;TCnxgemSKaNFQY/C07v550+3rZ2JkamNKoUjAKL9rLUFrUOwsyzzvBYN81fGCg3CyriGBXi6bVY6&#10;1gJ6o7LRYHCdtcaV1hkuvIevD0lI5xG/qgQPz1XlRSCqoBBbiKeL5wbPbH7LZlvHbC15Fwb7hyga&#10;JjU47aEeWGBk5+RfUI3kznhThStumsxUleQi5gDZDAfvslnXzIqYC5DjbU+T/3+w/Gm/tisHNLTW&#10;zzxcMYtD5Rr8h/jIIZJ17MkSh0A4fLzOp+ObnBIOouHkZjLIkczsbGydD9+EaQheCuqgFpEitn/0&#10;IameVNCXNkupVKyH0qQt6GiaT/Jo4Y2SJUpRz7vt5l45smdQ0uVyAL/O8YUahKE0aovYA+AwprML&#10;wq3rsiUbtXMvrCxoPpiCPSklhvh1OkwPaJDRBJFBxNQWOjsoSpwJbzLUsSpIB0JiBn00G8X4z5Sj&#10;sjVLIY4jzDlf0I40mVMw8XURZ3auRLyFoxLoSukXURFZAvejRAsOiei9M86FDsMkqlkpkv/8wn8c&#10;K7SIPiMgIldAbY/dAXyMndLo9NE0xd0bJ1J6NymCU2DJuLeIno0OvXEjtXEfZaYgq85z0ofwL6jB&#10;68aUx5XDEsV29ZYvJZTmkfmwYg5GGioJayo8w1EpA+1luhsltXG/P/qO+jBpIKWkhRVRUP9rx5yg&#10;RH3XMIM3w/EYd0p8jPPJCB7uUrK5lOhdc2+gZYewEC2PV9QP6nStnGneYJst0CuImObgu6A8uNPj&#10;PqTVBfuQi8UiqsEesSw86rXlCI6sYlO+Ht6Ys93sBRjaJ3NaJ2z2bgSTLlpqs9gFU8k4n2deO75h&#10;B8XG6fYlLrnLd9Q6b/X5HwAAAP//AwBQSwMEFAAGAAgAAAAhAA0xuGHdAAAACAEAAA8AAABkcnMv&#10;ZG93bnJldi54bWxMj0FPwzAMhe9I/IfISNxY2o2NqTSdJgQXEEgb085Z47UVidMl2Vr+PeYEN9vv&#10;6fl75Wp0VlwwxM6TgnySgUCqvemoUbD7fLlbgohJk9HWEyr4xgir6vqq1IXxA23wsk2N4BCKhVbQ&#10;ptQXUsa6RafjxPdIrB19cDrxGhppgh443Fk5zbKFdLoj/tDqHp9arL+2Z6fgKM17oGy+eXP706tN&#10;p/X843lQ6vZmXD+CSDimPzP84jM6VMx08GcyUVgFD/l0xlYF91yJ9WW+4OGgYMZ3WZXyf4HqBwAA&#10;//8DAFBLAQItABQABgAIAAAAIQC2gziS/gAAAOEBAAATAAAAAAAAAAAAAAAAAAAAAABbQ29udGVu&#10;dF9UeXBlc10ueG1sUEsBAi0AFAAGAAgAAAAhADj9If/WAAAAlAEAAAsAAAAAAAAAAAAAAAAALwEA&#10;AF9yZWxzLy5yZWxzUEsBAi0AFAAGAAgAAAAhAM3M/TPcAgAAHQYAAA4AAAAAAAAAAAAAAAAALgIA&#10;AGRycy9lMm9Eb2MueG1sUEsBAi0AFAAGAAgAAAAhAA0xuGHdAAAACAEAAA8AAAAAAAAAAAAAAAAA&#10;NgUAAGRycy9kb3ducmV2LnhtbFBLBQYAAAAABAAEAPMAAABABgAAAAA=&#10;" filled="f" strokecolor="red" strokeweight="2.25pt">
                <v:shadow on="t" color="black" opacity="26214f" origin="-.5,-.5" offset=".74836mm,.74836mm"/>
                <w10:wrap anchorx="margin"/>
              </v:rect>
            </w:pict>
          </mc:Fallback>
        </mc:AlternateContent>
      </w:r>
      <w:r w:rsidR="009B38FE" w:rsidRPr="001E181C">
        <w:rPr>
          <w:noProof/>
        </w:rPr>
        <w:drawing>
          <wp:inline distT="0" distB="0" distL="0" distR="0" wp14:anchorId="58D3E4BD" wp14:editId="7D02DCE5">
            <wp:extent cx="5759450" cy="1713230"/>
            <wp:effectExtent l="38100" t="38100" r="88900" b="96520"/>
            <wp:docPr id="7491" name="図 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1" name="図 749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759450" cy="171323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D867DB4" w14:textId="77777777" w:rsidR="00CE6461" w:rsidRDefault="00CE6461" w:rsidP="00CE6461">
      <w:pPr>
        <w:widowControl/>
        <w:topLinePunct w:val="0"/>
        <w:adjustRightInd/>
        <w:snapToGrid/>
      </w:pPr>
    </w:p>
    <w:p w14:paraId="19E58F4A" w14:textId="6708729F" w:rsidR="00786A32" w:rsidRDefault="002341EF" w:rsidP="008F572B">
      <w:pPr>
        <w:pStyle w:val="afa"/>
        <w:widowControl/>
        <w:numPr>
          <w:ilvl w:val="0"/>
          <w:numId w:val="44"/>
        </w:numPr>
        <w:topLinePunct w:val="0"/>
        <w:adjustRightInd/>
        <w:snapToGrid/>
        <w:ind w:leftChars="0"/>
      </w:pPr>
      <w:r w:rsidRPr="002341EF">
        <w:rPr>
          <w:rFonts w:hint="eastAsia"/>
        </w:rPr>
        <w:t>「出力対象」を選択し、［出力］ボタンをクリックします。出力処理が開始されます。</w:t>
      </w:r>
      <w:r w:rsidR="00786A32" w:rsidRPr="00786A32">
        <w:rPr>
          <w:rFonts w:hint="eastAsia"/>
        </w:rPr>
        <w:t>従業員一覧画面の「帳票・</w:t>
      </w:r>
      <w:r w:rsidR="00786A32" w:rsidRPr="00786A32">
        <w:t>CSVダウンロード」をクリックし、データをダウンロードします。</w:t>
      </w:r>
    </w:p>
    <w:p w14:paraId="7BF2BF6F" w14:textId="4A22284F" w:rsidR="00786A32" w:rsidRDefault="00BB4B03" w:rsidP="00722898">
      <w:pPr>
        <w:widowControl/>
        <w:topLinePunct w:val="0"/>
        <w:adjustRightInd/>
        <w:snapToGrid/>
        <w:jc w:val="center"/>
      </w:pPr>
      <w:r w:rsidRPr="00CE6461">
        <w:rPr>
          <w:noProof/>
        </w:rPr>
        <w:drawing>
          <wp:inline distT="0" distB="0" distL="0" distR="0" wp14:anchorId="001CE9B8" wp14:editId="1504C6A4">
            <wp:extent cx="5760000" cy="2630090"/>
            <wp:effectExtent l="38100" t="38100" r="88900" b="94615"/>
            <wp:docPr id="1021075257" name="図 102107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75257" name="図 1021075257"/>
                    <pic:cNvPicPr/>
                  </pic:nvPicPr>
                  <pic:blipFill>
                    <a:blip r:embed="rId225">
                      <a:extLst>
                        <a:ext uri="{28A0092B-C50C-407E-A947-70E740481C1C}">
                          <a14:useLocalDpi xmlns:a14="http://schemas.microsoft.com/office/drawing/2010/main" val="0"/>
                        </a:ext>
                      </a:extLst>
                    </a:blip>
                    <a:stretch>
                      <a:fillRect/>
                    </a:stretch>
                  </pic:blipFill>
                  <pic:spPr>
                    <a:xfrm>
                      <a:off x="0" y="0"/>
                      <a:ext cx="5760000" cy="2630090"/>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inline>
        </w:drawing>
      </w:r>
    </w:p>
    <w:p w14:paraId="3E012EDD" w14:textId="77777777" w:rsidR="00BB4B03" w:rsidRDefault="00BB4B03" w:rsidP="00774F81">
      <w:pPr>
        <w:widowControl/>
        <w:topLinePunct w:val="0"/>
        <w:adjustRightInd/>
        <w:snapToGrid/>
      </w:pPr>
    </w:p>
    <w:p w14:paraId="699E17A0" w14:textId="2101857F" w:rsidR="00BB4B03" w:rsidRDefault="009B38FE" w:rsidP="008F572B">
      <w:pPr>
        <w:pStyle w:val="afa"/>
        <w:widowControl/>
        <w:numPr>
          <w:ilvl w:val="0"/>
          <w:numId w:val="44"/>
        </w:numPr>
        <w:topLinePunct w:val="0"/>
        <w:adjustRightInd/>
        <w:snapToGrid/>
        <w:ind w:leftChars="0"/>
      </w:pPr>
      <w:r w:rsidRPr="009B38FE">
        <w:rPr>
          <w:rFonts w:hint="eastAsia"/>
        </w:rPr>
        <w:t>出力が完了すると、出力を行った管理者宛にメールで通知されます。メールに記載されている</w:t>
      </w:r>
      <w:r w:rsidRPr="009B38FE">
        <w:t>URLをクリックし、</w:t>
      </w:r>
      <w:r w:rsidR="0057186D" w:rsidRPr="0057186D">
        <w:t>おまかせはたラクサポート勤怠</w:t>
      </w:r>
      <w:r w:rsidRPr="009B38FE">
        <w:t xml:space="preserve"> ログイン画面からログインするとダウンロード画面が表示されます。</w:t>
      </w:r>
    </w:p>
    <w:p w14:paraId="35CDCF10" w14:textId="2683454A" w:rsidR="00FE0FEA" w:rsidRDefault="00FE0FEA">
      <w:pPr>
        <w:widowControl/>
        <w:topLinePunct w:val="0"/>
        <w:adjustRightInd/>
        <w:snapToGrid/>
        <w:spacing w:line="276" w:lineRule="auto"/>
      </w:pPr>
      <w:r>
        <w:br w:type="page"/>
      </w:r>
    </w:p>
    <w:p w14:paraId="6484FF4B" w14:textId="052D8111" w:rsidR="00774F81" w:rsidRPr="00F4304F" w:rsidRDefault="00774F81" w:rsidP="00E33A4C">
      <w:pPr>
        <w:pStyle w:val="20"/>
      </w:pPr>
      <w:bookmarkStart w:id="283" w:name="_Toc226123650"/>
      <w:r>
        <w:rPr>
          <w:rFonts w:hint="eastAsia"/>
        </w:rPr>
        <w:lastRenderedPageBreak/>
        <w:t>差分リスト</w:t>
      </w:r>
      <w:r w:rsidR="00BB6147">
        <w:rPr>
          <w:rFonts w:hint="eastAsia"/>
        </w:rPr>
        <w:t>のCSV出力</w:t>
      </w:r>
      <w:bookmarkEnd w:id="283"/>
    </w:p>
    <w:p w14:paraId="30AA4DA7" w14:textId="6EA28993" w:rsidR="00C84CB0" w:rsidRDefault="00E818C9" w:rsidP="00CE6461">
      <w:pPr>
        <w:widowControl/>
        <w:topLinePunct w:val="0"/>
        <w:adjustRightInd/>
        <w:snapToGrid/>
      </w:pPr>
      <w:r>
        <w:rPr>
          <w:rFonts w:hint="eastAsia"/>
        </w:rPr>
        <w:t>おまかせはたラクサポート勤怠 人事労務</w:t>
      </w:r>
      <w:r w:rsidR="00CE6461">
        <w:rPr>
          <w:rFonts w:hint="eastAsia"/>
        </w:rPr>
        <w:t>に登録されている情報と年末調整の申告書データ</w:t>
      </w:r>
      <w:r w:rsidR="005512F6">
        <w:rPr>
          <w:rFonts w:hint="eastAsia"/>
        </w:rPr>
        <w:t>と</w:t>
      </w:r>
      <w:r w:rsidR="00CE6461">
        <w:rPr>
          <w:rFonts w:hint="eastAsia"/>
        </w:rPr>
        <w:t>の差分</w:t>
      </w:r>
      <w:r w:rsidR="005512F6">
        <w:rPr>
          <w:rFonts w:hint="eastAsia"/>
        </w:rPr>
        <w:t>リスト</w:t>
      </w:r>
      <w:r w:rsidR="00CE6461">
        <w:rPr>
          <w:rFonts w:hint="eastAsia"/>
        </w:rPr>
        <w:t>をCSV形式で出力できます。</w:t>
      </w:r>
    </w:p>
    <w:p w14:paraId="77D24301" w14:textId="77777777" w:rsidR="00C84CB0" w:rsidRDefault="00C84CB0" w:rsidP="00CE6461">
      <w:pPr>
        <w:widowControl/>
        <w:topLinePunct w:val="0"/>
        <w:adjustRightInd/>
        <w:snapToGrid/>
      </w:pPr>
    </w:p>
    <w:p w14:paraId="2FD6936D" w14:textId="1071C654" w:rsidR="00CE6461" w:rsidRDefault="00CE6461" w:rsidP="008F572B">
      <w:pPr>
        <w:pStyle w:val="afa"/>
        <w:widowControl/>
        <w:numPr>
          <w:ilvl w:val="0"/>
          <w:numId w:val="45"/>
        </w:numPr>
        <w:topLinePunct w:val="0"/>
        <w:adjustRightInd/>
        <w:snapToGrid/>
        <w:ind w:leftChars="0"/>
      </w:pPr>
      <w:r>
        <w:rPr>
          <w:rFonts w:hint="eastAsia"/>
        </w:rPr>
        <w:t>年末調整の従業員一覧の画面右上「帳票・CSV出力」をクリックし、「</w:t>
      </w:r>
      <w:r w:rsidR="005512F6">
        <w:rPr>
          <w:rFonts w:hint="eastAsia"/>
        </w:rPr>
        <w:t>差分リスト</w:t>
      </w:r>
      <w:r>
        <w:rPr>
          <w:rFonts w:hint="eastAsia"/>
        </w:rPr>
        <w:t>CSV出力」を選択します。</w:t>
      </w:r>
    </w:p>
    <w:p w14:paraId="55E28C3F" w14:textId="4C7BC68B" w:rsidR="00CE6461" w:rsidRDefault="0087145E" w:rsidP="00722898">
      <w:pPr>
        <w:widowControl/>
        <w:topLinePunct w:val="0"/>
        <w:adjustRightInd/>
        <w:snapToGrid/>
        <w:jc w:val="center"/>
      </w:pPr>
      <w:r>
        <w:rPr>
          <w:noProof/>
        </w:rPr>
        <mc:AlternateContent>
          <mc:Choice Requires="wps">
            <w:drawing>
              <wp:anchor distT="0" distB="0" distL="114300" distR="114300" simplePos="0" relativeHeight="251658752" behindDoc="0" locked="0" layoutInCell="1" allowOverlap="1" wp14:anchorId="27A63996" wp14:editId="167A6CC2">
                <wp:simplePos x="0" y="0"/>
                <wp:positionH relativeFrom="column">
                  <wp:posOffset>4884750</wp:posOffset>
                </wp:positionH>
                <wp:positionV relativeFrom="paragraph">
                  <wp:posOffset>203275</wp:posOffset>
                </wp:positionV>
                <wp:extent cx="177699" cy="1176223"/>
                <wp:effectExtent l="76200" t="38100" r="89535" b="100330"/>
                <wp:wrapNone/>
                <wp:docPr id="59806273" name="直線矢印コネクタ 59806273"/>
                <wp:cNvGraphicFramePr/>
                <a:graphic xmlns:a="http://schemas.openxmlformats.org/drawingml/2006/main">
                  <a:graphicData uri="http://schemas.microsoft.com/office/word/2010/wordprocessingShape">
                    <wps:wsp>
                      <wps:cNvCnPr/>
                      <wps:spPr>
                        <a:xfrm flipH="1">
                          <a:off x="0" y="0"/>
                          <a:ext cx="177699" cy="1176223"/>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3A0A3B" id="直線矢印コネクタ 59806273" o:spid="_x0000_s1026" type="#_x0000_t32" style="position:absolute;margin-left:384.65pt;margin-top:16pt;width:14pt;height:92.6pt;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Un5PQIAAM0EAAAOAAAAZHJzL2Uyb0RvYy54bWysVE2P2yAQvVfqf0DcG39ss8lGcfaQbdpD&#10;1a52W/VMMNioGBBM4uTfd8Cuk34dWtUHBMzMmzdvGK/vT50mR+GDsqaixSynRBhua2Wain7+tHu1&#10;pCQAMzXT1oiKnkWg95uXL9a9W4nStlbXwhMEMWHVu4q2AG6VZYG3omNhZp0waJTWdwzw6Jus9qxH&#10;9E5nZZ7fZr31tfOWixDw9mEw0k3Cl1Jw+ChlEEB0RZEbpNWndR/XbLNmq8Yz1yo+0mD/wKJjymDS&#10;CeqBASMHr36B6hT3NlgJM267zEqpuEg1YDVF/lM1zy1zItWC4gQ3yRT+Hyz/cNyaR48y9C6sgnv0&#10;sYqT9B2RWrl32NNUFzIlpyTbeZJNnIBwvCwWi9u7O0o4mopicVuWN1HXbMCJeM4HeCtsR+KmogE8&#10;U00LW2sMdsj6IQc7vg8wBH4PiMHakL6i5XK+mCcqwWpV75TW0Rh8s99qT44MG7zb5fiNuX9wA6b0&#10;G1MTODt8hOAVM40Wo6c2EUmk14IM4sEeQPjntu7JXh/8E6srOs+XiE1qFSu4WRbDAZ9SuYhZ0cR0&#10;gzMAmhJv4YuCNvUvyhUhY0kT071m/Gu6Ztq1bKD/OsFcBEDvpOJEJp2ueGaXnqUdnLWIqbR5EpKo&#10;OvZmkCyOk5iyM86FgXIqH71jmERNp8CBdJrDPwWO/jF0IPU3wVNEymwNTMGdMtb/jjacipGyHPxR&#10;j6u643Zv63N6zcmAM5MkG+c7DuX1OYVf/kKbbwAAAP//AwBQSwMEFAAGAAgAAAAhACq9kMPfAAAA&#10;CgEAAA8AAABkcnMvZG93bnJldi54bWxMj01Lw0AQhu+C/2EZwZvdfGBi02yKCgqCFezHfZsdk9Ds&#10;bMhum/jvHU96nJmHd563XM+2FxccfedIQbyIQCDVznTUKNjvXu4eQPigyejeESr4Rg/r6vqq1IVx&#10;E33iZRsawSHkC62gDWEopPR1i1b7hRuQ+PblRqsDj2MjzagnDre9TKIok1Z3xB9aPeBzi/Vpe7YK&#10;XtN0ep8OMZ728+7Jb+j+I5NvSt3ezI8rEAHn8AfDrz6rQ8VOR3cm40WvIM+WKaMK0oQ7MZAvc14c&#10;FSRxnoCsSvm/QvUDAAD//wMAUEsBAi0AFAAGAAgAAAAhALaDOJL+AAAA4QEAABMAAAAAAAAAAAAA&#10;AAAAAAAAAFtDb250ZW50X1R5cGVzXS54bWxQSwECLQAUAAYACAAAACEAOP0h/9YAAACUAQAACwAA&#10;AAAAAAAAAAAAAAAvAQAAX3JlbHMvLnJlbHNQSwECLQAUAAYACAAAACEAxulJ+T0CAADNBAAADgAA&#10;AAAAAAAAAAAAAAAuAgAAZHJzL2Uyb0RvYy54bWxQSwECLQAUAAYACAAAACEAKr2Qw98AAAAKAQAA&#10;DwAAAAAAAAAAAAAAAACXBAAAZHJzL2Rvd25yZXYueG1sUEsFBgAAAAAEAAQA8wAAAKMFAAAAAA==&#10;" strokecolor="red" strokeweight="2.25pt">
                <v:stroke endarrow="block" joinstyle="miter"/>
                <v:shadow on="t" color="black" opacity="26214f" origin="-.5,-.5" offset=".74836mm,.74836mm"/>
              </v:shape>
            </w:pict>
          </mc:Fallback>
        </mc:AlternateContent>
      </w:r>
      <w:r>
        <w:rPr>
          <w:rFonts w:hint="eastAsia"/>
          <w:noProof/>
        </w:rPr>
        <mc:AlternateContent>
          <mc:Choice Requires="wps">
            <w:drawing>
              <wp:anchor distT="0" distB="0" distL="114300" distR="114300" simplePos="0" relativeHeight="251658751" behindDoc="0" locked="0" layoutInCell="1" allowOverlap="1" wp14:anchorId="375D28BC" wp14:editId="04786492">
                <wp:simplePos x="0" y="0"/>
                <wp:positionH relativeFrom="margin">
                  <wp:posOffset>3693160</wp:posOffset>
                </wp:positionH>
                <wp:positionV relativeFrom="paragraph">
                  <wp:posOffset>1393520</wp:posOffset>
                </wp:positionV>
                <wp:extent cx="1501775" cy="164465"/>
                <wp:effectExtent l="57150" t="57150" r="79375" b="121285"/>
                <wp:wrapNone/>
                <wp:docPr id="2017792630" name="正方形/長方形 2017792630"/>
                <wp:cNvGraphicFramePr/>
                <a:graphic xmlns:a="http://schemas.openxmlformats.org/drawingml/2006/main">
                  <a:graphicData uri="http://schemas.microsoft.com/office/word/2010/wordprocessingShape">
                    <wps:wsp>
                      <wps:cNvSpPr/>
                      <wps:spPr>
                        <a:xfrm>
                          <a:off x="0" y="0"/>
                          <a:ext cx="1501775" cy="16446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A276DF" id="正方形/長方形 2017792630" o:spid="_x0000_s1026" style="position:absolute;margin-left:290.8pt;margin-top:109.75pt;width:118.25pt;height:12.95pt;z-index:2516587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RIq2wIAAB4GAAAOAAAAZHJzL2Uyb0RvYy54bWysVMFu2zAMvQ/YPwi6r46zpMmCOkXQIsOA&#10;oiuaDj0rshwLkyVNUuJkXz9Schyj62lYDopoko/kE8mb22OjyEE4L40uaH41okRobkqpdwX98bL+&#10;NKfEB6ZLpowWBT0JT2+XHz/ctHYhxqY2qhSOAIj2i9YWtA7BLrLM81o0zF8ZKzQoK+MaFkB0u6x0&#10;rAX0RmXj0eg6a40rrTNceA9f75OSLiN+VQkevleVF4GogkJuIZ4unls8s+UNW+wcs7XkXRrsH7Jo&#10;mNQQtIe6Z4GRvZN/QTWSO+NNFa64aTJTVZKLWANUk4/eVLOpmRWxFiDH254m//9g+eNhY58c0NBa&#10;v/BwxSqOlWvwH/Ijx0jWqSdLHAPh8DGfjvLZbEoJB11+PZlcT5HN7OJtnQ9fhWkIXgrq4DEiR+zw&#10;4EMyPZtgMG3WUqn4IEqTtqDj+RTwUeWNkiVqo+B22zvlyIHBm67XI/h1gQdmkIbSaC1iE0BAFMw+&#10;CLepy5Zs1d49s7Kg09Ec/EkpMcXP8zwJ0CHjGSKDiqkdtHZQlDgTXmWo47MgHwiJFfTZbBXjP1ON&#10;ytYspTiJMJd6wTrS1CcTpUGe2eUp4i2clMBQSj+LisgSyB8nWnBKRB+dcS50yJOqZqVI8aeD+HGu&#10;0CPGjICIXAG1PXYH8D52KqOzR9eUd++cSOnDpAzOiSXn3iNGNjr0zo3Uxr1XmYKqusjJHtIfUIPX&#10;rSlPTw6fKPart3wt4WkemA9PzMFMw0vCngrf4aiUgfYy3Y2S2rjf731Hexg10FLSwo4oqP+1Z05Q&#10;or5pGMIv+WSCSyUKk+lsDIIbarZDjd43dwZaNoeNaHm8on1Q52vlTPMK62yFUUHFNIfYBeXBnYW7&#10;kHYXLEQuVqtoBovEsvCgN5YjOLKKTflyfGXOdrMXYGofzXmfsMWbEUy26KnNah9MJeN8Xnjt+IYl&#10;FBunW5i45YZytLqs9eUfAAAA//8DAFBLAwQUAAYACAAAACEAOnv5MOAAAAALAQAADwAAAGRycy9k&#10;b3ducmV2LnhtbEyPwU7DMAyG70i8Q2QkbizNtEylazpNCC4gkDbQzlnjtRWJ0zXZWt6ecBpH259+&#10;f3+5npxlFxxC50mBmGXAkGpvOmoUfH2+POTAQtRktPWECn4wwLq6vSl1YfxIW7zsYsNSCIVCK2hj&#10;7AvOQ92i02Hme6R0O/rB6ZjGoeFm0GMKd5bPs2zJne4ofWh1j08t1t+7s1Nw5OZ9oExu39z+9Grj&#10;aSM/nkel7u+mzQpYxCleYfjTT+pQJaeDP5MJzCqQuVgmVMFcPEpgichFLoAd0mYhF8Crkv/vUP0C&#10;AAD//wMAUEsBAi0AFAAGAAgAAAAhALaDOJL+AAAA4QEAABMAAAAAAAAAAAAAAAAAAAAAAFtDb250&#10;ZW50X1R5cGVzXS54bWxQSwECLQAUAAYACAAAACEAOP0h/9YAAACUAQAACwAAAAAAAAAAAAAAAAAv&#10;AQAAX3JlbHMvLnJlbHNQSwECLQAUAAYACAAAACEAgNkSKtsCAAAeBgAADgAAAAAAAAAAAAAAAAAu&#10;AgAAZHJzL2Uyb0RvYy54bWxQSwECLQAUAAYACAAAACEAOnv5MOAAAAALAQAADwAAAAAAAAAAAAAA&#10;AAA1BQAAZHJzL2Rvd25yZXYueG1sUEsFBgAAAAAEAAQA8wAAAEIGAAAAAA==&#10;" filled="f" strokecolor="red" strokeweight="2.25pt">
                <v:shadow on="t" color="black" opacity="26214f" origin="-.5,-.5" offset=".74836mm,.74836mm"/>
                <w10:wrap anchorx="margin"/>
              </v:rect>
            </w:pict>
          </mc:Fallback>
        </mc:AlternateContent>
      </w:r>
      <w:r>
        <w:rPr>
          <w:rFonts w:hint="eastAsia"/>
          <w:noProof/>
        </w:rPr>
        <mc:AlternateContent>
          <mc:Choice Requires="wps">
            <w:drawing>
              <wp:anchor distT="0" distB="0" distL="114300" distR="114300" simplePos="0" relativeHeight="251658753" behindDoc="0" locked="0" layoutInCell="1" allowOverlap="1" wp14:anchorId="12475E5C" wp14:editId="7C446150">
                <wp:simplePos x="0" y="0"/>
                <wp:positionH relativeFrom="margin">
                  <wp:posOffset>4509135</wp:posOffset>
                </wp:positionH>
                <wp:positionV relativeFrom="paragraph">
                  <wp:posOffset>26340</wp:posOffset>
                </wp:positionV>
                <wp:extent cx="658495" cy="179705"/>
                <wp:effectExtent l="57150" t="57150" r="84455" b="106045"/>
                <wp:wrapNone/>
                <wp:docPr id="1019783205" name="正方形/長方形 1019783205"/>
                <wp:cNvGraphicFramePr/>
                <a:graphic xmlns:a="http://schemas.openxmlformats.org/drawingml/2006/main">
                  <a:graphicData uri="http://schemas.microsoft.com/office/word/2010/wordprocessingShape">
                    <wps:wsp>
                      <wps:cNvSpPr/>
                      <wps:spPr>
                        <a:xfrm>
                          <a:off x="0" y="0"/>
                          <a:ext cx="658495" cy="17970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9C261" id="正方形/長方形 1019783205" o:spid="_x0000_s1026" style="position:absolute;margin-left:355.05pt;margin-top:2.05pt;width:51.85pt;height:14.15pt;z-index:2516587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0z3AIAAB0GAAAOAAAAZHJzL2Uyb0RvYy54bWysVN9v2jAQfp+0/8Hy+xpgpFDUUKFWTJOq&#10;FpVOfTaOQ6w5tmcbAvvrd2eHgLo+TePB2Lm77+6++3F7d2gU2QvnpdEFHV4NKBGam1LqbUF/vC6/&#10;TCnxgemSKaNFQY/C07v550+3rZ2JkamNKoUjAKL9rLUFrUOwsyzzvBYN81fGCg3CyriGBXi6bVY6&#10;1gJ6o7LRYHCdtcaV1hkuvIevD0lI5xG/qgQPz1XlRSCqoBBbiKeL5wbPbH7LZlvHbC15Fwb7hyga&#10;JjU47aEeWGBk5+RfUI3kznhThStumsxUleQi5gDZDAfvslnXzIqYC5DjbU+T/3+w/Gm/tisHNLTW&#10;zzxcMYtD5Rr8h/jIIZJ17MkSh0A4fLzOp+ObnBIOouHkZjLIkczsbGydD9+EaQheCuqgFpEitn/0&#10;IameVNCXNkupVKyH0qQt6GiaT/Jo4Y2SJUpRz7vt5l45smdQ0uVyAL/O8YUahKE0aovYA+AwprML&#10;wq3rsiUbtXMvrCxoPpiCPSklhvh1OkwPaJDRBJFBxNQWOjsoSpwJbzLUsSpIB0JiBn00G8X4z5Sj&#10;sjVLIY4jzDlf0I40mVMw8XURZ3auRLyFoxLoSukXURFZAvejRAsOiei9M86FDsMkqlkpkv/8wn8c&#10;K7SIPiMgIldAbY/dAXyMndLo9NE0xd0bJ1J6NymCU2DJuLeIno0OvXEjtXEfZaYgq85z0ofwL6jB&#10;68aUx5XDEsV29ZYvJZTmkfmwYg5GGioJayo8w1EpA+1luhsltXG/P/qO+jBpIKWkhRVRUP9rx5yg&#10;RH3XMIM3w/EYd0p8jPPJCB7uUrK5lOhdc2+gZYewEC2PV9QP6nStnGneYJst0CuImObgu6A8uNPj&#10;PqTVBfuQi8UiqsEesSw86rXlCI6sYlO+Ht6Ys93sBRjaJ3NaJ2z2bgSTLlpqs9gFU8k4n2deO75h&#10;B8XG6fYlLrnLd9Q6b/X5HwAAAP//AwBQSwMEFAAGAAgAAAAhAAIsYaHeAAAACAEAAA8AAABkcnMv&#10;ZG93bnJldi54bWxMj81OwzAQhO9IvIO1SNyonf5AFeJUFYILCKQWxNmNt0mEvU5jtwlv3+0JTqvR&#10;jGa/KVajd+KEfWwDacgmCgRSFWxLtYavz5e7JYiYDFnjAqGGX4ywKq+vCpPbMNAGT9tUCy6hmBsN&#10;TUpdLmWsGvQmTkKHxN4+9N4kln0tbW8GLvdOTpW6l960xB8a0+FTg9XP9ug17KV970ktNm/++/Dq&#10;0mG9+HgetL69GdePIBKO6S8MF3xGh5KZduFINgqn4SFTGUc1zPmwv8xmPGWnYTadgywL+X9AeQYA&#10;AP//AwBQSwECLQAUAAYACAAAACEAtoM4kv4AAADhAQAAEwAAAAAAAAAAAAAAAAAAAAAAW0NvbnRl&#10;bnRfVHlwZXNdLnhtbFBLAQItABQABgAIAAAAIQA4/SH/1gAAAJQBAAALAAAAAAAAAAAAAAAAAC8B&#10;AABfcmVscy8ucmVsc1BLAQItABQABgAIAAAAIQDNzP0z3AIAAB0GAAAOAAAAAAAAAAAAAAAAAC4C&#10;AABkcnMvZTJvRG9jLnhtbFBLAQItABQABgAIAAAAIQACLGGh3gAAAAgBAAAPAAAAAAAAAAAAAAAA&#10;ADYFAABkcnMvZG93bnJldi54bWxQSwUGAAAAAAQABADzAAAAQQYAAAAA&#10;" filled="f" strokecolor="red" strokeweight="2.25pt">
                <v:shadow on="t" color="black" opacity="26214f" origin="-.5,-.5" offset=".74836mm,.74836mm"/>
                <w10:wrap anchorx="margin"/>
              </v:rect>
            </w:pict>
          </mc:Fallback>
        </mc:AlternateContent>
      </w:r>
      <w:r w:rsidR="00CE6461" w:rsidRPr="001E181C">
        <w:rPr>
          <w:noProof/>
        </w:rPr>
        <w:drawing>
          <wp:inline distT="0" distB="0" distL="0" distR="0" wp14:anchorId="547BCF01" wp14:editId="58923B89">
            <wp:extent cx="5760000" cy="1713600"/>
            <wp:effectExtent l="38100" t="38100" r="88900" b="96520"/>
            <wp:docPr id="7503" name="図 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 name="図 7503"/>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760000" cy="17136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1A4F462" w14:textId="6778D9AD" w:rsidR="00CE6461" w:rsidRDefault="00CE6461" w:rsidP="00CE6461">
      <w:pPr>
        <w:widowControl/>
        <w:topLinePunct w:val="0"/>
        <w:adjustRightInd/>
        <w:snapToGrid/>
      </w:pPr>
    </w:p>
    <w:p w14:paraId="6FCE6825" w14:textId="47C6AB8A" w:rsidR="000E5E6A" w:rsidRDefault="000E5E6A" w:rsidP="008F572B">
      <w:pPr>
        <w:pStyle w:val="afa"/>
        <w:numPr>
          <w:ilvl w:val="0"/>
          <w:numId w:val="45"/>
        </w:numPr>
        <w:ind w:leftChars="0"/>
      </w:pPr>
      <w:r w:rsidRPr="000E5E6A">
        <w:rPr>
          <w:rFonts w:hint="eastAsia"/>
        </w:rPr>
        <w:t>「出力対象」を選択し、［出力］ボタンをクリックします。出力処理が開始されます。従業員一覧画面の「帳票・</w:t>
      </w:r>
      <w:r w:rsidRPr="000E5E6A">
        <w:t>CSVダウンロード」をクリックし、データをダウンロードします。</w:t>
      </w:r>
    </w:p>
    <w:p w14:paraId="75057691" w14:textId="0619D975" w:rsidR="000E5E6A" w:rsidRDefault="003A76EB" w:rsidP="00722898">
      <w:pPr>
        <w:jc w:val="center"/>
      </w:pPr>
      <w:r w:rsidRPr="00CE6461">
        <w:rPr>
          <w:noProof/>
        </w:rPr>
        <w:drawing>
          <wp:inline distT="0" distB="0" distL="0" distR="0" wp14:anchorId="3B3416E6" wp14:editId="562741D8">
            <wp:extent cx="5760000" cy="2629931"/>
            <wp:effectExtent l="38100" t="38100" r="88900" b="94615"/>
            <wp:docPr id="859370113" name="図 85937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70113" name="図 859370113"/>
                    <pic:cNvPicPr/>
                  </pic:nvPicPr>
                  <pic:blipFill>
                    <a:blip r:embed="rId226">
                      <a:extLst>
                        <a:ext uri="{28A0092B-C50C-407E-A947-70E740481C1C}">
                          <a14:useLocalDpi xmlns:a14="http://schemas.microsoft.com/office/drawing/2010/main" val="0"/>
                        </a:ext>
                      </a:extLst>
                    </a:blip>
                    <a:stretch>
                      <a:fillRect/>
                    </a:stretch>
                  </pic:blipFill>
                  <pic:spPr>
                    <a:xfrm>
                      <a:off x="0" y="0"/>
                      <a:ext cx="5760000" cy="2629931"/>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inline>
        </w:drawing>
      </w:r>
    </w:p>
    <w:bookmarkEnd w:id="3"/>
    <w:bookmarkEnd w:id="4"/>
    <w:bookmarkEnd w:id="5"/>
    <w:bookmarkEnd w:id="6"/>
    <w:bookmarkEnd w:id="7"/>
    <w:bookmarkEnd w:id="32"/>
    <w:p w14:paraId="278B9993" w14:textId="318F66A8" w:rsidR="00BA3878" w:rsidRDefault="00BA3878" w:rsidP="00722898"/>
    <w:p w14:paraId="4AE94666" w14:textId="5B6C0DC4" w:rsidR="00BA3878" w:rsidRPr="00C84CB0" w:rsidRDefault="00C84CB0" w:rsidP="008F572B">
      <w:pPr>
        <w:pStyle w:val="afa"/>
        <w:numPr>
          <w:ilvl w:val="0"/>
          <w:numId w:val="45"/>
        </w:numPr>
        <w:ind w:leftChars="0"/>
      </w:pPr>
      <w:r w:rsidRPr="00C84CB0">
        <w:rPr>
          <w:rFonts w:hint="eastAsia"/>
        </w:rPr>
        <w:t>出力が完了すると、出力を行った管理者宛にメールで通知されます。メールに記載されている</w:t>
      </w:r>
      <w:r w:rsidRPr="00C84CB0">
        <w:t>URLをクリックし、</w:t>
      </w:r>
      <w:r w:rsidR="0057186D" w:rsidRPr="0057186D">
        <w:t>おまかせはたラクサポート勤怠</w:t>
      </w:r>
      <w:r w:rsidRPr="00C84CB0">
        <w:t xml:space="preserve"> ログイン画面からログインするとダウンロード画面が表示されます。</w:t>
      </w:r>
    </w:p>
    <w:p w14:paraId="3C5CC427" w14:textId="79A2A461" w:rsidR="00722898" w:rsidRDefault="00722898">
      <w:pPr>
        <w:widowControl/>
        <w:topLinePunct w:val="0"/>
        <w:adjustRightInd/>
        <w:snapToGrid/>
        <w:spacing w:line="276" w:lineRule="auto"/>
        <w:jc w:val="left"/>
      </w:pPr>
      <w:r>
        <w:br w:type="page"/>
      </w:r>
    </w:p>
    <w:p w14:paraId="6F89193E" w14:textId="77777777" w:rsidR="006E27AA" w:rsidRDefault="006E27AA" w:rsidP="00722898"/>
    <w:p w14:paraId="3023CDAB" w14:textId="77777777" w:rsidR="00722898" w:rsidRDefault="00722898" w:rsidP="00722898"/>
    <w:p w14:paraId="57244C40" w14:textId="77777777" w:rsidR="00722898" w:rsidRDefault="00722898" w:rsidP="00722898"/>
    <w:p w14:paraId="35A11A1C" w14:textId="77777777" w:rsidR="00722898" w:rsidRDefault="00722898" w:rsidP="00722898"/>
    <w:p w14:paraId="699F0BCB" w14:textId="77777777" w:rsidR="00722898" w:rsidRDefault="00722898" w:rsidP="00722898"/>
    <w:p w14:paraId="78F7937F" w14:textId="77777777" w:rsidR="00722898" w:rsidRDefault="00722898" w:rsidP="00722898"/>
    <w:p w14:paraId="26BF03CE" w14:textId="77777777" w:rsidR="00722898" w:rsidRDefault="00722898" w:rsidP="00722898"/>
    <w:p w14:paraId="216FC0BA" w14:textId="77777777" w:rsidR="00722898" w:rsidRDefault="00722898" w:rsidP="00722898"/>
    <w:p w14:paraId="013E17F9" w14:textId="77777777" w:rsidR="00722898" w:rsidRDefault="00722898" w:rsidP="00722898"/>
    <w:p w14:paraId="034B4268" w14:textId="77777777" w:rsidR="00722898" w:rsidRDefault="00722898" w:rsidP="00722898"/>
    <w:p w14:paraId="0AA810CB" w14:textId="77777777" w:rsidR="00722898" w:rsidRDefault="00722898" w:rsidP="00722898"/>
    <w:p w14:paraId="42466D92" w14:textId="77777777" w:rsidR="00722898" w:rsidRDefault="00722898" w:rsidP="00722898"/>
    <w:p w14:paraId="7635D28D" w14:textId="77777777" w:rsidR="00722898" w:rsidRDefault="00722898" w:rsidP="00722898"/>
    <w:p w14:paraId="3DF4F18A" w14:textId="77777777" w:rsidR="00722898" w:rsidRDefault="00722898" w:rsidP="00722898"/>
    <w:p w14:paraId="3AF042E5" w14:textId="77777777" w:rsidR="00722898" w:rsidRDefault="00722898" w:rsidP="00722898"/>
    <w:p w14:paraId="62B0E167" w14:textId="77777777" w:rsidR="00722898" w:rsidRDefault="00722898" w:rsidP="00722898"/>
    <w:p w14:paraId="1A841464" w14:textId="77777777" w:rsidR="00722898" w:rsidRDefault="00722898" w:rsidP="00722898"/>
    <w:p w14:paraId="5277E2D1" w14:textId="77777777" w:rsidR="00722898" w:rsidRDefault="00722898" w:rsidP="00722898"/>
    <w:p w14:paraId="676D0F10" w14:textId="77777777" w:rsidR="00722898" w:rsidRDefault="00722898" w:rsidP="00722898"/>
    <w:p w14:paraId="222CC3C0" w14:textId="77777777" w:rsidR="00722898" w:rsidRDefault="00722898" w:rsidP="00722898"/>
    <w:p w14:paraId="7F32D2FF" w14:textId="77777777" w:rsidR="00722898" w:rsidRDefault="00722898" w:rsidP="00722898"/>
    <w:p w14:paraId="29E77C67" w14:textId="77777777" w:rsidR="00722898" w:rsidRDefault="00722898" w:rsidP="00722898"/>
    <w:p w14:paraId="6354DF50" w14:textId="77777777" w:rsidR="00722898" w:rsidRDefault="00722898" w:rsidP="00722898"/>
    <w:p w14:paraId="2E0AD8E1" w14:textId="77777777" w:rsidR="00722898" w:rsidRDefault="00722898" w:rsidP="00722898"/>
    <w:p w14:paraId="32B7D9A6" w14:textId="77777777" w:rsidR="00722898" w:rsidRDefault="00722898" w:rsidP="00722898"/>
    <w:p w14:paraId="03B269FC" w14:textId="77777777" w:rsidR="00722898" w:rsidRDefault="00722898" w:rsidP="00722898"/>
    <w:p w14:paraId="6C9E46C4" w14:textId="77777777" w:rsidR="00722898" w:rsidRDefault="00722898" w:rsidP="00722898"/>
    <w:p w14:paraId="1F82610C" w14:textId="77777777" w:rsidR="00722898" w:rsidRDefault="00722898" w:rsidP="00722898"/>
    <w:p w14:paraId="77B8A7B5" w14:textId="77777777" w:rsidR="00722898" w:rsidRDefault="00722898" w:rsidP="00722898"/>
    <w:p w14:paraId="59B34A07" w14:textId="77777777" w:rsidR="00722898" w:rsidRDefault="00722898" w:rsidP="00722898"/>
    <w:p w14:paraId="3C911D38" w14:textId="7C16DDA8" w:rsidR="00BC6BA6" w:rsidRPr="00F5782B" w:rsidRDefault="00BC6BA6" w:rsidP="00722898"/>
    <w:p w14:paraId="261ACE27" w14:textId="5DE46308" w:rsidR="00BC6BA6" w:rsidRPr="00F5782B" w:rsidRDefault="00BC6BA6" w:rsidP="00722898"/>
    <w:p w14:paraId="6D637BB7" w14:textId="7AE75154" w:rsidR="00BC6BA6" w:rsidRPr="00F5782B" w:rsidRDefault="00BC6BA6" w:rsidP="00046CC2">
      <w:pPr>
        <w:rPr>
          <w:sz w:val="18"/>
        </w:rPr>
      </w:pPr>
    </w:p>
    <w:p w14:paraId="1C8E1B9C" w14:textId="4542B87B" w:rsidR="00BC6BA6" w:rsidRDefault="00BC6BA6" w:rsidP="00046CC2">
      <w:pPr>
        <w:rPr>
          <w:sz w:val="18"/>
        </w:rPr>
      </w:pPr>
    </w:p>
    <w:p w14:paraId="2BAC16DC" w14:textId="77777777" w:rsidR="009621C0" w:rsidRPr="00FE713C" w:rsidRDefault="009621C0" w:rsidP="00046CC2">
      <w:pPr>
        <w:rPr>
          <w:sz w:val="18"/>
        </w:rPr>
      </w:pPr>
    </w:p>
    <w:p w14:paraId="01CB5780" w14:textId="77777777" w:rsidR="00FE713C" w:rsidRDefault="00FE713C" w:rsidP="00046CC2">
      <w:pPr>
        <w:rPr>
          <w:sz w:val="18"/>
        </w:rPr>
      </w:pPr>
    </w:p>
    <w:p w14:paraId="1F2F759B" w14:textId="77777777" w:rsidR="00FE713C" w:rsidRDefault="00FE713C" w:rsidP="00046CC2">
      <w:pPr>
        <w:rPr>
          <w:sz w:val="18"/>
        </w:rPr>
      </w:pPr>
    </w:p>
    <w:p w14:paraId="1D8E20BF" w14:textId="77777777" w:rsidR="00FE713C" w:rsidRPr="00F5782B" w:rsidRDefault="00FE713C" w:rsidP="00046CC2">
      <w:pPr>
        <w:rPr>
          <w:rFonts w:hint="eastAsia"/>
          <w:sz w:val="18"/>
        </w:rPr>
      </w:pPr>
    </w:p>
    <w:p w14:paraId="12C5FA87" w14:textId="77777777" w:rsidR="002D53CC" w:rsidRPr="00F5782B" w:rsidRDefault="002D53CC" w:rsidP="005B717E">
      <w:pPr>
        <w:jc w:val="right"/>
        <w:rPr>
          <w:sz w:val="18"/>
        </w:rPr>
      </w:pPr>
      <w:r w:rsidRPr="00F5782B">
        <w:rPr>
          <w:rFonts w:hint="eastAsia"/>
          <w:sz w:val="18"/>
        </w:rPr>
        <w:t>本書の内容の一部または全部を無断転載することは禁止されています。</w:t>
      </w:r>
    </w:p>
    <w:p w14:paraId="5028D220" w14:textId="77777777" w:rsidR="005B717E" w:rsidRPr="00F5782B" w:rsidRDefault="002D53CC" w:rsidP="00BC6BA6">
      <w:pPr>
        <w:jc w:val="right"/>
        <w:rPr>
          <w:sz w:val="18"/>
        </w:rPr>
      </w:pPr>
      <w:r w:rsidRPr="00F5782B">
        <w:rPr>
          <w:rFonts w:hint="eastAsia"/>
          <w:sz w:val="18"/>
        </w:rPr>
        <w:t>本書の内容</w:t>
      </w:r>
      <w:r w:rsidR="005B0232" w:rsidRPr="00F5782B">
        <w:rPr>
          <w:rFonts w:hint="eastAsia"/>
          <w:sz w:val="18"/>
        </w:rPr>
        <w:t>に</w:t>
      </w:r>
      <w:r w:rsidRPr="00F5782B">
        <w:rPr>
          <w:rFonts w:hint="eastAsia"/>
          <w:sz w:val="18"/>
        </w:rPr>
        <w:t>関しては訂正・改善のため、将来予告なしに変更することがあります。</w:t>
      </w:r>
    </w:p>
    <w:p w14:paraId="49120199" w14:textId="77777777" w:rsidR="00BC6BA6" w:rsidRPr="00F5782B" w:rsidRDefault="00BC6BA6" w:rsidP="00BC6BA6">
      <w:pPr>
        <w:jc w:val="right"/>
        <w:rPr>
          <w:sz w:val="18"/>
        </w:rPr>
      </w:pPr>
    </w:p>
    <w:p w14:paraId="57D4B1FE" w14:textId="28A3200C" w:rsidR="00927FB3" w:rsidRPr="0012440D" w:rsidRDefault="00560E48" w:rsidP="00560E48">
      <w:pPr>
        <w:pStyle w:val="Default"/>
        <w:spacing w:line="209" w:lineRule="auto"/>
        <w:jc w:val="right"/>
        <w:rPr>
          <w:sz w:val="18"/>
          <w:szCs w:val="18"/>
        </w:rPr>
      </w:pPr>
      <w:r w:rsidRPr="0012440D">
        <w:rPr>
          <w:sz w:val="18"/>
          <w:szCs w:val="18"/>
        </w:rPr>
        <w:t>Last Update</w:t>
      </w:r>
      <w:r w:rsidR="00C76AB0" w:rsidRPr="0012440D">
        <w:rPr>
          <w:sz w:val="18"/>
          <w:szCs w:val="18"/>
        </w:rPr>
        <w:t>d</w:t>
      </w:r>
      <w:r w:rsidRPr="0012440D">
        <w:rPr>
          <w:sz w:val="18"/>
          <w:szCs w:val="18"/>
        </w:rPr>
        <w:t xml:space="preserve"> -</w:t>
      </w:r>
      <w:r w:rsidR="0012440D" w:rsidRPr="0012440D">
        <w:rPr>
          <w:rFonts w:hint="eastAsia"/>
          <w:sz w:val="18"/>
          <w:szCs w:val="18"/>
          <w:shd w:val="clear" w:color="auto" w:fill="FFFFFF"/>
        </w:rPr>
        <w:t xml:space="preserve"> 202</w:t>
      </w:r>
      <w:r w:rsidR="006C5F9A">
        <w:rPr>
          <w:rFonts w:hint="eastAsia"/>
          <w:sz w:val="18"/>
          <w:szCs w:val="18"/>
          <w:shd w:val="clear" w:color="auto" w:fill="FFFFFF"/>
        </w:rPr>
        <w:t>6</w:t>
      </w:r>
      <w:r w:rsidR="0012440D" w:rsidRPr="0012440D">
        <w:rPr>
          <w:rFonts w:hint="eastAsia"/>
          <w:sz w:val="18"/>
          <w:szCs w:val="18"/>
          <w:shd w:val="clear" w:color="auto" w:fill="FFFFFF"/>
        </w:rPr>
        <w:t>/</w:t>
      </w:r>
      <w:r w:rsidR="003F5F4A">
        <w:rPr>
          <w:rFonts w:hint="eastAsia"/>
          <w:sz w:val="18"/>
          <w:szCs w:val="18"/>
          <w:shd w:val="clear" w:color="auto" w:fill="FFFFFF"/>
        </w:rPr>
        <w:t>5</w:t>
      </w:r>
      <w:r w:rsidR="0012440D" w:rsidRPr="0012440D">
        <w:rPr>
          <w:rFonts w:hint="eastAsia"/>
          <w:sz w:val="18"/>
          <w:szCs w:val="18"/>
          <w:shd w:val="clear" w:color="auto" w:fill="FFFFFF"/>
        </w:rPr>
        <w:t>/</w:t>
      </w:r>
      <w:r w:rsidR="003F5F4A">
        <w:rPr>
          <w:rFonts w:hint="eastAsia"/>
          <w:sz w:val="18"/>
          <w:szCs w:val="18"/>
          <w:shd w:val="clear" w:color="auto" w:fill="FFFFFF"/>
        </w:rPr>
        <w:t>13</w:t>
      </w:r>
    </w:p>
    <w:sectPr w:rsidR="00927FB3" w:rsidRPr="0012440D" w:rsidSect="00B71B9E">
      <w:footerReference w:type="default" r:id="rId227"/>
      <w:pgSz w:w="11906" w:h="16838" w:code="9"/>
      <w:pgMar w:top="1134" w:right="1247" w:bottom="1134" w:left="1247" w:header="567" w:footer="113" w:gutter="0"/>
      <w:cols w:space="425"/>
      <w:titlePg/>
      <w:docGrid w:linePitch="303" w:charSpace="407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EA44B6" w14:textId="77777777" w:rsidR="004034ED" w:rsidRDefault="004034ED" w:rsidP="00DD71D3">
      <w:r>
        <w:separator/>
      </w:r>
    </w:p>
    <w:p w14:paraId="485ACB1D" w14:textId="77777777" w:rsidR="004034ED" w:rsidRDefault="004034ED"/>
  </w:endnote>
  <w:endnote w:type="continuationSeparator" w:id="0">
    <w:p w14:paraId="4BF70A23" w14:textId="77777777" w:rsidR="004034ED" w:rsidRDefault="004034ED" w:rsidP="00DD71D3">
      <w:r>
        <w:continuationSeparator/>
      </w:r>
    </w:p>
    <w:p w14:paraId="5F4CCF75" w14:textId="77777777" w:rsidR="004034ED" w:rsidRDefault="004034ED"/>
  </w:endnote>
  <w:endnote w:type="continuationNotice" w:id="1">
    <w:p w14:paraId="737D43DC" w14:textId="77777777" w:rsidR="004034ED" w:rsidRDefault="004034E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Latha">
    <w:panose1 w:val="02000400000000000000"/>
    <w:charset w:val="00"/>
    <w:family w:val="swiss"/>
    <w:pitch w:val="variable"/>
    <w:sig w:usb0="001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ＭＳ Ｐゴシック">
    <w:panose1 w:val="020B0600070205080204"/>
    <w:charset w:val="80"/>
    <w:family w:val="modern"/>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DC185" w14:textId="77777777" w:rsidR="003B6550" w:rsidRPr="003948CF" w:rsidRDefault="003B6550" w:rsidP="00431021">
    <w:pPr>
      <w:pStyle w:val="a7"/>
      <w:tabs>
        <w:tab w:val="clear" w:pos="8504"/>
        <w:tab w:val="center" w:pos="4706"/>
        <w:tab w:val="right" w:pos="5670"/>
        <w:tab w:val="right" w:pos="9412"/>
      </w:tabs>
      <w:jc w:val="right"/>
      <w:rPr>
        <w:sz w:val="28"/>
      </w:rPr>
    </w:pPr>
    <w:r>
      <w:tab/>
    </w:r>
    <w:r>
      <w:tab/>
    </w:r>
    <w:r>
      <w:rPr>
        <w:sz w:val="2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78A72E" w14:textId="450D21DD" w:rsidR="003B6550" w:rsidRPr="003948CF" w:rsidRDefault="00000000" w:rsidP="00CB0D4D">
    <w:pPr>
      <w:pStyle w:val="a7"/>
      <w:tabs>
        <w:tab w:val="clear" w:pos="8504"/>
        <w:tab w:val="center" w:pos="4706"/>
        <w:tab w:val="right" w:pos="5670"/>
        <w:tab w:val="right" w:pos="9412"/>
      </w:tabs>
      <w:jc w:val="center"/>
      <w:rPr>
        <w:sz w:val="28"/>
      </w:rPr>
    </w:pPr>
    <w:sdt>
      <w:sdtPr>
        <w:rPr>
          <w:sz w:val="16"/>
        </w:rPr>
        <w:id w:val="-502668203"/>
        <w:docPartObj>
          <w:docPartGallery w:val="Page Numbers (Bottom of Page)"/>
          <w:docPartUnique/>
        </w:docPartObj>
      </w:sdtPr>
      <w:sdtEndPr>
        <w:rPr>
          <w:sz w:val="28"/>
        </w:rPr>
      </w:sdtEndPr>
      <w:sdtContent>
        <w:r w:rsidR="003B6550" w:rsidRPr="003948CF">
          <w:rPr>
            <w:sz w:val="28"/>
          </w:rPr>
          <w:fldChar w:fldCharType="begin"/>
        </w:r>
        <w:r w:rsidR="003B6550" w:rsidRPr="003948CF">
          <w:rPr>
            <w:sz w:val="28"/>
          </w:rPr>
          <w:instrText>PAGE   \* MERGEFORMAT</w:instrText>
        </w:r>
        <w:r w:rsidR="003B6550" w:rsidRPr="003948CF">
          <w:rPr>
            <w:sz w:val="28"/>
          </w:rPr>
          <w:fldChar w:fldCharType="separate"/>
        </w:r>
        <w:r w:rsidR="003B6550" w:rsidRPr="009D6E32">
          <w:rPr>
            <w:noProof/>
            <w:sz w:val="28"/>
            <w:lang w:val="ja-JP"/>
          </w:rPr>
          <w:t>113</w:t>
        </w:r>
        <w:r w:rsidR="003B6550" w:rsidRPr="003948CF">
          <w:rPr>
            <w:sz w:val="28"/>
          </w:rPr>
          <w:fldChar w:fldCharType="end"/>
        </w:r>
      </w:sdtContent>
    </w:sdt>
  </w:p>
  <w:p w14:paraId="18C85D61" w14:textId="77777777" w:rsidR="009C2AA0" w:rsidRDefault="009C2AA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D9CA65" w14:textId="77777777" w:rsidR="004034ED" w:rsidRDefault="004034ED" w:rsidP="00DD71D3">
      <w:r>
        <w:separator/>
      </w:r>
    </w:p>
    <w:p w14:paraId="3C364DD2" w14:textId="77777777" w:rsidR="004034ED" w:rsidRDefault="004034ED"/>
  </w:footnote>
  <w:footnote w:type="continuationSeparator" w:id="0">
    <w:p w14:paraId="6070F009" w14:textId="77777777" w:rsidR="004034ED" w:rsidRDefault="004034ED" w:rsidP="00DD71D3">
      <w:r>
        <w:continuationSeparator/>
      </w:r>
    </w:p>
    <w:p w14:paraId="67B5770A" w14:textId="77777777" w:rsidR="004034ED" w:rsidRDefault="004034ED"/>
  </w:footnote>
  <w:footnote w:type="continuationNotice" w:id="1">
    <w:p w14:paraId="407910C6" w14:textId="77777777" w:rsidR="004034ED" w:rsidRDefault="004034E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C8A19" w14:textId="70F29965" w:rsidR="003B6550" w:rsidRPr="000E022D" w:rsidRDefault="003316D1" w:rsidP="00DE6CEC">
    <w:pPr>
      <w:pStyle w:val="a5"/>
      <w:tabs>
        <w:tab w:val="clear" w:pos="4252"/>
        <w:tab w:val="clear" w:pos="8504"/>
        <w:tab w:val="left" w:pos="585"/>
        <w:tab w:val="left" w:pos="2767"/>
        <w:tab w:val="right" w:pos="9196"/>
        <w:tab w:val="right" w:pos="9356"/>
        <w:tab w:val="right" w:pos="9638"/>
      </w:tabs>
      <w:spacing w:line="240" w:lineRule="auto"/>
      <w:ind w:right="57"/>
      <w:rPr>
        <w:rFonts w:asciiTheme="minorEastAsia" w:eastAsiaTheme="minorEastAsia" w:hAnsiTheme="minorEastAsia"/>
        <w:b/>
        <w:color w:val="7F7F7F" w:themeColor="text1" w:themeTint="80"/>
        <w:spacing w:val="20"/>
        <w:position w:val="6"/>
      </w:rPr>
    </w:pPr>
    <w:r>
      <w:rPr>
        <w:rFonts w:asciiTheme="minorEastAsia" w:eastAsiaTheme="minorEastAsia" w:hAnsiTheme="minorEastAsia"/>
        <w:b/>
        <w:noProof/>
        <w:color w:val="7F7F7F" w:themeColor="text1" w:themeTint="80"/>
        <w:spacing w:val="20"/>
        <w:position w:val="6"/>
      </w:rPr>
      <w:drawing>
        <wp:anchor distT="0" distB="0" distL="114300" distR="114300" simplePos="0" relativeHeight="251657215" behindDoc="0" locked="0" layoutInCell="1" allowOverlap="1" wp14:anchorId="1F2C36B5" wp14:editId="08A3048F">
          <wp:simplePos x="0" y="0"/>
          <wp:positionH relativeFrom="column">
            <wp:posOffset>4587875</wp:posOffset>
          </wp:positionH>
          <wp:positionV relativeFrom="paragraph">
            <wp:posOffset>6985</wp:posOffset>
          </wp:positionV>
          <wp:extent cx="1341120" cy="310546"/>
          <wp:effectExtent l="0" t="0" r="0" b="0"/>
          <wp:wrapNone/>
          <wp:docPr id="942696856" name="図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1120" cy="3105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6550">
      <w:rPr>
        <w:rFonts w:asciiTheme="minorEastAsia" w:eastAsiaTheme="minorEastAsia" w:hAnsiTheme="minorEastAsia"/>
        <w:b/>
        <w:color w:val="7F7F7F" w:themeColor="text1" w:themeTint="80"/>
        <w:spacing w:val="20"/>
        <w:position w:val="6"/>
      </w:rPr>
      <w:tab/>
    </w:r>
    <w:r w:rsidR="003B6550">
      <w:rPr>
        <w:rFonts w:asciiTheme="minorEastAsia" w:eastAsiaTheme="minorEastAsia" w:hAnsiTheme="minorEastAsia"/>
        <w:b/>
        <w:color w:val="7F7F7F" w:themeColor="text1" w:themeTint="80"/>
        <w:spacing w:val="20"/>
        <w:position w:val="6"/>
      </w:rPr>
      <w:tab/>
    </w:r>
    <w:r w:rsidR="003B6550">
      <w:rPr>
        <w:rFonts w:asciiTheme="minorEastAsia" w:eastAsiaTheme="minorEastAsia" w:hAnsiTheme="minorEastAsia"/>
        <w:b/>
        <w:color w:val="7F7F7F" w:themeColor="text1" w:themeTint="80"/>
        <w:spacing w:val="20"/>
        <w:position w:val="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CF69A3"/>
    <w:multiLevelType w:val="hybridMultilevel"/>
    <w:tmpl w:val="44746870"/>
    <w:lvl w:ilvl="0" w:tplc="6DE8F9A2">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09553F7F"/>
    <w:multiLevelType w:val="hybridMultilevel"/>
    <w:tmpl w:val="7C1A6F14"/>
    <w:lvl w:ilvl="0" w:tplc="5E00A5C2">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0A3B363B"/>
    <w:multiLevelType w:val="hybridMultilevel"/>
    <w:tmpl w:val="2F1473A0"/>
    <w:lvl w:ilvl="0" w:tplc="0409000F">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0EEA6AD8"/>
    <w:multiLevelType w:val="multilevel"/>
    <w:tmpl w:val="72189DCE"/>
    <w:lvl w:ilvl="0">
      <w:start w:val="1"/>
      <w:numFmt w:val="decimal"/>
      <w:lvlText w:val="%1."/>
      <w:lvlJc w:val="left"/>
      <w:pPr>
        <w:ind w:left="720" w:hanging="720"/>
      </w:pPr>
      <w:rPr>
        <w:rFonts w:hint="default"/>
      </w:rPr>
    </w:lvl>
    <w:lvl w:ilvl="1">
      <w:start w:val="2"/>
      <w:numFmt w:val="decimal"/>
      <w:isLgl/>
      <w:lvlText w:val="%1.%2."/>
      <w:lvlJc w:val="left"/>
      <w:pPr>
        <w:ind w:left="756" w:hanging="756"/>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4" w15:restartNumberingAfterBreak="0">
    <w:nsid w:val="0F7D54DF"/>
    <w:multiLevelType w:val="hybridMultilevel"/>
    <w:tmpl w:val="7B061A18"/>
    <w:lvl w:ilvl="0" w:tplc="70A84886">
      <w:numFmt w:val="bullet"/>
      <w:lvlText w:val="・"/>
      <w:lvlJc w:val="left"/>
      <w:pPr>
        <w:ind w:left="420" w:hanging="420"/>
      </w:pPr>
      <w:rPr>
        <w:rFonts w:ascii="メイリオ" w:eastAsia="メイリオ" w:hAnsi="メイリオ" w:cstheme="minorBidi"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FB3094F"/>
    <w:multiLevelType w:val="hybridMultilevel"/>
    <w:tmpl w:val="854AEEAC"/>
    <w:lvl w:ilvl="0" w:tplc="70A84886">
      <w:numFmt w:val="bullet"/>
      <w:lvlText w:val="・"/>
      <w:lvlJc w:val="left"/>
      <w:pPr>
        <w:ind w:left="776" w:hanging="440"/>
      </w:pPr>
      <w:rPr>
        <w:rFonts w:ascii="メイリオ" w:eastAsia="メイリオ" w:hAnsi="メイリオ" w:cstheme="minorBidi" w:hint="eastAsia"/>
        <w:color w:val="auto"/>
      </w:rPr>
    </w:lvl>
    <w:lvl w:ilvl="1" w:tplc="0409000B" w:tentative="1">
      <w:start w:val="1"/>
      <w:numFmt w:val="bullet"/>
      <w:lvlText w:val=""/>
      <w:lvlJc w:val="left"/>
      <w:pPr>
        <w:ind w:left="1216" w:hanging="440"/>
      </w:pPr>
      <w:rPr>
        <w:rFonts w:ascii="Wingdings" w:hAnsi="Wingdings" w:hint="default"/>
      </w:rPr>
    </w:lvl>
    <w:lvl w:ilvl="2" w:tplc="0409000D" w:tentative="1">
      <w:start w:val="1"/>
      <w:numFmt w:val="bullet"/>
      <w:lvlText w:val=""/>
      <w:lvlJc w:val="left"/>
      <w:pPr>
        <w:ind w:left="1656" w:hanging="440"/>
      </w:pPr>
      <w:rPr>
        <w:rFonts w:ascii="Wingdings" w:hAnsi="Wingdings" w:hint="default"/>
      </w:rPr>
    </w:lvl>
    <w:lvl w:ilvl="3" w:tplc="04090001" w:tentative="1">
      <w:start w:val="1"/>
      <w:numFmt w:val="bullet"/>
      <w:lvlText w:val=""/>
      <w:lvlJc w:val="left"/>
      <w:pPr>
        <w:ind w:left="2096" w:hanging="440"/>
      </w:pPr>
      <w:rPr>
        <w:rFonts w:ascii="Wingdings" w:hAnsi="Wingdings" w:hint="default"/>
      </w:rPr>
    </w:lvl>
    <w:lvl w:ilvl="4" w:tplc="0409000B" w:tentative="1">
      <w:start w:val="1"/>
      <w:numFmt w:val="bullet"/>
      <w:lvlText w:val=""/>
      <w:lvlJc w:val="left"/>
      <w:pPr>
        <w:ind w:left="2536" w:hanging="440"/>
      </w:pPr>
      <w:rPr>
        <w:rFonts w:ascii="Wingdings" w:hAnsi="Wingdings" w:hint="default"/>
      </w:rPr>
    </w:lvl>
    <w:lvl w:ilvl="5" w:tplc="0409000D" w:tentative="1">
      <w:start w:val="1"/>
      <w:numFmt w:val="bullet"/>
      <w:lvlText w:val=""/>
      <w:lvlJc w:val="left"/>
      <w:pPr>
        <w:ind w:left="2976" w:hanging="440"/>
      </w:pPr>
      <w:rPr>
        <w:rFonts w:ascii="Wingdings" w:hAnsi="Wingdings" w:hint="default"/>
      </w:rPr>
    </w:lvl>
    <w:lvl w:ilvl="6" w:tplc="04090001" w:tentative="1">
      <w:start w:val="1"/>
      <w:numFmt w:val="bullet"/>
      <w:lvlText w:val=""/>
      <w:lvlJc w:val="left"/>
      <w:pPr>
        <w:ind w:left="3416" w:hanging="440"/>
      </w:pPr>
      <w:rPr>
        <w:rFonts w:ascii="Wingdings" w:hAnsi="Wingdings" w:hint="default"/>
      </w:rPr>
    </w:lvl>
    <w:lvl w:ilvl="7" w:tplc="0409000B" w:tentative="1">
      <w:start w:val="1"/>
      <w:numFmt w:val="bullet"/>
      <w:lvlText w:val=""/>
      <w:lvlJc w:val="left"/>
      <w:pPr>
        <w:ind w:left="3856" w:hanging="440"/>
      </w:pPr>
      <w:rPr>
        <w:rFonts w:ascii="Wingdings" w:hAnsi="Wingdings" w:hint="default"/>
      </w:rPr>
    </w:lvl>
    <w:lvl w:ilvl="8" w:tplc="0409000D" w:tentative="1">
      <w:start w:val="1"/>
      <w:numFmt w:val="bullet"/>
      <w:lvlText w:val=""/>
      <w:lvlJc w:val="left"/>
      <w:pPr>
        <w:ind w:left="4296" w:hanging="440"/>
      </w:pPr>
      <w:rPr>
        <w:rFonts w:ascii="Wingdings" w:hAnsi="Wingdings" w:hint="default"/>
      </w:rPr>
    </w:lvl>
  </w:abstractNum>
  <w:abstractNum w:abstractNumId="6" w15:restartNumberingAfterBreak="0">
    <w:nsid w:val="10E543B7"/>
    <w:multiLevelType w:val="hybridMultilevel"/>
    <w:tmpl w:val="05C6D166"/>
    <w:lvl w:ilvl="0" w:tplc="FFFFFFFF">
      <w:start w:val="1"/>
      <w:numFmt w:val="decimal"/>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7" w15:restartNumberingAfterBreak="0">
    <w:nsid w:val="162959CD"/>
    <w:multiLevelType w:val="hybridMultilevel"/>
    <w:tmpl w:val="A34C148A"/>
    <w:lvl w:ilvl="0" w:tplc="C8CE3D0E">
      <w:start w:val="1"/>
      <w:numFmt w:val="bullet"/>
      <w:lvlText w:val="・"/>
      <w:lvlJc w:val="left"/>
      <w:pPr>
        <w:ind w:left="934" w:hanging="440"/>
      </w:pPr>
      <w:rPr>
        <w:rFonts w:ascii="HG丸ｺﾞｼｯｸM-PRO" w:eastAsia="HG丸ｺﾞｼｯｸM-PRO" w:hAnsi="HG丸ｺﾞｼｯｸM-PRO" w:cs="Times New Roman" w:hint="eastAsia"/>
      </w:rPr>
    </w:lvl>
    <w:lvl w:ilvl="1" w:tplc="FFFFFFFF">
      <w:start w:val="1"/>
      <w:numFmt w:val="bullet"/>
      <w:lvlText w:val=""/>
      <w:lvlJc w:val="left"/>
      <w:pPr>
        <w:ind w:left="1374" w:hanging="440"/>
      </w:pPr>
      <w:rPr>
        <w:rFonts w:ascii="Wingdings" w:hAnsi="Wingdings" w:hint="default"/>
      </w:rPr>
    </w:lvl>
    <w:lvl w:ilvl="2" w:tplc="FFFFFFFF" w:tentative="1">
      <w:start w:val="1"/>
      <w:numFmt w:val="bullet"/>
      <w:lvlText w:val=""/>
      <w:lvlJc w:val="left"/>
      <w:pPr>
        <w:ind w:left="1814" w:hanging="440"/>
      </w:pPr>
      <w:rPr>
        <w:rFonts w:ascii="Wingdings" w:hAnsi="Wingdings" w:hint="default"/>
      </w:rPr>
    </w:lvl>
    <w:lvl w:ilvl="3" w:tplc="FFFFFFFF" w:tentative="1">
      <w:start w:val="1"/>
      <w:numFmt w:val="bullet"/>
      <w:lvlText w:val=""/>
      <w:lvlJc w:val="left"/>
      <w:pPr>
        <w:ind w:left="2254" w:hanging="440"/>
      </w:pPr>
      <w:rPr>
        <w:rFonts w:ascii="Wingdings" w:hAnsi="Wingdings" w:hint="default"/>
      </w:rPr>
    </w:lvl>
    <w:lvl w:ilvl="4" w:tplc="FFFFFFFF" w:tentative="1">
      <w:start w:val="1"/>
      <w:numFmt w:val="bullet"/>
      <w:lvlText w:val=""/>
      <w:lvlJc w:val="left"/>
      <w:pPr>
        <w:ind w:left="2694" w:hanging="440"/>
      </w:pPr>
      <w:rPr>
        <w:rFonts w:ascii="Wingdings" w:hAnsi="Wingdings" w:hint="default"/>
      </w:rPr>
    </w:lvl>
    <w:lvl w:ilvl="5" w:tplc="FFFFFFFF" w:tentative="1">
      <w:start w:val="1"/>
      <w:numFmt w:val="bullet"/>
      <w:lvlText w:val=""/>
      <w:lvlJc w:val="left"/>
      <w:pPr>
        <w:ind w:left="3134" w:hanging="440"/>
      </w:pPr>
      <w:rPr>
        <w:rFonts w:ascii="Wingdings" w:hAnsi="Wingdings" w:hint="default"/>
      </w:rPr>
    </w:lvl>
    <w:lvl w:ilvl="6" w:tplc="FFFFFFFF" w:tentative="1">
      <w:start w:val="1"/>
      <w:numFmt w:val="bullet"/>
      <w:lvlText w:val=""/>
      <w:lvlJc w:val="left"/>
      <w:pPr>
        <w:ind w:left="3574" w:hanging="440"/>
      </w:pPr>
      <w:rPr>
        <w:rFonts w:ascii="Wingdings" w:hAnsi="Wingdings" w:hint="default"/>
      </w:rPr>
    </w:lvl>
    <w:lvl w:ilvl="7" w:tplc="FFFFFFFF" w:tentative="1">
      <w:start w:val="1"/>
      <w:numFmt w:val="bullet"/>
      <w:lvlText w:val=""/>
      <w:lvlJc w:val="left"/>
      <w:pPr>
        <w:ind w:left="4014" w:hanging="440"/>
      </w:pPr>
      <w:rPr>
        <w:rFonts w:ascii="Wingdings" w:hAnsi="Wingdings" w:hint="default"/>
      </w:rPr>
    </w:lvl>
    <w:lvl w:ilvl="8" w:tplc="FFFFFFFF" w:tentative="1">
      <w:start w:val="1"/>
      <w:numFmt w:val="bullet"/>
      <w:lvlText w:val=""/>
      <w:lvlJc w:val="left"/>
      <w:pPr>
        <w:ind w:left="4454" w:hanging="440"/>
      </w:pPr>
      <w:rPr>
        <w:rFonts w:ascii="Wingdings" w:hAnsi="Wingdings" w:hint="default"/>
      </w:rPr>
    </w:lvl>
  </w:abstractNum>
  <w:abstractNum w:abstractNumId="8" w15:restartNumberingAfterBreak="0">
    <w:nsid w:val="17EE4CFB"/>
    <w:multiLevelType w:val="hybridMultilevel"/>
    <w:tmpl w:val="159EC732"/>
    <w:lvl w:ilvl="0" w:tplc="CD002CFC">
      <w:numFmt w:val="bullet"/>
      <w:lvlText w:val="・"/>
      <w:lvlJc w:val="left"/>
      <w:pPr>
        <w:ind w:left="420" w:hanging="420"/>
      </w:pPr>
      <w:rPr>
        <w:rFonts w:ascii="メイリオ" w:eastAsia="メイリオ" w:hAnsi="メイリオ" w:cstheme="minorBidi" w:hint="eastAsia"/>
        <w:spacing w:val="-2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1AAC7DDF"/>
    <w:multiLevelType w:val="hybridMultilevel"/>
    <w:tmpl w:val="06F2EAEE"/>
    <w:lvl w:ilvl="0" w:tplc="FFFFFFFF">
      <w:start w:val="1"/>
      <w:numFmt w:val="decimal"/>
      <w:lvlText w:val="%1."/>
      <w:lvlJc w:val="left"/>
      <w:pPr>
        <w:ind w:left="440" w:hanging="440"/>
      </w:pPr>
    </w:lvl>
    <w:lvl w:ilvl="1" w:tplc="FFFFFFFF">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10" w15:restartNumberingAfterBreak="0">
    <w:nsid w:val="1AAE427E"/>
    <w:multiLevelType w:val="hybridMultilevel"/>
    <w:tmpl w:val="1AFE0BA2"/>
    <w:lvl w:ilvl="0" w:tplc="70A84886">
      <w:numFmt w:val="bullet"/>
      <w:lvlText w:val="・"/>
      <w:lvlJc w:val="left"/>
      <w:pPr>
        <w:ind w:left="440" w:hanging="440"/>
      </w:pPr>
      <w:rPr>
        <w:rFonts w:ascii="メイリオ" w:eastAsia="メイリオ" w:hAnsi="メイリオ" w:cstheme="minorBidi" w:hint="eastAsia"/>
        <w:color w:val="auto"/>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 w15:restartNumberingAfterBreak="0">
    <w:nsid w:val="1E777BE3"/>
    <w:multiLevelType w:val="hybridMultilevel"/>
    <w:tmpl w:val="15328F02"/>
    <w:lvl w:ilvl="0" w:tplc="70A84886">
      <w:numFmt w:val="bullet"/>
      <w:lvlText w:val="・"/>
      <w:lvlJc w:val="left"/>
      <w:pPr>
        <w:ind w:left="440" w:hanging="440"/>
      </w:pPr>
      <w:rPr>
        <w:rFonts w:ascii="メイリオ" w:eastAsia="メイリオ" w:hAnsi="メイリオ" w:cstheme="minorBidi" w:hint="eastAsia"/>
        <w:color w:val="auto"/>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2" w15:restartNumberingAfterBreak="0">
    <w:nsid w:val="23F76634"/>
    <w:multiLevelType w:val="hybridMultilevel"/>
    <w:tmpl w:val="E7AA1876"/>
    <w:lvl w:ilvl="0" w:tplc="C48A7B1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29B706CB"/>
    <w:multiLevelType w:val="hybridMultilevel"/>
    <w:tmpl w:val="2088548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2A3A1E21"/>
    <w:multiLevelType w:val="hybridMultilevel"/>
    <w:tmpl w:val="F3C0CEC2"/>
    <w:lvl w:ilvl="0" w:tplc="984AD946">
      <w:numFmt w:val="bullet"/>
      <w:lvlText w:val="・"/>
      <w:lvlJc w:val="left"/>
      <w:pPr>
        <w:ind w:left="5606" w:hanging="360"/>
      </w:pPr>
      <w:rPr>
        <w:rFonts w:ascii="メイリオ" w:eastAsia="メイリオ" w:hAnsi="メイリオ" w:cstheme="minorBidi" w:hint="eastAsia"/>
        <w:lang w:val="en-US"/>
      </w:rPr>
    </w:lvl>
    <w:lvl w:ilvl="1" w:tplc="0409000B" w:tentative="1">
      <w:start w:val="1"/>
      <w:numFmt w:val="bullet"/>
      <w:lvlText w:val=""/>
      <w:lvlJc w:val="left"/>
      <w:pPr>
        <w:ind w:left="6126" w:hanging="440"/>
      </w:pPr>
      <w:rPr>
        <w:rFonts w:ascii="Wingdings" w:hAnsi="Wingdings" w:hint="default"/>
      </w:rPr>
    </w:lvl>
    <w:lvl w:ilvl="2" w:tplc="0409000D" w:tentative="1">
      <w:start w:val="1"/>
      <w:numFmt w:val="bullet"/>
      <w:lvlText w:val=""/>
      <w:lvlJc w:val="left"/>
      <w:pPr>
        <w:ind w:left="6566" w:hanging="440"/>
      </w:pPr>
      <w:rPr>
        <w:rFonts w:ascii="Wingdings" w:hAnsi="Wingdings" w:hint="default"/>
      </w:rPr>
    </w:lvl>
    <w:lvl w:ilvl="3" w:tplc="04090001" w:tentative="1">
      <w:start w:val="1"/>
      <w:numFmt w:val="bullet"/>
      <w:lvlText w:val=""/>
      <w:lvlJc w:val="left"/>
      <w:pPr>
        <w:ind w:left="7006" w:hanging="440"/>
      </w:pPr>
      <w:rPr>
        <w:rFonts w:ascii="Wingdings" w:hAnsi="Wingdings" w:hint="default"/>
      </w:rPr>
    </w:lvl>
    <w:lvl w:ilvl="4" w:tplc="0409000B" w:tentative="1">
      <w:start w:val="1"/>
      <w:numFmt w:val="bullet"/>
      <w:lvlText w:val=""/>
      <w:lvlJc w:val="left"/>
      <w:pPr>
        <w:ind w:left="7446" w:hanging="440"/>
      </w:pPr>
      <w:rPr>
        <w:rFonts w:ascii="Wingdings" w:hAnsi="Wingdings" w:hint="default"/>
      </w:rPr>
    </w:lvl>
    <w:lvl w:ilvl="5" w:tplc="0409000D" w:tentative="1">
      <w:start w:val="1"/>
      <w:numFmt w:val="bullet"/>
      <w:lvlText w:val=""/>
      <w:lvlJc w:val="left"/>
      <w:pPr>
        <w:ind w:left="7886" w:hanging="440"/>
      </w:pPr>
      <w:rPr>
        <w:rFonts w:ascii="Wingdings" w:hAnsi="Wingdings" w:hint="default"/>
      </w:rPr>
    </w:lvl>
    <w:lvl w:ilvl="6" w:tplc="04090001" w:tentative="1">
      <w:start w:val="1"/>
      <w:numFmt w:val="bullet"/>
      <w:lvlText w:val=""/>
      <w:lvlJc w:val="left"/>
      <w:pPr>
        <w:ind w:left="8326" w:hanging="440"/>
      </w:pPr>
      <w:rPr>
        <w:rFonts w:ascii="Wingdings" w:hAnsi="Wingdings" w:hint="default"/>
      </w:rPr>
    </w:lvl>
    <w:lvl w:ilvl="7" w:tplc="0409000B" w:tentative="1">
      <w:start w:val="1"/>
      <w:numFmt w:val="bullet"/>
      <w:lvlText w:val=""/>
      <w:lvlJc w:val="left"/>
      <w:pPr>
        <w:ind w:left="8766" w:hanging="440"/>
      </w:pPr>
      <w:rPr>
        <w:rFonts w:ascii="Wingdings" w:hAnsi="Wingdings" w:hint="default"/>
      </w:rPr>
    </w:lvl>
    <w:lvl w:ilvl="8" w:tplc="0409000D" w:tentative="1">
      <w:start w:val="1"/>
      <w:numFmt w:val="bullet"/>
      <w:lvlText w:val=""/>
      <w:lvlJc w:val="left"/>
      <w:pPr>
        <w:ind w:left="9206" w:hanging="440"/>
      </w:pPr>
      <w:rPr>
        <w:rFonts w:ascii="Wingdings" w:hAnsi="Wingdings" w:hint="default"/>
      </w:rPr>
    </w:lvl>
  </w:abstractNum>
  <w:abstractNum w:abstractNumId="15" w15:restartNumberingAfterBreak="0">
    <w:nsid w:val="2E860373"/>
    <w:multiLevelType w:val="hybridMultilevel"/>
    <w:tmpl w:val="F4DE91C6"/>
    <w:lvl w:ilvl="0" w:tplc="C48A7B1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2F1A47D7"/>
    <w:multiLevelType w:val="hybridMultilevel"/>
    <w:tmpl w:val="E0EECF3E"/>
    <w:lvl w:ilvl="0" w:tplc="5E00A5C2">
      <w:numFmt w:val="bullet"/>
      <w:lvlText w:val="・"/>
      <w:lvlJc w:val="left"/>
      <w:pPr>
        <w:ind w:left="6126" w:hanging="440"/>
      </w:pPr>
      <w:rPr>
        <w:rFonts w:ascii="メイリオ" w:eastAsia="メイリオ" w:hAnsi="メイリオ" w:cstheme="minorBidi" w:hint="eastAsia"/>
      </w:rPr>
    </w:lvl>
    <w:lvl w:ilvl="1" w:tplc="FFFFFFFF">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7" w15:restartNumberingAfterBreak="0">
    <w:nsid w:val="2F712E1A"/>
    <w:multiLevelType w:val="hybridMultilevel"/>
    <w:tmpl w:val="88DE1C56"/>
    <w:lvl w:ilvl="0" w:tplc="CD002CFC">
      <w:numFmt w:val="bullet"/>
      <w:lvlText w:val="・"/>
      <w:lvlJc w:val="left"/>
      <w:pPr>
        <w:ind w:left="846" w:hanging="420"/>
      </w:pPr>
      <w:rPr>
        <w:rFonts w:ascii="メイリオ" w:eastAsia="メイリオ" w:hAnsi="メイリオ" w:cstheme="minorBidi"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8" w15:restartNumberingAfterBreak="0">
    <w:nsid w:val="2F894B66"/>
    <w:multiLevelType w:val="hybridMultilevel"/>
    <w:tmpl w:val="A522AF06"/>
    <w:lvl w:ilvl="0" w:tplc="70A84886">
      <w:numFmt w:val="bullet"/>
      <w:lvlText w:val="・"/>
      <w:lvlJc w:val="left"/>
      <w:pPr>
        <w:ind w:left="440" w:hanging="440"/>
      </w:pPr>
      <w:rPr>
        <w:rFonts w:ascii="メイリオ" w:eastAsia="メイリオ" w:hAnsi="メイリオ" w:cstheme="minorBidi" w:hint="eastAsia"/>
        <w:color w:val="auto"/>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9" w15:restartNumberingAfterBreak="0">
    <w:nsid w:val="2FB61A9B"/>
    <w:multiLevelType w:val="hybridMultilevel"/>
    <w:tmpl w:val="E9481AC2"/>
    <w:lvl w:ilvl="0" w:tplc="CD002CFC">
      <w:numFmt w:val="bullet"/>
      <w:lvlText w:val="・"/>
      <w:lvlJc w:val="left"/>
      <w:pPr>
        <w:ind w:left="840" w:hanging="420"/>
      </w:pPr>
      <w:rPr>
        <w:rFonts w:ascii="メイリオ" w:eastAsia="メイリオ" w:hAnsi="メイリオ"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0" w15:restartNumberingAfterBreak="0">
    <w:nsid w:val="3025450D"/>
    <w:multiLevelType w:val="hybridMultilevel"/>
    <w:tmpl w:val="8E8CF904"/>
    <w:lvl w:ilvl="0" w:tplc="C8CE3D0E">
      <w:start w:val="1"/>
      <w:numFmt w:val="bullet"/>
      <w:lvlText w:val="・"/>
      <w:lvlJc w:val="left"/>
      <w:pPr>
        <w:ind w:left="440" w:hanging="440"/>
      </w:pPr>
      <w:rPr>
        <w:rFonts w:ascii="HG丸ｺﾞｼｯｸM-PRO" w:eastAsia="HG丸ｺﾞｼｯｸM-PRO" w:hAnsi="HG丸ｺﾞｼｯｸM-PRO"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1" w15:restartNumberingAfterBreak="0">
    <w:nsid w:val="38443E93"/>
    <w:multiLevelType w:val="hybridMultilevel"/>
    <w:tmpl w:val="962807F2"/>
    <w:lvl w:ilvl="0" w:tplc="C8CE3D0E">
      <w:start w:val="1"/>
      <w:numFmt w:val="bullet"/>
      <w:lvlText w:val="・"/>
      <w:lvlJc w:val="left"/>
      <w:pPr>
        <w:ind w:left="420" w:hanging="420"/>
      </w:pPr>
      <w:rPr>
        <w:rFonts w:ascii="HG丸ｺﾞｼｯｸM-PRO" w:eastAsia="HG丸ｺﾞｼｯｸM-PRO" w:hAnsi="HG丸ｺﾞｼｯｸM-PRO" w:cs="Times New Roman" w:hint="eastAsia"/>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2" w15:restartNumberingAfterBreak="0">
    <w:nsid w:val="39F066C4"/>
    <w:multiLevelType w:val="hybridMultilevel"/>
    <w:tmpl w:val="A0CE7EEE"/>
    <w:lvl w:ilvl="0" w:tplc="C48A7B1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3A7B3BAA"/>
    <w:multiLevelType w:val="hybridMultilevel"/>
    <w:tmpl w:val="50DA0A8C"/>
    <w:lvl w:ilvl="0" w:tplc="4C3CECBA">
      <w:start w:val="1"/>
      <w:numFmt w:val="decimal"/>
      <w:lvlText w:val="%1."/>
      <w:lvlJc w:val="left"/>
      <w:pPr>
        <w:ind w:left="501" w:hanging="360"/>
      </w:pPr>
      <w:rPr>
        <w:rFonts w:hint="eastAsia"/>
      </w:rPr>
    </w:lvl>
    <w:lvl w:ilvl="1" w:tplc="04090017" w:tentative="1">
      <w:start w:val="1"/>
      <w:numFmt w:val="aiueoFullWidth"/>
      <w:lvlText w:val="(%2)"/>
      <w:lvlJc w:val="left"/>
      <w:pPr>
        <w:ind w:left="1021" w:hanging="440"/>
      </w:pPr>
    </w:lvl>
    <w:lvl w:ilvl="2" w:tplc="04090011" w:tentative="1">
      <w:start w:val="1"/>
      <w:numFmt w:val="decimalEnclosedCircle"/>
      <w:lvlText w:val="%3"/>
      <w:lvlJc w:val="left"/>
      <w:pPr>
        <w:ind w:left="1461" w:hanging="440"/>
      </w:pPr>
    </w:lvl>
    <w:lvl w:ilvl="3" w:tplc="0409000F" w:tentative="1">
      <w:start w:val="1"/>
      <w:numFmt w:val="decimal"/>
      <w:lvlText w:val="%4."/>
      <w:lvlJc w:val="left"/>
      <w:pPr>
        <w:ind w:left="1901" w:hanging="440"/>
      </w:pPr>
    </w:lvl>
    <w:lvl w:ilvl="4" w:tplc="04090017" w:tentative="1">
      <w:start w:val="1"/>
      <w:numFmt w:val="aiueoFullWidth"/>
      <w:lvlText w:val="(%5)"/>
      <w:lvlJc w:val="left"/>
      <w:pPr>
        <w:ind w:left="2341" w:hanging="440"/>
      </w:pPr>
    </w:lvl>
    <w:lvl w:ilvl="5" w:tplc="04090011" w:tentative="1">
      <w:start w:val="1"/>
      <w:numFmt w:val="decimalEnclosedCircle"/>
      <w:lvlText w:val="%6"/>
      <w:lvlJc w:val="left"/>
      <w:pPr>
        <w:ind w:left="2781" w:hanging="440"/>
      </w:pPr>
    </w:lvl>
    <w:lvl w:ilvl="6" w:tplc="0409000F" w:tentative="1">
      <w:start w:val="1"/>
      <w:numFmt w:val="decimal"/>
      <w:lvlText w:val="%7."/>
      <w:lvlJc w:val="left"/>
      <w:pPr>
        <w:ind w:left="3221" w:hanging="440"/>
      </w:pPr>
    </w:lvl>
    <w:lvl w:ilvl="7" w:tplc="04090017" w:tentative="1">
      <w:start w:val="1"/>
      <w:numFmt w:val="aiueoFullWidth"/>
      <w:lvlText w:val="(%8)"/>
      <w:lvlJc w:val="left"/>
      <w:pPr>
        <w:ind w:left="3661" w:hanging="440"/>
      </w:pPr>
    </w:lvl>
    <w:lvl w:ilvl="8" w:tplc="04090011" w:tentative="1">
      <w:start w:val="1"/>
      <w:numFmt w:val="decimalEnclosedCircle"/>
      <w:lvlText w:val="%9"/>
      <w:lvlJc w:val="left"/>
      <w:pPr>
        <w:ind w:left="4101" w:hanging="440"/>
      </w:pPr>
    </w:lvl>
  </w:abstractNum>
  <w:abstractNum w:abstractNumId="24" w15:restartNumberingAfterBreak="0">
    <w:nsid w:val="3AFA4BD8"/>
    <w:multiLevelType w:val="hybridMultilevel"/>
    <w:tmpl w:val="AB50AD98"/>
    <w:lvl w:ilvl="0" w:tplc="C8CE3D0E">
      <w:start w:val="1"/>
      <w:numFmt w:val="bullet"/>
      <w:lvlText w:val="・"/>
      <w:lvlJc w:val="left"/>
      <w:pPr>
        <w:ind w:left="440" w:hanging="440"/>
      </w:pPr>
      <w:rPr>
        <w:rFonts w:ascii="HG丸ｺﾞｼｯｸM-PRO" w:eastAsia="HG丸ｺﾞｼｯｸM-PRO" w:hAnsi="HG丸ｺﾞｼｯｸM-PRO"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5" w15:restartNumberingAfterBreak="0">
    <w:nsid w:val="3B480955"/>
    <w:multiLevelType w:val="hybridMultilevel"/>
    <w:tmpl w:val="7A0A6A56"/>
    <w:lvl w:ilvl="0" w:tplc="FFFFFFFF">
      <w:start w:val="1"/>
      <w:numFmt w:val="decimal"/>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26" w15:restartNumberingAfterBreak="0">
    <w:nsid w:val="3BF61435"/>
    <w:multiLevelType w:val="hybridMultilevel"/>
    <w:tmpl w:val="B41036F6"/>
    <w:lvl w:ilvl="0" w:tplc="0409000F">
      <w:start w:val="1"/>
      <w:numFmt w:val="decimal"/>
      <w:lvlText w:val="%1."/>
      <w:lvlJc w:val="left"/>
      <w:pPr>
        <w:ind w:left="440" w:hanging="440"/>
      </w:pPr>
    </w:lvl>
    <w:lvl w:ilvl="1" w:tplc="04090017">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3E503173"/>
    <w:multiLevelType w:val="hybridMultilevel"/>
    <w:tmpl w:val="00589CD4"/>
    <w:lvl w:ilvl="0" w:tplc="284AEE3A">
      <w:numFmt w:val="bullet"/>
      <w:lvlText w:val="・"/>
      <w:lvlJc w:val="left"/>
      <w:pPr>
        <w:ind w:left="780" w:hanging="360"/>
      </w:pPr>
      <w:rPr>
        <w:rFonts w:ascii="メイリオ" w:eastAsia="メイリオ" w:hAnsi="メイリオ"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28" w15:restartNumberingAfterBreak="0">
    <w:nsid w:val="3EF862C8"/>
    <w:multiLevelType w:val="hybridMultilevel"/>
    <w:tmpl w:val="794017B8"/>
    <w:lvl w:ilvl="0" w:tplc="FFFFFFFF">
      <w:start w:val="1"/>
      <w:numFmt w:val="bullet"/>
      <w:lvlText w:val="・"/>
      <w:lvlJc w:val="left"/>
      <w:pPr>
        <w:ind w:left="934" w:hanging="440"/>
      </w:pPr>
      <w:rPr>
        <w:rFonts w:ascii="HG丸ｺﾞｼｯｸM-PRO" w:eastAsia="HG丸ｺﾞｼｯｸM-PRO" w:hAnsi="HG丸ｺﾞｼｯｸM-PRO" w:cs="Times New Roman" w:hint="eastAsia"/>
      </w:rPr>
    </w:lvl>
    <w:lvl w:ilvl="1" w:tplc="BB08BD0C">
      <w:start w:val="1"/>
      <w:numFmt w:val="bullet"/>
      <w:lvlText w:val="◦"/>
      <w:lvlJc w:val="left"/>
      <w:pPr>
        <w:ind w:left="1374" w:hanging="440"/>
      </w:pPr>
      <w:rPr>
        <w:rFonts w:ascii="HG丸ｺﾞｼｯｸM-PRO" w:eastAsia="HG丸ｺﾞｼｯｸM-PRO" w:hAnsi="HG丸ｺﾞｼｯｸM-PRO" w:cs="Times New Roman" w:hint="eastAsia"/>
      </w:rPr>
    </w:lvl>
    <w:lvl w:ilvl="2" w:tplc="FFFFFFFF">
      <w:start w:val="1"/>
      <w:numFmt w:val="bullet"/>
      <w:lvlText w:val=""/>
      <w:lvlJc w:val="left"/>
      <w:pPr>
        <w:ind w:left="1814" w:hanging="440"/>
      </w:pPr>
      <w:rPr>
        <w:rFonts w:ascii="Wingdings" w:hAnsi="Wingdings" w:hint="default"/>
      </w:rPr>
    </w:lvl>
    <w:lvl w:ilvl="3" w:tplc="FFFFFFFF" w:tentative="1">
      <w:start w:val="1"/>
      <w:numFmt w:val="bullet"/>
      <w:lvlText w:val=""/>
      <w:lvlJc w:val="left"/>
      <w:pPr>
        <w:ind w:left="2254" w:hanging="440"/>
      </w:pPr>
      <w:rPr>
        <w:rFonts w:ascii="Wingdings" w:hAnsi="Wingdings" w:hint="default"/>
      </w:rPr>
    </w:lvl>
    <w:lvl w:ilvl="4" w:tplc="FFFFFFFF" w:tentative="1">
      <w:start w:val="1"/>
      <w:numFmt w:val="bullet"/>
      <w:lvlText w:val=""/>
      <w:lvlJc w:val="left"/>
      <w:pPr>
        <w:ind w:left="2694" w:hanging="440"/>
      </w:pPr>
      <w:rPr>
        <w:rFonts w:ascii="Wingdings" w:hAnsi="Wingdings" w:hint="default"/>
      </w:rPr>
    </w:lvl>
    <w:lvl w:ilvl="5" w:tplc="FFFFFFFF" w:tentative="1">
      <w:start w:val="1"/>
      <w:numFmt w:val="bullet"/>
      <w:lvlText w:val=""/>
      <w:lvlJc w:val="left"/>
      <w:pPr>
        <w:ind w:left="3134" w:hanging="440"/>
      </w:pPr>
      <w:rPr>
        <w:rFonts w:ascii="Wingdings" w:hAnsi="Wingdings" w:hint="default"/>
      </w:rPr>
    </w:lvl>
    <w:lvl w:ilvl="6" w:tplc="FFFFFFFF" w:tentative="1">
      <w:start w:val="1"/>
      <w:numFmt w:val="bullet"/>
      <w:lvlText w:val=""/>
      <w:lvlJc w:val="left"/>
      <w:pPr>
        <w:ind w:left="3574" w:hanging="440"/>
      </w:pPr>
      <w:rPr>
        <w:rFonts w:ascii="Wingdings" w:hAnsi="Wingdings" w:hint="default"/>
      </w:rPr>
    </w:lvl>
    <w:lvl w:ilvl="7" w:tplc="FFFFFFFF" w:tentative="1">
      <w:start w:val="1"/>
      <w:numFmt w:val="bullet"/>
      <w:lvlText w:val=""/>
      <w:lvlJc w:val="left"/>
      <w:pPr>
        <w:ind w:left="4014" w:hanging="440"/>
      </w:pPr>
      <w:rPr>
        <w:rFonts w:ascii="Wingdings" w:hAnsi="Wingdings" w:hint="default"/>
      </w:rPr>
    </w:lvl>
    <w:lvl w:ilvl="8" w:tplc="FFFFFFFF" w:tentative="1">
      <w:start w:val="1"/>
      <w:numFmt w:val="bullet"/>
      <w:lvlText w:val=""/>
      <w:lvlJc w:val="left"/>
      <w:pPr>
        <w:ind w:left="4454" w:hanging="440"/>
      </w:pPr>
      <w:rPr>
        <w:rFonts w:ascii="Wingdings" w:hAnsi="Wingdings" w:hint="default"/>
      </w:rPr>
    </w:lvl>
  </w:abstractNum>
  <w:abstractNum w:abstractNumId="29" w15:restartNumberingAfterBreak="0">
    <w:nsid w:val="406C2ADE"/>
    <w:multiLevelType w:val="hybridMultilevel"/>
    <w:tmpl w:val="A36CD9C4"/>
    <w:lvl w:ilvl="0" w:tplc="70A84886">
      <w:numFmt w:val="bullet"/>
      <w:lvlText w:val="・"/>
      <w:lvlJc w:val="left"/>
      <w:pPr>
        <w:ind w:left="440" w:hanging="440"/>
      </w:pPr>
      <w:rPr>
        <w:rFonts w:ascii="メイリオ" w:eastAsia="メイリオ" w:hAnsi="メイリオ" w:cstheme="minorBidi" w:hint="eastAsia"/>
        <w:color w:val="auto"/>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0" w15:restartNumberingAfterBreak="0">
    <w:nsid w:val="409E27AC"/>
    <w:multiLevelType w:val="hybridMultilevel"/>
    <w:tmpl w:val="E7564B7C"/>
    <w:lvl w:ilvl="0" w:tplc="FFFFFFFF">
      <w:numFmt w:val="bullet"/>
      <w:lvlText w:val="・"/>
      <w:lvlJc w:val="left"/>
      <w:pPr>
        <w:ind w:left="6126" w:hanging="440"/>
      </w:pPr>
      <w:rPr>
        <w:rFonts w:ascii="メイリオ" w:eastAsia="メイリオ" w:hAnsi="メイリオ" w:cstheme="minorBidi" w:hint="eastAsia"/>
      </w:rPr>
    </w:lvl>
    <w:lvl w:ilvl="1" w:tplc="26028DDA">
      <w:start w:val="1"/>
      <w:numFmt w:val="bullet"/>
      <w:lvlText w:val="‐"/>
      <w:lvlJc w:val="left"/>
      <w:pPr>
        <w:ind w:left="880" w:hanging="440"/>
      </w:pPr>
      <w:rPr>
        <w:rFonts w:ascii="メイリオ" w:eastAsia="メイリオ" w:hAnsi="メイリオ" w:cs="Times New Roman" w:hint="eastAsia"/>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1" w15:restartNumberingAfterBreak="0">
    <w:nsid w:val="40BD5069"/>
    <w:multiLevelType w:val="hybridMultilevel"/>
    <w:tmpl w:val="28141566"/>
    <w:lvl w:ilvl="0" w:tplc="677ED8A0">
      <w:numFmt w:val="bullet"/>
      <w:lvlText w:val="・"/>
      <w:lvlJc w:val="left"/>
      <w:pPr>
        <w:ind w:left="840" w:hanging="420"/>
      </w:pPr>
      <w:rPr>
        <w:rFonts w:ascii="メイリオ" w:eastAsia="メイリオ" w:hAnsi="メイリオ" w:cstheme="minorBidi" w:hint="eastAsia"/>
        <w:color w:val="000000" w:themeColor="text1"/>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2" w15:restartNumberingAfterBreak="0">
    <w:nsid w:val="430B51A4"/>
    <w:multiLevelType w:val="hybridMultilevel"/>
    <w:tmpl w:val="23502A16"/>
    <w:lvl w:ilvl="0" w:tplc="FFFFFFFF">
      <w:numFmt w:val="bullet"/>
      <w:lvlText w:val="・"/>
      <w:lvlJc w:val="left"/>
      <w:pPr>
        <w:ind w:left="5606" w:hanging="360"/>
      </w:pPr>
      <w:rPr>
        <w:rFonts w:ascii="メイリオ" w:eastAsia="メイリオ" w:hAnsi="メイリオ" w:cstheme="minorBidi" w:hint="eastAsia"/>
        <w:lang w:val="en-US"/>
      </w:rPr>
    </w:lvl>
    <w:lvl w:ilvl="1" w:tplc="BB08BD0C">
      <w:start w:val="1"/>
      <w:numFmt w:val="bullet"/>
      <w:lvlText w:val="◦"/>
      <w:lvlJc w:val="left"/>
      <w:pPr>
        <w:ind w:left="6126" w:hanging="440"/>
      </w:pPr>
      <w:rPr>
        <w:rFonts w:ascii="HG丸ｺﾞｼｯｸM-PRO" w:eastAsia="HG丸ｺﾞｼｯｸM-PRO" w:hAnsi="HG丸ｺﾞｼｯｸM-PRO" w:cs="Times New Roman" w:hint="eastAsia"/>
      </w:rPr>
    </w:lvl>
    <w:lvl w:ilvl="2" w:tplc="FFFFFFFF" w:tentative="1">
      <w:start w:val="1"/>
      <w:numFmt w:val="bullet"/>
      <w:lvlText w:val=""/>
      <w:lvlJc w:val="left"/>
      <w:pPr>
        <w:ind w:left="6566" w:hanging="440"/>
      </w:pPr>
      <w:rPr>
        <w:rFonts w:ascii="Wingdings" w:hAnsi="Wingdings" w:hint="default"/>
      </w:rPr>
    </w:lvl>
    <w:lvl w:ilvl="3" w:tplc="FFFFFFFF" w:tentative="1">
      <w:start w:val="1"/>
      <w:numFmt w:val="bullet"/>
      <w:lvlText w:val=""/>
      <w:lvlJc w:val="left"/>
      <w:pPr>
        <w:ind w:left="7006" w:hanging="440"/>
      </w:pPr>
      <w:rPr>
        <w:rFonts w:ascii="Wingdings" w:hAnsi="Wingdings" w:hint="default"/>
      </w:rPr>
    </w:lvl>
    <w:lvl w:ilvl="4" w:tplc="FFFFFFFF" w:tentative="1">
      <w:start w:val="1"/>
      <w:numFmt w:val="bullet"/>
      <w:lvlText w:val=""/>
      <w:lvlJc w:val="left"/>
      <w:pPr>
        <w:ind w:left="7446" w:hanging="440"/>
      </w:pPr>
      <w:rPr>
        <w:rFonts w:ascii="Wingdings" w:hAnsi="Wingdings" w:hint="default"/>
      </w:rPr>
    </w:lvl>
    <w:lvl w:ilvl="5" w:tplc="FFFFFFFF" w:tentative="1">
      <w:start w:val="1"/>
      <w:numFmt w:val="bullet"/>
      <w:lvlText w:val=""/>
      <w:lvlJc w:val="left"/>
      <w:pPr>
        <w:ind w:left="7886" w:hanging="440"/>
      </w:pPr>
      <w:rPr>
        <w:rFonts w:ascii="Wingdings" w:hAnsi="Wingdings" w:hint="default"/>
      </w:rPr>
    </w:lvl>
    <w:lvl w:ilvl="6" w:tplc="FFFFFFFF" w:tentative="1">
      <w:start w:val="1"/>
      <w:numFmt w:val="bullet"/>
      <w:lvlText w:val=""/>
      <w:lvlJc w:val="left"/>
      <w:pPr>
        <w:ind w:left="8326" w:hanging="440"/>
      </w:pPr>
      <w:rPr>
        <w:rFonts w:ascii="Wingdings" w:hAnsi="Wingdings" w:hint="default"/>
      </w:rPr>
    </w:lvl>
    <w:lvl w:ilvl="7" w:tplc="FFFFFFFF" w:tentative="1">
      <w:start w:val="1"/>
      <w:numFmt w:val="bullet"/>
      <w:lvlText w:val=""/>
      <w:lvlJc w:val="left"/>
      <w:pPr>
        <w:ind w:left="8766" w:hanging="440"/>
      </w:pPr>
      <w:rPr>
        <w:rFonts w:ascii="Wingdings" w:hAnsi="Wingdings" w:hint="default"/>
      </w:rPr>
    </w:lvl>
    <w:lvl w:ilvl="8" w:tplc="FFFFFFFF" w:tentative="1">
      <w:start w:val="1"/>
      <w:numFmt w:val="bullet"/>
      <w:lvlText w:val=""/>
      <w:lvlJc w:val="left"/>
      <w:pPr>
        <w:ind w:left="9206" w:hanging="440"/>
      </w:pPr>
      <w:rPr>
        <w:rFonts w:ascii="Wingdings" w:hAnsi="Wingdings" w:hint="default"/>
      </w:rPr>
    </w:lvl>
  </w:abstractNum>
  <w:abstractNum w:abstractNumId="33" w15:restartNumberingAfterBreak="0">
    <w:nsid w:val="43567F62"/>
    <w:multiLevelType w:val="hybridMultilevel"/>
    <w:tmpl w:val="47BEAFBE"/>
    <w:lvl w:ilvl="0" w:tplc="70A84886">
      <w:numFmt w:val="bullet"/>
      <w:lvlText w:val="・"/>
      <w:lvlJc w:val="left"/>
      <w:pPr>
        <w:ind w:left="440" w:hanging="440"/>
      </w:pPr>
      <w:rPr>
        <w:rFonts w:ascii="メイリオ" w:eastAsia="メイリオ" w:hAnsi="メイリオ" w:cstheme="minorBidi" w:hint="eastAsia"/>
        <w:color w:val="auto"/>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 w15:restartNumberingAfterBreak="0">
    <w:nsid w:val="437512B8"/>
    <w:multiLevelType w:val="hybridMultilevel"/>
    <w:tmpl w:val="8CE6DD28"/>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 w15:restartNumberingAfterBreak="0">
    <w:nsid w:val="43E026BD"/>
    <w:multiLevelType w:val="hybridMultilevel"/>
    <w:tmpl w:val="DB62E09A"/>
    <w:lvl w:ilvl="0" w:tplc="C8CE3D0E">
      <w:start w:val="1"/>
      <w:numFmt w:val="bullet"/>
      <w:lvlText w:val="・"/>
      <w:lvlJc w:val="left"/>
      <w:pPr>
        <w:ind w:left="420" w:hanging="420"/>
      </w:pPr>
      <w:rPr>
        <w:rFonts w:ascii="HG丸ｺﾞｼｯｸM-PRO" w:eastAsia="HG丸ｺﾞｼｯｸM-PRO" w:hAnsi="HG丸ｺﾞｼｯｸM-PRO" w:cs="Times New Roman" w:hint="eastAsia"/>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6" w15:restartNumberingAfterBreak="0">
    <w:nsid w:val="43F30134"/>
    <w:multiLevelType w:val="hybridMultilevel"/>
    <w:tmpl w:val="97C29194"/>
    <w:lvl w:ilvl="0" w:tplc="6904516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7" w15:restartNumberingAfterBreak="0">
    <w:nsid w:val="45F17D45"/>
    <w:multiLevelType w:val="hybridMultilevel"/>
    <w:tmpl w:val="CDD04B24"/>
    <w:lvl w:ilvl="0" w:tplc="F3A46C38">
      <w:start w:val="1"/>
      <w:numFmt w:val="bullet"/>
      <w:lvlText w:val=""/>
      <w:lvlJc w:val="left"/>
      <w:pPr>
        <w:ind w:left="420" w:hanging="420"/>
      </w:pPr>
      <w:rPr>
        <w:rFonts w:ascii="Wingdings" w:eastAsia="メイリオ" w:hAnsi="Wingdings" w:hint="default"/>
        <w:spacing w:val="-20"/>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8" w15:restartNumberingAfterBreak="0">
    <w:nsid w:val="460A3040"/>
    <w:multiLevelType w:val="hybridMultilevel"/>
    <w:tmpl w:val="EF7E50B8"/>
    <w:lvl w:ilvl="0" w:tplc="FFFFFFFF">
      <w:start w:val="1"/>
      <w:numFmt w:val="decimal"/>
      <w:lvlText w:val="%1."/>
      <w:lvlJc w:val="left"/>
      <w:pPr>
        <w:ind w:left="440" w:hanging="440"/>
      </w:pPr>
    </w:lvl>
    <w:lvl w:ilvl="1" w:tplc="FFFFFFFF">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39" w15:restartNumberingAfterBreak="0">
    <w:nsid w:val="461F4CA4"/>
    <w:multiLevelType w:val="hybridMultilevel"/>
    <w:tmpl w:val="C38C505E"/>
    <w:lvl w:ilvl="0" w:tplc="0409000F">
      <w:start w:val="1"/>
      <w:numFmt w:val="decimal"/>
      <w:lvlText w:val="%1."/>
      <w:lvlJc w:val="left"/>
      <w:pPr>
        <w:ind w:left="721" w:hanging="440"/>
      </w:pPr>
    </w:lvl>
    <w:lvl w:ilvl="1" w:tplc="04090017" w:tentative="1">
      <w:start w:val="1"/>
      <w:numFmt w:val="aiueoFullWidth"/>
      <w:lvlText w:val="(%2)"/>
      <w:lvlJc w:val="left"/>
      <w:pPr>
        <w:ind w:left="1161" w:hanging="440"/>
      </w:pPr>
    </w:lvl>
    <w:lvl w:ilvl="2" w:tplc="04090011" w:tentative="1">
      <w:start w:val="1"/>
      <w:numFmt w:val="decimalEnclosedCircle"/>
      <w:lvlText w:val="%3"/>
      <w:lvlJc w:val="left"/>
      <w:pPr>
        <w:ind w:left="1601" w:hanging="440"/>
      </w:pPr>
    </w:lvl>
    <w:lvl w:ilvl="3" w:tplc="0409000F" w:tentative="1">
      <w:start w:val="1"/>
      <w:numFmt w:val="decimal"/>
      <w:lvlText w:val="%4."/>
      <w:lvlJc w:val="left"/>
      <w:pPr>
        <w:ind w:left="2041" w:hanging="440"/>
      </w:pPr>
    </w:lvl>
    <w:lvl w:ilvl="4" w:tplc="04090017" w:tentative="1">
      <w:start w:val="1"/>
      <w:numFmt w:val="aiueoFullWidth"/>
      <w:lvlText w:val="(%5)"/>
      <w:lvlJc w:val="left"/>
      <w:pPr>
        <w:ind w:left="2481" w:hanging="440"/>
      </w:pPr>
    </w:lvl>
    <w:lvl w:ilvl="5" w:tplc="04090011" w:tentative="1">
      <w:start w:val="1"/>
      <w:numFmt w:val="decimalEnclosedCircle"/>
      <w:lvlText w:val="%6"/>
      <w:lvlJc w:val="left"/>
      <w:pPr>
        <w:ind w:left="2921" w:hanging="440"/>
      </w:pPr>
    </w:lvl>
    <w:lvl w:ilvl="6" w:tplc="0409000F" w:tentative="1">
      <w:start w:val="1"/>
      <w:numFmt w:val="decimal"/>
      <w:lvlText w:val="%7."/>
      <w:lvlJc w:val="left"/>
      <w:pPr>
        <w:ind w:left="3361" w:hanging="440"/>
      </w:pPr>
    </w:lvl>
    <w:lvl w:ilvl="7" w:tplc="04090017" w:tentative="1">
      <w:start w:val="1"/>
      <w:numFmt w:val="aiueoFullWidth"/>
      <w:lvlText w:val="(%8)"/>
      <w:lvlJc w:val="left"/>
      <w:pPr>
        <w:ind w:left="3801" w:hanging="440"/>
      </w:pPr>
    </w:lvl>
    <w:lvl w:ilvl="8" w:tplc="04090011" w:tentative="1">
      <w:start w:val="1"/>
      <w:numFmt w:val="decimalEnclosedCircle"/>
      <w:lvlText w:val="%9"/>
      <w:lvlJc w:val="left"/>
      <w:pPr>
        <w:ind w:left="4241" w:hanging="440"/>
      </w:pPr>
    </w:lvl>
  </w:abstractNum>
  <w:abstractNum w:abstractNumId="40" w15:restartNumberingAfterBreak="0">
    <w:nsid w:val="49546D60"/>
    <w:multiLevelType w:val="hybridMultilevel"/>
    <w:tmpl w:val="2B9E90C8"/>
    <w:lvl w:ilvl="0" w:tplc="CD002CFC">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4A5D1EB2"/>
    <w:multiLevelType w:val="hybridMultilevel"/>
    <w:tmpl w:val="881050FA"/>
    <w:lvl w:ilvl="0" w:tplc="70A84886">
      <w:numFmt w:val="bullet"/>
      <w:lvlText w:val="・"/>
      <w:lvlJc w:val="left"/>
      <w:pPr>
        <w:ind w:left="440" w:hanging="440"/>
      </w:pPr>
      <w:rPr>
        <w:rFonts w:ascii="メイリオ" w:eastAsia="メイリオ" w:hAnsi="メイリオ" w:cstheme="minorBidi" w:hint="eastAsia"/>
        <w:color w:val="auto"/>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2" w15:restartNumberingAfterBreak="0">
    <w:nsid w:val="4A7A0098"/>
    <w:multiLevelType w:val="hybridMultilevel"/>
    <w:tmpl w:val="D8D4BD40"/>
    <w:lvl w:ilvl="0" w:tplc="507C3B34">
      <w:start w:val="1"/>
      <w:numFmt w:val="decimal"/>
      <w:pStyle w:val="2"/>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4C9007A0"/>
    <w:multiLevelType w:val="hybridMultilevel"/>
    <w:tmpl w:val="D146E9CA"/>
    <w:lvl w:ilvl="0" w:tplc="3F867AF6">
      <w:numFmt w:val="bullet"/>
      <w:lvlText w:val="・"/>
      <w:lvlJc w:val="left"/>
      <w:pPr>
        <w:ind w:left="566" w:hanging="360"/>
      </w:pPr>
      <w:rPr>
        <w:rFonts w:ascii="メイリオ" w:eastAsia="メイリオ" w:hAnsi="メイリオ" w:cstheme="minorBidi" w:hint="eastAsia"/>
      </w:rPr>
    </w:lvl>
    <w:lvl w:ilvl="1" w:tplc="0409000B" w:tentative="1">
      <w:start w:val="1"/>
      <w:numFmt w:val="bullet"/>
      <w:lvlText w:val=""/>
      <w:lvlJc w:val="left"/>
      <w:pPr>
        <w:ind w:left="1086" w:hanging="440"/>
      </w:pPr>
      <w:rPr>
        <w:rFonts w:ascii="Wingdings" w:hAnsi="Wingdings" w:hint="default"/>
      </w:rPr>
    </w:lvl>
    <w:lvl w:ilvl="2" w:tplc="0409000D" w:tentative="1">
      <w:start w:val="1"/>
      <w:numFmt w:val="bullet"/>
      <w:lvlText w:val=""/>
      <w:lvlJc w:val="left"/>
      <w:pPr>
        <w:ind w:left="1526" w:hanging="440"/>
      </w:pPr>
      <w:rPr>
        <w:rFonts w:ascii="Wingdings" w:hAnsi="Wingdings" w:hint="default"/>
      </w:rPr>
    </w:lvl>
    <w:lvl w:ilvl="3" w:tplc="04090001" w:tentative="1">
      <w:start w:val="1"/>
      <w:numFmt w:val="bullet"/>
      <w:lvlText w:val=""/>
      <w:lvlJc w:val="left"/>
      <w:pPr>
        <w:ind w:left="1966" w:hanging="440"/>
      </w:pPr>
      <w:rPr>
        <w:rFonts w:ascii="Wingdings" w:hAnsi="Wingdings" w:hint="default"/>
      </w:rPr>
    </w:lvl>
    <w:lvl w:ilvl="4" w:tplc="0409000B" w:tentative="1">
      <w:start w:val="1"/>
      <w:numFmt w:val="bullet"/>
      <w:lvlText w:val=""/>
      <w:lvlJc w:val="left"/>
      <w:pPr>
        <w:ind w:left="2406" w:hanging="440"/>
      </w:pPr>
      <w:rPr>
        <w:rFonts w:ascii="Wingdings" w:hAnsi="Wingdings" w:hint="default"/>
      </w:rPr>
    </w:lvl>
    <w:lvl w:ilvl="5" w:tplc="0409000D" w:tentative="1">
      <w:start w:val="1"/>
      <w:numFmt w:val="bullet"/>
      <w:lvlText w:val=""/>
      <w:lvlJc w:val="left"/>
      <w:pPr>
        <w:ind w:left="2846" w:hanging="440"/>
      </w:pPr>
      <w:rPr>
        <w:rFonts w:ascii="Wingdings" w:hAnsi="Wingdings" w:hint="default"/>
      </w:rPr>
    </w:lvl>
    <w:lvl w:ilvl="6" w:tplc="04090001" w:tentative="1">
      <w:start w:val="1"/>
      <w:numFmt w:val="bullet"/>
      <w:lvlText w:val=""/>
      <w:lvlJc w:val="left"/>
      <w:pPr>
        <w:ind w:left="3286" w:hanging="440"/>
      </w:pPr>
      <w:rPr>
        <w:rFonts w:ascii="Wingdings" w:hAnsi="Wingdings" w:hint="default"/>
      </w:rPr>
    </w:lvl>
    <w:lvl w:ilvl="7" w:tplc="0409000B" w:tentative="1">
      <w:start w:val="1"/>
      <w:numFmt w:val="bullet"/>
      <w:lvlText w:val=""/>
      <w:lvlJc w:val="left"/>
      <w:pPr>
        <w:ind w:left="3726" w:hanging="440"/>
      </w:pPr>
      <w:rPr>
        <w:rFonts w:ascii="Wingdings" w:hAnsi="Wingdings" w:hint="default"/>
      </w:rPr>
    </w:lvl>
    <w:lvl w:ilvl="8" w:tplc="0409000D" w:tentative="1">
      <w:start w:val="1"/>
      <w:numFmt w:val="bullet"/>
      <w:lvlText w:val=""/>
      <w:lvlJc w:val="left"/>
      <w:pPr>
        <w:ind w:left="4166" w:hanging="440"/>
      </w:pPr>
      <w:rPr>
        <w:rFonts w:ascii="Wingdings" w:hAnsi="Wingdings" w:hint="default"/>
      </w:rPr>
    </w:lvl>
  </w:abstractNum>
  <w:abstractNum w:abstractNumId="44" w15:restartNumberingAfterBreak="0">
    <w:nsid w:val="51A4580E"/>
    <w:multiLevelType w:val="hybridMultilevel"/>
    <w:tmpl w:val="D32E36D4"/>
    <w:lvl w:ilvl="0" w:tplc="70A84886">
      <w:numFmt w:val="bullet"/>
      <w:lvlText w:val="・"/>
      <w:lvlJc w:val="left"/>
      <w:pPr>
        <w:ind w:left="880" w:hanging="440"/>
      </w:pPr>
      <w:rPr>
        <w:rFonts w:ascii="メイリオ" w:eastAsia="メイリオ" w:hAnsi="メイリオ" w:cstheme="minorBidi" w:hint="eastAsia"/>
        <w:color w:val="auto"/>
      </w:rPr>
    </w:lvl>
    <w:lvl w:ilvl="1" w:tplc="FFFFFFFF">
      <w:start w:val="1"/>
      <w:numFmt w:val="bullet"/>
      <w:lvlText w:val=""/>
      <w:lvlJc w:val="left"/>
      <w:pPr>
        <w:ind w:left="1320" w:hanging="440"/>
      </w:pPr>
      <w:rPr>
        <w:rFonts w:ascii="Wingdings" w:hAnsi="Wingdings" w:hint="default"/>
      </w:rPr>
    </w:lvl>
    <w:lvl w:ilvl="2" w:tplc="FFFFFFFF">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45" w15:restartNumberingAfterBreak="0">
    <w:nsid w:val="57E06AEC"/>
    <w:multiLevelType w:val="hybridMultilevel"/>
    <w:tmpl w:val="06B25C16"/>
    <w:lvl w:ilvl="0" w:tplc="0409000F">
      <w:start w:val="1"/>
      <w:numFmt w:val="decimal"/>
      <w:lvlText w:val="%1."/>
      <w:lvlJc w:val="left"/>
      <w:pPr>
        <w:ind w:left="440" w:hanging="440"/>
      </w:pPr>
    </w:lvl>
    <w:lvl w:ilvl="1" w:tplc="7368C4A6">
      <w:start w:val="1"/>
      <w:numFmt w:val="bullet"/>
      <w:lvlText w:val="※"/>
      <w:lvlJc w:val="left"/>
      <w:pPr>
        <w:ind w:left="800" w:hanging="360"/>
      </w:pPr>
      <w:rPr>
        <w:rFonts w:ascii="メイリオ" w:eastAsia="メイリオ" w:hAnsi="メイリオ" w:cstheme="minorBidi" w:hint="eastAsia"/>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6" w15:restartNumberingAfterBreak="0">
    <w:nsid w:val="59321D5D"/>
    <w:multiLevelType w:val="hybridMultilevel"/>
    <w:tmpl w:val="6818C044"/>
    <w:lvl w:ilvl="0" w:tplc="CD002CFC">
      <w:numFmt w:val="bullet"/>
      <w:lvlText w:val="・"/>
      <w:lvlJc w:val="left"/>
      <w:pPr>
        <w:ind w:left="420" w:hanging="420"/>
      </w:pPr>
      <w:rPr>
        <w:rFonts w:ascii="メイリオ" w:eastAsia="メイリオ" w:hAnsi="メイリオ" w:cstheme="minorBidi" w:hint="eastAsia"/>
        <w:spacing w:val="-20"/>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47" w15:restartNumberingAfterBreak="0">
    <w:nsid w:val="5A4F49D2"/>
    <w:multiLevelType w:val="multilevel"/>
    <w:tmpl w:val="20469B14"/>
    <w:lvl w:ilvl="0">
      <w:start w:val="1"/>
      <w:numFmt w:val="decimal"/>
      <w:pStyle w:val="1"/>
      <w:lvlText w:val="%1."/>
      <w:lvlJc w:val="left"/>
      <w:pPr>
        <w:ind w:left="425" w:hanging="425"/>
      </w:pPr>
      <w:rPr>
        <w:rFonts w:hint="eastAsia"/>
      </w:rPr>
    </w:lvl>
    <w:lvl w:ilvl="1">
      <w:start w:val="1"/>
      <w:numFmt w:val="decimal"/>
      <w:pStyle w:val="20"/>
      <w:lvlText w:val="%1.%2."/>
      <w:lvlJc w:val="left"/>
      <w:pPr>
        <w:ind w:left="567" w:hanging="567"/>
      </w:pPr>
    </w:lvl>
    <w:lvl w:ilvl="2">
      <w:start w:val="1"/>
      <w:numFmt w:val="decimal"/>
      <w:pStyle w:val="3"/>
      <w:lvlText w:val="%1.%2.%3."/>
      <w:lvlJc w:val="left"/>
      <w:pPr>
        <w:ind w:left="1701" w:hanging="709"/>
      </w:pPr>
      <w:rPr>
        <w:specVanish w:val="0"/>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48" w15:restartNumberingAfterBreak="0">
    <w:nsid w:val="5C835F80"/>
    <w:multiLevelType w:val="hybridMultilevel"/>
    <w:tmpl w:val="FA22AAAC"/>
    <w:lvl w:ilvl="0" w:tplc="0409000F">
      <w:start w:val="1"/>
      <w:numFmt w:val="decimal"/>
      <w:lvlText w:val="%1."/>
      <w:lvlJc w:val="left"/>
      <w:pPr>
        <w:ind w:left="860" w:hanging="440"/>
      </w:pPr>
    </w:lvl>
    <w:lvl w:ilvl="1" w:tplc="04090017" w:tentative="1">
      <w:start w:val="1"/>
      <w:numFmt w:val="aiueoFullWidth"/>
      <w:lvlText w:val="(%2)"/>
      <w:lvlJc w:val="left"/>
      <w:pPr>
        <w:ind w:left="1300" w:hanging="440"/>
      </w:pPr>
    </w:lvl>
    <w:lvl w:ilvl="2" w:tplc="04090011" w:tentative="1">
      <w:start w:val="1"/>
      <w:numFmt w:val="decimalEnclosedCircle"/>
      <w:lvlText w:val="%3"/>
      <w:lvlJc w:val="left"/>
      <w:pPr>
        <w:ind w:left="1740" w:hanging="440"/>
      </w:pPr>
    </w:lvl>
    <w:lvl w:ilvl="3" w:tplc="0409000F" w:tentative="1">
      <w:start w:val="1"/>
      <w:numFmt w:val="decimal"/>
      <w:lvlText w:val="%4."/>
      <w:lvlJc w:val="left"/>
      <w:pPr>
        <w:ind w:left="2180" w:hanging="440"/>
      </w:pPr>
    </w:lvl>
    <w:lvl w:ilvl="4" w:tplc="04090017" w:tentative="1">
      <w:start w:val="1"/>
      <w:numFmt w:val="aiueoFullWidth"/>
      <w:lvlText w:val="(%5)"/>
      <w:lvlJc w:val="left"/>
      <w:pPr>
        <w:ind w:left="2620" w:hanging="440"/>
      </w:pPr>
    </w:lvl>
    <w:lvl w:ilvl="5" w:tplc="04090011" w:tentative="1">
      <w:start w:val="1"/>
      <w:numFmt w:val="decimalEnclosedCircle"/>
      <w:lvlText w:val="%6"/>
      <w:lvlJc w:val="left"/>
      <w:pPr>
        <w:ind w:left="3060" w:hanging="440"/>
      </w:pPr>
    </w:lvl>
    <w:lvl w:ilvl="6" w:tplc="0409000F" w:tentative="1">
      <w:start w:val="1"/>
      <w:numFmt w:val="decimal"/>
      <w:lvlText w:val="%7."/>
      <w:lvlJc w:val="left"/>
      <w:pPr>
        <w:ind w:left="3500" w:hanging="440"/>
      </w:pPr>
    </w:lvl>
    <w:lvl w:ilvl="7" w:tplc="04090017" w:tentative="1">
      <w:start w:val="1"/>
      <w:numFmt w:val="aiueoFullWidth"/>
      <w:lvlText w:val="(%8)"/>
      <w:lvlJc w:val="left"/>
      <w:pPr>
        <w:ind w:left="3940" w:hanging="440"/>
      </w:pPr>
    </w:lvl>
    <w:lvl w:ilvl="8" w:tplc="04090011" w:tentative="1">
      <w:start w:val="1"/>
      <w:numFmt w:val="decimalEnclosedCircle"/>
      <w:lvlText w:val="%9"/>
      <w:lvlJc w:val="left"/>
      <w:pPr>
        <w:ind w:left="4380" w:hanging="440"/>
      </w:pPr>
    </w:lvl>
  </w:abstractNum>
  <w:abstractNum w:abstractNumId="49" w15:restartNumberingAfterBreak="0">
    <w:nsid w:val="5E873A60"/>
    <w:multiLevelType w:val="hybridMultilevel"/>
    <w:tmpl w:val="3DF40C12"/>
    <w:lvl w:ilvl="0" w:tplc="6904516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0" w15:restartNumberingAfterBreak="0">
    <w:nsid w:val="5F911305"/>
    <w:multiLevelType w:val="hybridMultilevel"/>
    <w:tmpl w:val="8EE6B4CC"/>
    <w:lvl w:ilvl="0" w:tplc="CD002CFC">
      <w:numFmt w:val="bullet"/>
      <w:lvlText w:val="・"/>
      <w:lvlJc w:val="left"/>
      <w:pPr>
        <w:ind w:left="420" w:hanging="420"/>
      </w:pPr>
      <w:rPr>
        <w:rFonts w:ascii="メイリオ" w:eastAsia="メイリオ" w:hAnsi="メイリオ" w:cstheme="minorBidi" w:hint="eastAsia"/>
        <w:color w:val="auto"/>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51" w15:restartNumberingAfterBreak="0">
    <w:nsid w:val="610A7C05"/>
    <w:multiLevelType w:val="hybridMultilevel"/>
    <w:tmpl w:val="2518618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15:restartNumberingAfterBreak="0">
    <w:nsid w:val="612046D9"/>
    <w:multiLevelType w:val="hybridMultilevel"/>
    <w:tmpl w:val="73063142"/>
    <w:lvl w:ilvl="0" w:tplc="C8CE3D0E">
      <w:start w:val="1"/>
      <w:numFmt w:val="bullet"/>
      <w:lvlText w:val="・"/>
      <w:lvlJc w:val="left"/>
      <w:pPr>
        <w:ind w:left="420" w:hanging="420"/>
      </w:pPr>
      <w:rPr>
        <w:rFonts w:ascii="HG丸ｺﾞｼｯｸM-PRO" w:eastAsia="HG丸ｺﾞｼｯｸM-PRO" w:hAnsi="HG丸ｺﾞｼｯｸM-PRO" w:cs="Times New Roman" w:hint="eastAsia"/>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53" w15:restartNumberingAfterBreak="0">
    <w:nsid w:val="639D587F"/>
    <w:multiLevelType w:val="hybridMultilevel"/>
    <w:tmpl w:val="8572D636"/>
    <w:lvl w:ilvl="0" w:tplc="C8CE3D0E">
      <w:start w:val="1"/>
      <w:numFmt w:val="bullet"/>
      <w:lvlText w:val="・"/>
      <w:lvlJc w:val="left"/>
      <w:pPr>
        <w:ind w:left="440" w:hanging="440"/>
      </w:pPr>
      <w:rPr>
        <w:rFonts w:ascii="HG丸ｺﾞｼｯｸM-PRO" w:eastAsia="HG丸ｺﾞｼｯｸM-PRO" w:hAnsi="HG丸ｺﾞｼｯｸM-PRO"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4" w15:restartNumberingAfterBreak="0">
    <w:nsid w:val="658E3CAD"/>
    <w:multiLevelType w:val="hybridMultilevel"/>
    <w:tmpl w:val="F68E4D3E"/>
    <w:lvl w:ilvl="0" w:tplc="C8CE3D0E">
      <w:start w:val="1"/>
      <w:numFmt w:val="bullet"/>
      <w:lvlText w:val="・"/>
      <w:lvlJc w:val="left"/>
      <w:pPr>
        <w:ind w:left="440" w:hanging="440"/>
      </w:pPr>
      <w:rPr>
        <w:rFonts w:ascii="HG丸ｺﾞｼｯｸM-PRO" w:eastAsia="HG丸ｺﾞｼｯｸM-PRO" w:hAnsi="HG丸ｺﾞｼｯｸM-PRO" w:cs="Times New Roman" w:hint="eastAsia"/>
        <w:color w:val="auto"/>
      </w:rPr>
    </w:lvl>
    <w:lvl w:ilvl="1" w:tplc="FFFFFFFF" w:tentative="1">
      <w:start w:val="1"/>
      <w:numFmt w:val="bullet"/>
      <w:lvlText w:val=""/>
      <w:lvlJc w:val="left"/>
      <w:pPr>
        <w:ind w:left="880" w:hanging="440"/>
      </w:pPr>
      <w:rPr>
        <w:rFonts w:ascii="Wingdings" w:hAnsi="Wingdings" w:hint="default"/>
      </w:rPr>
    </w:lvl>
    <w:lvl w:ilvl="2" w:tplc="FFFFFFFF">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5" w15:restartNumberingAfterBreak="0">
    <w:nsid w:val="6D5D5596"/>
    <w:multiLevelType w:val="hybridMultilevel"/>
    <w:tmpl w:val="F5BEFF56"/>
    <w:lvl w:ilvl="0" w:tplc="3A4E2932">
      <w:start w:val="1"/>
      <w:numFmt w:val="japaneseCounting"/>
      <w:pStyle w:val="10"/>
      <w:lvlText w:val="%1章"/>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6" w15:restartNumberingAfterBreak="0">
    <w:nsid w:val="6D970CA1"/>
    <w:multiLevelType w:val="hybridMultilevel"/>
    <w:tmpl w:val="8C54005C"/>
    <w:lvl w:ilvl="0" w:tplc="70A84886">
      <w:numFmt w:val="bullet"/>
      <w:lvlText w:val="・"/>
      <w:lvlJc w:val="left"/>
      <w:pPr>
        <w:ind w:left="440" w:hanging="440"/>
      </w:pPr>
      <w:rPr>
        <w:rFonts w:ascii="メイリオ" w:eastAsia="メイリオ" w:hAnsi="メイリオ" w:cstheme="minorBidi" w:hint="eastAsia"/>
        <w:color w:val="auto"/>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7" w15:restartNumberingAfterBreak="0">
    <w:nsid w:val="70855CBA"/>
    <w:multiLevelType w:val="hybridMultilevel"/>
    <w:tmpl w:val="3D3A3BFA"/>
    <w:lvl w:ilvl="0" w:tplc="C8CE3D0E">
      <w:start w:val="1"/>
      <w:numFmt w:val="bullet"/>
      <w:lvlText w:val="・"/>
      <w:lvlJc w:val="left"/>
      <w:pPr>
        <w:ind w:left="440" w:hanging="440"/>
      </w:pPr>
      <w:rPr>
        <w:rFonts w:ascii="HG丸ｺﾞｼｯｸM-PRO" w:eastAsia="HG丸ｺﾞｼｯｸM-PRO" w:hAnsi="HG丸ｺﾞｼｯｸM-PRO" w:cs="Times New Roman" w:hint="eastAsia"/>
        <w:color w:val="auto"/>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8" w15:restartNumberingAfterBreak="0">
    <w:nsid w:val="76EA493C"/>
    <w:multiLevelType w:val="hybridMultilevel"/>
    <w:tmpl w:val="95F66BD6"/>
    <w:lvl w:ilvl="0" w:tplc="FDD6C0D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9" w15:restartNumberingAfterBreak="0">
    <w:nsid w:val="775248CD"/>
    <w:multiLevelType w:val="hybridMultilevel"/>
    <w:tmpl w:val="065E957E"/>
    <w:lvl w:ilvl="0" w:tplc="FFFFFFFF">
      <w:numFmt w:val="bullet"/>
      <w:lvlText w:val="・"/>
      <w:lvlJc w:val="left"/>
      <w:pPr>
        <w:ind w:left="5606" w:hanging="360"/>
      </w:pPr>
      <w:rPr>
        <w:rFonts w:ascii="メイリオ" w:eastAsia="メイリオ" w:hAnsi="メイリオ" w:cstheme="minorBidi" w:hint="eastAsia"/>
        <w:lang w:val="en-US"/>
      </w:rPr>
    </w:lvl>
    <w:lvl w:ilvl="1" w:tplc="26028DDA">
      <w:start w:val="1"/>
      <w:numFmt w:val="bullet"/>
      <w:lvlText w:val="‐"/>
      <w:lvlJc w:val="left"/>
      <w:pPr>
        <w:ind w:left="6126" w:hanging="440"/>
      </w:pPr>
      <w:rPr>
        <w:rFonts w:ascii="メイリオ" w:eastAsia="メイリオ" w:hAnsi="メイリオ" w:cs="Times New Roman" w:hint="eastAsia"/>
      </w:rPr>
    </w:lvl>
    <w:lvl w:ilvl="2" w:tplc="FFFFFFFF" w:tentative="1">
      <w:start w:val="1"/>
      <w:numFmt w:val="bullet"/>
      <w:lvlText w:val=""/>
      <w:lvlJc w:val="left"/>
      <w:pPr>
        <w:ind w:left="6566" w:hanging="440"/>
      </w:pPr>
      <w:rPr>
        <w:rFonts w:ascii="Wingdings" w:hAnsi="Wingdings" w:hint="default"/>
      </w:rPr>
    </w:lvl>
    <w:lvl w:ilvl="3" w:tplc="FFFFFFFF" w:tentative="1">
      <w:start w:val="1"/>
      <w:numFmt w:val="bullet"/>
      <w:lvlText w:val=""/>
      <w:lvlJc w:val="left"/>
      <w:pPr>
        <w:ind w:left="7006" w:hanging="440"/>
      </w:pPr>
      <w:rPr>
        <w:rFonts w:ascii="Wingdings" w:hAnsi="Wingdings" w:hint="default"/>
      </w:rPr>
    </w:lvl>
    <w:lvl w:ilvl="4" w:tplc="FFFFFFFF" w:tentative="1">
      <w:start w:val="1"/>
      <w:numFmt w:val="bullet"/>
      <w:lvlText w:val=""/>
      <w:lvlJc w:val="left"/>
      <w:pPr>
        <w:ind w:left="7446" w:hanging="440"/>
      </w:pPr>
      <w:rPr>
        <w:rFonts w:ascii="Wingdings" w:hAnsi="Wingdings" w:hint="default"/>
      </w:rPr>
    </w:lvl>
    <w:lvl w:ilvl="5" w:tplc="FFFFFFFF" w:tentative="1">
      <w:start w:val="1"/>
      <w:numFmt w:val="bullet"/>
      <w:lvlText w:val=""/>
      <w:lvlJc w:val="left"/>
      <w:pPr>
        <w:ind w:left="7886" w:hanging="440"/>
      </w:pPr>
      <w:rPr>
        <w:rFonts w:ascii="Wingdings" w:hAnsi="Wingdings" w:hint="default"/>
      </w:rPr>
    </w:lvl>
    <w:lvl w:ilvl="6" w:tplc="FFFFFFFF" w:tentative="1">
      <w:start w:val="1"/>
      <w:numFmt w:val="bullet"/>
      <w:lvlText w:val=""/>
      <w:lvlJc w:val="left"/>
      <w:pPr>
        <w:ind w:left="8326" w:hanging="440"/>
      </w:pPr>
      <w:rPr>
        <w:rFonts w:ascii="Wingdings" w:hAnsi="Wingdings" w:hint="default"/>
      </w:rPr>
    </w:lvl>
    <w:lvl w:ilvl="7" w:tplc="FFFFFFFF" w:tentative="1">
      <w:start w:val="1"/>
      <w:numFmt w:val="bullet"/>
      <w:lvlText w:val=""/>
      <w:lvlJc w:val="left"/>
      <w:pPr>
        <w:ind w:left="8766" w:hanging="440"/>
      </w:pPr>
      <w:rPr>
        <w:rFonts w:ascii="Wingdings" w:hAnsi="Wingdings" w:hint="default"/>
      </w:rPr>
    </w:lvl>
    <w:lvl w:ilvl="8" w:tplc="FFFFFFFF" w:tentative="1">
      <w:start w:val="1"/>
      <w:numFmt w:val="bullet"/>
      <w:lvlText w:val=""/>
      <w:lvlJc w:val="left"/>
      <w:pPr>
        <w:ind w:left="9206" w:hanging="440"/>
      </w:pPr>
      <w:rPr>
        <w:rFonts w:ascii="Wingdings" w:hAnsi="Wingdings" w:hint="default"/>
      </w:rPr>
    </w:lvl>
  </w:abstractNum>
  <w:abstractNum w:abstractNumId="60" w15:restartNumberingAfterBreak="0">
    <w:nsid w:val="7BD151D2"/>
    <w:multiLevelType w:val="hybridMultilevel"/>
    <w:tmpl w:val="CD52564A"/>
    <w:lvl w:ilvl="0" w:tplc="FFFFFFFF">
      <w:start w:val="1"/>
      <w:numFmt w:val="decimal"/>
      <w:lvlText w:val="%1."/>
      <w:lvlJc w:val="left"/>
      <w:pPr>
        <w:ind w:left="440" w:hanging="440"/>
      </w:pPr>
    </w:lvl>
    <w:lvl w:ilvl="1" w:tplc="FFFFFFFF">
      <w:start w:val="1"/>
      <w:numFmt w:val="bullet"/>
      <w:lvlText w:val="※"/>
      <w:lvlJc w:val="left"/>
      <w:pPr>
        <w:ind w:left="800" w:hanging="360"/>
      </w:pPr>
      <w:rPr>
        <w:rFonts w:ascii="メイリオ" w:eastAsia="メイリオ" w:hAnsi="メイリオ" w:cstheme="minorBidi" w:hint="eastAsia"/>
      </w:r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61" w15:restartNumberingAfterBreak="0">
    <w:nsid w:val="7BDA3D14"/>
    <w:multiLevelType w:val="hybridMultilevel"/>
    <w:tmpl w:val="CE369A9A"/>
    <w:lvl w:ilvl="0" w:tplc="70A84886">
      <w:numFmt w:val="bullet"/>
      <w:lvlText w:val="・"/>
      <w:lvlJc w:val="left"/>
      <w:pPr>
        <w:ind w:left="440" w:hanging="440"/>
      </w:pPr>
      <w:rPr>
        <w:rFonts w:ascii="メイリオ" w:eastAsia="メイリオ" w:hAnsi="メイリオ" w:cstheme="minorBidi" w:hint="eastAsia"/>
        <w:color w:val="auto"/>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2" w15:restartNumberingAfterBreak="0">
    <w:nsid w:val="7BE7118F"/>
    <w:multiLevelType w:val="hybridMultilevel"/>
    <w:tmpl w:val="681C69A0"/>
    <w:lvl w:ilvl="0" w:tplc="70A84886">
      <w:numFmt w:val="bullet"/>
      <w:lvlText w:val="・"/>
      <w:lvlJc w:val="left"/>
      <w:pPr>
        <w:ind w:left="420" w:hanging="420"/>
      </w:pPr>
      <w:rPr>
        <w:rFonts w:ascii="メイリオ" w:eastAsia="メイリオ" w:hAnsi="メイリオ" w:cstheme="minorBidi"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3" w15:restartNumberingAfterBreak="0">
    <w:nsid w:val="7E777A6A"/>
    <w:multiLevelType w:val="hybridMultilevel"/>
    <w:tmpl w:val="2B224512"/>
    <w:lvl w:ilvl="0" w:tplc="0409000F">
      <w:start w:val="1"/>
      <w:numFmt w:val="decimal"/>
      <w:lvlText w:val="%1."/>
      <w:lvlJc w:val="left"/>
      <w:pPr>
        <w:ind w:left="440" w:hanging="440"/>
      </w:pPr>
    </w:lvl>
    <w:lvl w:ilvl="1" w:tplc="16E49BB6">
      <w:numFmt w:val="bullet"/>
      <w:lvlText w:val="※"/>
      <w:lvlJc w:val="left"/>
      <w:pPr>
        <w:ind w:left="800" w:hanging="360"/>
      </w:pPr>
      <w:rPr>
        <w:rFonts w:ascii="メイリオ" w:eastAsia="メイリオ" w:hAnsi="メイリオ" w:cstheme="minorBidi" w:hint="eastAsia"/>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4" w15:restartNumberingAfterBreak="0">
    <w:nsid w:val="7EB94617"/>
    <w:multiLevelType w:val="hybridMultilevel"/>
    <w:tmpl w:val="44C819AA"/>
    <w:lvl w:ilvl="0" w:tplc="70A84886">
      <w:numFmt w:val="bullet"/>
      <w:lvlText w:val="・"/>
      <w:lvlJc w:val="left"/>
      <w:pPr>
        <w:ind w:left="776" w:hanging="440"/>
      </w:pPr>
      <w:rPr>
        <w:rFonts w:ascii="メイリオ" w:eastAsia="メイリオ" w:hAnsi="メイリオ" w:cstheme="minorBidi" w:hint="eastAsia"/>
        <w:color w:val="auto"/>
      </w:rPr>
    </w:lvl>
    <w:lvl w:ilvl="1" w:tplc="0409000B" w:tentative="1">
      <w:start w:val="1"/>
      <w:numFmt w:val="bullet"/>
      <w:lvlText w:val=""/>
      <w:lvlJc w:val="left"/>
      <w:pPr>
        <w:ind w:left="1216" w:hanging="440"/>
      </w:pPr>
      <w:rPr>
        <w:rFonts w:ascii="Wingdings" w:hAnsi="Wingdings" w:hint="default"/>
      </w:rPr>
    </w:lvl>
    <w:lvl w:ilvl="2" w:tplc="0409000D" w:tentative="1">
      <w:start w:val="1"/>
      <w:numFmt w:val="bullet"/>
      <w:lvlText w:val=""/>
      <w:lvlJc w:val="left"/>
      <w:pPr>
        <w:ind w:left="1656" w:hanging="440"/>
      </w:pPr>
      <w:rPr>
        <w:rFonts w:ascii="Wingdings" w:hAnsi="Wingdings" w:hint="default"/>
      </w:rPr>
    </w:lvl>
    <w:lvl w:ilvl="3" w:tplc="04090001" w:tentative="1">
      <w:start w:val="1"/>
      <w:numFmt w:val="bullet"/>
      <w:lvlText w:val=""/>
      <w:lvlJc w:val="left"/>
      <w:pPr>
        <w:ind w:left="2096" w:hanging="440"/>
      </w:pPr>
      <w:rPr>
        <w:rFonts w:ascii="Wingdings" w:hAnsi="Wingdings" w:hint="default"/>
      </w:rPr>
    </w:lvl>
    <w:lvl w:ilvl="4" w:tplc="0409000B" w:tentative="1">
      <w:start w:val="1"/>
      <w:numFmt w:val="bullet"/>
      <w:lvlText w:val=""/>
      <w:lvlJc w:val="left"/>
      <w:pPr>
        <w:ind w:left="2536" w:hanging="440"/>
      </w:pPr>
      <w:rPr>
        <w:rFonts w:ascii="Wingdings" w:hAnsi="Wingdings" w:hint="default"/>
      </w:rPr>
    </w:lvl>
    <w:lvl w:ilvl="5" w:tplc="0409000D" w:tentative="1">
      <w:start w:val="1"/>
      <w:numFmt w:val="bullet"/>
      <w:lvlText w:val=""/>
      <w:lvlJc w:val="left"/>
      <w:pPr>
        <w:ind w:left="2976" w:hanging="440"/>
      </w:pPr>
      <w:rPr>
        <w:rFonts w:ascii="Wingdings" w:hAnsi="Wingdings" w:hint="default"/>
      </w:rPr>
    </w:lvl>
    <w:lvl w:ilvl="6" w:tplc="04090001" w:tentative="1">
      <w:start w:val="1"/>
      <w:numFmt w:val="bullet"/>
      <w:lvlText w:val=""/>
      <w:lvlJc w:val="left"/>
      <w:pPr>
        <w:ind w:left="3416" w:hanging="440"/>
      </w:pPr>
      <w:rPr>
        <w:rFonts w:ascii="Wingdings" w:hAnsi="Wingdings" w:hint="default"/>
      </w:rPr>
    </w:lvl>
    <w:lvl w:ilvl="7" w:tplc="0409000B" w:tentative="1">
      <w:start w:val="1"/>
      <w:numFmt w:val="bullet"/>
      <w:lvlText w:val=""/>
      <w:lvlJc w:val="left"/>
      <w:pPr>
        <w:ind w:left="3856" w:hanging="440"/>
      </w:pPr>
      <w:rPr>
        <w:rFonts w:ascii="Wingdings" w:hAnsi="Wingdings" w:hint="default"/>
      </w:rPr>
    </w:lvl>
    <w:lvl w:ilvl="8" w:tplc="0409000D" w:tentative="1">
      <w:start w:val="1"/>
      <w:numFmt w:val="bullet"/>
      <w:lvlText w:val=""/>
      <w:lvlJc w:val="left"/>
      <w:pPr>
        <w:ind w:left="4296" w:hanging="440"/>
      </w:pPr>
      <w:rPr>
        <w:rFonts w:ascii="Wingdings" w:hAnsi="Wingdings" w:hint="default"/>
      </w:rPr>
    </w:lvl>
  </w:abstractNum>
  <w:abstractNum w:abstractNumId="65" w15:restartNumberingAfterBreak="0">
    <w:nsid w:val="7F177189"/>
    <w:multiLevelType w:val="hybridMultilevel"/>
    <w:tmpl w:val="A654712C"/>
    <w:lvl w:ilvl="0" w:tplc="284AEE3A">
      <w:numFmt w:val="bullet"/>
      <w:lvlText w:val="・"/>
      <w:lvlJc w:val="left"/>
      <w:pPr>
        <w:ind w:left="1204" w:hanging="360"/>
      </w:pPr>
      <w:rPr>
        <w:rFonts w:ascii="メイリオ" w:eastAsia="メイリオ" w:hAnsi="メイリオ" w:cstheme="minorBidi" w:hint="eastAsia"/>
      </w:rPr>
    </w:lvl>
    <w:lvl w:ilvl="1" w:tplc="0409000B" w:tentative="1">
      <w:start w:val="1"/>
      <w:numFmt w:val="bullet"/>
      <w:lvlText w:val=""/>
      <w:lvlJc w:val="left"/>
      <w:pPr>
        <w:ind w:left="1304" w:hanging="440"/>
      </w:pPr>
      <w:rPr>
        <w:rFonts w:ascii="Wingdings" w:hAnsi="Wingdings" w:hint="default"/>
      </w:rPr>
    </w:lvl>
    <w:lvl w:ilvl="2" w:tplc="0409000D" w:tentative="1">
      <w:start w:val="1"/>
      <w:numFmt w:val="bullet"/>
      <w:lvlText w:val=""/>
      <w:lvlJc w:val="left"/>
      <w:pPr>
        <w:ind w:left="1744" w:hanging="440"/>
      </w:pPr>
      <w:rPr>
        <w:rFonts w:ascii="Wingdings" w:hAnsi="Wingdings" w:hint="default"/>
      </w:rPr>
    </w:lvl>
    <w:lvl w:ilvl="3" w:tplc="04090001" w:tentative="1">
      <w:start w:val="1"/>
      <w:numFmt w:val="bullet"/>
      <w:lvlText w:val=""/>
      <w:lvlJc w:val="left"/>
      <w:pPr>
        <w:ind w:left="2184" w:hanging="440"/>
      </w:pPr>
      <w:rPr>
        <w:rFonts w:ascii="Wingdings" w:hAnsi="Wingdings" w:hint="default"/>
      </w:rPr>
    </w:lvl>
    <w:lvl w:ilvl="4" w:tplc="0409000B" w:tentative="1">
      <w:start w:val="1"/>
      <w:numFmt w:val="bullet"/>
      <w:lvlText w:val=""/>
      <w:lvlJc w:val="left"/>
      <w:pPr>
        <w:ind w:left="2624" w:hanging="440"/>
      </w:pPr>
      <w:rPr>
        <w:rFonts w:ascii="Wingdings" w:hAnsi="Wingdings" w:hint="default"/>
      </w:rPr>
    </w:lvl>
    <w:lvl w:ilvl="5" w:tplc="0409000D" w:tentative="1">
      <w:start w:val="1"/>
      <w:numFmt w:val="bullet"/>
      <w:lvlText w:val=""/>
      <w:lvlJc w:val="left"/>
      <w:pPr>
        <w:ind w:left="3064" w:hanging="440"/>
      </w:pPr>
      <w:rPr>
        <w:rFonts w:ascii="Wingdings" w:hAnsi="Wingdings" w:hint="default"/>
      </w:rPr>
    </w:lvl>
    <w:lvl w:ilvl="6" w:tplc="04090001" w:tentative="1">
      <w:start w:val="1"/>
      <w:numFmt w:val="bullet"/>
      <w:lvlText w:val=""/>
      <w:lvlJc w:val="left"/>
      <w:pPr>
        <w:ind w:left="3504" w:hanging="440"/>
      </w:pPr>
      <w:rPr>
        <w:rFonts w:ascii="Wingdings" w:hAnsi="Wingdings" w:hint="default"/>
      </w:rPr>
    </w:lvl>
    <w:lvl w:ilvl="7" w:tplc="0409000B" w:tentative="1">
      <w:start w:val="1"/>
      <w:numFmt w:val="bullet"/>
      <w:lvlText w:val=""/>
      <w:lvlJc w:val="left"/>
      <w:pPr>
        <w:ind w:left="3944" w:hanging="440"/>
      </w:pPr>
      <w:rPr>
        <w:rFonts w:ascii="Wingdings" w:hAnsi="Wingdings" w:hint="default"/>
      </w:rPr>
    </w:lvl>
    <w:lvl w:ilvl="8" w:tplc="0409000D" w:tentative="1">
      <w:start w:val="1"/>
      <w:numFmt w:val="bullet"/>
      <w:lvlText w:val=""/>
      <w:lvlJc w:val="left"/>
      <w:pPr>
        <w:ind w:left="4384" w:hanging="440"/>
      </w:pPr>
      <w:rPr>
        <w:rFonts w:ascii="Wingdings" w:hAnsi="Wingdings" w:hint="default"/>
      </w:rPr>
    </w:lvl>
  </w:abstractNum>
  <w:num w:numId="1" w16cid:durableId="528756663">
    <w:abstractNumId w:val="47"/>
  </w:num>
  <w:num w:numId="2" w16cid:durableId="900941196">
    <w:abstractNumId w:val="55"/>
  </w:num>
  <w:num w:numId="3" w16cid:durableId="1801260797">
    <w:abstractNumId w:val="42"/>
  </w:num>
  <w:num w:numId="4" w16cid:durableId="674191367">
    <w:abstractNumId w:val="3"/>
  </w:num>
  <w:num w:numId="5" w16cid:durableId="1529835119">
    <w:abstractNumId w:val="51"/>
  </w:num>
  <w:num w:numId="6" w16cid:durableId="82393501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6884143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1705763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336415974">
    <w:abstractNumId w:val="40"/>
  </w:num>
  <w:num w:numId="10" w16cid:durableId="209435512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08386257">
    <w:abstractNumId w:val="4"/>
  </w:num>
  <w:num w:numId="12" w16cid:durableId="821388111">
    <w:abstractNumId w:val="50"/>
  </w:num>
  <w:num w:numId="13" w16cid:durableId="1294210350">
    <w:abstractNumId w:val="19"/>
  </w:num>
  <w:num w:numId="14" w16cid:durableId="1133139360">
    <w:abstractNumId w:val="62"/>
  </w:num>
  <w:num w:numId="15" w16cid:durableId="425224892">
    <w:abstractNumId w:val="37"/>
  </w:num>
  <w:num w:numId="16" w16cid:durableId="1974094604">
    <w:abstractNumId w:val="31"/>
  </w:num>
  <w:num w:numId="17" w16cid:durableId="758791354">
    <w:abstractNumId w:val="46"/>
  </w:num>
  <w:num w:numId="18" w16cid:durableId="1844200127">
    <w:abstractNumId w:val="8"/>
  </w:num>
  <w:num w:numId="19" w16cid:durableId="485709823">
    <w:abstractNumId w:val="17"/>
  </w:num>
  <w:num w:numId="20" w16cid:durableId="721906589">
    <w:abstractNumId w:val="1"/>
  </w:num>
  <w:num w:numId="21" w16cid:durableId="34895656">
    <w:abstractNumId w:val="14"/>
  </w:num>
  <w:num w:numId="22" w16cid:durableId="378826388">
    <w:abstractNumId w:val="0"/>
  </w:num>
  <w:num w:numId="23" w16cid:durableId="459998388">
    <w:abstractNumId w:val="32"/>
  </w:num>
  <w:num w:numId="24" w16cid:durableId="1621450519">
    <w:abstractNumId w:val="59"/>
  </w:num>
  <w:num w:numId="25" w16cid:durableId="996492786">
    <w:abstractNumId w:val="29"/>
  </w:num>
  <w:num w:numId="26" w16cid:durableId="1391467269">
    <w:abstractNumId w:val="16"/>
  </w:num>
  <w:num w:numId="27" w16cid:durableId="778448822">
    <w:abstractNumId w:val="30"/>
  </w:num>
  <w:num w:numId="28" w16cid:durableId="1759250633">
    <w:abstractNumId w:val="43"/>
  </w:num>
  <w:num w:numId="29" w16cid:durableId="1791392060">
    <w:abstractNumId w:val="27"/>
  </w:num>
  <w:num w:numId="30" w16cid:durableId="1619678291">
    <w:abstractNumId w:val="23"/>
  </w:num>
  <w:num w:numId="31" w16cid:durableId="121654299">
    <w:abstractNumId w:val="65"/>
  </w:num>
  <w:num w:numId="32" w16cid:durableId="1169372912">
    <w:abstractNumId w:val="7"/>
  </w:num>
  <w:num w:numId="33" w16cid:durableId="179858603">
    <w:abstractNumId w:val="28"/>
  </w:num>
  <w:num w:numId="34" w16cid:durableId="451242598">
    <w:abstractNumId w:val="58"/>
  </w:num>
  <w:num w:numId="35" w16cid:durableId="1895121661">
    <w:abstractNumId w:val="13"/>
  </w:num>
  <w:num w:numId="36" w16cid:durableId="908033090">
    <w:abstractNumId w:val="6"/>
  </w:num>
  <w:num w:numId="37" w16cid:durableId="205215519">
    <w:abstractNumId w:val="36"/>
  </w:num>
  <w:num w:numId="38" w16cid:durableId="941841316">
    <w:abstractNumId w:val="49"/>
  </w:num>
  <w:num w:numId="39" w16cid:durableId="1268854398">
    <w:abstractNumId w:val="12"/>
  </w:num>
  <w:num w:numId="40" w16cid:durableId="1747805561">
    <w:abstractNumId w:val="15"/>
  </w:num>
  <w:num w:numId="41" w16cid:durableId="1098645869">
    <w:abstractNumId w:val="22"/>
  </w:num>
  <w:num w:numId="42" w16cid:durableId="475227641">
    <w:abstractNumId w:val="63"/>
  </w:num>
  <w:num w:numId="43" w16cid:durableId="2014717843">
    <w:abstractNumId w:val="26"/>
  </w:num>
  <w:num w:numId="44" w16cid:durableId="1796211005">
    <w:abstractNumId w:val="38"/>
  </w:num>
  <w:num w:numId="45" w16cid:durableId="785932593">
    <w:abstractNumId w:val="9"/>
  </w:num>
  <w:num w:numId="46" w16cid:durableId="1636060386">
    <w:abstractNumId w:val="34"/>
  </w:num>
  <w:num w:numId="47" w16cid:durableId="1304113815">
    <w:abstractNumId w:val="57"/>
  </w:num>
  <w:num w:numId="48" w16cid:durableId="82536043">
    <w:abstractNumId w:val="54"/>
  </w:num>
  <w:num w:numId="49" w16cid:durableId="478379429">
    <w:abstractNumId w:val="21"/>
  </w:num>
  <w:num w:numId="50" w16cid:durableId="1180387747">
    <w:abstractNumId w:val="35"/>
  </w:num>
  <w:num w:numId="51" w16cid:durableId="86535367">
    <w:abstractNumId w:val="52"/>
  </w:num>
  <w:num w:numId="52" w16cid:durableId="636421499">
    <w:abstractNumId w:val="48"/>
  </w:num>
  <w:num w:numId="53" w16cid:durableId="942147046">
    <w:abstractNumId w:val="39"/>
  </w:num>
  <w:num w:numId="54" w16cid:durableId="1962492531">
    <w:abstractNumId w:val="24"/>
  </w:num>
  <w:num w:numId="55" w16cid:durableId="1460689419">
    <w:abstractNumId w:val="45"/>
  </w:num>
  <w:num w:numId="56" w16cid:durableId="392041928">
    <w:abstractNumId w:val="20"/>
  </w:num>
  <w:num w:numId="57" w16cid:durableId="74127937">
    <w:abstractNumId w:val="25"/>
  </w:num>
  <w:num w:numId="58" w16cid:durableId="894391637">
    <w:abstractNumId w:val="53"/>
  </w:num>
  <w:num w:numId="59" w16cid:durableId="912474346">
    <w:abstractNumId w:val="2"/>
  </w:num>
  <w:num w:numId="60" w16cid:durableId="409740780">
    <w:abstractNumId w:val="5"/>
  </w:num>
  <w:num w:numId="61" w16cid:durableId="1261378240">
    <w:abstractNumId w:val="64"/>
  </w:num>
  <w:num w:numId="62" w16cid:durableId="179583713">
    <w:abstractNumId w:val="10"/>
  </w:num>
  <w:num w:numId="63" w16cid:durableId="1757745943">
    <w:abstractNumId w:val="61"/>
  </w:num>
  <w:num w:numId="64" w16cid:durableId="405078057">
    <w:abstractNumId w:val="11"/>
  </w:num>
  <w:num w:numId="65" w16cid:durableId="1592622740">
    <w:abstractNumId w:val="18"/>
  </w:num>
  <w:num w:numId="66" w16cid:durableId="588123550">
    <w:abstractNumId w:val="33"/>
  </w:num>
  <w:num w:numId="67" w16cid:durableId="2042902315">
    <w:abstractNumId w:val="60"/>
  </w:num>
  <w:num w:numId="68" w16cid:durableId="1281646635">
    <w:abstractNumId w:val="44"/>
  </w:num>
  <w:num w:numId="69" w16cid:durableId="2011059039">
    <w:abstractNumId w:val="41"/>
  </w:num>
  <w:num w:numId="70" w16cid:durableId="627467432">
    <w:abstractNumId w:val="5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displayBackgroundShape/>
  <w:bordersDoNotSurroundHeader/>
  <w:bordersDoNotSurroundFooter/>
  <w:activeWritingStyle w:appName="MSWord" w:lang="en-US" w:vendorID="64" w:dllVersion="0" w:nlCheck="1" w:checkStyle="0"/>
  <w:activeWritingStyle w:appName="MSWord" w:lang="ja-JP" w:vendorID="64" w:dllVersion="0" w:nlCheck="1" w:checkStyle="1"/>
  <w:proofState w:spelling="clean"/>
  <w:defaultTabStop w:val="630"/>
  <w:defaultTableStyle w:val="kotmanual"/>
  <w:drawingGridHorizontalSpacing w:val="418"/>
  <w:drawingGridVerticalSpacing w:val="303"/>
  <w:displayHorizontalDrawingGridEvery w:val="0"/>
  <w:characterSpacingControl w:val="compressPunctuation"/>
  <w:strictFirstAndLastChars/>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7A68"/>
    <w:rsid w:val="000007EB"/>
    <w:rsid w:val="00000A02"/>
    <w:rsid w:val="00000CB6"/>
    <w:rsid w:val="000010C4"/>
    <w:rsid w:val="000011A6"/>
    <w:rsid w:val="000011B8"/>
    <w:rsid w:val="000014E8"/>
    <w:rsid w:val="000015D2"/>
    <w:rsid w:val="000017F6"/>
    <w:rsid w:val="00002406"/>
    <w:rsid w:val="000026E0"/>
    <w:rsid w:val="00002D12"/>
    <w:rsid w:val="00003604"/>
    <w:rsid w:val="00003605"/>
    <w:rsid w:val="00003B19"/>
    <w:rsid w:val="00003C7D"/>
    <w:rsid w:val="000042A0"/>
    <w:rsid w:val="000043FE"/>
    <w:rsid w:val="000044A5"/>
    <w:rsid w:val="000046B5"/>
    <w:rsid w:val="000052C3"/>
    <w:rsid w:val="00005867"/>
    <w:rsid w:val="00005C64"/>
    <w:rsid w:val="0000624E"/>
    <w:rsid w:val="00006BC1"/>
    <w:rsid w:val="00006DEF"/>
    <w:rsid w:val="00007311"/>
    <w:rsid w:val="00007407"/>
    <w:rsid w:val="00007492"/>
    <w:rsid w:val="00007592"/>
    <w:rsid w:val="00007659"/>
    <w:rsid w:val="000076E8"/>
    <w:rsid w:val="0000780A"/>
    <w:rsid w:val="00007B50"/>
    <w:rsid w:val="00007C02"/>
    <w:rsid w:val="00007EF4"/>
    <w:rsid w:val="000110D0"/>
    <w:rsid w:val="00011285"/>
    <w:rsid w:val="0001133C"/>
    <w:rsid w:val="00011438"/>
    <w:rsid w:val="0001256D"/>
    <w:rsid w:val="00012AB7"/>
    <w:rsid w:val="00013375"/>
    <w:rsid w:val="00014067"/>
    <w:rsid w:val="0001418F"/>
    <w:rsid w:val="00014307"/>
    <w:rsid w:val="00014644"/>
    <w:rsid w:val="00014A84"/>
    <w:rsid w:val="00014D27"/>
    <w:rsid w:val="00014DE7"/>
    <w:rsid w:val="00014E69"/>
    <w:rsid w:val="00015147"/>
    <w:rsid w:val="00015D20"/>
    <w:rsid w:val="00015E6B"/>
    <w:rsid w:val="00015EED"/>
    <w:rsid w:val="00016272"/>
    <w:rsid w:val="00016641"/>
    <w:rsid w:val="00016659"/>
    <w:rsid w:val="00016BEA"/>
    <w:rsid w:val="00017136"/>
    <w:rsid w:val="000174AA"/>
    <w:rsid w:val="000201CA"/>
    <w:rsid w:val="000207B8"/>
    <w:rsid w:val="00020AA0"/>
    <w:rsid w:val="00020EC2"/>
    <w:rsid w:val="00021451"/>
    <w:rsid w:val="0002201A"/>
    <w:rsid w:val="00022844"/>
    <w:rsid w:val="00022B7D"/>
    <w:rsid w:val="00022BB6"/>
    <w:rsid w:val="00022C9C"/>
    <w:rsid w:val="00022DB1"/>
    <w:rsid w:val="00022FCE"/>
    <w:rsid w:val="00023529"/>
    <w:rsid w:val="00023700"/>
    <w:rsid w:val="0002427C"/>
    <w:rsid w:val="00024364"/>
    <w:rsid w:val="00024EBE"/>
    <w:rsid w:val="00024FEE"/>
    <w:rsid w:val="000252CB"/>
    <w:rsid w:val="0002554F"/>
    <w:rsid w:val="00025698"/>
    <w:rsid w:val="000256BA"/>
    <w:rsid w:val="00025818"/>
    <w:rsid w:val="00025845"/>
    <w:rsid w:val="00025C5F"/>
    <w:rsid w:val="000267CA"/>
    <w:rsid w:val="0002791A"/>
    <w:rsid w:val="00027CDE"/>
    <w:rsid w:val="00027FBC"/>
    <w:rsid w:val="00030065"/>
    <w:rsid w:val="0003011B"/>
    <w:rsid w:val="0003186A"/>
    <w:rsid w:val="00031AE3"/>
    <w:rsid w:val="00031B36"/>
    <w:rsid w:val="000322B6"/>
    <w:rsid w:val="00032654"/>
    <w:rsid w:val="0003294D"/>
    <w:rsid w:val="00032A2C"/>
    <w:rsid w:val="00032A82"/>
    <w:rsid w:val="00032DA5"/>
    <w:rsid w:val="00032DB7"/>
    <w:rsid w:val="00032F97"/>
    <w:rsid w:val="00033072"/>
    <w:rsid w:val="00033C50"/>
    <w:rsid w:val="00033FEE"/>
    <w:rsid w:val="00033FF4"/>
    <w:rsid w:val="00034CBC"/>
    <w:rsid w:val="00034E80"/>
    <w:rsid w:val="00034EE8"/>
    <w:rsid w:val="00035459"/>
    <w:rsid w:val="0003566F"/>
    <w:rsid w:val="000359F1"/>
    <w:rsid w:val="00035EC8"/>
    <w:rsid w:val="00035F39"/>
    <w:rsid w:val="00036377"/>
    <w:rsid w:val="000363BD"/>
    <w:rsid w:val="0003652B"/>
    <w:rsid w:val="00036C7C"/>
    <w:rsid w:val="00036EDB"/>
    <w:rsid w:val="000370C4"/>
    <w:rsid w:val="00037629"/>
    <w:rsid w:val="0003770D"/>
    <w:rsid w:val="0003789D"/>
    <w:rsid w:val="000378AC"/>
    <w:rsid w:val="00037B35"/>
    <w:rsid w:val="0004001E"/>
    <w:rsid w:val="000403A9"/>
    <w:rsid w:val="000405F0"/>
    <w:rsid w:val="0004086D"/>
    <w:rsid w:val="000408E0"/>
    <w:rsid w:val="0004122F"/>
    <w:rsid w:val="00041A23"/>
    <w:rsid w:val="00041E10"/>
    <w:rsid w:val="00041E9B"/>
    <w:rsid w:val="0004220D"/>
    <w:rsid w:val="00042375"/>
    <w:rsid w:val="0004245D"/>
    <w:rsid w:val="00042C5E"/>
    <w:rsid w:val="00042DC7"/>
    <w:rsid w:val="000433B0"/>
    <w:rsid w:val="00043847"/>
    <w:rsid w:val="00043AE5"/>
    <w:rsid w:val="00043CAC"/>
    <w:rsid w:val="00044160"/>
    <w:rsid w:val="000448F1"/>
    <w:rsid w:val="00044B01"/>
    <w:rsid w:val="00044D26"/>
    <w:rsid w:val="0004500E"/>
    <w:rsid w:val="0004532E"/>
    <w:rsid w:val="00045A2E"/>
    <w:rsid w:val="00045DA9"/>
    <w:rsid w:val="000460F0"/>
    <w:rsid w:val="0004647C"/>
    <w:rsid w:val="0004680A"/>
    <w:rsid w:val="00046C79"/>
    <w:rsid w:val="00046CC2"/>
    <w:rsid w:val="000473F7"/>
    <w:rsid w:val="00047A08"/>
    <w:rsid w:val="00047A2B"/>
    <w:rsid w:val="00047AA6"/>
    <w:rsid w:val="000501D5"/>
    <w:rsid w:val="000509B4"/>
    <w:rsid w:val="00050B7C"/>
    <w:rsid w:val="00050CA9"/>
    <w:rsid w:val="00051460"/>
    <w:rsid w:val="00052B1A"/>
    <w:rsid w:val="00052C27"/>
    <w:rsid w:val="00052DF9"/>
    <w:rsid w:val="000530A4"/>
    <w:rsid w:val="0005370F"/>
    <w:rsid w:val="0005378D"/>
    <w:rsid w:val="00053FB7"/>
    <w:rsid w:val="0005425F"/>
    <w:rsid w:val="00054731"/>
    <w:rsid w:val="00054E2E"/>
    <w:rsid w:val="00054E34"/>
    <w:rsid w:val="00054EFD"/>
    <w:rsid w:val="000556F6"/>
    <w:rsid w:val="00055747"/>
    <w:rsid w:val="000558CE"/>
    <w:rsid w:val="00055E41"/>
    <w:rsid w:val="0005692B"/>
    <w:rsid w:val="000569D3"/>
    <w:rsid w:val="00056E95"/>
    <w:rsid w:val="00057336"/>
    <w:rsid w:val="00057D93"/>
    <w:rsid w:val="00057E9A"/>
    <w:rsid w:val="00060490"/>
    <w:rsid w:val="000608FA"/>
    <w:rsid w:val="00060A7A"/>
    <w:rsid w:val="00060F78"/>
    <w:rsid w:val="00060F81"/>
    <w:rsid w:val="00061077"/>
    <w:rsid w:val="0006114D"/>
    <w:rsid w:val="00061459"/>
    <w:rsid w:val="0006147C"/>
    <w:rsid w:val="000614FB"/>
    <w:rsid w:val="00061874"/>
    <w:rsid w:val="000618D6"/>
    <w:rsid w:val="0006214E"/>
    <w:rsid w:val="000621EE"/>
    <w:rsid w:val="00062BA5"/>
    <w:rsid w:val="0006307B"/>
    <w:rsid w:val="000630F5"/>
    <w:rsid w:val="00063177"/>
    <w:rsid w:val="000637B8"/>
    <w:rsid w:val="00063897"/>
    <w:rsid w:val="00063DCD"/>
    <w:rsid w:val="00064049"/>
    <w:rsid w:val="000642D6"/>
    <w:rsid w:val="000646A3"/>
    <w:rsid w:val="00064C47"/>
    <w:rsid w:val="00065FF4"/>
    <w:rsid w:val="0006626D"/>
    <w:rsid w:val="000662D3"/>
    <w:rsid w:val="0006699C"/>
    <w:rsid w:val="00066A82"/>
    <w:rsid w:val="000676B0"/>
    <w:rsid w:val="0006773D"/>
    <w:rsid w:val="00067ABF"/>
    <w:rsid w:val="00067B0A"/>
    <w:rsid w:val="00067BD8"/>
    <w:rsid w:val="00070D4B"/>
    <w:rsid w:val="00071481"/>
    <w:rsid w:val="000716CD"/>
    <w:rsid w:val="000717A2"/>
    <w:rsid w:val="000717B5"/>
    <w:rsid w:val="000719AE"/>
    <w:rsid w:val="00071C8D"/>
    <w:rsid w:val="00071DF1"/>
    <w:rsid w:val="0007232A"/>
    <w:rsid w:val="00072591"/>
    <w:rsid w:val="000725F8"/>
    <w:rsid w:val="0007340A"/>
    <w:rsid w:val="00073B3D"/>
    <w:rsid w:val="00073C82"/>
    <w:rsid w:val="0007444E"/>
    <w:rsid w:val="000745D6"/>
    <w:rsid w:val="00074963"/>
    <w:rsid w:val="00074A2C"/>
    <w:rsid w:val="00074F26"/>
    <w:rsid w:val="00075109"/>
    <w:rsid w:val="00075624"/>
    <w:rsid w:val="0007582A"/>
    <w:rsid w:val="00075A70"/>
    <w:rsid w:val="00075ADE"/>
    <w:rsid w:val="00076429"/>
    <w:rsid w:val="00076B4D"/>
    <w:rsid w:val="000776FC"/>
    <w:rsid w:val="000807CB"/>
    <w:rsid w:val="00080C62"/>
    <w:rsid w:val="00080E27"/>
    <w:rsid w:val="000819F3"/>
    <w:rsid w:val="00081D3B"/>
    <w:rsid w:val="00081DFC"/>
    <w:rsid w:val="00081E28"/>
    <w:rsid w:val="00081F9D"/>
    <w:rsid w:val="000823CE"/>
    <w:rsid w:val="000827DC"/>
    <w:rsid w:val="000830E3"/>
    <w:rsid w:val="0008325B"/>
    <w:rsid w:val="000832B7"/>
    <w:rsid w:val="00083317"/>
    <w:rsid w:val="00083450"/>
    <w:rsid w:val="00083D9D"/>
    <w:rsid w:val="00084213"/>
    <w:rsid w:val="00084535"/>
    <w:rsid w:val="00084BCA"/>
    <w:rsid w:val="00084EC5"/>
    <w:rsid w:val="00084F7D"/>
    <w:rsid w:val="00085C71"/>
    <w:rsid w:val="00086124"/>
    <w:rsid w:val="000862C1"/>
    <w:rsid w:val="00086638"/>
    <w:rsid w:val="00086686"/>
    <w:rsid w:val="000869CF"/>
    <w:rsid w:val="00086BA5"/>
    <w:rsid w:val="000871FF"/>
    <w:rsid w:val="000872C9"/>
    <w:rsid w:val="000875B9"/>
    <w:rsid w:val="000877FD"/>
    <w:rsid w:val="000878AC"/>
    <w:rsid w:val="00087A24"/>
    <w:rsid w:val="000901A4"/>
    <w:rsid w:val="0009185D"/>
    <w:rsid w:val="00091D8C"/>
    <w:rsid w:val="000920A2"/>
    <w:rsid w:val="000925D2"/>
    <w:rsid w:val="00092836"/>
    <w:rsid w:val="00092B98"/>
    <w:rsid w:val="00092DD1"/>
    <w:rsid w:val="0009364E"/>
    <w:rsid w:val="0009371D"/>
    <w:rsid w:val="00093AC8"/>
    <w:rsid w:val="00093E60"/>
    <w:rsid w:val="00093EEE"/>
    <w:rsid w:val="00093FB4"/>
    <w:rsid w:val="00094024"/>
    <w:rsid w:val="0009421D"/>
    <w:rsid w:val="00094D6D"/>
    <w:rsid w:val="000952EE"/>
    <w:rsid w:val="000959AC"/>
    <w:rsid w:val="000959C8"/>
    <w:rsid w:val="00095D39"/>
    <w:rsid w:val="00096589"/>
    <w:rsid w:val="000973C4"/>
    <w:rsid w:val="000977A9"/>
    <w:rsid w:val="00097BAF"/>
    <w:rsid w:val="00097CAA"/>
    <w:rsid w:val="000A059A"/>
    <w:rsid w:val="000A09BA"/>
    <w:rsid w:val="000A0C0B"/>
    <w:rsid w:val="000A0D5E"/>
    <w:rsid w:val="000A0DD1"/>
    <w:rsid w:val="000A0E64"/>
    <w:rsid w:val="000A105C"/>
    <w:rsid w:val="000A1825"/>
    <w:rsid w:val="000A1857"/>
    <w:rsid w:val="000A1C3A"/>
    <w:rsid w:val="000A1CDE"/>
    <w:rsid w:val="000A1D76"/>
    <w:rsid w:val="000A2583"/>
    <w:rsid w:val="000A2887"/>
    <w:rsid w:val="000A2975"/>
    <w:rsid w:val="000A2BAB"/>
    <w:rsid w:val="000A2CCC"/>
    <w:rsid w:val="000A3729"/>
    <w:rsid w:val="000A38DE"/>
    <w:rsid w:val="000A3AF3"/>
    <w:rsid w:val="000A3F11"/>
    <w:rsid w:val="000A4279"/>
    <w:rsid w:val="000A44B5"/>
    <w:rsid w:val="000A45CE"/>
    <w:rsid w:val="000A4638"/>
    <w:rsid w:val="000A4D8A"/>
    <w:rsid w:val="000A4EB5"/>
    <w:rsid w:val="000A5408"/>
    <w:rsid w:val="000A5DB2"/>
    <w:rsid w:val="000A5E30"/>
    <w:rsid w:val="000A5F79"/>
    <w:rsid w:val="000A6055"/>
    <w:rsid w:val="000A6607"/>
    <w:rsid w:val="000A6D30"/>
    <w:rsid w:val="000A7040"/>
    <w:rsid w:val="000A79B8"/>
    <w:rsid w:val="000B04B5"/>
    <w:rsid w:val="000B0FAD"/>
    <w:rsid w:val="000B124C"/>
    <w:rsid w:val="000B14CC"/>
    <w:rsid w:val="000B16C3"/>
    <w:rsid w:val="000B1739"/>
    <w:rsid w:val="000B26D4"/>
    <w:rsid w:val="000B2995"/>
    <w:rsid w:val="000B2E04"/>
    <w:rsid w:val="000B313B"/>
    <w:rsid w:val="000B3293"/>
    <w:rsid w:val="000B32D1"/>
    <w:rsid w:val="000B361D"/>
    <w:rsid w:val="000B37B8"/>
    <w:rsid w:val="000B3CC5"/>
    <w:rsid w:val="000B3F6E"/>
    <w:rsid w:val="000B41DA"/>
    <w:rsid w:val="000B447F"/>
    <w:rsid w:val="000B4D46"/>
    <w:rsid w:val="000B4FCD"/>
    <w:rsid w:val="000B51E3"/>
    <w:rsid w:val="000B558D"/>
    <w:rsid w:val="000B5C76"/>
    <w:rsid w:val="000B5D57"/>
    <w:rsid w:val="000B6165"/>
    <w:rsid w:val="000B6691"/>
    <w:rsid w:val="000B6874"/>
    <w:rsid w:val="000B6D87"/>
    <w:rsid w:val="000B732E"/>
    <w:rsid w:val="000B74B9"/>
    <w:rsid w:val="000B795C"/>
    <w:rsid w:val="000B7E1B"/>
    <w:rsid w:val="000C0402"/>
    <w:rsid w:val="000C047B"/>
    <w:rsid w:val="000C0576"/>
    <w:rsid w:val="000C0617"/>
    <w:rsid w:val="000C09E7"/>
    <w:rsid w:val="000C0B1F"/>
    <w:rsid w:val="000C0F2A"/>
    <w:rsid w:val="000C1010"/>
    <w:rsid w:val="000C1137"/>
    <w:rsid w:val="000C1171"/>
    <w:rsid w:val="000C1477"/>
    <w:rsid w:val="000C1C2C"/>
    <w:rsid w:val="000C1F2C"/>
    <w:rsid w:val="000C2259"/>
    <w:rsid w:val="000C24E9"/>
    <w:rsid w:val="000C2F8F"/>
    <w:rsid w:val="000C34CC"/>
    <w:rsid w:val="000C36C9"/>
    <w:rsid w:val="000C36DF"/>
    <w:rsid w:val="000C370E"/>
    <w:rsid w:val="000C3ACC"/>
    <w:rsid w:val="000C3B47"/>
    <w:rsid w:val="000C3DF4"/>
    <w:rsid w:val="000C434A"/>
    <w:rsid w:val="000C533F"/>
    <w:rsid w:val="000C5E29"/>
    <w:rsid w:val="000C5ED0"/>
    <w:rsid w:val="000C69A5"/>
    <w:rsid w:val="000C6B4A"/>
    <w:rsid w:val="000C6D24"/>
    <w:rsid w:val="000C6E91"/>
    <w:rsid w:val="000C6FF8"/>
    <w:rsid w:val="000C7345"/>
    <w:rsid w:val="000D001D"/>
    <w:rsid w:val="000D00B6"/>
    <w:rsid w:val="000D011E"/>
    <w:rsid w:val="000D0464"/>
    <w:rsid w:val="000D07AA"/>
    <w:rsid w:val="000D08A2"/>
    <w:rsid w:val="000D0C5A"/>
    <w:rsid w:val="000D0CED"/>
    <w:rsid w:val="000D1037"/>
    <w:rsid w:val="000D1F73"/>
    <w:rsid w:val="000D2195"/>
    <w:rsid w:val="000D23C0"/>
    <w:rsid w:val="000D2718"/>
    <w:rsid w:val="000D27A4"/>
    <w:rsid w:val="000D2DA0"/>
    <w:rsid w:val="000D2E16"/>
    <w:rsid w:val="000D2F2F"/>
    <w:rsid w:val="000D3372"/>
    <w:rsid w:val="000D366E"/>
    <w:rsid w:val="000D3721"/>
    <w:rsid w:val="000D3D92"/>
    <w:rsid w:val="000D4562"/>
    <w:rsid w:val="000D4566"/>
    <w:rsid w:val="000D4940"/>
    <w:rsid w:val="000D4CC9"/>
    <w:rsid w:val="000D50C0"/>
    <w:rsid w:val="000D5941"/>
    <w:rsid w:val="000D6004"/>
    <w:rsid w:val="000D63EA"/>
    <w:rsid w:val="000D689C"/>
    <w:rsid w:val="000D6CFF"/>
    <w:rsid w:val="000D6D1C"/>
    <w:rsid w:val="000D6FA8"/>
    <w:rsid w:val="000D7047"/>
    <w:rsid w:val="000D7312"/>
    <w:rsid w:val="000D7753"/>
    <w:rsid w:val="000D77E2"/>
    <w:rsid w:val="000D7993"/>
    <w:rsid w:val="000D7F40"/>
    <w:rsid w:val="000E022D"/>
    <w:rsid w:val="000E0B2D"/>
    <w:rsid w:val="000E0C2B"/>
    <w:rsid w:val="000E0F1D"/>
    <w:rsid w:val="000E17E1"/>
    <w:rsid w:val="000E19B5"/>
    <w:rsid w:val="000E1C6A"/>
    <w:rsid w:val="000E239A"/>
    <w:rsid w:val="000E2713"/>
    <w:rsid w:val="000E2DE3"/>
    <w:rsid w:val="000E3179"/>
    <w:rsid w:val="000E31E7"/>
    <w:rsid w:val="000E3939"/>
    <w:rsid w:val="000E3ECE"/>
    <w:rsid w:val="000E4770"/>
    <w:rsid w:val="000E4B81"/>
    <w:rsid w:val="000E4DF1"/>
    <w:rsid w:val="000E520A"/>
    <w:rsid w:val="000E54C6"/>
    <w:rsid w:val="000E59B6"/>
    <w:rsid w:val="000E5BCE"/>
    <w:rsid w:val="000E5E6A"/>
    <w:rsid w:val="000E61A7"/>
    <w:rsid w:val="000E66ED"/>
    <w:rsid w:val="000E6937"/>
    <w:rsid w:val="000E6DDC"/>
    <w:rsid w:val="000E7734"/>
    <w:rsid w:val="000E7876"/>
    <w:rsid w:val="000E7967"/>
    <w:rsid w:val="000E79DD"/>
    <w:rsid w:val="000F0545"/>
    <w:rsid w:val="000F05D5"/>
    <w:rsid w:val="000F0A91"/>
    <w:rsid w:val="000F0BB0"/>
    <w:rsid w:val="000F0C89"/>
    <w:rsid w:val="000F10C3"/>
    <w:rsid w:val="000F10DD"/>
    <w:rsid w:val="000F113C"/>
    <w:rsid w:val="000F176E"/>
    <w:rsid w:val="000F1AE1"/>
    <w:rsid w:val="000F2230"/>
    <w:rsid w:val="000F285F"/>
    <w:rsid w:val="000F3037"/>
    <w:rsid w:val="000F362F"/>
    <w:rsid w:val="000F365B"/>
    <w:rsid w:val="000F3AB0"/>
    <w:rsid w:val="000F3EA3"/>
    <w:rsid w:val="000F49D8"/>
    <w:rsid w:val="000F4A9F"/>
    <w:rsid w:val="000F5321"/>
    <w:rsid w:val="000F539F"/>
    <w:rsid w:val="000F64AE"/>
    <w:rsid w:val="000F6B2A"/>
    <w:rsid w:val="000F6C77"/>
    <w:rsid w:val="000F7019"/>
    <w:rsid w:val="000F7326"/>
    <w:rsid w:val="000F7432"/>
    <w:rsid w:val="000F75A4"/>
    <w:rsid w:val="000F7793"/>
    <w:rsid w:val="000F79C3"/>
    <w:rsid w:val="000F7B0A"/>
    <w:rsid w:val="000F7EA3"/>
    <w:rsid w:val="001008E2"/>
    <w:rsid w:val="00100D6F"/>
    <w:rsid w:val="00101494"/>
    <w:rsid w:val="0010184F"/>
    <w:rsid w:val="00101DF6"/>
    <w:rsid w:val="00101EC2"/>
    <w:rsid w:val="001025F8"/>
    <w:rsid w:val="00102730"/>
    <w:rsid w:val="001029ED"/>
    <w:rsid w:val="00102F05"/>
    <w:rsid w:val="00103029"/>
    <w:rsid w:val="001036F1"/>
    <w:rsid w:val="0010395E"/>
    <w:rsid w:val="00104820"/>
    <w:rsid w:val="0010487B"/>
    <w:rsid w:val="0010491D"/>
    <w:rsid w:val="00104B46"/>
    <w:rsid w:val="00104B95"/>
    <w:rsid w:val="00104F4E"/>
    <w:rsid w:val="00105046"/>
    <w:rsid w:val="00105187"/>
    <w:rsid w:val="001054DC"/>
    <w:rsid w:val="001056E7"/>
    <w:rsid w:val="00105800"/>
    <w:rsid w:val="00105A23"/>
    <w:rsid w:val="00105EBB"/>
    <w:rsid w:val="00105F8B"/>
    <w:rsid w:val="0010614E"/>
    <w:rsid w:val="00106180"/>
    <w:rsid w:val="00106286"/>
    <w:rsid w:val="00106299"/>
    <w:rsid w:val="0010632C"/>
    <w:rsid w:val="00106542"/>
    <w:rsid w:val="00107036"/>
    <w:rsid w:val="001070B9"/>
    <w:rsid w:val="00107127"/>
    <w:rsid w:val="00107254"/>
    <w:rsid w:val="0010758A"/>
    <w:rsid w:val="0011000E"/>
    <w:rsid w:val="001102ED"/>
    <w:rsid w:val="00110869"/>
    <w:rsid w:val="0011146F"/>
    <w:rsid w:val="00111529"/>
    <w:rsid w:val="0011205C"/>
    <w:rsid w:val="00112794"/>
    <w:rsid w:val="001128D3"/>
    <w:rsid w:val="00112AA6"/>
    <w:rsid w:val="00112E0E"/>
    <w:rsid w:val="0011337B"/>
    <w:rsid w:val="001137FF"/>
    <w:rsid w:val="00113820"/>
    <w:rsid w:val="00113887"/>
    <w:rsid w:val="00113966"/>
    <w:rsid w:val="00113FE7"/>
    <w:rsid w:val="00114830"/>
    <w:rsid w:val="00114B80"/>
    <w:rsid w:val="001151AD"/>
    <w:rsid w:val="00115250"/>
    <w:rsid w:val="0011542A"/>
    <w:rsid w:val="00115F9E"/>
    <w:rsid w:val="00116453"/>
    <w:rsid w:val="001164A5"/>
    <w:rsid w:val="00116896"/>
    <w:rsid w:val="00116FD1"/>
    <w:rsid w:val="00117033"/>
    <w:rsid w:val="00117DD7"/>
    <w:rsid w:val="001202B7"/>
    <w:rsid w:val="001203CE"/>
    <w:rsid w:val="00120D13"/>
    <w:rsid w:val="001210F8"/>
    <w:rsid w:val="00121553"/>
    <w:rsid w:val="0012164C"/>
    <w:rsid w:val="0012170C"/>
    <w:rsid w:val="00121D32"/>
    <w:rsid w:val="00121E9C"/>
    <w:rsid w:val="0012221A"/>
    <w:rsid w:val="001225ED"/>
    <w:rsid w:val="00122630"/>
    <w:rsid w:val="00122A24"/>
    <w:rsid w:val="001232BD"/>
    <w:rsid w:val="00123A7C"/>
    <w:rsid w:val="00123DD6"/>
    <w:rsid w:val="0012440D"/>
    <w:rsid w:val="00124B89"/>
    <w:rsid w:val="00125357"/>
    <w:rsid w:val="001264AA"/>
    <w:rsid w:val="00126693"/>
    <w:rsid w:val="0012699D"/>
    <w:rsid w:val="00126D22"/>
    <w:rsid w:val="00126E98"/>
    <w:rsid w:val="00126ED5"/>
    <w:rsid w:val="00127150"/>
    <w:rsid w:val="00127299"/>
    <w:rsid w:val="00127586"/>
    <w:rsid w:val="00127DBD"/>
    <w:rsid w:val="00127EBF"/>
    <w:rsid w:val="0013020E"/>
    <w:rsid w:val="001307E0"/>
    <w:rsid w:val="00130AAA"/>
    <w:rsid w:val="00130DF6"/>
    <w:rsid w:val="00131274"/>
    <w:rsid w:val="001316C5"/>
    <w:rsid w:val="00131730"/>
    <w:rsid w:val="00131966"/>
    <w:rsid w:val="00131967"/>
    <w:rsid w:val="00131C97"/>
    <w:rsid w:val="00131CB0"/>
    <w:rsid w:val="001320AD"/>
    <w:rsid w:val="001325DF"/>
    <w:rsid w:val="00133408"/>
    <w:rsid w:val="00133A00"/>
    <w:rsid w:val="00133F67"/>
    <w:rsid w:val="00134578"/>
    <w:rsid w:val="001349B6"/>
    <w:rsid w:val="001354AE"/>
    <w:rsid w:val="00135911"/>
    <w:rsid w:val="00135F28"/>
    <w:rsid w:val="0013674B"/>
    <w:rsid w:val="00136A8A"/>
    <w:rsid w:val="00136D25"/>
    <w:rsid w:val="00136EC7"/>
    <w:rsid w:val="001371FF"/>
    <w:rsid w:val="001372C0"/>
    <w:rsid w:val="00137583"/>
    <w:rsid w:val="00137636"/>
    <w:rsid w:val="00137B35"/>
    <w:rsid w:val="00137CE9"/>
    <w:rsid w:val="00137F02"/>
    <w:rsid w:val="00140459"/>
    <w:rsid w:val="00140642"/>
    <w:rsid w:val="00140EBC"/>
    <w:rsid w:val="001411DE"/>
    <w:rsid w:val="0014182B"/>
    <w:rsid w:val="00141C7C"/>
    <w:rsid w:val="00141D39"/>
    <w:rsid w:val="0014219C"/>
    <w:rsid w:val="001424B8"/>
    <w:rsid w:val="0014256C"/>
    <w:rsid w:val="0014289D"/>
    <w:rsid w:val="0014313C"/>
    <w:rsid w:val="001431FE"/>
    <w:rsid w:val="00143846"/>
    <w:rsid w:val="0014401B"/>
    <w:rsid w:val="0014439A"/>
    <w:rsid w:val="0014458F"/>
    <w:rsid w:val="00144B71"/>
    <w:rsid w:val="00144D0B"/>
    <w:rsid w:val="00144DB9"/>
    <w:rsid w:val="0014548D"/>
    <w:rsid w:val="001456AD"/>
    <w:rsid w:val="00145F36"/>
    <w:rsid w:val="00145F7D"/>
    <w:rsid w:val="001468A5"/>
    <w:rsid w:val="00146BB5"/>
    <w:rsid w:val="001474A1"/>
    <w:rsid w:val="0014788F"/>
    <w:rsid w:val="00147B24"/>
    <w:rsid w:val="00150258"/>
    <w:rsid w:val="0015043F"/>
    <w:rsid w:val="001507F2"/>
    <w:rsid w:val="00150B4D"/>
    <w:rsid w:val="00150C2C"/>
    <w:rsid w:val="00150DCC"/>
    <w:rsid w:val="001518D0"/>
    <w:rsid w:val="00151C26"/>
    <w:rsid w:val="00152028"/>
    <w:rsid w:val="001523A1"/>
    <w:rsid w:val="001525BD"/>
    <w:rsid w:val="00152E83"/>
    <w:rsid w:val="001530E2"/>
    <w:rsid w:val="0015392A"/>
    <w:rsid w:val="00153E8B"/>
    <w:rsid w:val="00153EB7"/>
    <w:rsid w:val="001546A9"/>
    <w:rsid w:val="00154720"/>
    <w:rsid w:val="001549C8"/>
    <w:rsid w:val="00154B2A"/>
    <w:rsid w:val="00154CFC"/>
    <w:rsid w:val="0015519A"/>
    <w:rsid w:val="00155BCE"/>
    <w:rsid w:val="001563C6"/>
    <w:rsid w:val="0015652F"/>
    <w:rsid w:val="00156C97"/>
    <w:rsid w:val="001574BC"/>
    <w:rsid w:val="001576C9"/>
    <w:rsid w:val="00157737"/>
    <w:rsid w:val="0015777C"/>
    <w:rsid w:val="00157A68"/>
    <w:rsid w:val="00157F45"/>
    <w:rsid w:val="00160CBB"/>
    <w:rsid w:val="00161126"/>
    <w:rsid w:val="00161709"/>
    <w:rsid w:val="00161728"/>
    <w:rsid w:val="00161B0C"/>
    <w:rsid w:val="00161C41"/>
    <w:rsid w:val="001623BD"/>
    <w:rsid w:val="00162F82"/>
    <w:rsid w:val="00163150"/>
    <w:rsid w:val="00163895"/>
    <w:rsid w:val="00163C43"/>
    <w:rsid w:val="0016434E"/>
    <w:rsid w:val="00164353"/>
    <w:rsid w:val="001647D5"/>
    <w:rsid w:val="00164849"/>
    <w:rsid w:val="00165C66"/>
    <w:rsid w:val="00165D8E"/>
    <w:rsid w:val="0016644D"/>
    <w:rsid w:val="001665B4"/>
    <w:rsid w:val="0016704A"/>
    <w:rsid w:val="00167779"/>
    <w:rsid w:val="00167828"/>
    <w:rsid w:val="00167C35"/>
    <w:rsid w:val="00170261"/>
    <w:rsid w:val="001703B8"/>
    <w:rsid w:val="00170573"/>
    <w:rsid w:val="00170582"/>
    <w:rsid w:val="001705B9"/>
    <w:rsid w:val="0017099B"/>
    <w:rsid w:val="00170D0A"/>
    <w:rsid w:val="00170E56"/>
    <w:rsid w:val="0017134B"/>
    <w:rsid w:val="00171BA2"/>
    <w:rsid w:val="00172131"/>
    <w:rsid w:val="00172A1F"/>
    <w:rsid w:val="00172CA6"/>
    <w:rsid w:val="001734D7"/>
    <w:rsid w:val="00173912"/>
    <w:rsid w:val="00173E6E"/>
    <w:rsid w:val="00173F23"/>
    <w:rsid w:val="001755CC"/>
    <w:rsid w:val="00175C64"/>
    <w:rsid w:val="001763EE"/>
    <w:rsid w:val="00176524"/>
    <w:rsid w:val="00176647"/>
    <w:rsid w:val="0017674E"/>
    <w:rsid w:val="00176B1A"/>
    <w:rsid w:val="00176CBD"/>
    <w:rsid w:val="00176E6B"/>
    <w:rsid w:val="001772B3"/>
    <w:rsid w:val="00177408"/>
    <w:rsid w:val="00177692"/>
    <w:rsid w:val="00177BA3"/>
    <w:rsid w:val="00177C6C"/>
    <w:rsid w:val="00177F1D"/>
    <w:rsid w:val="001807B2"/>
    <w:rsid w:val="001809D4"/>
    <w:rsid w:val="00180C03"/>
    <w:rsid w:val="00180D79"/>
    <w:rsid w:val="0018104D"/>
    <w:rsid w:val="00181543"/>
    <w:rsid w:val="00181595"/>
    <w:rsid w:val="00181C1C"/>
    <w:rsid w:val="001820EA"/>
    <w:rsid w:val="00182E57"/>
    <w:rsid w:val="001833B6"/>
    <w:rsid w:val="001837D9"/>
    <w:rsid w:val="00184142"/>
    <w:rsid w:val="00184459"/>
    <w:rsid w:val="001847F9"/>
    <w:rsid w:val="0018480C"/>
    <w:rsid w:val="00184D46"/>
    <w:rsid w:val="00184E1A"/>
    <w:rsid w:val="00185328"/>
    <w:rsid w:val="001853ED"/>
    <w:rsid w:val="00185815"/>
    <w:rsid w:val="00185868"/>
    <w:rsid w:val="00185EDB"/>
    <w:rsid w:val="00186051"/>
    <w:rsid w:val="001866C1"/>
    <w:rsid w:val="00187670"/>
    <w:rsid w:val="001878DC"/>
    <w:rsid w:val="00187A5B"/>
    <w:rsid w:val="0019005A"/>
    <w:rsid w:val="00190754"/>
    <w:rsid w:val="00190865"/>
    <w:rsid w:val="00191083"/>
    <w:rsid w:val="00191213"/>
    <w:rsid w:val="001916AF"/>
    <w:rsid w:val="00191A5E"/>
    <w:rsid w:val="00191D5E"/>
    <w:rsid w:val="0019208E"/>
    <w:rsid w:val="001925FE"/>
    <w:rsid w:val="00192B15"/>
    <w:rsid w:val="00193447"/>
    <w:rsid w:val="0019451B"/>
    <w:rsid w:val="00194CF1"/>
    <w:rsid w:val="00194EC3"/>
    <w:rsid w:val="00195618"/>
    <w:rsid w:val="00195CEE"/>
    <w:rsid w:val="00196560"/>
    <w:rsid w:val="001973E9"/>
    <w:rsid w:val="001A02DC"/>
    <w:rsid w:val="001A0364"/>
    <w:rsid w:val="001A0454"/>
    <w:rsid w:val="001A0B50"/>
    <w:rsid w:val="001A0CAB"/>
    <w:rsid w:val="001A0D95"/>
    <w:rsid w:val="001A0EBE"/>
    <w:rsid w:val="001A0FAF"/>
    <w:rsid w:val="001A10FB"/>
    <w:rsid w:val="001A13B3"/>
    <w:rsid w:val="001A1672"/>
    <w:rsid w:val="001A16C1"/>
    <w:rsid w:val="001A1F5E"/>
    <w:rsid w:val="001A1FF6"/>
    <w:rsid w:val="001A2760"/>
    <w:rsid w:val="001A2912"/>
    <w:rsid w:val="001A2A46"/>
    <w:rsid w:val="001A2A6A"/>
    <w:rsid w:val="001A2BFC"/>
    <w:rsid w:val="001A2EC4"/>
    <w:rsid w:val="001A3FCF"/>
    <w:rsid w:val="001A407E"/>
    <w:rsid w:val="001A42E0"/>
    <w:rsid w:val="001A4E70"/>
    <w:rsid w:val="001A557F"/>
    <w:rsid w:val="001A55D5"/>
    <w:rsid w:val="001A6063"/>
    <w:rsid w:val="001A624E"/>
    <w:rsid w:val="001A63F6"/>
    <w:rsid w:val="001A6598"/>
    <w:rsid w:val="001A6BCE"/>
    <w:rsid w:val="001A6ECC"/>
    <w:rsid w:val="001A6F74"/>
    <w:rsid w:val="001A70AF"/>
    <w:rsid w:val="001A7458"/>
    <w:rsid w:val="001A754E"/>
    <w:rsid w:val="001A7562"/>
    <w:rsid w:val="001A7CEC"/>
    <w:rsid w:val="001B07CE"/>
    <w:rsid w:val="001B0986"/>
    <w:rsid w:val="001B1B92"/>
    <w:rsid w:val="001B1E16"/>
    <w:rsid w:val="001B1F31"/>
    <w:rsid w:val="001B26DD"/>
    <w:rsid w:val="001B2CC8"/>
    <w:rsid w:val="001B348D"/>
    <w:rsid w:val="001B3504"/>
    <w:rsid w:val="001B372A"/>
    <w:rsid w:val="001B3747"/>
    <w:rsid w:val="001B3769"/>
    <w:rsid w:val="001B3D41"/>
    <w:rsid w:val="001B4192"/>
    <w:rsid w:val="001B43DA"/>
    <w:rsid w:val="001B46AF"/>
    <w:rsid w:val="001B4F36"/>
    <w:rsid w:val="001B50F5"/>
    <w:rsid w:val="001B513E"/>
    <w:rsid w:val="001B538E"/>
    <w:rsid w:val="001B55AC"/>
    <w:rsid w:val="001B6FE0"/>
    <w:rsid w:val="001B70DF"/>
    <w:rsid w:val="001B71D7"/>
    <w:rsid w:val="001B757C"/>
    <w:rsid w:val="001B772F"/>
    <w:rsid w:val="001B7740"/>
    <w:rsid w:val="001B7862"/>
    <w:rsid w:val="001C01D1"/>
    <w:rsid w:val="001C0347"/>
    <w:rsid w:val="001C035B"/>
    <w:rsid w:val="001C035E"/>
    <w:rsid w:val="001C03FC"/>
    <w:rsid w:val="001C0516"/>
    <w:rsid w:val="001C09E1"/>
    <w:rsid w:val="001C0B4D"/>
    <w:rsid w:val="001C0C3A"/>
    <w:rsid w:val="001C0EC7"/>
    <w:rsid w:val="001C119F"/>
    <w:rsid w:val="001C1248"/>
    <w:rsid w:val="001C193C"/>
    <w:rsid w:val="001C259E"/>
    <w:rsid w:val="001C2A5D"/>
    <w:rsid w:val="001C2BFC"/>
    <w:rsid w:val="001C3102"/>
    <w:rsid w:val="001C3616"/>
    <w:rsid w:val="001C381B"/>
    <w:rsid w:val="001C43F3"/>
    <w:rsid w:val="001C457C"/>
    <w:rsid w:val="001C45BE"/>
    <w:rsid w:val="001C49EC"/>
    <w:rsid w:val="001C51A5"/>
    <w:rsid w:val="001C5662"/>
    <w:rsid w:val="001C5D0B"/>
    <w:rsid w:val="001C5E35"/>
    <w:rsid w:val="001C6237"/>
    <w:rsid w:val="001C6430"/>
    <w:rsid w:val="001C66C0"/>
    <w:rsid w:val="001C6E49"/>
    <w:rsid w:val="001C6E4B"/>
    <w:rsid w:val="001C720E"/>
    <w:rsid w:val="001C7C95"/>
    <w:rsid w:val="001C7E61"/>
    <w:rsid w:val="001C7F23"/>
    <w:rsid w:val="001D0177"/>
    <w:rsid w:val="001D0DC7"/>
    <w:rsid w:val="001D0E15"/>
    <w:rsid w:val="001D115A"/>
    <w:rsid w:val="001D171F"/>
    <w:rsid w:val="001D18E3"/>
    <w:rsid w:val="001D1B84"/>
    <w:rsid w:val="001D226C"/>
    <w:rsid w:val="001D2C54"/>
    <w:rsid w:val="001D2E33"/>
    <w:rsid w:val="001D309D"/>
    <w:rsid w:val="001D3264"/>
    <w:rsid w:val="001D328D"/>
    <w:rsid w:val="001D3636"/>
    <w:rsid w:val="001D3708"/>
    <w:rsid w:val="001D391A"/>
    <w:rsid w:val="001D3A1A"/>
    <w:rsid w:val="001D4016"/>
    <w:rsid w:val="001D45A8"/>
    <w:rsid w:val="001D475D"/>
    <w:rsid w:val="001D4899"/>
    <w:rsid w:val="001D4F8C"/>
    <w:rsid w:val="001D5066"/>
    <w:rsid w:val="001D58FB"/>
    <w:rsid w:val="001D5A2A"/>
    <w:rsid w:val="001D66B1"/>
    <w:rsid w:val="001D6A04"/>
    <w:rsid w:val="001D6A4A"/>
    <w:rsid w:val="001D715F"/>
    <w:rsid w:val="001D7489"/>
    <w:rsid w:val="001D77F8"/>
    <w:rsid w:val="001D7863"/>
    <w:rsid w:val="001D7D6D"/>
    <w:rsid w:val="001D7E0F"/>
    <w:rsid w:val="001E00F7"/>
    <w:rsid w:val="001E0721"/>
    <w:rsid w:val="001E181C"/>
    <w:rsid w:val="001E1DF8"/>
    <w:rsid w:val="001E1EDA"/>
    <w:rsid w:val="001E222A"/>
    <w:rsid w:val="001E29FA"/>
    <w:rsid w:val="001E2C17"/>
    <w:rsid w:val="001E2F9B"/>
    <w:rsid w:val="001E35E6"/>
    <w:rsid w:val="001E3692"/>
    <w:rsid w:val="001E382F"/>
    <w:rsid w:val="001E3CB1"/>
    <w:rsid w:val="001E3D34"/>
    <w:rsid w:val="001E3FC3"/>
    <w:rsid w:val="001E4176"/>
    <w:rsid w:val="001E4852"/>
    <w:rsid w:val="001E51E4"/>
    <w:rsid w:val="001E5261"/>
    <w:rsid w:val="001E58B8"/>
    <w:rsid w:val="001E5C73"/>
    <w:rsid w:val="001E6321"/>
    <w:rsid w:val="001E63E7"/>
    <w:rsid w:val="001E647A"/>
    <w:rsid w:val="001E67F0"/>
    <w:rsid w:val="001E7539"/>
    <w:rsid w:val="001E78CC"/>
    <w:rsid w:val="001E7A8D"/>
    <w:rsid w:val="001E7AA2"/>
    <w:rsid w:val="001E7BD1"/>
    <w:rsid w:val="001E7F29"/>
    <w:rsid w:val="001F00B8"/>
    <w:rsid w:val="001F012F"/>
    <w:rsid w:val="001F01F3"/>
    <w:rsid w:val="001F0391"/>
    <w:rsid w:val="001F089D"/>
    <w:rsid w:val="001F0C66"/>
    <w:rsid w:val="001F127A"/>
    <w:rsid w:val="001F13ED"/>
    <w:rsid w:val="001F14CC"/>
    <w:rsid w:val="001F2422"/>
    <w:rsid w:val="001F2496"/>
    <w:rsid w:val="001F2512"/>
    <w:rsid w:val="001F25AF"/>
    <w:rsid w:val="001F2A08"/>
    <w:rsid w:val="001F2C3E"/>
    <w:rsid w:val="001F3250"/>
    <w:rsid w:val="001F32CE"/>
    <w:rsid w:val="001F337A"/>
    <w:rsid w:val="001F39F7"/>
    <w:rsid w:val="001F3CD9"/>
    <w:rsid w:val="001F3D0A"/>
    <w:rsid w:val="001F3F6E"/>
    <w:rsid w:val="001F416E"/>
    <w:rsid w:val="001F41E4"/>
    <w:rsid w:val="001F42C2"/>
    <w:rsid w:val="001F42D5"/>
    <w:rsid w:val="001F4439"/>
    <w:rsid w:val="001F4597"/>
    <w:rsid w:val="001F45D4"/>
    <w:rsid w:val="001F464F"/>
    <w:rsid w:val="001F4731"/>
    <w:rsid w:val="001F4D8E"/>
    <w:rsid w:val="001F526A"/>
    <w:rsid w:val="001F5981"/>
    <w:rsid w:val="001F611D"/>
    <w:rsid w:val="001F621B"/>
    <w:rsid w:val="001F628A"/>
    <w:rsid w:val="001F63B8"/>
    <w:rsid w:val="001F65FE"/>
    <w:rsid w:val="001F6B4C"/>
    <w:rsid w:val="001F72E5"/>
    <w:rsid w:val="001F7638"/>
    <w:rsid w:val="001F7811"/>
    <w:rsid w:val="001F7E07"/>
    <w:rsid w:val="002004B1"/>
    <w:rsid w:val="00200635"/>
    <w:rsid w:val="00200877"/>
    <w:rsid w:val="0020089B"/>
    <w:rsid w:val="00200D9D"/>
    <w:rsid w:val="002013ED"/>
    <w:rsid w:val="00201683"/>
    <w:rsid w:val="0020193D"/>
    <w:rsid w:val="00201E63"/>
    <w:rsid w:val="00202443"/>
    <w:rsid w:val="0020246A"/>
    <w:rsid w:val="00202D36"/>
    <w:rsid w:val="002032B3"/>
    <w:rsid w:val="002032F3"/>
    <w:rsid w:val="00203F96"/>
    <w:rsid w:val="0020420D"/>
    <w:rsid w:val="00205013"/>
    <w:rsid w:val="002051EB"/>
    <w:rsid w:val="00205760"/>
    <w:rsid w:val="00205B5D"/>
    <w:rsid w:val="002061A0"/>
    <w:rsid w:val="002062C6"/>
    <w:rsid w:val="00206586"/>
    <w:rsid w:val="00206798"/>
    <w:rsid w:val="00206829"/>
    <w:rsid w:val="002069FD"/>
    <w:rsid w:val="002069FF"/>
    <w:rsid w:val="00206A5B"/>
    <w:rsid w:val="00207D5F"/>
    <w:rsid w:val="002111EB"/>
    <w:rsid w:val="002112D0"/>
    <w:rsid w:val="00211DB3"/>
    <w:rsid w:val="00211DC4"/>
    <w:rsid w:val="00211DEF"/>
    <w:rsid w:val="00212198"/>
    <w:rsid w:val="00212262"/>
    <w:rsid w:val="00212D2C"/>
    <w:rsid w:val="00212D72"/>
    <w:rsid w:val="00213262"/>
    <w:rsid w:val="0021334D"/>
    <w:rsid w:val="002138CE"/>
    <w:rsid w:val="00213F10"/>
    <w:rsid w:val="00214049"/>
    <w:rsid w:val="002140AD"/>
    <w:rsid w:val="0021432C"/>
    <w:rsid w:val="0021433F"/>
    <w:rsid w:val="0021472B"/>
    <w:rsid w:val="00214771"/>
    <w:rsid w:val="00214C0E"/>
    <w:rsid w:val="002150F5"/>
    <w:rsid w:val="002152F9"/>
    <w:rsid w:val="002155FD"/>
    <w:rsid w:val="00215DBC"/>
    <w:rsid w:val="00215EF1"/>
    <w:rsid w:val="002160B7"/>
    <w:rsid w:val="00216308"/>
    <w:rsid w:val="002167AE"/>
    <w:rsid w:val="002172AD"/>
    <w:rsid w:val="00217D75"/>
    <w:rsid w:val="00220077"/>
    <w:rsid w:val="00220938"/>
    <w:rsid w:val="00220A71"/>
    <w:rsid w:val="00220CB5"/>
    <w:rsid w:val="00220F02"/>
    <w:rsid w:val="002215DC"/>
    <w:rsid w:val="0022184D"/>
    <w:rsid w:val="002219A8"/>
    <w:rsid w:val="0022230F"/>
    <w:rsid w:val="00222430"/>
    <w:rsid w:val="00222491"/>
    <w:rsid w:val="002225EE"/>
    <w:rsid w:val="002226F1"/>
    <w:rsid w:val="002229E9"/>
    <w:rsid w:val="00222A57"/>
    <w:rsid w:val="00222AAA"/>
    <w:rsid w:val="00222D8D"/>
    <w:rsid w:val="0022388C"/>
    <w:rsid w:val="00223A07"/>
    <w:rsid w:val="002240C3"/>
    <w:rsid w:val="00224344"/>
    <w:rsid w:val="00224786"/>
    <w:rsid w:val="00224AFE"/>
    <w:rsid w:val="00224D2E"/>
    <w:rsid w:val="00224D62"/>
    <w:rsid w:val="0022515A"/>
    <w:rsid w:val="00225217"/>
    <w:rsid w:val="00225B23"/>
    <w:rsid w:val="00225DFD"/>
    <w:rsid w:val="00226259"/>
    <w:rsid w:val="002262AA"/>
    <w:rsid w:val="002269FC"/>
    <w:rsid w:val="00226AF0"/>
    <w:rsid w:val="00226D41"/>
    <w:rsid w:val="0022738E"/>
    <w:rsid w:val="002279F4"/>
    <w:rsid w:val="00227A68"/>
    <w:rsid w:val="00227D4D"/>
    <w:rsid w:val="00230125"/>
    <w:rsid w:val="002302EA"/>
    <w:rsid w:val="002313DC"/>
    <w:rsid w:val="002313F9"/>
    <w:rsid w:val="002314FF"/>
    <w:rsid w:val="00232338"/>
    <w:rsid w:val="00232603"/>
    <w:rsid w:val="00232BB4"/>
    <w:rsid w:val="00232DE9"/>
    <w:rsid w:val="00232ED8"/>
    <w:rsid w:val="002332E7"/>
    <w:rsid w:val="00233472"/>
    <w:rsid w:val="00233A58"/>
    <w:rsid w:val="00233C13"/>
    <w:rsid w:val="002341EF"/>
    <w:rsid w:val="002342F8"/>
    <w:rsid w:val="0023444C"/>
    <w:rsid w:val="00234DFC"/>
    <w:rsid w:val="00234E19"/>
    <w:rsid w:val="0023586E"/>
    <w:rsid w:val="00235963"/>
    <w:rsid w:val="002364BB"/>
    <w:rsid w:val="0023653C"/>
    <w:rsid w:val="00236571"/>
    <w:rsid w:val="0023671E"/>
    <w:rsid w:val="00236769"/>
    <w:rsid w:val="002369A2"/>
    <w:rsid w:val="00236B33"/>
    <w:rsid w:val="00236D31"/>
    <w:rsid w:val="002377B4"/>
    <w:rsid w:val="0023792D"/>
    <w:rsid w:val="002409B5"/>
    <w:rsid w:val="00240C2C"/>
    <w:rsid w:val="00240D89"/>
    <w:rsid w:val="00240DC5"/>
    <w:rsid w:val="00241376"/>
    <w:rsid w:val="002414A0"/>
    <w:rsid w:val="00241719"/>
    <w:rsid w:val="0024241D"/>
    <w:rsid w:val="0024255E"/>
    <w:rsid w:val="00242736"/>
    <w:rsid w:val="00244459"/>
    <w:rsid w:val="00244693"/>
    <w:rsid w:val="00244A17"/>
    <w:rsid w:val="002465A6"/>
    <w:rsid w:val="00246666"/>
    <w:rsid w:val="0024669B"/>
    <w:rsid w:val="00247ACD"/>
    <w:rsid w:val="00247B86"/>
    <w:rsid w:val="00247BF9"/>
    <w:rsid w:val="00247D44"/>
    <w:rsid w:val="002508CB"/>
    <w:rsid w:val="0025104B"/>
    <w:rsid w:val="002512F2"/>
    <w:rsid w:val="002517B8"/>
    <w:rsid w:val="0025192D"/>
    <w:rsid w:val="00251DFD"/>
    <w:rsid w:val="00252225"/>
    <w:rsid w:val="002527BC"/>
    <w:rsid w:val="00252F18"/>
    <w:rsid w:val="002531BC"/>
    <w:rsid w:val="002531D0"/>
    <w:rsid w:val="00253314"/>
    <w:rsid w:val="00253A2C"/>
    <w:rsid w:val="00253B90"/>
    <w:rsid w:val="00253D07"/>
    <w:rsid w:val="0025417E"/>
    <w:rsid w:val="0025426C"/>
    <w:rsid w:val="0025482B"/>
    <w:rsid w:val="00254930"/>
    <w:rsid w:val="002549FA"/>
    <w:rsid w:val="00254A7B"/>
    <w:rsid w:val="00254E66"/>
    <w:rsid w:val="0025580E"/>
    <w:rsid w:val="00255B9A"/>
    <w:rsid w:val="002560AB"/>
    <w:rsid w:val="002568F5"/>
    <w:rsid w:val="002570C6"/>
    <w:rsid w:val="002572C6"/>
    <w:rsid w:val="0025771D"/>
    <w:rsid w:val="00257E88"/>
    <w:rsid w:val="002600E1"/>
    <w:rsid w:val="002601E3"/>
    <w:rsid w:val="002602B6"/>
    <w:rsid w:val="002606C2"/>
    <w:rsid w:val="00260B0F"/>
    <w:rsid w:val="00260E21"/>
    <w:rsid w:val="002614E7"/>
    <w:rsid w:val="002618CF"/>
    <w:rsid w:val="00261D7C"/>
    <w:rsid w:val="00262143"/>
    <w:rsid w:val="0026282E"/>
    <w:rsid w:val="00262951"/>
    <w:rsid w:val="00262AE9"/>
    <w:rsid w:val="00262B12"/>
    <w:rsid w:val="00262DA0"/>
    <w:rsid w:val="00263836"/>
    <w:rsid w:val="00263888"/>
    <w:rsid w:val="00263B97"/>
    <w:rsid w:val="00263D5D"/>
    <w:rsid w:val="0026422F"/>
    <w:rsid w:val="0026459E"/>
    <w:rsid w:val="00264785"/>
    <w:rsid w:val="002649FE"/>
    <w:rsid w:val="00264A20"/>
    <w:rsid w:val="00264DB1"/>
    <w:rsid w:val="00265648"/>
    <w:rsid w:val="00265849"/>
    <w:rsid w:val="00265B32"/>
    <w:rsid w:val="00266042"/>
    <w:rsid w:val="0026605E"/>
    <w:rsid w:val="0026607B"/>
    <w:rsid w:val="00266304"/>
    <w:rsid w:val="0026748E"/>
    <w:rsid w:val="002674CD"/>
    <w:rsid w:val="0027010A"/>
    <w:rsid w:val="00270348"/>
    <w:rsid w:val="00270816"/>
    <w:rsid w:val="00270819"/>
    <w:rsid w:val="002715A0"/>
    <w:rsid w:val="00271804"/>
    <w:rsid w:val="00271A9B"/>
    <w:rsid w:val="00271D37"/>
    <w:rsid w:val="00271F71"/>
    <w:rsid w:val="00271FBB"/>
    <w:rsid w:val="00272461"/>
    <w:rsid w:val="0027273A"/>
    <w:rsid w:val="002728D3"/>
    <w:rsid w:val="00274052"/>
    <w:rsid w:val="00274188"/>
    <w:rsid w:val="00274190"/>
    <w:rsid w:val="00274A59"/>
    <w:rsid w:val="00274C28"/>
    <w:rsid w:val="00275041"/>
    <w:rsid w:val="002753DC"/>
    <w:rsid w:val="00276084"/>
    <w:rsid w:val="002760A8"/>
    <w:rsid w:val="0027672E"/>
    <w:rsid w:val="00277312"/>
    <w:rsid w:val="00277E2F"/>
    <w:rsid w:val="00280301"/>
    <w:rsid w:val="00280F82"/>
    <w:rsid w:val="00280FA6"/>
    <w:rsid w:val="002811EE"/>
    <w:rsid w:val="002812E6"/>
    <w:rsid w:val="00281367"/>
    <w:rsid w:val="00281CBD"/>
    <w:rsid w:val="00281FED"/>
    <w:rsid w:val="002820A9"/>
    <w:rsid w:val="00282723"/>
    <w:rsid w:val="00282892"/>
    <w:rsid w:val="00283604"/>
    <w:rsid w:val="0028379B"/>
    <w:rsid w:val="00283841"/>
    <w:rsid w:val="00283A7E"/>
    <w:rsid w:val="00283A9B"/>
    <w:rsid w:val="00283BFF"/>
    <w:rsid w:val="002841F5"/>
    <w:rsid w:val="00284558"/>
    <w:rsid w:val="0028465D"/>
    <w:rsid w:val="002846A4"/>
    <w:rsid w:val="00284E17"/>
    <w:rsid w:val="00284FE4"/>
    <w:rsid w:val="00285027"/>
    <w:rsid w:val="00285B9D"/>
    <w:rsid w:val="00285CCE"/>
    <w:rsid w:val="00285EBE"/>
    <w:rsid w:val="00286495"/>
    <w:rsid w:val="00286941"/>
    <w:rsid w:val="00287123"/>
    <w:rsid w:val="0028713C"/>
    <w:rsid w:val="00287979"/>
    <w:rsid w:val="00290642"/>
    <w:rsid w:val="00290AFE"/>
    <w:rsid w:val="00290BDB"/>
    <w:rsid w:val="00290D19"/>
    <w:rsid w:val="002910DC"/>
    <w:rsid w:val="0029137C"/>
    <w:rsid w:val="00291680"/>
    <w:rsid w:val="00291AD2"/>
    <w:rsid w:val="0029201E"/>
    <w:rsid w:val="0029286B"/>
    <w:rsid w:val="002929B4"/>
    <w:rsid w:val="00292DE3"/>
    <w:rsid w:val="002931F8"/>
    <w:rsid w:val="00293D8F"/>
    <w:rsid w:val="002943B2"/>
    <w:rsid w:val="00294452"/>
    <w:rsid w:val="002956F4"/>
    <w:rsid w:val="002957E9"/>
    <w:rsid w:val="00295E4B"/>
    <w:rsid w:val="00295EFA"/>
    <w:rsid w:val="00296010"/>
    <w:rsid w:val="0029607E"/>
    <w:rsid w:val="00296359"/>
    <w:rsid w:val="00297304"/>
    <w:rsid w:val="002976BE"/>
    <w:rsid w:val="00297D91"/>
    <w:rsid w:val="002A004E"/>
    <w:rsid w:val="002A0423"/>
    <w:rsid w:val="002A051E"/>
    <w:rsid w:val="002A05ED"/>
    <w:rsid w:val="002A0AE6"/>
    <w:rsid w:val="002A0E12"/>
    <w:rsid w:val="002A1EDB"/>
    <w:rsid w:val="002A2038"/>
    <w:rsid w:val="002A20A2"/>
    <w:rsid w:val="002A232D"/>
    <w:rsid w:val="002A2961"/>
    <w:rsid w:val="002A2A01"/>
    <w:rsid w:val="002A2E37"/>
    <w:rsid w:val="002A30B1"/>
    <w:rsid w:val="002A31EE"/>
    <w:rsid w:val="002A3978"/>
    <w:rsid w:val="002A3BE3"/>
    <w:rsid w:val="002A472E"/>
    <w:rsid w:val="002A4C2B"/>
    <w:rsid w:val="002A51EF"/>
    <w:rsid w:val="002A52F9"/>
    <w:rsid w:val="002A53E5"/>
    <w:rsid w:val="002A5515"/>
    <w:rsid w:val="002A5A3D"/>
    <w:rsid w:val="002A5CA1"/>
    <w:rsid w:val="002A6030"/>
    <w:rsid w:val="002A6406"/>
    <w:rsid w:val="002A655C"/>
    <w:rsid w:val="002A7867"/>
    <w:rsid w:val="002A7BF4"/>
    <w:rsid w:val="002B0149"/>
    <w:rsid w:val="002B06E8"/>
    <w:rsid w:val="002B17B5"/>
    <w:rsid w:val="002B1BDB"/>
    <w:rsid w:val="002B387F"/>
    <w:rsid w:val="002B38F9"/>
    <w:rsid w:val="002B3B97"/>
    <w:rsid w:val="002B3EC4"/>
    <w:rsid w:val="002B4248"/>
    <w:rsid w:val="002B47B0"/>
    <w:rsid w:val="002B4DC3"/>
    <w:rsid w:val="002B5442"/>
    <w:rsid w:val="002B54EA"/>
    <w:rsid w:val="002B5A85"/>
    <w:rsid w:val="002B5BAB"/>
    <w:rsid w:val="002B60D6"/>
    <w:rsid w:val="002B6122"/>
    <w:rsid w:val="002B647B"/>
    <w:rsid w:val="002B6F68"/>
    <w:rsid w:val="002B71C9"/>
    <w:rsid w:val="002B7624"/>
    <w:rsid w:val="002B76D5"/>
    <w:rsid w:val="002B7D31"/>
    <w:rsid w:val="002C091B"/>
    <w:rsid w:val="002C0DB0"/>
    <w:rsid w:val="002C1578"/>
    <w:rsid w:val="002C16CE"/>
    <w:rsid w:val="002C1786"/>
    <w:rsid w:val="002C20B5"/>
    <w:rsid w:val="002C24F4"/>
    <w:rsid w:val="002C2660"/>
    <w:rsid w:val="002C2AD8"/>
    <w:rsid w:val="002C2BED"/>
    <w:rsid w:val="002C2DC3"/>
    <w:rsid w:val="002C3AAE"/>
    <w:rsid w:val="002C3F0D"/>
    <w:rsid w:val="002C4126"/>
    <w:rsid w:val="002C41E0"/>
    <w:rsid w:val="002C4357"/>
    <w:rsid w:val="002C48A0"/>
    <w:rsid w:val="002C49AF"/>
    <w:rsid w:val="002C4B50"/>
    <w:rsid w:val="002C4DA3"/>
    <w:rsid w:val="002C4F82"/>
    <w:rsid w:val="002C5129"/>
    <w:rsid w:val="002C5423"/>
    <w:rsid w:val="002C564F"/>
    <w:rsid w:val="002C5D20"/>
    <w:rsid w:val="002C5F3B"/>
    <w:rsid w:val="002C61B5"/>
    <w:rsid w:val="002C62E3"/>
    <w:rsid w:val="002C6547"/>
    <w:rsid w:val="002C658C"/>
    <w:rsid w:val="002C67B5"/>
    <w:rsid w:val="002C68D7"/>
    <w:rsid w:val="002C6A8E"/>
    <w:rsid w:val="002C6D74"/>
    <w:rsid w:val="002C7041"/>
    <w:rsid w:val="002C7322"/>
    <w:rsid w:val="002C74C6"/>
    <w:rsid w:val="002C75C4"/>
    <w:rsid w:val="002C7638"/>
    <w:rsid w:val="002D049D"/>
    <w:rsid w:val="002D0AB5"/>
    <w:rsid w:val="002D0B17"/>
    <w:rsid w:val="002D1377"/>
    <w:rsid w:val="002D1559"/>
    <w:rsid w:val="002D1626"/>
    <w:rsid w:val="002D1647"/>
    <w:rsid w:val="002D188D"/>
    <w:rsid w:val="002D19B5"/>
    <w:rsid w:val="002D1EE6"/>
    <w:rsid w:val="002D2164"/>
    <w:rsid w:val="002D2303"/>
    <w:rsid w:val="002D28FF"/>
    <w:rsid w:val="002D2A7E"/>
    <w:rsid w:val="002D2E28"/>
    <w:rsid w:val="002D312A"/>
    <w:rsid w:val="002D34C3"/>
    <w:rsid w:val="002D38CF"/>
    <w:rsid w:val="002D4615"/>
    <w:rsid w:val="002D4A60"/>
    <w:rsid w:val="002D4D10"/>
    <w:rsid w:val="002D4EA9"/>
    <w:rsid w:val="002D53C3"/>
    <w:rsid w:val="002D53CC"/>
    <w:rsid w:val="002D5847"/>
    <w:rsid w:val="002D5B0F"/>
    <w:rsid w:val="002D5D72"/>
    <w:rsid w:val="002D607D"/>
    <w:rsid w:val="002D620A"/>
    <w:rsid w:val="002D623C"/>
    <w:rsid w:val="002D6327"/>
    <w:rsid w:val="002D6BCB"/>
    <w:rsid w:val="002D6C97"/>
    <w:rsid w:val="002D705A"/>
    <w:rsid w:val="002D7118"/>
    <w:rsid w:val="002D7241"/>
    <w:rsid w:val="002D7495"/>
    <w:rsid w:val="002D7571"/>
    <w:rsid w:val="002E11F6"/>
    <w:rsid w:val="002E143D"/>
    <w:rsid w:val="002E14B3"/>
    <w:rsid w:val="002E16C4"/>
    <w:rsid w:val="002E1995"/>
    <w:rsid w:val="002E1ABD"/>
    <w:rsid w:val="002E1AD3"/>
    <w:rsid w:val="002E1DCC"/>
    <w:rsid w:val="002E1ED4"/>
    <w:rsid w:val="002E268B"/>
    <w:rsid w:val="002E2D80"/>
    <w:rsid w:val="002E344D"/>
    <w:rsid w:val="002E3450"/>
    <w:rsid w:val="002E3811"/>
    <w:rsid w:val="002E3A8B"/>
    <w:rsid w:val="002E3B9E"/>
    <w:rsid w:val="002E3CB4"/>
    <w:rsid w:val="002E40D0"/>
    <w:rsid w:val="002E44E0"/>
    <w:rsid w:val="002E4B93"/>
    <w:rsid w:val="002E4F7C"/>
    <w:rsid w:val="002E521E"/>
    <w:rsid w:val="002E5421"/>
    <w:rsid w:val="002E5522"/>
    <w:rsid w:val="002E5541"/>
    <w:rsid w:val="002E5AAB"/>
    <w:rsid w:val="002E63DF"/>
    <w:rsid w:val="002E644E"/>
    <w:rsid w:val="002E6ABB"/>
    <w:rsid w:val="002E6D70"/>
    <w:rsid w:val="002E6DAC"/>
    <w:rsid w:val="002E6ECB"/>
    <w:rsid w:val="002E7048"/>
    <w:rsid w:val="002E74A1"/>
    <w:rsid w:val="002E7862"/>
    <w:rsid w:val="002E7EA0"/>
    <w:rsid w:val="002F0524"/>
    <w:rsid w:val="002F08E2"/>
    <w:rsid w:val="002F0C22"/>
    <w:rsid w:val="002F0DF4"/>
    <w:rsid w:val="002F110C"/>
    <w:rsid w:val="002F12A6"/>
    <w:rsid w:val="002F12DB"/>
    <w:rsid w:val="002F138E"/>
    <w:rsid w:val="002F1404"/>
    <w:rsid w:val="002F1822"/>
    <w:rsid w:val="002F182D"/>
    <w:rsid w:val="002F1F9B"/>
    <w:rsid w:val="002F25FC"/>
    <w:rsid w:val="002F2666"/>
    <w:rsid w:val="002F2741"/>
    <w:rsid w:val="002F2B2E"/>
    <w:rsid w:val="002F3D30"/>
    <w:rsid w:val="002F40AF"/>
    <w:rsid w:val="002F41F4"/>
    <w:rsid w:val="002F465E"/>
    <w:rsid w:val="002F4A7A"/>
    <w:rsid w:val="002F4A9D"/>
    <w:rsid w:val="002F4D7C"/>
    <w:rsid w:val="002F509D"/>
    <w:rsid w:val="002F50D0"/>
    <w:rsid w:val="002F5100"/>
    <w:rsid w:val="002F5152"/>
    <w:rsid w:val="002F5352"/>
    <w:rsid w:val="002F5470"/>
    <w:rsid w:val="002F5510"/>
    <w:rsid w:val="002F5584"/>
    <w:rsid w:val="002F583A"/>
    <w:rsid w:val="002F5B91"/>
    <w:rsid w:val="002F626E"/>
    <w:rsid w:val="002F671A"/>
    <w:rsid w:val="002F6AD4"/>
    <w:rsid w:val="002F705E"/>
    <w:rsid w:val="002F72A0"/>
    <w:rsid w:val="002F7313"/>
    <w:rsid w:val="002F7BEA"/>
    <w:rsid w:val="002F7F19"/>
    <w:rsid w:val="00300197"/>
    <w:rsid w:val="0030044D"/>
    <w:rsid w:val="003004CE"/>
    <w:rsid w:val="0030099A"/>
    <w:rsid w:val="00300CDD"/>
    <w:rsid w:val="003012FC"/>
    <w:rsid w:val="0030149C"/>
    <w:rsid w:val="003019CA"/>
    <w:rsid w:val="00301B24"/>
    <w:rsid w:val="00302646"/>
    <w:rsid w:val="0030299D"/>
    <w:rsid w:val="00303625"/>
    <w:rsid w:val="00303662"/>
    <w:rsid w:val="003039AE"/>
    <w:rsid w:val="00303ABE"/>
    <w:rsid w:val="00304AEA"/>
    <w:rsid w:val="00304E22"/>
    <w:rsid w:val="0030521F"/>
    <w:rsid w:val="00305778"/>
    <w:rsid w:val="003057F4"/>
    <w:rsid w:val="00306047"/>
    <w:rsid w:val="0030641C"/>
    <w:rsid w:val="00306ABF"/>
    <w:rsid w:val="00310CDD"/>
    <w:rsid w:val="00310F28"/>
    <w:rsid w:val="0031103F"/>
    <w:rsid w:val="00311325"/>
    <w:rsid w:val="0031162F"/>
    <w:rsid w:val="003117D8"/>
    <w:rsid w:val="00311DB7"/>
    <w:rsid w:val="00311F1C"/>
    <w:rsid w:val="00311F6F"/>
    <w:rsid w:val="0031225A"/>
    <w:rsid w:val="0031251C"/>
    <w:rsid w:val="003125B2"/>
    <w:rsid w:val="00312B66"/>
    <w:rsid w:val="003134FC"/>
    <w:rsid w:val="00313FC4"/>
    <w:rsid w:val="003141B2"/>
    <w:rsid w:val="003141E4"/>
    <w:rsid w:val="003142D7"/>
    <w:rsid w:val="00314AC4"/>
    <w:rsid w:val="00314AE0"/>
    <w:rsid w:val="00315AA4"/>
    <w:rsid w:val="00315FF8"/>
    <w:rsid w:val="00316878"/>
    <w:rsid w:val="00316933"/>
    <w:rsid w:val="00316BFA"/>
    <w:rsid w:val="00316DF4"/>
    <w:rsid w:val="003174D7"/>
    <w:rsid w:val="00320175"/>
    <w:rsid w:val="00320589"/>
    <w:rsid w:val="003209D6"/>
    <w:rsid w:val="00320FDC"/>
    <w:rsid w:val="003213B9"/>
    <w:rsid w:val="003213C5"/>
    <w:rsid w:val="003218AE"/>
    <w:rsid w:val="00321D0E"/>
    <w:rsid w:val="003226AD"/>
    <w:rsid w:val="0032315F"/>
    <w:rsid w:val="003233E3"/>
    <w:rsid w:val="00323AE3"/>
    <w:rsid w:val="0032421F"/>
    <w:rsid w:val="00324225"/>
    <w:rsid w:val="003244EC"/>
    <w:rsid w:val="00324783"/>
    <w:rsid w:val="00325841"/>
    <w:rsid w:val="00325DAF"/>
    <w:rsid w:val="00325E7B"/>
    <w:rsid w:val="00326615"/>
    <w:rsid w:val="00326C2F"/>
    <w:rsid w:val="0032748C"/>
    <w:rsid w:val="003274B7"/>
    <w:rsid w:val="003274B9"/>
    <w:rsid w:val="00327760"/>
    <w:rsid w:val="00327C68"/>
    <w:rsid w:val="0033007B"/>
    <w:rsid w:val="003307C0"/>
    <w:rsid w:val="00330A5F"/>
    <w:rsid w:val="00330D7D"/>
    <w:rsid w:val="00331587"/>
    <w:rsid w:val="003316D1"/>
    <w:rsid w:val="00332433"/>
    <w:rsid w:val="003324BD"/>
    <w:rsid w:val="00332710"/>
    <w:rsid w:val="0033283B"/>
    <w:rsid w:val="00332BB5"/>
    <w:rsid w:val="00332BBC"/>
    <w:rsid w:val="00332EB9"/>
    <w:rsid w:val="0033335F"/>
    <w:rsid w:val="00333468"/>
    <w:rsid w:val="003334C5"/>
    <w:rsid w:val="003336BB"/>
    <w:rsid w:val="00334096"/>
    <w:rsid w:val="00334B2B"/>
    <w:rsid w:val="00335015"/>
    <w:rsid w:val="0033530A"/>
    <w:rsid w:val="003356E0"/>
    <w:rsid w:val="00335AC5"/>
    <w:rsid w:val="00335C5E"/>
    <w:rsid w:val="00335C86"/>
    <w:rsid w:val="00335D0F"/>
    <w:rsid w:val="00336BB6"/>
    <w:rsid w:val="00336C77"/>
    <w:rsid w:val="003371DF"/>
    <w:rsid w:val="00337EC9"/>
    <w:rsid w:val="00340093"/>
    <w:rsid w:val="00340627"/>
    <w:rsid w:val="00340AC5"/>
    <w:rsid w:val="00340C42"/>
    <w:rsid w:val="003414E7"/>
    <w:rsid w:val="00341A5A"/>
    <w:rsid w:val="00342A48"/>
    <w:rsid w:val="00342CD6"/>
    <w:rsid w:val="00342EA0"/>
    <w:rsid w:val="00343246"/>
    <w:rsid w:val="003432D9"/>
    <w:rsid w:val="003432E4"/>
    <w:rsid w:val="0034344A"/>
    <w:rsid w:val="00343A03"/>
    <w:rsid w:val="003445DC"/>
    <w:rsid w:val="00344AC5"/>
    <w:rsid w:val="00344C7F"/>
    <w:rsid w:val="00344ED4"/>
    <w:rsid w:val="00344F3B"/>
    <w:rsid w:val="0034503F"/>
    <w:rsid w:val="00345B7B"/>
    <w:rsid w:val="00345BEF"/>
    <w:rsid w:val="00345C27"/>
    <w:rsid w:val="00346042"/>
    <w:rsid w:val="003460EA"/>
    <w:rsid w:val="0034656B"/>
    <w:rsid w:val="00346975"/>
    <w:rsid w:val="00346D3C"/>
    <w:rsid w:val="003471E3"/>
    <w:rsid w:val="003472E0"/>
    <w:rsid w:val="00347932"/>
    <w:rsid w:val="00347DE7"/>
    <w:rsid w:val="00350029"/>
    <w:rsid w:val="0035063C"/>
    <w:rsid w:val="0035105F"/>
    <w:rsid w:val="0035163B"/>
    <w:rsid w:val="003518CE"/>
    <w:rsid w:val="003518DF"/>
    <w:rsid w:val="00351913"/>
    <w:rsid w:val="0035204A"/>
    <w:rsid w:val="003521E0"/>
    <w:rsid w:val="00352214"/>
    <w:rsid w:val="00352C0D"/>
    <w:rsid w:val="00353321"/>
    <w:rsid w:val="00353349"/>
    <w:rsid w:val="0035346E"/>
    <w:rsid w:val="003535DE"/>
    <w:rsid w:val="003538FD"/>
    <w:rsid w:val="0035390A"/>
    <w:rsid w:val="00353F5B"/>
    <w:rsid w:val="00354313"/>
    <w:rsid w:val="003549DD"/>
    <w:rsid w:val="00354C44"/>
    <w:rsid w:val="00354D1B"/>
    <w:rsid w:val="00355198"/>
    <w:rsid w:val="003551A6"/>
    <w:rsid w:val="00355883"/>
    <w:rsid w:val="00355F26"/>
    <w:rsid w:val="00355FFE"/>
    <w:rsid w:val="003564BB"/>
    <w:rsid w:val="00357455"/>
    <w:rsid w:val="0035787F"/>
    <w:rsid w:val="00357FAE"/>
    <w:rsid w:val="00360065"/>
    <w:rsid w:val="0036017D"/>
    <w:rsid w:val="003607C1"/>
    <w:rsid w:val="00360B8F"/>
    <w:rsid w:val="003615D9"/>
    <w:rsid w:val="003616DC"/>
    <w:rsid w:val="00361886"/>
    <w:rsid w:val="00361D2D"/>
    <w:rsid w:val="0036232A"/>
    <w:rsid w:val="00362C80"/>
    <w:rsid w:val="00363044"/>
    <w:rsid w:val="00363054"/>
    <w:rsid w:val="0036346A"/>
    <w:rsid w:val="00364560"/>
    <w:rsid w:val="00364C7A"/>
    <w:rsid w:val="00364E52"/>
    <w:rsid w:val="00365248"/>
    <w:rsid w:val="00365584"/>
    <w:rsid w:val="00365742"/>
    <w:rsid w:val="00365834"/>
    <w:rsid w:val="00365912"/>
    <w:rsid w:val="00365BEB"/>
    <w:rsid w:val="00365E34"/>
    <w:rsid w:val="00365F68"/>
    <w:rsid w:val="0036614D"/>
    <w:rsid w:val="00366235"/>
    <w:rsid w:val="00366603"/>
    <w:rsid w:val="00366C4E"/>
    <w:rsid w:val="00366D6D"/>
    <w:rsid w:val="00367744"/>
    <w:rsid w:val="00367D75"/>
    <w:rsid w:val="00367F44"/>
    <w:rsid w:val="0037068C"/>
    <w:rsid w:val="00370A24"/>
    <w:rsid w:val="00370A90"/>
    <w:rsid w:val="00370DF4"/>
    <w:rsid w:val="00370ED9"/>
    <w:rsid w:val="00370FE7"/>
    <w:rsid w:val="00371506"/>
    <w:rsid w:val="003715C8"/>
    <w:rsid w:val="00371658"/>
    <w:rsid w:val="0037264C"/>
    <w:rsid w:val="00372DAA"/>
    <w:rsid w:val="003732DF"/>
    <w:rsid w:val="0037386D"/>
    <w:rsid w:val="00373CD0"/>
    <w:rsid w:val="00373E01"/>
    <w:rsid w:val="00373FC8"/>
    <w:rsid w:val="00374194"/>
    <w:rsid w:val="00374324"/>
    <w:rsid w:val="003745E8"/>
    <w:rsid w:val="00374784"/>
    <w:rsid w:val="00374E4D"/>
    <w:rsid w:val="00374E99"/>
    <w:rsid w:val="00375161"/>
    <w:rsid w:val="00375366"/>
    <w:rsid w:val="0037547B"/>
    <w:rsid w:val="003759AD"/>
    <w:rsid w:val="00375B0E"/>
    <w:rsid w:val="00375EF2"/>
    <w:rsid w:val="0037695E"/>
    <w:rsid w:val="00376A2B"/>
    <w:rsid w:val="00377087"/>
    <w:rsid w:val="00377B0B"/>
    <w:rsid w:val="00377CBB"/>
    <w:rsid w:val="00377CC4"/>
    <w:rsid w:val="003803F0"/>
    <w:rsid w:val="00380435"/>
    <w:rsid w:val="003809C8"/>
    <w:rsid w:val="00381137"/>
    <w:rsid w:val="00381287"/>
    <w:rsid w:val="00381802"/>
    <w:rsid w:val="00381A4E"/>
    <w:rsid w:val="0038201F"/>
    <w:rsid w:val="0038234D"/>
    <w:rsid w:val="003823BD"/>
    <w:rsid w:val="00382587"/>
    <w:rsid w:val="0038271A"/>
    <w:rsid w:val="00382821"/>
    <w:rsid w:val="00382962"/>
    <w:rsid w:val="00382CDE"/>
    <w:rsid w:val="00383174"/>
    <w:rsid w:val="00383E15"/>
    <w:rsid w:val="00384096"/>
    <w:rsid w:val="00384F28"/>
    <w:rsid w:val="003851ED"/>
    <w:rsid w:val="00385D74"/>
    <w:rsid w:val="00386945"/>
    <w:rsid w:val="00387286"/>
    <w:rsid w:val="003873A3"/>
    <w:rsid w:val="00387596"/>
    <w:rsid w:val="00387EEF"/>
    <w:rsid w:val="00387F3D"/>
    <w:rsid w:val="003904D7"/>
    <w:rsid w:val="00390BE0"/>
    <w:rsid w:val="00390C5E"/>
    <w:rsid w:val="00390D6F"/>
    <w:rsid w:val="00390E88"/>
    <w:rsid w:val="00390EF1"/>
    <w:rsid w:val="003910F1"/>
    <w:rsid w:val="00391D2C"/>
    <w:rsid w:val="0039239D"/>
    <w:rsid w:val="003927CC"/>
    <w:rsid w:val="00392823"/>
    <w:rsid w:val="003928C2"/>
    <w:rsid w:val="00392B5A"/>
    <w:rsid w:val="00392CF5"/>
    <w:rsid w:val="00392ED0"/>
    <w:rsid w:val="00393052"/>
    <w:rsid w:val="00393335"/>
    <w:rsid w:val="0039343C"/>
    <w:rsid w:val="0039385B"/>
    <w:rsid w:val="003939BC"/>
    <w:rsid w:val="003939F4"/>
    <w:rsid w:val="00393A6E"/>
    <w:rsid w:val="003948CF"/>
    <w:rsid w:val="003950B5"/>
    <w:rsid w:val="0039518B"/>
    <w:rsid w:val="003953C8"/>
    <w:rsid w:val="003956E5"/>
    <w:rsid w:val="0039583B"/>
    <w:rsid w:val="0039674B"/>
    <w:rsid w:val="0039688F"/>
    <w:rsid w:val="00396E66"/>
    <w:rsid w:val="00396EE9"/>
    <w:rsid w:val="003972E1"/>
    <w:rsid w:val="0039747C"/>
    <w:rsid w:val="00397CD4"/>
    <w:rsid w:val="003A0862"/>
    <w:rsid w:val="003A0DC3"/>
    <w:rsid w:val="003A10B1"/>
    <w:rsid w:val="003A1141"/>
    <w:rsid w:val="003A1A2A"/>
    <w:rsid w:val="003A1B46"/>
    <w:rsid w:val="003A2854"/>
    <w:rsid w:val="003A28AC"/>
    <w:rsid w:val="003A2CD4"/>
    <w:rsid w:val="003A3C5F"/>
    <w:rsid w:val="003A3FDE"/>
    <w:rsid w:val="003A42A5"/>
    <w:rsid w:val="003A51A7"/>
    <w:rsid w:val="003A565E"/>
    <w:rsid w:val="003A5706"/>
    <w:rsid w:val="003A5925"/>
    <w:rsid w:val="003A6C19"/>
    <w:rsid w:val="003A6E02"/>
    <w:rsid w:val="003A7602"/>
    <w:rsid w:val="003A76EB"/>
    <w:rsid w:val="003A7A6D"/>
    <w:rsid w:val="003B0B61"/>
    <w:rsid w:val="003B123A"/>
    <w:rsid w:val="003B1EC1"/>
    <w:rsid w:val="003B1F91"/>
    <w:rsid w:val="003B2FF8"/>
    <w:rsid w:val="003B304B"/>
    <w:rsid w:val="003B40B7"/>
    <w:rsid w:val="003B49C6"/>
    <w:rsid w:val="003B4BA6"/>
    <w:rsid w:val="003B4CBA"/>
    <w:rsid w:val="003B5052"/>
    <w:rsid w:val="003B55CE"/>
    <w:rsid w:val="003B5FBF"/>
    <w:rsid w:val="003B6344"/>
    <w:rsid w:val="003B6550"/>
    <w:rsid w:val="003B663F"/>
    <w:rsid w:val="003B6DE4"/>
    <w:rsid w:val="003B6F0E"/>
    <w:rsid w:val="003B7588"/>
    <w:rsid w:val="003B7AD7"/>
    <w:rsid w:val="003C00EF"/>
    <w:rsid w:val="003C0257"/>
    <w:rsid w:val="003C0383"/>
    <w:rsid w:val="003C04D9"/>
    <w:rsid w:val="003C075F"/>
    <w:rsid w:val="003C0CC5"/>
    <w:rsid w:val="003C1720"/>
    <w:rsid w:val="003C1A5A"/>
    <w:rsid w:val="003C2501"/>
    <w:rsid w:val="003C2C9C"/>
    <w:rsid w:val="003C4094"/>
    <w:rsid w:val="003C45D9"/>
    <w:rsid w:val="003C464A"/>
    <w:rsid w:val="003C47F2"/>
    <w:rsid w:val="003C499F"/>
    <w:rsid w:val="003C4E5C"/>
    <w:rsid w:val="003C4F8D"/>
    <w:rsid w:val="003C4F90"/>
    <w:rsid w:val="003C5172"/>
    <w:rsid w:val="003C5732"/>
    <w:rsid w:val="003C5B6C"/>
    <w:rsid w:val="003C5CD9"/>
    <w:rsid w:val="003C605B"/>
    <w:rsid w:val="003C6830"/>
    <w:rsid w:val="003C6A14"/>
    <w:rsid w:val="003C6AD1"/>
    <w:rsid w:val="003C6FCA"/>
    <w:rsid w:val="003C7ACE"/>
    <w:rsid w:val="003D0A7B"/>
    <w:rsid w:val="003D0E57"/>
    <w:rsid w:val="003D127E"/>
    <w:rsid w:val="003D1B44"/>
    <w:rsid w:val="003D2C6D"/>
    <w:rsid w:val="003D2FE6"/>
    <w:rsid w:val="003D308C"/>
    <w:rsid w:val="003D36E3"/>
    <w:rsid w:val="003D3F1C"/>
    <w:rsid w:val="003D4579"/>
    <w:rsid w:val="003D4CAC"/>
    <w:rsid w:val="003D5162"/>
    <w:rsid w:val="003D5189"/>
    <w:rsid w:val="003D5607"/>
    <w:rsid w:val="003D5783"/>
    <w:rsid w:val="003D5A1E"/>
    <w:rsid w:val="003D64DF"/>
    <w:rsid w:val="003D65CF"/>
    <w:rsid w:val="003D6B13"/>
    <w:rsid w:val="003D6F19"/>
    <w:rsid w:val="003D7284"/>
    <w:rsid w:val="003D76CB"/>
    <w:rsid w:val="003D78E6"/>
    <w:rsid w:val="003E0094"/>
    <w:rsid w:val="003E011C"/>
    <w:rsid w:val="003E059A"/>
    <w:rsid w:val="003E0CDC"/>
    <w:rsid w:val="003E13DC"/>
    <w:rsid w:val="003E155A"/>
    <w:rsid w:val="003E15F5"/>
    <w:rsid w:val="003E1A39"/>
    <w:rsid w:val="003E1A62"/>
    <w:rsid w:val="003E20F5"/>
    <w:rsid w:val="003E2199"/>
    <w:rsid w:val="003E273D"/>
    <w:rsid w:val="003E2E62"/>
    <w:rsid w:val="003E3AC7"/>
    <w:rsid w:val="003E3C5F"/>
    <w:rsid w:val="003E3DE9"/>
    <w:rsid w:val="003E45B3"/>
    <w:rsid w:val="003E4811"/>
    <w:rsid w:val="003E50BB"/>
    <w:rsid w:val="003E542F"/>
    <w:rsid w:val="003E56DA"/>
    <w:rsid w:val="003E5995"/>
    <w:rsid w:val="003E5A44"/>
    <w:rsid w:val="003E5C26"/>
    <w:rsid w:val="003E5C29"/>
    <w:rsid w:val="003E5CB2"/>
    <w:rsid w:val="003E5EB3"/>
    <w:rsid w:val="003E607E"/>
    <w:rsid w:val="003E6C0E"/>
    <w:rsid w:val="003E6E7E"/>
    <w:rsid w:val="003E710F"/>
    <w:rsid w:val="003E7E8F"/>
    <w:rsid w:val="003F000E"/>
    <w:rsid w:val="003F04CA"/>
    <w:rsid w:val="003F0738"/>
    <w:rsid w:val="003F0D3F"/>
    <w:rsid w:val="003F1256"/>
    <w:rsid w:val="003F150D"/>
    <w:rsid w:val="003F16D7"/>
    <w:rsid w:val="003F1A53"/>
    <w:rsid w:val="003F2007"/>
    <w:rsid w:val="003F24BB"/>
    <w:rsid w:val="003F34F7"/>
    <w:rsid w:val="003F38CF"/>
    <w:rsid w:val="003F3AE5"/>
    <w:rsid w:val="003F42A9"/>
    <w:rsid w:val="003F46EB"/>
    <w:rsid w:val="003F499D"/>
    <w:rsid w:val="003F49C2"/>
    <w:rsid w:val="003F4B98"/>
    <w:rsid w:val="003F4D6E"/>
    <w:rsid w:val="003F4E6C"/>
    <w:rsid w:val="003F56A6"/>
    <w:rsid w:val="003F5F4A"/>
    <w:rsid w:val="003F63BB"/>
    <w:rsid w:val="003F6E81"/>
    <w:rsid w:val="003F6FC2"/>
    <w:rsid w:val="003F70C0"/>
    <w:rsid w:val="003F7C31"/>
    <w:rsid w:val="003F7F21"/>
    <w:rsid w:val="004009A8"/>
    <w:rsid w:val="00400A7C"/>
    <w:rsid w:val="00400B5C"/>
    <w:rsid w:val="004011C6"/>
    <w:rsid w:val="004015CB"/>
    <w:rsid w:val="00401EBD"/>
    <w:rsid w:val="00401EC6"/>
    <w:rsid w:val="00401F40"/>
    <w:rsid w:val="00401FD7"/>
    <w:rsid w:val="00402546"/>
    <w:rsid w:val="0040291A"/>
    <w:rsid w:val="00402957"/>
    <w:rsid w:val="00402E37"/>
    <w:rsid w:val="004034ED"/>
    <w:rsid w:val="00403934"/>
    <w:rsid w:val="00403AAB"/>
    <w:rsid w:val="00404114"/>
    <w:rsid w:val="00404464"/>
    <w:rsid w:val="00404984"/>
    <w:rsid w:val="0040498B"/>
    <w:rsid w:val="00404ADA"/>
    <w:rsid w:val="00404C72"/>
    <w:rsid w:val="00405029"/>
    <w:rsid w:val="00405AE7"/>
    <w:rsid w:val="00405E0A"/>
    <w:rsid w:val="00406280"/>
    <w:rsid w:val="00406999"/>
    <w:rsid w:val="00406FD3"/>
    <w:rsid w:val="00407207"/>
    <w:rsid w:val="004074DA"/>
    <w:rsid w:val="00407779"/>
    <w:rsid w:val="00407BA1"/>
    <w:rsid w:val="00407BC3"/>
    <w:rsid w:val="004101B0"/>
    <w:rsid w:val="00410801"/>
    <w:rsid w:val="00410C31"/>
    <w:rsid w:val="00410C63"/>
    <w:rsid w:val="00410CB7"/>
    <w:rsid w:val="00410EAA"/>
    <w:rsid w:val="00410F9F"/>
    <w:rsid w:val="00411564"/>
    <w:rsid w:val="0041163D"/>
    <w:rsid w:val="00411793"/>
    <w:rsid w:val="004119CD"/>
    <w:rsid w:val="00411E08"/>
    <w:rsid w:val="00411E32"/>
    <w:rsid w:val="00411E77"/>
    <w:rsid w:val="0041244A"/>
    <w:rsid w:val="0041273B"/>
    <w:rsid w:val="00412771"/>
    <w:rsid w:val="00412AED"/>
    <w:rsid w:val="00412BBA"/>
    <w:rsid w:val="0041340B"/>
    <w:rsid w:val="00413426"/>
    <w:rsid w:val="00413BE0"/>
    <w:rsid w:val="0041419D"/>
    <w:rsid w:val="00414D39"/>
    <w:rsid w:val="00415004"/>
    <w:rsid w:val="00415B17"/>
    <w:rsid w:val="00415D19"/>
    <w:rsid w:val="00416432"/>
    <w:rsid w:val="00416705"/>
    <w:rsid w:val="00416B28"/>
    <w:rsid w:val="00416C3F"/>
    <w:rsid w:val="004170E5"/>
    <w:rsid w:val="00417444"/>
    <w:rsid w:val="004174EF"/>
    <w:rsid w:val="00417BEF"/>
    <w:rsid w:val="00417F74"/>
    <w:rsid w:val="004201D5"/>
    <w:rsid w:val="004202B7"/>
    <w:rsid w:val="0042036E"/>
    <w:rsid w:val="004207D9"/>
    <w:rsid w:val="0042088E"/>
    <w:rsid w:val="00420967"/>
    <w:rsid w:val="00420AA9"/>
    <w:rsid w:val="004214AA"/>
    <w:rsid w:val="004216A4"/>
    <w:rsid w:val="00421D18"/>
    <w:rsid w:val="00421D1A"/>
    <w:rsid w:val="00421EA5"/>
    <w:rsid w:val="004221F0"/>
    <w:rsid w:val="004222DA"/>
    <w:rsid w:val="00422355"/>
    <w:rsid w:val="00422E95"/>
    <w:rsid w:val="00423221"/>
    <w:rsid w:val="004232F2"/>
    <w:rsid w:val="004235A2"/>
    <w:rsid w:val="00423F7A"/>
    <w:rsid w:val="00424122"/>
    <w:rsid w:val="00424891"/>
    <w:rsid w:val="00424C7C"/>
    <w:rsid w:val="00424DEA"/>
    <w:rsid w:val="00424F66"/>
    <w:rsid w:val="00425247"/>
    <w:rsid w:val="00425730"/>
    <w:rsid w:val="00425859"/>
    <w:rsid w:val="00426160"/>
    <w:rsid w:val="0042660B"/>
    <w:rsid w:val="00426648"/>
    <w:rsid w:val="004268CF"/>
    <w:rsid w:val="00426A93"/>
    <w:rsid w:val="00426D73"/>
    <w:rsid w:val="00426ECA"/>
    <w:rsid w:val="00426FAE"/>
    <w:rsid w:val="004273AB"/>
    <w:rsid w:val="0042745A"/>
    <w:rsid w:val="00427492"/>
    <w:rsid w:val="004274E1"/>
    <w:rsid w:val="00427697"/>
    <w:rsid w:val="00427D31"/>
    <w:rsid w:val="0043026E"/>
    <w:rsid w:val="004305CC"/>
    <w:rsid w:val="0043071A"/>
    <w:rsid w:val="00430777"/>
    <w:rsid w:val="00430AA5"/>
    <w:rsid w:val="00430CF7"/>
    <w:rsid w:val="00430D31"/>
    <w:rsid w:val="00430E06"/>
    <w:rsid w:val="00431021"/>
    <w:rsid w:val="00431A3D"/>
    <w:rsid w:val="0043203B"/>
    <w:rsid w:val="004320EA"/>
    <w:rsid w:val="0043213C"/>
    <w:rsid w:val="00432323"/>
    <w:rsid w:val="004324EA"/>
    <w:rsid w:val="00432535"/>
    <w:rsid w:val="00432CE1"/>
    <w:rsid w:val="00432F46"/>
    <w:rsid w:val="0043312D"/>
    <w:rsid w:val="0043324B"/>
    <w:rsid w:val="0043328F"/>
    <w:rsid w:val="004339A0"/>
    <w:rsid w:val="00433AF3"/>
    <w:rsid w:val="0043411A"/>
    <w:rsid w:val="00434586"/>
    <w:rsid w:val="00434656"/>
    <w:rsid w:val="004346F0"/>
    <w:rsid w:val="00435E25"/>
    <w:rsid w:val="00435EC2"/>
    <w:rsid w:val="0043603E"/>
    <w:rsid w:val="004361BB"/>
    <w:rsid w:val="00436840"/>
    <w:rsid w:val="00436C86"/>
    <w:rsid w:val="004370A8"/>
    <w:rsid w:val="00437189"/>
    <w:rsid w:val="004378C1"/>
    <w:rsid w:val="00437CCA"/>
    <w:rsid w:val="00440146"/>
    <w:rsid w:val="004407DE"/>
    <w:rsid w:val="0044091F"/>
    <w:rsid w:val="004409C6"/>
    <w:rsid w:val="00440E7F"/>
    <w:rsid w:val="00441353"/>
    <w:rsid w:val="0044176C"/>
    <w:rsid w:val="00442193"/>
    <w:rsid w:val="00442B19"/>
    <w:rsid w:val="00442E8A"/>
    <w:rsid w:val="00443355"/>
    <w:rsid w:val="0044335A"/>
    <w:rsid w:val="0044343C"/>
    <w:rsid w:val="00443631"/>
    <w:rsid w:val="004437C6"/>
    <w:rsid w:val="0044388B"/>
    <w:rsid w:val="0044393A"/>
    <w:rsid w:val="004448B4"/>
    <w:rsid w:val="00444916"/>
    <w:rsid w:val="00444E22"/>
    <w:rsid w:val="004454CB"/>
    <w:rsid w:val="0044578C"/>
    <w:rsid w:val="004458F1"/>
    <w:rsid w:val="004459FA"/>
    <w:rsid w:val="00446095"/>
    <w:rsid w:val="00446AEF"/>
    <w:rsid w:val="00446C0B"/>
    <w:rsid w:val="00446CA7"/>
    <w:rsid w:val="00447925"/>
    <w:rsid w:val="00447C7C"/>
    <w:rsid w:val="00447D5D"/>
    <w:rsid w:val="00447DE6"/>
    <w:rsid w:val="00451A71"/>
    <w:rsid w:val="00451CAA"/>
    <w:rsid w:val="00452454"/>
    <w:rsid w:val="004524BB"/>
    <w:rsid w:val="004526A2"/>
    <w:rsid w:val="00452967"/>
    <w:rsid w:val="00452B30"/>
    <w:rsid w:val="00452D27"/>
    <w:rsid w:val="00452DC7"/>
    <w:rsid w:val="00453396"/>
    <w:rsid w:val="00454011"/>
    <w:rsid w:val="0045410D"/>
    <w:rsid w:val="0045417B"/>
    <w:rsid w:val="004544FE"/>
    <w:rsid w:val="00454501"/>
    <w:rsid w:val="00454EF2"/>
    <w:rsid w:val="0045547C"/>
    <w:rsid w:val="00455495"/>
    <w:rsid w:val="004557C3"/>
    <w:rsid w:val="00455803"/>
    <w:rsid w:val="0045684E"/>
    <w:rsid w:val="00456BF5"/>
    <w:rsid w:val="00457087"/>
    <w:rsid w:val="0045718C"/>
    <w:rsid w:val="0045724E"/>
    <w:rsid w:val="00457459"/>
    <w:rsid w:val="00457485"/>
    <w:rsid w:val="004578AB"/>
    <w:rsid w:val="00457B8E"/>
    <w:rsid w:val="00457CBB"/>
    <w:rsid w:val="00460F91"/>
    <w:rsid w:val="004617DB"/>
    <w:rsid w:val="00461A07"/>
    <w:rsid w:val="004629CC"/>
    <w:rsid w:val="00462A1F"/>
    <w:rsid w:val="00462A49"/>
    <w:rsid w:val="00462DA9"/>
    <w:rsid w:val="00463082"/>
    <w:rsid w:val="004632BD"/>
    <w:rsid w:val="004632EA"/>
    <w:rsid w:val="004633DF"/>
    <w:rsid w:val="00463404"/>
    <w:rsid w:val="0046490C"/>
    <w:rsid w:val="004649F9"/>
    <w:rsid w:val="004651A0"/>
    <w:rsid w:val="00465C61"/>
    <w:rsid w:val="00466040"/>
    <w:rsid w:val="0046606B"/>
    <w:rsid w:val="00466D05"/>
    <w:rsid w:val="00466F50"/>
    <w:rsid w:val="0046714B"/>
    <w:rsid w:val="0046757C"/>
    <w:rsid w:val="00467A68"/>
    <w:rsid w:val="00467ADC"/>
    <w:rsid w:val="00467B8B"/>
    <w:rsid w:val="00467C78"/>
    <w:rsid w:val="00467F8F"/>
    <w:rsid w:val="00467FF0"/>
    <w:rsid w:val="00470407"/>
    <w:rsid w:val="004704A6"/>
    <w:rsid w:val="00470544"/>
    <w:rsid w:val="0047072E"/>
    <w:rsid w:val="00471C94"/>
    <w:rsid w:val="004728E9"/>
    <w:rsid w:val="004729BC"/>
    <w:rsid w:val="00472A2C"/>
    <w:rsid w:val="004739FF"/>
    <w:rsid w:val="00473C24"/>
    <w:rsid w:val="00473DBF"/>
    <w:rsid w:val="00473E08"/>
    <w:rsid w:val="00474140"/>
    <w:rsid w:val="00474240"/>
    <w:rsid w:val="004742D9"/>
    <w:rsid w:val="004743AD"/>
    <w:rsid w:val="0047443A"/>
    <w:rsid w:val="00474739"/>
    <w:rsid w:val="00474BCB"/>
    <w:rsid w:val="00474DA1"/>
    <w:rsid w:val="00474DFE"/>
    <w:rsid w:val="00475218"/>
    <w:rsid w:val="004754D2"/>
    <w:rsid w:val="00475979"/>
    <w:rsid w:val="00475DBD"/>
    <w:rsid w:val="00475DCD"/>
    <w:rsid w:val="004763E2"/>
    <w:rsid w:val="00476583"/>
    <w:rsid w:val="0047673C"/>
    <w:rsid w:val="004769C3"/>
    <w:rsid w:val="00477013"/>
    <w:rsid w:val="0047715F"/>
    <w:rsid w:val="004771BF"/>
    <w:rsid w:val="004773C7"/>
    <w:rsid w:val="00477713"/>
    <w:rsid w:val="00477CA9"/>
    <w:rsid w:val="00480410"/>
    <w:rsid w:val="00480703"/>
    <w:rsid w:val="004815AA"/>
    <w:rsid w:val="0048250A"/>
    <w:rsid w:val="0048267D"/>
    <w:rsid w:val="00482962"/>
    <w:rsid w:val="00482DBD"/>
    <w:rsid w:val="00482E4E"/>
    <w:rsid w:val="00482F56"/>
    <w:rsid w:val="00483684"/>
    <w:rsid w:val="004836A9"/>
    <w:rsid w:val="00483712"/>
    <w:rsid w:val="00483850"/>
    <w:rsid w:val="00483928"/>
    <w:rsid w:val="00483B14"/>
    <w:rsid w:val="00484594"/>
    <w:rsid w:val="00484843"/>
    <w:rsid w:val="00484EED"/>
    <w:rsid w:val="0048594D"/>
    <w:rsid w:val="00485B7D"/>
    <w:rsid w:val="00485C16"/>
    <w:rsid w:val="00485CA6"/>
    <w:rsid w:val="004877A5"/>
    <w:rsid w:val="00487B3F"/>
    <w:rsid w:val="004907E1"/>
    <w:rsid w:val="00491476"/>
    <w:rsid w:val="004919CF"/>
    <w:rsid w:val="00491A6B"/>
    <w:rsid w:val="00491B14"/>
    <w:rsid w:val="00491F18"/>
    <w:rsid w:val="0049244B"/>
    <w:rsid w:val="00492640"/>
    <w:rsid w:val="00492A7A"/>
    <w:rsid w:val="00493646"/>
    <w:rsid w:val="004939F6"/>
    <w:rsid w:val="004942C5"/>
    <w:rsid w:val="00494620"/>
    <w:rsid w:val="00494675"/>
    <w:rsid w:val="00495A7A"/>
    <w:rsid w:val="00495C4B"/>
    <w:rsid w:val="00495F21"/>
    <w:rsid w:val="00495F35"/>
    <w:rsid w:val="00496222"/>
    <w:rsid w:val="004964F6"/>
    <w:rsid w:val="00496ACA"/>
    <w:rsid w:val="00496BD3"/>
    <w:rsid w:val="00496F7E"/>
    <w:rsid w:val="00497BBD"/>
    <w:rsid w:val="00497BC5"/>
    <w:rsid w:val="00497D93"/>
    <w:rsid w:val="00497DCF"/>
    <w:rsid w:val="004A0BBC"/>
    <w:rsid w:val="004A0C52"/>
    <w:rsid w:val="004A0D9A"/>
    <w:rsid w:val="004A1032"/>
    <w:rsid w:val="004A1075"/>
    <w:rsid w:val="004A107B"/>
    <w:rsid w:val="004A1FF8"/>
    <w:rsid w:val="004A213A"/>
    <w:rsid w:val="004A2E94"/>
    <w:rsid w:val="004A2E99"/>
    <w:rsid w:val="004A3063"/>
    <w:rsid w:val="004A34EB"/>
    <w:rsid w:val="004A3677"/>
    <w:rsid w:val="004A375A"/>
    <w:rsid w:val="004A384B"/>
    <w:rsid w:val="004A3DFA"/>
    <w:rsid w:val="004A4222"/>
    <w:rsid w:val="004A494D"/>
    <w:rsid w:val="004A4DA5"/>
    <w:rsid w:val="004A4E5E"/>
    <w:rsid w:val="004A55A7"/>
    <w:rsid w:val="004A57B0"/>
    <w:rsid w:val="004A5830"/>
    <w:rsid w:val="004A5CBE"/>
    <w:rsid w:val="004A5CC4"/>
    <w:rsid w:val="004A692C"/>
    <w:rsid w:val="004A6A2E"/>
    <w:rsid w:val="004A6A63"/>
    <w:rsid w:val="004A6D9A"/>
    <w:rsid w:val="004A7114"/>
    <w:rsid w:val="004A7775"/>
    <w:rsid w:val="004A7831"/>
    <w:rsid w:val="004A784C"/>
    <w:rsid w:val="004B049D"/>
    <w:rsid w:val="004B06B4"/>
    <w:rsid w:val="004B0824"/>
    <w:rsid w:val="004B0DA1"/>
    <w:rsid w:val="004B0EE5"/>
    <w:rsid w:val="004B1707"/>
    <w:rsid w:val="004B1B6F"/>
    <w:rsid w:val="004B1D89"/>
    <w:rsid w:val="004B275D"/>
    <w:rsid w:val="004B299F"/>
    <w:rsid w:val="004B2A87"/>
    <w:rsid w:val="004B2FE6"/>
    <w:rsid w:val="004B35B8"/>
    <w:rsid w:val="004B3785"/>
    <w:rsid w:val="004B3956"/>
    <w:rsid w:val="004B3ECD"/>
    <w:rsid w:val="004B3F71"/>
    <w:rsid w:val="004B46E3"/>
    <w:rsid w:val="004B488C"/>
    <w:rsid w:val="004B505C"/>
    <w:rsid w:val="004B5307"/>
    <w:rsid w:val="004B5812"/>
    <w:rsid w:val="004B5F6E"/>
    <w:rsid w:val="004B5F95"/>
    <w:rsid w:val="004B61A5"/>
    <w:rsid w:val="004B63A3"/>
    <w:rsid w:val="004B64CD"/>
    <w:rsid w:val="004B678A"/>
    <w:rsid w:val="004B67D7"/>
    <w:rsid w:val="004B7493"/>
    <w:rsid w:val="004C08DC"/>
    <w:rsid w:val="004C08F3"/>
    <w:rsid w:val="004C0C86"/>
    <w:rsid w:val="004C0D9F"/>
    <w:rsid w:val="004C0FC6"/>
    <w:rsid w:val="004C15A3"/>
    <w:rsid w:val="004C18D5"/>
    <w:rsid w:val="004C1EA2"/>
    <w:rsid w:val="004C2347"/>
    <w:rsid w:val="004C25BE"/>
    <w:rsid w:val="004C2640"/>
    <w:rsid w:val="004C28EF"/>
    <w:rsid w:val="004C30E6"/>
    <w:rsid w:val="004C36D5"/>
    <w:rsid w:val="004C3BE5"/>
    <w:rsid w:val="004C4079"/>
    <w:rsid w:val="004C4249"/>
    <w:rsid w:val="004C45F8"/>
    <w:rsid w:val="004C4ADD"/>
    <w:rsid w:val="004C4F74"/>
    <w:rsid w:val="004C51C9"/>
    <w:rsid w:val="004C51DB"/>
    <w:rsid w:val="004C566E"/>
    <w:rsid w:val="004C5821"/>
    <w:rsid w:val="004C6116"/>
    <w:rsid w:val="004C6440"/>
    <w:rsid w:val="004C71BC"/>
    <w:rsid w:val="004C7363"/>
    <w:rsid w:val="004C777C"/>
    <w:rsid w:val="004C77D9"/>
    <w:rsid w:val="004C7FEF"/>
    <w:rsid w:val="004D11A4"/>
    <w:rsid w:val="004D1294"/>
    <w:rsid w:val="004D1649"/>
    <w:rsid w:val="004D1C7B"/>
    <w:rsid w:val="004D1D27"/>
    <w:rsid w:val="004D2362"/>
    <w:rsid w:val="004D23D8"/>
    <w:rsid w:val="004D268F"/>
    <w:rsid w:val="004D2BC9"/>
    <w:rsid w:val="004D32C7"/>
    <w:rsid w:val="004D34B7"/>
    <w:rsid w:val="004D34DE"/>
    <w:rsid w:val="004D35E6"/>
    <w:rsid w:val="004D4D26"/>
    <w:rsid w:val="004D5D10"/>
    <w:rsid w:val="004D5EA4"/>
    <w:rsid w:val="004D6C2F"/>
    <w:rsid w:val="004D71E4"/>
    <w:rsid w:val="004D73C1"/>
    <w:rsid w:val="004E0C80"/>
    <w:rsid w:val="004E114E"/>
    <w:rsid w:val="004E12D1"/>
    <w:rsid w:val="004E131F"/>
    <w:rsid w:val="004E1E8B"/>
    <w:rsid w:val="004E229C"/>
    <w:rsid w:val="004E25AD"/>
    <w:rsid w:val="004E296F"/>
    <w:rsid w:val="004E2EDE"/>
    <w:rsid w:val="004E304E"/>
    <w:rsid w:val="004E380F"/>
    <w:rsid w:val="004E43A4"/>
    <w:rsid w:val="004E43C9"/>
    <w:rsid w:val="004E4837"/>
    <w:rsid w:val="004E4B62"/>
    <w:rsid w:val="004E55FF"/>
    <w:rsid w:val="004E5ABB"/>
    <w:rsid w:val="004E5EDD"/>
    <w:rsid w:val="004E5F6A"/>
    <w:rsid w:val="004E6028"/>
    <w:rsid w:val="004E62CF"/>
    <w:rsid w:val="004E68AF"/>
    <w:rsid w:val="004E6AA2"/>
    <w:rsid w:val="004E6CC7"/>
    <w:rsid w:val="004E6CED"/>
    <w:rsid w:val="004E77D7"/>
    <w:rsid w:val="004E782E"/>
    <w:rsid w:val="004E7AC4"/>
    <w:rsid w:val="004E7DA5"/>
    <w:rsid w:val="004E7EC5"/>
    <w:rsid w:val="004E7F3E"/>
    <w:rsid w:val="004F02DB"/>
    <w:rsid w:val="004F0952"/>
    <w:rsid w:val="004F0A38"/>
    <w:rsid w:val="004F0B14"/>
    <w:rsid w:val="004F0B78"/>
    <w:rsid w:val="004F0DB6"/>
    <w:rsid w:val="004F0E04"/>
    <w:rsid w:val="004F1060"/>
    <w:rsid w:val="004F134B"/>
    <w:rsid w:val="004F1925"/>
    <w:rsid w:val="004F19E3"/>
    <w:rsid w:val="004F1CA6"/>
    <w:rsid w:val="004F1FF0"/>
    <w:rsid w:val="004F234C"/>
    <w:rsid w:val="004F296E"/>
    <w:rsid w:val="004F2E2A"/>
    <w:rsid w:val="004F2EF0"/>
    <w:rsid w:val="004F32E3"/>
    <w:rsid w:val="004F354D"/>
    <w:rsid w:val="004F47A1"/>
    <w:rsid w:val="004F49EF"/>
    <w:rsid w:val="004F5376"/>
    <w:rsid w:val="004F5404"/>
    <w:rsid w:val="004F60C2"/>
    <w:rsid w:val="004F71BD"/>
    <w:rsid w:val="004F7A0C"/>
    <w:rsid w:val="004F7C8D"/>
    <w:rsid w:val="004F7F32"/>
    <w:rsid w:val="00500DCB"/>
    <w:rsid w:val="00500E2B"/>
    <w:rsid w:val="00500FE4"/>
    <w:rsid w:val="005010D4"/>
    <w:rsid w:val="005011E6"/>
    <w:rsid w:val="0050168B"/>
    <w:rsid w:val="005017A6"/>
    <w:rsid w:val="005019B0"/>
    <w:rsid w:val="00502299"/>
    <w:rsid w:val="00502325"/>
    <w:rsid w:val="00502AE2"/>
    <w:rsid w:val="00503257"/>
    <w:rsid w:val="0050396A"/>
    <w:rsid w:val="00503BAC"/>
    <w:rsid w:val="00503E57"/>
    <w:rsid w:val="005042F4"/>
    <w:rsid w:val="0050434A"/>
    <w:rsid w:val="00504364"/>
    <w:rsid w:val="005046C8"/>
    <w:rsid w:val="005049FE"/>
    <w:rsid w:val="00504B70"/>
    <w:rsid w:val="00504D9B"/>
    <w:rsid w:val="00504E7C"/>
    <w:rsid w:val="005051C4"/>
    <w:rsid w:val="0050529B"/>
    <w:rsid w:val="0050542D"/>
    <w:rsid w:val="00505728"/>
    <w:rsid w:val="00505C8F"/>
    <w:rsid w:val="00505F40"/>
    <w:rsid w:val="00506181"/>
    <w:rsid w:val="0050628A"/>
    <w:rsid w:val="00506702"/>
    <w:rsid w:val="005067C3"/>
    <w:rsid w:val="0050685A"/>
    <w:rsid w:val="00506F17"/>
    <w:rsid w:val="00506FFE"/>
    <w:rsid w:val="0050705B"/>
    <w:rsid w:val="00507E16"/>
    <w:rsid w:val="0051006A"/>
    <w:rsid w:val="00510131"/>
    <w:rsid w:val="00510151"/>
    <w:rsid w:val="00510163"/>
    <w:rsid w:val="00510242"/>
    <w:rsid w:val="00510D77"/>
    <w:rsid w:val="005116FA"/>
    <w:rsid w:val="00511CE5"/>
    <w:rsid w:val="00512463"/>
    <w:rsid w:val="00512A74"/>
    <w:rsid w:val="00512CF8"/>
    <w:rsid w:val="00512D28"/>
    <w:rsid w:val="0051323F"/>
    <w:rsid w:val="005132CC"/>
    <w:rsid w:val="005136C7"/>
    <w:rsid w:val="00513728"/>
    <w:rsid w:val="00513E8A"/>
    <w:rsid w:val="00513EEF"/>
    <w:rsid w:val="00514336"/>
    <w:rsid w:val="005143A8"/>
    <w:rsid w:val="00514DD9"/>
    <w:rsid w:val="005153DF"/>
    <w:rsid w:val="00515729"/>
    <w:rsid w:val="00515A5D"/>
    <w:rsid w:val="00516983"/>
    <w:rsid w:val="00516B53"/>
    <w:rsid w:val="00516F71"/>
    <w:rsid w:val="00517AE9"/>
    <w:rsid w:val="00517FF4"/>
    <w:rsid w:val="0052006D"/>
    <w:rsid w:val="005209DE"/>
    <w:rsid w:val="00521E63"/>
    <w:rsid w:val="00522329"/>
    <w:rsid w:val="00522B87"/>
    <w:rsid w:val="00522B8B"/>
    <w:rsid w:val="00523128"/>
    <w:rsid w:val="00524769"/>
    <w:rsid w:val="00524CA9"/>
    <w:rsid w:val="00524E33"/>
    <w:rsid w:val="00524FB7"/>
    <w:rsid w:val="00525073"/>
    <w:rsid w:val="00525749"/>
    <w:rsid w:val="00525878"/>
    <w:rsid w:val="00525F51"/>
    <w:rsid w:val="00526807"/>
    <w:rsid w:val="00526E97"/>
    <w:rsid w:val="00527038"/>
    <w:rsid w:val="00527500"/>
    <w:rsid w:val="00530163"/>
    <w:rsid w:val="0053023C"/>
    <w:rsid w:val="005302E6"/>
    <w:rsid w:val="00530394"/>
    <w:rsid w:val="0053039F"/>
    <w:rsid w:val="00530523"/>
    <w:rsid w:val="00530BA5"/>
    <w:rsid w:val="00530F7C"/>
    <w:rsid w:val="00531186"/>
    <w:rsid w:val="005311A2"/>
    <w:rsid w:val="00531966"/>
    <w:rsid w:val="00531B4A"/>
    <w:rsid w:val="005322F6"/>
    <w:rsid w:val="0053260C"/>
    <w:rsid w:val="005329D1"/>
    <w:rsid w:val="00532A88"/>
    <w:rsid w:val="00532BDD"/>
    <w:rsid w:val="00533011"/>
    <w:rsid w:val="00533818"/>
    <w:rsid w:val="00534505"/>
    <w:rsid w:val="0053486C"/>
    <w:rsid w:val="0053586D"/>
    <w:rsid w:val="005358DE"/>
    <w:rsid w:val="00535E66"/>
    <w:rsid w:val="005366B6"/>
    <w:rsid w:val="00536A8C"/>
    <w:rsid w:val="00536C60"/>
    <w:rsid w:val="00536DAF"/>
    <w:rsid w:val="005371BB"/>
    <w:rsid w:val="00537383"/>
    <w:rsid w:val="005377A8"/>
    <w:rsid w:val="00537D69"/>
    <w:rsid w:val="00537FB9"/>
    <w:rsid w:val="0054032A"/>
    <w:rsid w:val="00540BFC"/>
    <w:rsid w:val="00540C4D"/>
    <w:rsid w:val="00541022"/>
    <w:rsid w:val="0054106F"/>
    <w:rsid w:val="0054110C"/>
    <w:rsid w:val="00541210"/>
    <w:rsid w:val="005415B9"/>
    <w:rsid w:val="00541670"/>
    <w:rsid w:val="005423E4"/>
    <w:rsid w:val="005427A5"/>
    <w:rsid w:val="00542952"/>
    <w:rsid w:val="00543056"/>
    <w:rsid w:val="00543386"/>
    <w:rsid w:val="00543799"/>
    <w:rsid w:val="00543988"/>
    <w:rsid w:val="00543F93"/>
    <w:rsid w:val="0054415B"/>
    <w:rsid w:val="00544449"/>
    <w:rsid w:val="0054469B"/>
    <w:rsid w:val="005446CE"/>
    <w:rsid w:val="00545058"/>
    <w:rsid w:val="005451C4"/>
    <w:rsid w:val="005452E7"/>
    <w:rsid w:val="00545EDA"/>
    <w:rsid w:val="005463AC"/>
    <w:rsid w:val="00546894"/>
    <w:rsid w:val="00546A17"/>
    <w:rsid w:val="00546DF1"/>
    <w:rsid w:val="00546E42"/>
    <w:rsid w:val="00547016"/>
    <w:rsid w:val="00547811"/>
    <w:rsid w:val="00547B81"/>
    <w:rsid w:val="00547D98"/>
    <w:rsid w:val="00550083"/>
    <w:rsid w:val="005506DD"/>
    <w:rsid w:val="00550763"/>
    <w:rsid w:val="00550D09"/>
    <w:rsid w:val="00550D81"/>
    <w:rsid w:val="00550E4C"/>
    <w:rsid w:val="00550F44"/>
    <w:rsid w:val="005512F6"/>
    <w:rsid w:val="00551768"/>
    <w:rsid w:val="005517A2"/>
    <w:rsid w:val="00551CF3"/>
    <w:rsid w:val="00553D79"/>
    <w:rsid w:val="00553D95"/>
    <w:rsid w:val="005540DB"/>
    <w:rsid w:val="005545CB"/>
    <w:rsid w:val="005547C4"/>
    <w:rsid w:val="00554830"/>
    <w:rsid w:val="00554F88"/>
    <w:rsid w:val="00555125"/>
    <w:rsid w:val="00555C8F"/>
    <w:rsid w:val="00555F6C"/>
    <w:rsid w:val="00556D8E"/>
    <w:rsid w:val="005577C3"/>
    <w:rsid w:val="00557DDD"/>
    <w:rsid w:val="00560193"/>
    <w:rsid w:val="005607DC"/>
    <w:rsid w:val="00560A05"/>
    <w:rsid w:val="00560E34"/>
    <w:rsid w:val="00560E48"/>
    <w:rsid w:val="00561237"/>
    <w:rsid w:val="00561B0B"/>
    <w:rsid w:val="0056252C"/>
    <w:rsid w:val="00562664"/>
    <w:rsid w:val="00562ABF"/>
    <w:rsid w:val="00563933"/>
    <w:rsid w:val="00563AAE"/>
    <w:rsid w:val="00563C1F"/>
    <w:rsid w:val="00563CF2"/>
    <w:rsid w:val="00563DC5"/>
    <w:rsid w:val="005649D0"/>
    <w:rsid w:val="00565B54"/>
    <w:rsid w:val="00565BAC"/>
    <w:rsid w:val="00565C30"/>
    <w:rsid w:val="00565ECF"/>
    <w:rsid w:val="00566381"/>
    <w:rsid w:val="00566604"/>
    <w:rsid w:val="00566A99"/>
    <w:rsid w:val="00566E5D"/>
    <w:rsid w:val="00567081"/>
    <w:rsid w:val="00567643"/>
    <w:rsid w:val="00567680"/>
    <w:rsid w:val="00567C2E"/>
    <w:rsid w:val="00570284"/>
    <w:rsid w:val="005703DC"/>
    <w:rsid w:val="0057186D"/>
    <w:rsid w:val="00571BDA"/>
    <w:rsid w:val="00571ED2"/>
    <w:rsid w:val="0057222B"/>
    <w:rsid w:val="0057261D"/>
    <w:rsid w:val="005729C4"/>
    <w:rsid w:val="00572B64"/>
    <w:rsid w:val="00573305"/>
    <w:rsid w:val="00573BFA"/>
    <w:rsid w:val="00573CFF"/>
    <w:rsid w:val="00573EBA"/>
    <w:rsid w:val="0057449F"/>
    <w:rsid w:val="0057456A"/>
    <w:rsid w:val="0057466A"/>
    <w:rsid w:val="0057582A"/>
    <w:rsid w:val="00575A2D"/>
    <w:rsid w:val="00575E31"/>
    <w:rsid w:val="00576442"/>
    <w:rsid w:val="00576452"/>
    <w:rsid w:val="00576A0D"/>
    <w:rsid w:val="00576A47"/>
    <w:rsid w:val="00576CBB"/>
    <w:rsid w:val="00576F35"/>
    <w:rsid w:val="00577333"/>
    <w:rsid w:val="00577413"/>
    <w:rsid w:val="00577842"/>
    <w:rsid w:val="005778AE"/>
    <w:rsid w:val="005804BD"/>
    <w:rsid w:val="00580F1D"/>
    <w:rsid w:val="0058100C"/>
    <w:rsid w:val="00581160"/>
    <w:rsid w:val="0058122B"/>
    <w:rsid w:val="0058129A"/>
    <w:rsid w:val="00581448"/>
    <w:rsid w:val="00581790"/>
    <w:rsid w:val="0058226D"/>
    <w:rsid w:val="00582309"/>
    <w:rsid w:val="005828BE"/>
    <w:rsid w:val="005829CA"/>
    <w:rsid w:val="00582AC7"/>
    <w:rsid w:val="00582B8D"/>
    <w:rsid w:val="00582D42"/>
    <w:rsid w:val="005831D0"/>
    <w:rsid w:val="0058320A"/>
    <w:rsid w:val="00583772"/>
    <w:rsid w:val="0058382B"/>
    <w:rsid w:val="005848C5"/>
    <w:rsid w:val="00584A32"/>
    <w:rsid w:val="00584E60"/>
    <w:rsid w:val="00585241"/>
    <w:rsid w:val="005857C1"/>
    <w:rsid w:val="00585967"/>
    <w:rsid w:val="00585A4B"/>
    <w:rsid w:val="00585C30"/>
    <w:rsid w:val="005869B8"/>
    <w:rsid w:val="00586B89"/>
    <w:rsid w:val="00586D3E"/>
    <w:rsid w:val="00587B0A"/>
    <w:rsid w:val="0059004B"/>
    <w:rsid w:val="005900D6"/>
    <w:rsid w:val="005903C3"/>
    <w:rsid w:val="005909AD"/>
    <w:rsid w:val="00590C55"/>
    <w:rsid w:val="00591171"/>
    <w:rsid w:val="005913B1"/>
    <w:rsid w:val="0059179C"/>
    <w:rsid w:val="00591C7E"/>
    <w:rsid w:val="00592263"/>
    <w:rsid w:val="005922EA"/>
    <w:rsid w:val="00592602"/>
    <w:rsid w:val="0059282F"/>
    <w:rsid w:val="005929B3"/>
    <w:rsid w:val="00592CEB"/>
    <w:rsid w:val="00592FC7"/>
    <w:rsid w:val="00594253"/>
    <w:rsid w:val="0059467E"/>
    <w:rsid w:val="00594DD6"/>
    <w:rsid w:val="00594E29"/>
    <w:rsid w:val="00594FEC"/>
    <w:rsid w:val="00595474"/>
    <w:rsid w:val="0059556B"/>
    <w:rsid w:val="00595C35"/>
    <w:rsid w:val="00595C8C"/>
    <w:rsid w:val="00596B3A"/>
    <w:rsid w:val="00596C57"/>
    <w:rsid w:val="00597294"/>
    <w:rsid w:val="00597594"/>
    <w:rsid w:val="005A0DC3"/>
    <w:rsid w:val="005A0E83"/>
    <w:rsid w:val="005A0F51"/>
    <w:rsid w:val="005A0F79"/>
    <w:rsid w:val="005A2206"/>
    <w:rsid w:val="005A2263"/>
    <w:rsid w:val="005A2861"/>
    <w:rsid w:val="005A2A8E"/>
    <w:rsid w:val="005A30B2"/>
    <w:rsid w:val="005A32EA"/>
    <w:rsid w:val="005A3324"/>
    <w:rsid w:val="005A3FEA"/>
    <w:rsid w:val="005A4066"/>
    <w:rsid w:val="005A4712"/>
    <w:rsid w:val="005A47B9"/>
    <w:rsid w:val="005A486D"/>
    <w:rsid w:val="005A4895"/>
    <w:rsid w:val="005A4B01"/>
    <w:rsid w:val="005A57ED"/>
    <w:rsid w:val="005A6945"/>
    <w:rsid w:val="005A7696"/>
    <w:rsid w:val="005A773F"/>
    <w:rsid w:val="005A7C52"/>
    <w:rsid w:val="005A7C5E"/>
    <w:rsid w:val="005B0232"/>
    <w:rsid w:val="005B0245"/>
    <w:rsid w:val="005B03A7"/>
    <w:rsid w:val="005B0617"/>
    <w:rsid w:val="005B085D"/>
    <w:rsid w:val="005B0E2F"/>
    <w:rsid w:val="005B132A"/>
    <w:rsid w:val="005B17C6"/>
    <w:rsid w:val="005B1D44"/>
    <w:rsid w:val="005B211B"/>
    <w:rsid w:val="005B2509"/>
    <w:rsid w:val="005B2982"/>
    <w:rsid w:val="005B2A2E"/>
    <w:rsid w:val="005B2EB9"/>
    <w:rsid w:val="005B3010"/>
    <w:rsid w:val="005B364C"/>
    <w:rsid w:val="005B3854"/>
    <w:rsid w:val="005B4394"/>
    <w:rsid w:val="005B45C6"/>
    <w:rsid w:val="005B4A77"/>
    <w:rsid w:val="005B4B3F"/>
    <w:rsid w:val="005B4CD7"/>
    <w:rsid w:val="005B535A"/>
    <w:rsid w:val="005B648C"/>
    <w:rsid w:val="005B6587"/>
    <w:rsid w:val="005B66C8"/>
    <w:rsid w:val="005B6A60"/>
    <w:rsid w:val="005B6D63"/>
    <w:rsid w:val="005B708C"/>
    <w:rsid w:val="005B717E"/>
    <w:rsid w:val="005B7C77"/>
    <w:rsid w:val="005C0161"/>
    <w:rsid w:val="005C0DCA"/>
    <w:rsid w:val="005C1073"/>
    <w:rsid w:val="005C119F"/>
    <w:rsid w:val="005C1EDD"/>
    <w:rsid w:val="005C2021"/>
    <w:rsid w:val="005C3014"/>
    <w:rsid w:val="005C30CB"/>
    <w:rsid w:val="005C337B"/>
    <w:rsid w:val="005C3DEC"/>
    <w:rsid w:val="005C41C5"/>
    <w:rsid w:val="005C432F"/>
    <w:rsid w:val="005C44C4"/>
    <w:rsid w:val="005C46A8"/>
    <w:rsid w:val="005C4A9A"/>
    <w:rsid w:val="005C4BD3"/>
    <w:rsid w:val="005C4C43"/>
    <w:rsid w:val="005C5104"/>
    <w:rsid w:val="005C51FC"/>
    <w:rsid w:val="005C5CBB"/>
    <w:rsid w:val="005C60C9"/>
    <w:rsid w:val="005C6331"/>
    <w:rsid w:val="005C6677"/>
    <w:rsid w:val="005C7CD0"/>
    <w:rsid w:val="005D02FE"/>
    <w:rsid w:val="005D0BBB"/>
    <w:rsid w:val="005D10E1"/>
    <w:rsid w:val="005D11E3"/>
    <w:rsid w:val="005D12EC"/>
    <w:rsid w:val="005D1507"/>
    <w:rsid w:val="005D1567"/>
    <w:rsid w:val="005D2019"/>
    <w:rsid w:val="005D202C"/>
    <w:rsid w:val="005D2093"/>
    <w:rsid w:val="005D25A1"/>
    <w:rsid w:val="005D267D"/>
    <w:rsid w:val="005D2C52"/>
    <w:rsid w:val="005D2CB5"/>
    <w:rsid w:val="005D325A"/>
    <w:rsid w:val="005D32AF"/>
    <w:rsid w:val="005D3526"/>
    <w:rsid w:val="005D3EFF"/>
    <w:rsid w:val="005D429C"/>
    <w:rsid w:val="005D4757"/>
    <w:rsid w:val="005D48F7"/>
    <w:rsid w:val="005D490B"/>
    <w:rsid w:val="005D4A8B"/>
    <w:rsid w:val="005D4EE2"/>
    <w:rsid w:val="005D51DA"/>
    <w:rsid w:val="005D52B2"/>
    <w:rsid w:val="005D5535"/>
    <w:rsid w:val="005D56DE"/>
    <w:rsid w:val="005D6D7D"/>
    <w:rsid w:val="005E002A"/>
    <w:rsid w:val="005E0128"/>
    <w:rsid w:val="005E02D2"/>
    <w:rsid w:val="005E0335"/>
    <w:rsid w:val="005E0BD2"/>
    <w:rsid w:val="005E0C7F"/>
    <w:rsid w:val="005E0F94"/>
    <w:rsid w:val="005E0F99"/>
    <w:rsid w:val="005E1198"/>
    <w:rsid w:val="005E17CF"/>
    <w:rsid w:val="005E2184"/>
    <w:rsid w:val="005E2622"/>
    <w:rsid w:val="005E2A8F"/>
    <w:rsid w:val="005E2BD4"/>
    <w:rsid w:val="005E2D84"/>
    <w:rsid w:val="005E324B"/>
    <w:rsid w:val="005E3667"/>
    <w:rsid w:val="005E39EC"/>
    <w:rsid w:val="005E3EA9"/>
    <w:rsid w:val="005E4140"/>
    <w:rsid w:val="005E4906"/>
    <w:rsid w:val="005E49BF"/>
    <w:rsid w:val="005E4C85"/>
    <w:rsid w:val="005E4D33"/>
    <w:rsid w:val="005E5251"/>
    <w:rsid w:val="005E532E"/>
    <w:rsid w:val="005E576F"/>
    <w:rsid w:val="005E5B90"/>
    <w:rsid w:val="005E606A"/>
    <w:rsid w:val="005E60E8"/>
    <w:rsid w:val="005E65C4"/>
    <w:rsid w:val="005E6750"/>
    <w:rsid w:val="005E695E"/>
    <w:rsid w:val="005E70B4"/>
    <w:rsid w:val="005E7149"/>
    <w:rsid w:val="005E75A3"/>
    <w:rsid w:val="005E7621"/>
    <w:rsid w:val="005F0154"/>
    <w:rsid w:val="005F0704"/>
    <w:rsid w:val="005F0D9A"/>
    <w:rsid w:val="005F15E0"/>
    <w:rsid w:val="005F170A"/>
    <w:rsid w:val="005F1BE3"/>
    <w:rsid w:val="005F1BF3"/>
    <w:rsid w:val="005F2271"/>
    <w:rsid w:val="005F2491"/>
    <w:rsid w:val="005F25D4"/>
    <w:rsid w:val="005F291B"/>
    <w:rsid w:val="005F2BCC"/>
    <w:rsid w:val="005F2E07"/>
    <w:rsid w:val="005F3008"/>
    <w:rsid w:val="005F3844"/>
    <w:rsid w:val="005F3AC0"/>
    <w:rsid w:val="005F3C56"/>
    <w:rsid w:val="005F3E46"/>
    <w:rsid w:val="005F4181"/>
    <w:rsid w:val="005F438B"/>
    <w:rsid w:val="005F44D5"/>
    <w:rsid w:val="005F4506"/>
    <w:rsid w:val="005F4591"/>
    <w:rsid w:val="005F4DD0"/>
    <w:rsid w:val="005F5513"/>
    <w:rsid w:val="005F5A2D"/>
    <w:rsid w:val="005F5AF6"/>
    <w:rsid w:val="005F5B83"/>
    <w:rsid w:val="005F603D"/>
    <w:rsid w:val="005F6276"/>
    <w:rsid w:val="005F6373"/>
    <w:rsid w:val="005F67D3"/>
    <w:rsid w:val="005F69C5"/>
    <w:rsid w:val="005F6AAD"/>
    <w:rsid w:val="005F6B28"/>
    <w:rsid w:val="005F6D69"/>
    <w:rsid w:val="005F6DBB"/>
    <w:rsid w:val="005F6FAC"/>
    <w:rsid w:val="005F6FBE"/>
    <w:rsid w:val="005F6FC9"/>
    <w:rsid w:val="005F7315"/>
    <w:rsid w:val="005F7AD5"/>
    <w:rsid w:val="006004CC"/>
    <w:rsid w:val="00600701"/>
    <w:rsid w:val="0060089B"/>
    <w:rsid w:val="00600908"/>
    <w:rsid w:val="00600C55"/>
    <w:rsid w:val="00600F31"/>
    <w:rsid w:val="0060166C"/>
    <w:rsid w:val="00601986"/>
    <w:rsid w:val="00601C2C"/>
    <w:rsid w:val="00601CE4"/>
    <w:rsid w:val="00602017"/>
    <w:rsid w:val="006025BB"/>
    <w:rsid w:val="0060293C"/>
    <w:rsid w:val="00602A45"/>
    <w:rsid w:val="00602BB6"/>
    <w:rsid w:val="00602F5E"/>
    <w:rsid w:val="006034D8"/>
    <w:rsid w:val="00603598"/>
    <w:rsid w:val="006038B5"/>
    <w:rsid w:val="00603927"/>
    <w:rsid w:val="00603AD4"/>
    <w:rsid w:val="00603C3E"/>
    <w:rsid w:val="00604209"/>
    <w:rsid w:val="00604358"/>
    <w:rsid w:val="006046BF"/>
    <w:rsid w:val="00604951"/>
    <w:rsid w:val="00604BF0"/>
    <w:rsid w:val="00604CBF"/>
    <w:rsid w:val="00605232"/>
    <w:rsid w:val="00605871"/>
    <w:rsid w:val="0060590B"/>
    <w:rsid w:val="00605A45"/>
    <w:rsid w:val="00605A46"/>
    <w:rsid w:val="00605A92"/>
    <w:rsid w:val="00605DB2"/>
    <w:rsid w:val="00605E6E"/>
    <w:rsid w:val="00606723"/>
    <w:rsid w:val="00606754"/>
    <w:rsid w:val="006069F3"/>
    <w:rsid w:val="00606A18"/>
    <w:rsid w:val="00606BB5"/>
    <w:rsid w:val="00606E13"/>
    <w:rsid w:val="006079AB"/>
    <w:rsid w:val="00607D20"/>
    <w:rsid w:val="00607EF2"/>
    <w:rsid w:val="006104C9"/>
    <w:rsid w:val="006105B0"/>
    <w:rsid w:val="006105DE"/>
    <w:rsid w:val="00610D2A"/>
    <w:rsid w:val="006110B8"/>
    <w:rsid w:val="006114F6"/>
    <w:rsid w:val="00611EA5"/>
    <w:rsid w:val="0061255D"/>
    <w:rsid w:val="006127D1"/>
    <w:rsid w:val="00612E9F"/>
    <w:rsid w:val="00612FB5"/>
    <w:rsid w:val="00613040"/>
    <w:rsid w:val="006133BB"/>
    <w:rsid w:val="0061345E"/>
    <w:rsid w:val="00613541"/>
    <w:rsid w:val="00613566"/>
    <w:rsid w:val="00613A20"/>
    <w:rsid w:val="0061424C"/>
    <w:rsid w:val="006142A6"/>
    <w:rsid w:val="006146FE"/>
    <w:rsid w:val="00614EBF"/>
    <w:rsid w:val="006152E1"/>
    <w:rsid w:val="006155B3"/>
    <w:rsid w:val="0061570F"/>
    <w:rsid w:val="00615783"/>
    <w:rsid w:val="00615CD4"/>
    <w:rsid w:val="00615F94"/>
    <w:rsid w:val="006163E8"/>
    <w:rsid w:val="00616F63"/>
    <w:rsid w:val="006171DC"/>
    <w:rsid w:val="006172D2"/>
    <w:rsid w:val="006177C6"/>
    <w:rsid w:val="00617B1C"/>
    <w:rsid w:val="00617FA7"/>
    <w:rsid w:val="00620059"/>
    <w:rsid w:val="006200A5"/>
    <w:rsid w:val="00620461"/>
    <w:rsid w:val="006209FA"/>
    <w:rsid w:val="00620BCF"/>
    <w:rsid w:val="00621AFC"/>
    <w:rsid w:val="006227B4"/>
    <w:rsid w:val="0062283A"/>
    <w:rsid w:val="00622914"/>
    <w:rsid w:val="00622E7E"/>
    <w:rsid w:val="00622F30"/>
    <w:rsid w:val="00622F39"/>
    <w:rsid w:val="00623075"/>
    <w:rsid w:val="006231DD"/>
    <w:rsid w:val="00623A06"/>
    <w:rsid w:val="00623A16"/>
    <w:rsid w:val="00623E65"/>
    <w:rsid w:val="006243D8"/>
    <w:rsid w:val="0062458C"/>
    <w:rsid w:val="006249C7"/>
    <w:rsid w:val="00624C5F"/>
    <w:rsid w:val="00625361"/>
    <w:rsid w:val="0062568E"/>
    <w:rsid w:val="00625CC8"/>
    <w:rsid w:val="00627308"/>
    <w:rsid w:val="00627382"/>
    <w:rsid w:val="00627459"/>
    <w:rsid w:val="00627CA3"/>
    <w:rsid w:val="00630768"/>
    <w:rsid w:val="00630952"/>
    <w:rsid w:val="00630E2A"/>
    <w:rsid w:val="0063102F"/>
    <w:rsid w:val="0063124C"/>
    <w:rsid w:val="006315CC"/>
    <w:rsid w:val="00631B53"/>
    <w:rsid w:val="00631C8C"/>
    <w:rsid w:val="00631D6F"/>
    <w:rsid w:val="006328FC"/>
    <w:rsid w:val="00632A2A"/>
    <w:rsid w:val="00632DD3"/>
    <w:rsid w:val="0063383E"/>
    <w:rsid w:val="006339F9"/>
    <w:rsid w:val="00633F38"/>
    <w:rsid w:val="00634119"/>
    <w:rsid w:val="0063434F"/>
    <w:rsid w:val="0063446D"/>
    <w:rsid w:val="00634504"/>
    <w:rsid w:val="00634641"/>
    <w:rsid w:val="00634A83"/>
    <w:rsid w:val="00635139"/>
    <w:rsid w:val="0063564C"/>
    <w:rsid w:val="0063568B"/>
    <w:rsid w:val="00635956"/>
    <w:rsid w:val="00635AB8"/>
    <w:rsid w:val="00635EE5"/>
    <w:rsid w:val="00636308"/>
    <w:rsid w:val="006363A8"/>
    <w:rsid w:val="00636472"/>
    <w:rsid w:val="006364F9"/>
    <w:rsid w:val="0063666C"/>
    <w:rsid w:val="00636931"/>
    <w:rsid w:val="006371E9"/>
    <w:rsid w:val="0063773F"/>
    <w:rsid w:val="00637B82"/>
    <w:rsid w:val="00640175"/>
    <w:rsid w:val="006401EC"/>
    <w:rsid w:val="00640263"/>
    <w:rsid w:val="00640565"/>
    <w:rsid w:val="006410AF"/>
    <w:rsid w:val="00641A7C"/>
    <w:rsid w:val="00641BA1"/>
    <w:rsid w:val="00642416"/>
    <w:rsid w:val="00642A87"/>
    <w:rsid w:val="00643459"/>
    <w:rsid w:val="006437DB"/>
    <w:rsid w:val="00643AFB"/>
    <w:rsid w:val="00643D0C"/>
    <w:rsid w:val="00643DAF"/>
    <w:rsid w:val="00644254"/>
    <w:rsid w:val="00644479"/>
    <w:rsid w:val="00644D35"/>
    <w:rsid w:val="0064551F"/>
    <w:rsid w:val="0064632F"/>
    <w:rsid w:val="006465ED"/>
    <w:rsid w:val="006469DF"/>
    <w:rsid w:val="00647004"/>
    <w:rsid w:val="006470E5"/>
    <w:rsid w:val="006471F7"/>
    <w:rsid w:val="00647B54"/>
    <w:rsid w:val="00647C5D"/>
    <w:rsid w:val="00647F8A"/>
    <w:rsid w:val="0065072B"/>
    <w:rsid w:val="00650AA7"/>
    <w:rsid w:val="00650BF3"/>
    <w:rsid w:val="00650E46"/>
    <w:rsid w:val="00651CE9"/>
    <w:rsid w:val="00651F7C"/>
    <w:rsid w:val="006524EE"/>
    <w:rsid w:val="00652E22"/>
    <w:rsid w:val="0065360C"/>
    <w:rsid w:val="0065378C"/>
    <w:rsid w:val="00654045"/>
    <w:rsid w:val="00654F6D"/>
    <w:rsid w:val="0065509F"/>
    <w:rsid w:val="006552B7"/>
    <w:rsid w:val="00655462"/>
    <w:rsid w:val="0065581D"/>
    <w:rsid w:val="00655A9A"/>
    <w:rsid w:val="00655C3C"/>
    <w:rsid w:val="00655F68"/>
    <w:rsid w:val="00656AC0"/>
    <w:rsid w:val="00656D88"/>
    <w:rsid w:val="00657402"/>
    <w:rsid w:val="0065758A"/>
    <w:rsid w:val="0065778D"/>
    <w:rsid w:val="006577B2"/>
    <w:rsid w:val="00657F5E"/>
    <w:rsid w:val="006613C5"/>
    <w:rsid w:val="006618C4"/>
    <w:rsid w:val="006619E4"/>
    <w:rsid w:val="00661B07"/>
    <w:rsid w:val="00661E12"/>
    <w:rsid w:val="006621AB"/>
    <w:rsid w:val="00662349"/>
    <w:rsid w:val="00662427"/>
    <w:rsid w:val="006627AE"/>
    <w:rsid w:val="0066287A"/>
    <w:rsid w:val="00662B51"/>
    <w:rsid w:val="00663087"/>
    <w:rsid w:val="00663214"/>
    <w:rsid w:val="00663A58"/>
    <w:rsid w:val="00663A73"/>
    <w:rsid w:val="00664332"/>
    <w:rsid w:val="00664D7E"/>
    <w:rsid w:val="00664ED3"/>
    <w:rsid w:val="00665083"/>
    <w:rsid w:val="00665441"/>
    <w:rsid w:val="0066628F"/>
    <w:rsid w:val="006665E9"/>
    <w:rsid w:val="00666D8C"/>
    <w:rsid w:val="00666DF9"/>
    <w:rsid w:val="0066753C"/>
    <w:rsid w:val="006679A5"/>
    <w:rsid w:val="00667D9F"/>
    <w:rsid w:val="00667DF7"/>
    <w:rsid w:val="00670196"/>
    <w:rsid w:val="00670913"/>
    <w:rsid w:val="00671700"/>
    <w:rsid w:val="006717BD"/>
    <w:rsid w:val="006717DF"/>
    <w:rsid w:val="00671872"/>
    <w:rsid w:val="00671991"/>
    <w:rsid w:val="00671A09"/>
    <w:rsid w:val="00671B59"/>
    <w:rsid w:val="00671D99"/>
    <w:rsid w:val="00672234"/>
    <w:rsid w:val="00672721"/>
    <w:rsid w:val="006727C1"/>
    <w:rsid w:val="006728A1"/>
    <w:rsid w:val="006728A2"/>
    <w:rsid w:val="00672A96"/>
    <w:rsid w:val="00672B4B"/>
    <w:rsid w:val="00672D28"/>
    <w:rsid w:val="0067312F"/>
    <w:rsid w:val="00674074"/>
    <w:rsid w:val="00674CA4"/>
    <w:rsid w:val="00675887"/>
    <w:rsid w:val="0067589B"/>
    <w:rsid w:val="006764D5"/>
    <w:rsid w:val="00676513"/>
    <w:rsid w:val="00676F16"/>
    <w:rsid w:val="006774A1"/>
    <w:rsid w:val="00677EA9"/>
    <w:rsid w:val="00680181"/>
    <w:rsid w:val="00680323"/>
    <w:rsid w:val="006806A7"/>
    <w:rsid w:val="006807EA"/>
    <w:rsid w:val="006808A0"/>
    <w:rsid w:val="00680E49"/>
    <w:rsid w:val="0068103B"/>
    <w:rsid w:val="0068189E"/>
    <w:rsid w:val="00681A41"/>
    <w:rsid w:val="00681DA8"/>
    <w:rsid w:val="00681E09"/>
    <w:rsid w:val="0068205C"/>
    <w:rsid w:val="006826B8"/>
    <w:rsid w:val="006828F3"/>
    <w:rsid w:val="00682A20"/>
    <w:rsid w:val="00682B66"/>
    <w:rsid w:val="00682BB1"/>
    <w:rsid w:val="00682C2F"/>
    <w:rsid w:val="00682DA2"/>
    <w:rsid w:val="00682F78"/>
    <w:rsid w:val="00682FFD"/>
    <w:rsid w:val="00683359"/>
    <w:rsid w:val="006834BA"/>
    <w:rsid w:val="0068388A"/>
    <w:rsid w:val="006838CB"/>
    <w:rsid w:val="00683954"/>
    <w:rsid w:val="00683BE8"/>
    <w:rsid w:val="00683D54"/>
    <w:rsid w:val="0068407D"/>
    <w:rsid w:val="006841B7"/>
    <w:rsid w:val="00684A5D"/>
    <w:rsid w:val="00684DC7"/>
    <w:rsid w:val="00684F3A"/>
    <w:rsid w:val="00685189"/>
    <w:rsid w:val="0068581A"/>
    <w:rsid w:val="006862E5"/>
    <w:rsid w:val="006862ED"/>
    <w:rsid w:val="006863E8"/>
    <w:rsid w:val="0068745E"/>
    <w:rsid w:val="0068765E"/>
    <w:rsid w:val="006879D4"/>
    <w:rsid w:val="00687DDD"/>
    <w:rsid w:val="00691D30"/>
    <w:rsid w:val="00691F94"/>
    <w:rsid w:val="006924A8"/>
    <w:rsid w:val="00692667"/>
    <w:rsid w:val="00692BD5"/>
    <w:rsid w:val="00693225"/>
    <w:rsid w:val="006932CE"/>
    <w:rsid w:val="00693ADE"/>
    <w:rsid w:val="00693D4C"/>
    <w:rsid w:val="00694AA2"/>
    <w:rsid w:val="00694B55"/>
    <w:rsid w:val="00694CE7"/>
    <w:rsid w:val="0069534C"/>
    <w:rsid w:val="006954BA"/>
    <w:rsid w:val="006956AF"/>
    <w:rsid w:val="00696D22"/>
    <w:rsid w:val="00697494"/>
    <w:rsid w:val="006976D0"/>
    <w:rsid w:val="0069799E"/>
    <w:rsid w:val="006979D3"/>
    <w:rsid w:val="00697A2A"/>
    <w:rsid w:val="00697F87"/>
    <w:rsid w:val="00697FFA"/>
    <w:rsid w:val="006A00DC"/>
    <w:rsid w:val="006A049F"/>
    <w:rsid w:val="006A079C"/>
    <w:rsid w:val="006A0DE5"/>
    <w:rsid w:val="006A1103"/>
    <w:rsid w:val="006A1430"/>
    <w:rsid w:val="006A19F8"/>
    <w:rsid w:val="006A1A3D"/>
    <w:rsid w:val="006A1E48"/>
    <w:rsid w:val="006A1F39"/>
    <w:rsid w:val="006A248A"/>
    <w:rsid w:val="006A31C5"/>
    <w:rsid w:val="006A363F"/>
    <w:rsid w:val="006A4315"/>
    <w:rsid w:val="006A4683"/>
    <w:rsid w:val="006A53F3"/>
    <w:rsid w:val="006A5487"/>
    <w:rsid w:val="006A57E5"/>
    <w:rsid w:val="006A58F4"/>
    <w:rsid w:val="006A6389"/>
    <w:rsid w:val="006A64F6"/>
    <w:rsid w:val="006A71F3"/>
    <w:rsid w:val="006A7834"/>
    <w:rsid w:val="006A7845"/>
    <w:rsid w:val="006A7B0C"/>
    <w:rsid w:val="006A7B2D"/>
    <w:rsid w:val="006A7BFE"/>
    <w:rsid w:val="006A7C90"/>
    <w:rsid w:val="006A7D5F"/>
    <w:rsid w:val="006B00FE"/>
    <w:rsid w:val="006B039A"/>
    <w:rsid w:val="006B0BF5"/>
    <w:rsid w:val="006B0C71"/>
    <w:rsid w:val="006B1460"/>
    <w:rsid w:val="006B1AD3"/>
    <w:rsid w:val="006B1CB3"/>
    <w:rsid w:val="006B26B0"/>
    <w:rsid w:val="006B26BB"/>
    <w:rsid w:val="006B2BBF"/>
    <w:rsid w:val="006B34E0"/>
    <w:rsid w:val="006B374B"/>
    <w:rsid w:val="006B3E7D"/>
    <w:rsid w:val="006B4488"/>
    <w:rsid w:val="006B47DB"/>
    <w:rsid w:val="006B4C1D"/>
    <w:rsid w:val="006B5240"/>
    <w:rsid w:val="006B575E"/>
    <w:rsid w:val="006B592B"/>
    <w:rsid w:val="006B59C2"/>
    <w:rsid w:val="006B63A8"/>
    <w:rsid w:val="006B6429"/>
    <w:rsid w:val="006B6B4D"/>
    <w:rsid w:val="006B7842"/>
    <w:rsid w:val="006B7EBB"/>
    <w:rsid w:val="006C03D4"/>
    <w:rsid w:val="006C0626"/>
    <w:rsid w:val="006C0987"/>
    <w:rsid w:val="006C0B2C"/>
    <w:rsid w:val="006C0C2A"/>
    <w:rsid w:val="006C2061"/>
    <w:rsid w:val="006C2201"/>
    <w:rsid w:val="006C2AB4"/>
    <w:rsid w:val="006C2E89"/>
    <w:rsid w:val="006C2EDA"/>
    <w:rsid w:val="006C390A"/>
    <w:rsid w:val="006C3A23"/>
    <w:rsid w:val="006C414B"/>
    <w:rsid w:val="006C4628"/>
    <w:rsid w:val="006C4E51"/>
    <w:rsid w:val="006C5086"/>
    <w:rsid w:val="006C5515"/>
    <w:rsid w:val="006C55C8"/>
    <w:rsid w:val="006C5693"/>
    <w:rsid w:val="006C5F9A"/>
    <w:rsid w:val="006C60EF"/>
    <w:rsid w:val="006C6DE1"/>
    <w:rsid w:val="006C7285"/>
    <w:rsid w:val="006C7CD4"/>
    <w:rsid w:val="006D0089"/>
    <w:rsid w:val="006D096B"/>
    <w:rsid w:val="006D0AFD"/>
    <w:rsid w:val="006D0E2F"/>
    <w:rsid w:val="006D0EBE"/>
    <w:rsid w:val="006D108C"/>
    <w:rsid w:val="006D1C1B"/>
    <w:rsid w:val="006D2738"/>
    <w:rsid w:val="006D33B8"/>
    <w:rsid w:val="006D3816"/>
    <w:rsid w:val="006D398D"/>
    <w:rsid w:val="006D3F3E"/>
    <w:rsid w:val="006D4025"/>
    <w:rsid w:val="006D469E"/>
    <w:rsid w:val="006D4790"/>
    <w:rsid w:val="006D5A0C"/>
    <w:rsid w:val="006D5A4D"/>
    <w:rsid w:val="006D5CE5"/>
    <w:rsid w:val="006D5F1E"/>
    <w:rsid w:val="006D6C64"/>
    <w:rsid w:val="006D6EA2"/>
    <w:rsid w:val="006D6F59"/>
    <w:rsid w:val="006E0526"/>
    <w:rsid w:val="006E1161"/>
    <w:rsid w:val="006E191C"/>
    <w:rsid w:val="006E1D2E"/>
    <w:rsid w:val="006E1D39"/>
    <w:rsid w:val="006E1FCA"/>
    <w:rsid w:val="006E2004"/>
    <w:rsid w:val="006E2026"/>
    <w:rsid w:val="006E236D"/>
    <w:rsid w:val="006E27AA"/>
    <w:rsid w:val="006E2A61"/>
    <w:rsid w:val="006E2E0E"/>
    <w:rsid w:val="006E37C0"/>
    <w:rsid w:val="006E38E6"/>
    <w:rsid w:val="006E3BEE"/>
    <w:rsid w:val="006E42B6"/>
    <w:rsid w:val="006E43DB"/>
    <w:rsid w:val="006E4BF4"/>
    <w:rsid w:val="006E4C34"/>
    <w:rsid w:val="006E50D9"/>
    <w:rsid w:val="006E5507"/>
    <w:rsid w:val="006E5791"/>
    <w:rsid w:val="006E59DA"/>
    <w:rsid w:val="006E62EF"/>
    <w:rsid w:val="006E6E1B"/>
    <w:rsid w:val="006E707F"/>
    <w:rsid w:val="006E7184"/>
    <w:rsid w:val="006E765D"/>
    <w:rsid w:val="006F0067"/>
    <w:rsid w:val="006F0655"/>
    <w:rsid w:val="006F12EB"/>
    <w:rsid w:val="006F1412"/>
    <w:rsid w:val="006F1610"/>
    <w:rsid w:val="006F179E"/>
    <w:rsid w:val="006F2E1F"/>
    <w:rsid w:val="006F342A"/>
    <w:rsid w:val="006F3633"/>
    <w:rsid w:val="006F3CC4"/>
    <w:rsid w:val="006F3FFF"/>
    <w:rsid w:val="006F43EE"/>
    <w:rsid w:val="006F53ED"/>
    <w:rsid w:val="006F56E9"/>
    <w:rsid w:val="006F59B5"/>
    <w:rsid w:val="006F5D75"/>
    <w:rsid w:val="006F63ED"/>
    <w:rsid w:val="006F64FF"/>
    <w:rsid w:val="006F6860"/>
    <w:rsid w:val="006F698A"/>
    <w:rsid w:val="006F6A5C"/>
    <w:rsid w:val="006F6EE0"/>
    <w:rsid w:val="006F7504"/>
    <w:rsid w:val="006F7991"/>
    <w:rsid w:val="006F7A98"/>
    <w:rsid w:val="006F7D15"/>
    <w:rsid w:val="006F7F1A"/>
    <w:rsid w:val="00700915"/>
    <w:rsid w:val="00700E48"/>
    <w:rsid w:val="00700EE0"/>
    <w:rsid w:val="00700F06"/>
    <w:rsid w:val="007013C5"/>
    <w:rsid w:val="00701412"/>
    <w:rsid w:val="00701B64"/>
    <w:rsid w:val="00701B6B"/>
    <w:rsid w:val="00701E2A"/>
    <w:rsid w:val="00701E8D"/>
    <w:rsid w:val="00702085"/>
    <w:rsid w:val="007021F2"/>
    <w:rsid w:val="00702332"/>
    <w:rsid w:val="00702572"/>
    <w:rsid w:val="007025D9"/>
    <w:rsid w:val="00703200"/>
    <w:rsid w:val="00703318"/>
    <w:rsid w:val="00703510"/>
    <w:rsid w:val="00703874"/>
    <w:rsid w:val="007038CC"/>
    <w:rsid w:val="0070420D"/>
    <w:rsid w:val="00704566"/>
    <w:rsid w:val="00704DDE"/>
    <w:rsid w:val="00704EBC"/>
    <w:rsid w:val="0070503D"/>
    <w:rsid w:val="007055E0"/>
    <w:rsid w:val="00705776"/>
    <w:rsid w:val="00706161"/>
    <w:rsid w:val="00706632"/>
    <w:rsid w:val="00706E51"/>
    <w:rsid w:val="00706FDC"/>
    <w:rsid w:val="00707072"/>
    <w:rsid w:val="00707114"/>
    <w:rsid w:val="00707516"/>
    <w:rsid w:val="007103B3"/>
    <w:rsid w:val="00710DA5"/>
    <w:rsid w:val="007116B5"/>
    <w:rsid w:val="0071171C"/>
    <w:rsid w:val="00711743"/>
    <w:rsid w:val="00712041"/>
    <w:rsid w:val="0071214A"/>
    <w:rsid w:val="007126C0"/>
    <w:rsid w:val="007126E4"/>
    <w:rsid w:val="00712B2C"/>
    <w:rsid w:val="0071325D"/>
    <w:rsid w:val="00713388"/>
    <w:rsid w:val="0071339A"/>
    <w:rsid w:val="00713E37"/>
    <w:rsid w:val="00713F56"/>
    <w:rsid w:val="0071413B"/>
    <w:rsid w:val="007143A6"/>
    <w:rsid w:val="007147E0"/>
    <w:rsid w:val="007150D0"/>
    <w:rsid w:val="00715876"/>
    <w:rsid w:val="00715977"/>
    <w:rsid w:val="00716789"/>
    <w:rsid w:val="00716D2E"/>
    <w:rsid w:val="00716D4D"/>
    <w:rsid w:val="0071752B"/>
    <w:rsid w:val="00717A75"/>
    <w:rsid w:val="00717D73"/>
    <w:rsid w:val="00717E1E"/>
    <w:rsid w:val="00720368"/>
    <w:rsid w:val="00720462"/>
    <w:rsid w:val="00720F99"/>
    <w:rsid w:val="007211B0"/>
    <w:rsid w:val="007213BC"/>
    <w:rsid w:val="00721473"/>
    <w:rsid w:val="0072149F"/>
    <w:rsid w:val="00721BBE"/>
    <w:rsid w:val="00722073"/>
    <w:rsid w:val="0072239E"/>
    <w:rsid w:val="0072271C"/>
    <w:rsid w:val="00722889"/>
    <w:rsid w:val="00722898"/>
    <w:rsid w:val="00722C54"/>
    <w:rsid w:val="00723095"/>
    <w:rsid w:val="00723557"/>
    <w:rsid w:val="00723B7A"/>
    <w:rsid w:val="00723E18"/>
    <w:rsid w:val="00723E5F"/>
    <w:rsid w:val="00723ED2"/>
    <w:rsid w:val="00723F61"/>
    <w:rsid w:val="00723FD1"/>
    <w:rsid w:val="00724221"/>
    <w:rsid w:val="007242D4"/>
    <w:rsid w:val="0072448C"/>
    <w:rsid w:val="00724696"/>
    <w:rsid w:val="0072473A"/>
    <w:rsid w:val="00724958"/>
    <w:rsid w:val="00724B8D"/>
    <w:rsid w:val="007259D9"/>
    <w:rsid w:val="00725ED9"/>
    <w:rsid w:val="007261BC"/>
    <w:rsid w:val="0072639D"/>
    <w:rsid w:val="007263CC"/>
    <w:rsid w:val="007264F5"/>
    <w:rsid w:val="0072684B"/>
    <w:rsid w:val="00727142"/>
    <w:rsid w:val="0072732F"/>
    <w:rsid w:val="007277D6"/>
    <w:rsid w:val="00727CFB"/>
    <w:rsid w:val="00727E3F"/>
    <w:rsid w:val="00727F08"/>
    <w:rsid w:val="007303F6"/>
    <w:rsid w:val="007304CB"/>
    <w:rsid w:val="007308D6"/>
    <w:rsid w:val="007314BA"/>
    <w:rsid w:val="007317C8"/>
    <w:rsid w:val="0073184B"/>
    <w:rsid w:val="007321E2"/>
    <w:rsid w:val="00732509"/>
    <w:rsid w:val="007327C2"/>
    <w:rsid w:val="00732F22"/>
    <w:rsid w:val="00733B35"/>
    <w:rsid w:val="00734077"/>
    <w:rsid w:val="00734378"/>
    <w:rsid w:val="00734A52"/>
    <w:rsid w:val="00734ACF"/>
    <w:rsid w:val="00734CB8"/>
    <w:rsid w:val="00734DB8"/>
    <w:rsid w:val="007353E9"/>
    <w:rsid w:val="00735617"/>
    <w:rsid w:val="00735907"/>
    <w:rsid w:val="007366AA"/>
    <w:rsid w:val="00736882"/>
    <w:rsid w:val="007368A8"/>
    <w:rsid w:val="00736957"/>
    <w:rsid w:val="00736C44"/>
    <w:rsid w:val="00736C66"/>
    <w:rsid w:val="0073707F"/>
    <w:rsid w:val="00737693"/>
    <w:rsid w:val="007376E5"/>
    <w:rsid w:val="0073781A"/>
    <w:rsid w:val="00737CB4"/>
    <w:rsid w:val="0074011F"/>
    <w:rsid w:val="0074033C"/>
    <w:rsid w:val="00740E58"/>
    <w:rsid w:val="0074134F"/>
    <w:rsid w:val="00741382"/>
    <w:rsid w:val="0074152C"/>
    <w:rsid w:val="0074170C"/>
    <w:rsid w:val="00741829"/>
    <w:rsid w:val="00741E9A"/>
    <w:rsid w:val="007422E8"/>
    <w:rsid w:val="007423BA"/>
    <w:rsid w:val="00742CC0"/>
    <w:rsid w:val="0074329D"/>
    <w:rsid w:val="0074398F"/>
    <w:rsid w:val="007439C5"/>
    <w:rsid w:val="00743ED7"/>
    <w:rsid w:val="007441D4"/>
    <w:rsid w:val="00744339"/>
    <w:rsid w:val="007445DB"/>
    <w:rsid w:val="00744619"/>
    <w:rsid w:val="00744B85"/>
    <w:rsid w:val="0074534E"/>
    <w:rsid w:val="00745409"/>
    <w:rsid w:val="00745865"/>
    <w:rsid w:val="00745A41"/>
    <w:rsid w:val="00745B46"/>
    <w:rsid w:val="00746041"/>
    <w:rsid w:val="00746611"/>
    <w:rsid w:val="007467C1"/>
    <w:rsid w:val="00746C95"/>
    <w:rsid w:val="00746D63"/>
    <w:rsid w:val="00746EF6"/>
    <w:rsid w:val="007476AC"/>
    <w:rsid w:val="00747AA4"/>
    <w:rsid w:val="00747B5A"/>
    <w:rsid w:val="00747B94"/>
    <w:rsid w:val="00747D2C"/>
    <w:rsid w:val="00747FCC"/>
    <w:rsid w:val="00750809"/>
    <w:rsid w:val="00750A02"/>
    <w:rsid w:val="0075159D"/>
    <w:rsid w:val="0075178B"/>
    <w:rsid w:val="007517D9"/>
    <w:rsid w:val="00751ABC"/>
    <w:rsid w:val="00751CEF"/>
    <w:rsid w:val="00751D4E"/>
    <w:rsid w:val="00751F18"/>
    <w:rsid w:val="007522CD"/>
    <w:rsid w:val="00752330"/>
    <w:rsid w:val="007524E4"/>
    <w:rsid w:val="00752683"/>
    <w:rsid w:val="007526AA"/>
    <w:rsid w:val="00752E98"/>
    <w:rsid w:val="00753065"/>
    <w:rsid w:val="00753428"/>
    <w:rsid w:val="0075379D"/>
    <w:rsid w:val="007539CB"/>
    <w:rsid w:val="00753C46"/>
    <w:rsid w:val="0075429C"/>
    <w:rsid w:val="007543C7"/>
    <w:rsid w:val="00754727"/>
    <w:rsid w:val="00754782"/>
    <w:rsid w:val="00754CB7"/>
    <w:rsid w:val="00754DB1"/>
    <w:rsid w:val="00755B20"/>
    <w:rsid w:val="00755F0F"/>
    <w:rsid w:val="00756070"/>
    <w:rsid w:val="00756537"/>
    <w:rsid w:val="007567CC"/>
    <w:rsid w:val="00756B50"/>
    <w:rsid w:val="00756C95"/>
    <w:rsid w:val="00757281"/>
    <w:rsid w:val="007574BB"/>
    <w:rsid w:val="0075759D"/>
    <w:rsid w:val="00757C7B"/>
    <w:rsid w:val="00757E2B"/>
    <w:rsid w:val="00757E98"/>
    <w:rsid w:val="00757FE9"/>
    <w:rsid w:val="007603A2"/>
    <w:rsid w:val="00760405"/>
    <w:rsid w:val="007605F9"/>
    <w:rsid w:val="00760771"/>
    <w:rsid w:val="00760F17"/>
    <w:rsid w:val="0076187E"/>
    <w:rsid w:val="007619D0"/>
    <w:rsid w:val="00761E40"/>
    <w:rsid w:val="007621B2"/>
    <w:rsid w:val="007622C4"/>
    <w:rsid w:val="00762629"/>
    <w:rsid w:val="007627AB"/>
    <w:rsid w:val="00762C18"/>
    <w:rsid w:val="00763BC4"/>
    <w:rsid w:val="00763C78"/>
    <w:rsid w:val="007640C0"/>
    <w:rsid w:val="007640E2"/>
    <w:rsid w:val="0076459C"/>
    <w:rsid w:val="00764DC3"/>
    <w:rsid w:val="007655A3"/>
    <w:rsid w:val="0076573A"/>
    <w:rsid w:val="00765870"/>
    <w:rsid w:val="00765AD4"/>
    <w:rsid w:val="00765CE3"/>
    <w:rsid w:val="00765D88"/>
    <w:rsid w:val="00766561"/>
    <w:rsid w:val="0076666A"/>
    <w:rsid w:val="007667D2"/>
    <w:rsid w:val="00766AB4"/>
    <w:rsid w:val="00767305"/>
    <w:rsid w:val="0076742A"/>
    <w:rsid w:val="00770CD9"/>
    <w:rsid w:val="0077137F"/>
    <w:rsid w:val="007716A1"/>
    <w:rsid w:val="0077193B"/>
    <w:rsid w:val="00771CC6"/>
    <w:rsid w:val="00772454"/>
    <w:rsid w:val="0077276E"/>
    <w:rsid w:val="00772B40"/>
    <w:rsid w:val="007731DB"/>
    <w:rsid w:val="007733CE"/>
    <w:rsid w:val="00773405"/>
    <w:rsid w:val="007739B7"/>
    <w:rsid w:val="00773B4F"/>
    <w:rsid w:val="00773BCF"/>
    <w:rsid w:val="007740C0"/>
    <w:rsid w:val="00774109"/>
    <w:rsid w:val="00774378"/>
    <w:rsid w:val="007745FE"/>
    <w:rsid w:val="0077474B"/>
    <w:rsid w:val="00774F81"/>
    <w:rsid w:val="007750D3"/>
    <w:rsid w:val="00775D33"/>
    <w:rsid w:val="00775E60"/>
    <w:rsid w:val="00776081"/>
    <w:rsid w:val="00776CBF"/>
    <w:rsid w:val="00777501"/>
    <w:rsid w:val="00777537"/>
    <w:rsid w:val="00777C7E"/>
    <w:rsid w:val="0078005E"/>
    <w:rsid w:val="007800F3"/>
    <w:rsid w:val="0078064B"/>
    <w:rsid w:val="00780AA9"/>
    <w:rsid w:val="00781904"/>
    <w:rsid w:val="00781AC7"/>
    <w:rsid w:val="00781E50"/>
    <w:rsid w:val="00781F81"/>
    <w:rsid w:val="00782520"/>
    <w:rsid w:val="007828BE"/>
    <w:rsid w:val="00782BB9"/>
    <w:rsid w:val="00782F83"/>
    <w:rsid w:val="00782FEF"/>
    <w:rsid w:val="00783366"/>
    <w:rsid w:val="00783AB1"/>
    <w:rsid w:val="00783D44"/>
    <w:rsid w:val="00783E35"/>
    <w:rsid w:val="00784304"/>
    <w:rsid w:val="00784BFB"/>
    <w:rsid w:val="00785025"/>
    <w:rsid w:val="00785177"/>
    <w:rsid w:val="00786730"/>
    <w:rsid w:val="00786A32"/>
    <w:rsid w:val="00787002"/>
    <w:rsid w:val="007870A0"/>
    <w:rsid w:val="00787750"/>
    <w:rsid w:val="00787E82"/>
    <w:rsid w:val="00790293"/>
    <w:rsid w:val="0079082A"/>
    <w:rsid w:val="0079084A"/>
    <w:rsid w:val="00790D1F"/>
    <w:rsid w:val="007916C4"/>
    <w:rsid w:val="0079170C"/>
    <w:rsid w:val="00791C3C"/>
    <w:rsid w:val="00792495"/>
    <w:rsid w:val="007926F7"/>
    <w:rsid w:val="007927CE"/>
    <w:rsid w:val="00792D46"/>
    <w:rsid w:val="0079330F"/>
    <w:rsid w:val="00793B24"/>
    <w:rsid w:val="00793CAD"/>
    <w:rsid w:val="00793CC9"/>
    <w:rsid w:val="00794100"/>
    <w:rsid w:val="007941C5"/>
    <w:rsid w:val="00794217"/>
    <w:rsid w:val="00794C4A"/>
    <w:rsid w:val="00794FB1"/>
    <w:rsid w:val="007950D5"/>
    <w:rsid w:val="0079550D"/>
    <w:rsid w:val="00795522"/>
    <w:rsid w:val="0079581F"/>
    <w:rsid w:val="00795E2F"/>
    <w:rsid w:val="00795E5E"/>
    <w:rsid w:val="00796681"/>
    <w:rsid w:val="0079748B"/>
    <w:rsid w:val="00797D6B"/>
    <w:rsid w:val="00797F79"/>
    <w:rsid w:val="007A0770"/>
    <w:rsid w:val="007A07FE"/>
    <w:rsid w:val="007A0CA6"/>
    <w:rsid w:val="007A1230"/>
    <w:rsid w:val="007A15D3"/>
    <w:rsid w:val="007A1965"/>
    <w:rsid w:val="007A205D"/>
    <w:rsid w:val="007A20F2"/>
    <w:rsid w:val="007A2585"/>
    <w:rsid w:val="007A2DBE"/>
    <w:rsid w:val="007A3006"/>
    <w:rsid w:val="007A447E"/>
    <w:rsid w:val="007A4556"/>
    <w:rsid w:val="007A4557"/>
    <w:rsid w:val="007A47B6"/>
    <w:rsid w:val="007A4E12"/>
    <w:rsid w:val="007A5BCA"/>
    <w:rsid w:val="007A5D80"/>
    <w:rsid w:val="007A6104"/>
    <w:rsid w:val="007A68C5"/>
    <w:rsid w:val="007A69A3"/>
    <w:rsid w:val="007A6B70"/>
    <w:rsid w:val="007A6D2D"/>
    <w:rsid w:val="007A750E"/>
    <w:rsid w:val="007A7557"/>
    <w:rsid w:val="007A7B0E"/>
    <w:rsid w:val="007A7CB0"/>
    <w:rsid w:val="007A7D95"/>
    <w:rsid w:val="007A7E99"/>
    <w:rsid w:val="007B0064"/>
    <w:rsid w:val="007B0141"/>
    <w:rsid w:val="007B06EE"/>
    <w:rsid w:val="007B08CD"/>
    <w:rsid w:val="007B08DF"/>
    <w:rsid w:val="007B0A62"/>
    <w:rsid w:val="007B0BBA"/>
    <w:rsid w:val="007B0FB0"/>
    <w:rsid w:val="007B0FFE"/>
    <w:rsid w:val="007B10E3"/>
    <w:rsid w:val="007B1810"/>
    <w:rsid w:val="007B1C67"/>
    <w:rsid w:val="007B21E7"/>
    <w:rsid w:val="007B22F5"/>
    <w:rsid w:val="007B25A6"/>
    <w:rsid w:val="007B2BE8"/>
    <w:rsid w:val="007B2E75"/>
    <w:rsid w:val="007B32E5"/>
    <w:rsid w:val="007B3598"/>
    <w:rsid w:val="007B3860"/>
    <w:rsid w:val="007B38D4"/>
    <w:rsid w:val="007B3E09"/>
    <w:rsid w:val="007B415C"/>
    <w:rsid w:val="007B452B"/>
    <w:rsid w:val="007B4AE3"/>
    <w:rsid w:val="007B54E6"/>
    <w:rsid w:val="007B5A31"/>
    <w:rsid w:val="007B5E0A"/>
    <w:rsid w:val="007B5E30"/>
    <w:rsid w:val="007B651A"/>
    <w:rsid w:val="007B74FC"/>
    <w:rsid w:val="007B7B20"/>
    <w:rsid w:val="007B7D02"/>
    <w:rsid w:val="007B7E41"/>
    <w:rsid w:val="007B7EE1"/>
    <w:rsid w:val="007C0767"/>
    <w:rsid w:val="007C09BB"/>
    <w:rsid w:val="007C1017"/>
    <w:rsid w:val="007C1D28"/>
    <w:rsid w:val="007C1D8C"/>
    <w:rsid w:val="007C1EE1"/>
    <w:rsid w:val="007C20A1"/>
    <w:rsid w:val="007C2598"/>
    <w:rsid w:val="007C2873"/>
    <w:rsid w:val="007C29E3"/>
    <w:rsid w:val="007C2C96"/>
    <w:rsid w:val="007C30E8"/>
    <w:rsid w:val="007C3419"/>
    <w:rsid w:val="007C35C4"/>
    <w:rsid w:val="007C384E"/>
    <w:rsid w:val="007C3AFB"/>
    <w:rsid w:val="007C3D60"/>
    <w:rsid w:val="007C3DC7"/>
    <w:rsid w:val="007C472F"/>
    <w:rsid w:val="007C4C5E"/>
    <w:rsid w:val="007C4E81"/>
    <w:rsid w:val="007C50D3"/>
    <w:rsid w:val="007C54E7"/>
    <w:rsid w:val="007C57FC"/>
    <w:rsid w:val="007C59C1"/>
    <w:rsid w:val="007C5C15"/>
    <w:rsid w:val="007C660E"/>
    <w:rsid w:val="007C6652"/>
    <w:rsid w:val="007C6A32"/>
    <w:rsid w:val="007C6A7F"/>
    <w:rsid w:val="007C6B8D"/>
    <w:rsid w:val="007C6FFA"/>
    <w:rsid w:val="007C7388"/>
    <w:rsid w:val="007C73AA"/>
    <w:rsid w:val="007C75A2"/>
    <w:rsid w:val="007C7CCE"/>
    <w:rsid w:val="007C7D02"/>
    <w:rsid w:val="007D010F"/>
    <w:rsid w:val="007D0312"/>
    <w:rsid w:val="007D1013"/>
    <w:rsid w:val="007D109C"/>
    <w:rsid w:val="007D10AA"/>
    <w:rsid w:val="007D1801"/>
    <w:rsid w:val="007D1B71"/>
    <w:rsid w:val="007D1BF1"/>
    <w:rsid w:val="007D2403"/>
    <w:rsid w:val="007D2666"/>
    <w:rsid w:val="007D2D22"/>
    <w:rsid w:val="007D2F45"/>
    <w:rsid w:val="007D30B1"/>
    <w:rsid w:val="007D3128"/>
    <w:rsid w:val="007D39CB"/>
    <w:rsid w:val="007D3B3A"/>
    <w:rsid w:val="007D451F"/>
    <w:rsid w:val="007D45EE"/>
    <w:rsid w:val="007D46E4"/>
    <w:rsid w:val="007D5230"/>
    <w:rsid w:val="007D53DD"/>
    <w:rsid w:val="007D591B"/>
    <w:rsid w:val="007D5B82"/>
    <w:rsid w:val="007D5EF4"/>
    <w:rsid w:val="007D6725"/>
    <w:rsid w:val="007D67D4"/>
    <w:rsid w:val="007D69E4"/>
    <w:rsid w:val="007D711F"/>
    <w:rsid w:val="007D7993"/>
    <w:rsid w:val="007E046A"/>
    <w:rsid w:val="007E0935"/>
    <w:rsid w:val="007E093A"/>
    <w:rsid w:val="007E105A"/>
    <w:rsid w:val="007E197B"/>
    <w:rsid w:val="007E1C0B"/>
    <w:rsid w:val="007E276F"/>
    <w:rsid w:val="007E29F6"/>
    <w:rsid w:val="007E3003"/>
    <w:rsid w:val="007E340D"/>
    <w:rsid w:val="007E36F9"/>
    <w:rsid w:val="007E42B1"/>
    <w:rsid w:val="007E5028"/>
    <w:rsid w:val="007E5382"/>
    <w:rsid w:val="007E5AD7"/>
    <w:rsid w:val="007E6609"/>
    <w:rsid w:val="007E6C12"/>
    <w:rsid w:val="007E6DAF"/>
    <w:rsid w:val="007E6E85"/>
    <w:rsid w:val="007E6E8A"/>
    <w:rsid w:val="007E6EC4"/>
    <w:rsid w:val="007E7037"/>
    <w:rsid w:val="007E7184"/>
    <w:rsid w:val="007E72D6"/>
    <w:rsid w:val="007E7545"/>
    <w:rsid w:val="007F0810"/>
    <w:rsid w:val="007F083C"/>
    <w:rsid w:val="007F13BD"/>
    <w:rsid w:val="007F140A"/>
    <w:rsid w:val="007F1F46"/>
    <w:rsid w:val="007F20CF"/>
    <w:rsid w:val="007F2165"/>
    <w:rsid w:val="007F2449"/>
    <w:rsid w:val="007F2A07"/>
    <w:rsid w:val="007F2C19"/>
    <w:rsid w:val="007F2CA8"/>
    <w:rsid w:val="007F2D02"/>
    <w:rsid w:val="007F3038"/>
    <w:rsid w:val="007F3161"/>
    <w:rsid w:val="007F322E"/>
    <w:rsid w:val="007F342D"/>
    <w:rsid w:val="007F3E87"/>
    <w:rsid w:val="007F49C9"/>
    <w:rsid w:val="007F4DCA"/>
    <w:rsid w:val="007F5048"/>
    <w:rsid w:val="007F51BC"/>
    <w:rsid w:val="007F5551"/>
    <w:rsid w:val="007F5812"/>
    <w:rsid w:val="007F586E"/>
    <w:rsid w:val="007F608F"/>
    <w:rsid w:val="007F626C"/>
    <w:rsid w:val="007F6628"/>
    <w:rsid w:val="007F6946"/>
    <w:rsid w:val="007F6EA4"/>
    <w:rsid w:val="007F6F52"/>
    <w:rsid w:val="007F7385"/>
    <w:rsid w:val="007F73A3"/>
    <w:rsid w:val="007F76F3"/>
    <w:rsid w:val="007F7ADD"/>
    <w:rsid w:val="007F7C17"/>
    <w:rsid w:val="008003A0"/>
    <w:rsid w:val="00800A17"/>
    <w:rsid w:val="00800D82"/>
    <w:rsid w:val="00800E93"/>
    <w:rsid w:val="00801591"/>
    <w:rsid w:val="0080243D"/>
    <w:rsid w:val="008032FC"/>
    <w:rsid w:val="008035A0"/>
    <w:rsid w:val="00803637"/>
    <w:rsid w:val="008039A6"/>
    <w:rsid w:val="00803CBE"/>
    <w:rsid w:val="008043D1"/>
    <w:rsid w:val="0080440B"/>
    <w:rsid w:val="00804918"/>
    <w:rsid w:val="008049E0"/>
    <w:rsid w:val="00805161"/>
    <w:rsid w:val="00805571"/>
    <w:rsid w:val="0080587C"/>
    <w:rsid w:val="00805FE4"/>
    <w:rsid w:val="008060CF"/>
    <w:rsid w:val="008068D3"/>
    <w:rsid w:val="008068DF"/>
    <w:rsid w:val="00806C2B"/>
    <w:rsid w:val="00806C60"/>
    <w:rsid w:val="00807111"/>
    <w:rsid w:val="0080786B"/>
    <w:rsid w:val="00810DF7"/>
    <w:rsid w:val="00810E14"/>
    <w:rsid w:val="008110A3"/>
    <w:rsid w:val="008111EB"/>
    <w:rsid w:val="008116FD"/>
    <w:rsid w:val="00811713"/>
    <w:rsid w:val="00811A0B"/>
    <w:rsid w:val="00812032"/>
    <w:rsid w:val="008121D1"/>
    <w:rsid w:val="00812739"/>
    <w:rsid w:val="0081295D"/>
    <w:rsid w:val="00812FBB"/>
    <w:rsid w:val="008131E7"/>
    <w:rsid w:val="00813A72"/>
    <w:rsid w:val="00813CC3"/>
    <w:rsid w:val="00814576"/>
    <w:rsid w:val="00814670"/>
    <w:rsid w:val="00814C2B"/>
    <w:rsid w:val="00815075"/>
    <w:rsid w:val="008150B5"/>
    <w:rsid w:val="008155FC"/>
    <w:rsid w:val="00815A30"/>
    <w:rsid w:val="00815A62"/>
    <w:rsid w:val="00816246"/>
    <w:rsid w:val="008162CF"/>
    <w:rsid w:val="0081652A"/>
    <w:rsid w:val="008165F5"/>
    <w:rsid w:val="00816674"/>
    <w:rsid w:val="008168B0"/>
    <w:rsid w:val="00816EE9"/>
    <w:rsid w:val="00816F76"/>
    <w:rsid w:val="00816FB9"/>
    <w:rsid w:val="008179DC"/>
    <w:rsid w:val="00817FDB"/>
    <w:rsid w:val="0082003F"/>
    <w:rsid w:val="008202A4"/>
    <w:rsid w:val="0082104C"/>
    <w:rsid w:val="008211C3"/>
    <w:rsid w:val="00821489"/>
    <w:rsid w:val="00821670"/>
    <w:rsid w:val="008219FE"/>
    <w:rsid w:val="00821AD2"/>
    <w:rsid w:val="00821C68"/>
    <w:rsid w:val="00822688"/>
    <w:rsid w:val="008226DF"/>
    <w:rsid w:val="008227C4"/>
    <w:rsid w:val="00822ADC"/>
    <w:rsid w:val="00822B69"/>
    <w:rsid w:val="00822B77"/>
    <w:rsid w:val="00823288"/>
    <w:rsid w:val="0082348D"/>
    <w:rsid w:val="00823C45"/>
    <w:rsid w:val="00823F77"/>
    <w:rsid w:val="008244B7"/>
    <w:rsid w:val="00824CED"/>
    <w:rsid w:val="00824D61"/>
    <w:rsid w:val="00824E5C"/>
    <w:rsid w:val="008252D8"/>
    <w:rsid w:val="00825559"/>
    <w:rsid w:val="00825687"/>
    <w:rsid w:val="00825980"/>
    <w:rsid w:val="00825ACE"/>
    <w:rsid w:val="00825D5D"/>
    <w:rsid w:val="00825E8E"/>
    <w:rsid w:val="008260C6"/>
    <w:rsid w:val="008262EA"/>
    <w:rsid w:val="0082647F"/>
    <w:rsid w:val="008266B2"/>
    <w:rsid w:val="008267C9"/>
    <w:rsid w:val="00826EB8"/>
    <w:rsid w:val="008273D7"/>
    <w:rsid w:val="00827741"/>
    <w:rsid w:val="00827847"/>
    <w:rsid w:val="00827939"/>
    <w:rsid w:val="00830031"/>
    <w:rsid w:val="00830A43"/>
    <w:rsid w:val="00830D55"/>
    <w:rsid w:val="00830F72"/>
    <w:rsid w:val="00831553"/>
    <w:rsid w:val="00831A5A"/>
    <w:rsid w:val="00831BD1"/>
    <w:rsid w:val="0083235F"/>
    <w:rsid w:val="008326A4"/>
    <w:rsid w:val="0083271D"/>
    <w:rsid w:val="00832819"/>
    <w:rsid w:val="00832EEF"/>
    <w:rsid w:val="0083361E"/>
    <w:rsid w:val="00833930"/>
    <w:rsid w:val="00833E43"/>
    <w:rsid w:val="00834865"/>
    <w:rsid w:val="00834AA4"/>
    <w:rsid w:val="00835159"/>
    <w:rsid w:val="0083576E"/>
    <w:rsid w:val="00835B2E"/>
    <w:rsid w:val="008361A4"/>
    <w:rsid w:val="008362D3"/>
    <w:rsid w:val="0083654D"/>
    <w:rsid w:val="00836804"/>
    <w:rsid w:val="00837450"/>
    <w:rsid w:val="0083766C"/>
    <w:rsid w:val="00837858"/>
    <w:rsid w:val="00837AD5"/>
    <w:rsid w:val="00837CCE"/>
    <w:rsid w:val="008403A8"/>
    <w:rsid w:val="00840697"/>
    <w:rsid w:val="00840A1E"/>
    <w:rsid w:val="00840A24"/>
    <w:rsid w:val="00840AEB"/>
    <w:rsid w:val="00840E32"/>
    <w:rsid w:val="0084187E"/>
    <w:rsid w:val="00841BD2"/>
    <w:rsid w:val="00841DAB"/>
    <w:rsid w:val="008422F2"/>
    <w:rsid w:val="008429FE"/>
    <w:rsid w:val="00842B9A"/>
    <w:rsid w:val="00842F51"/>
    <w:rsid w:val="00843453"/>
    <w:rsid w:val="008436EC"/>
    <w:rsid w:val="00843827"/>
    <w:rsid w:val="00843A35"/>
    <w:rsid w:val="00843F9A"/>
    <w:rsid w:val="008447F2"/>
    <w:rsid w:val="0084483B"/>
    <w:rsid w:val="00844F72"/>
    <w:rsid w:val="008451AA"/>
    <w:rsid w:val="008457E4"/>
    <w:rsid w:val="00845A39"/>
    <w:rsid w:val="00845DAC"/>
    <w:rsid w:val="00845F2D"/>
    <w:rsid w:val="00846819"/>
    <w:rsid w:val="008468DE"/>
    <w:rsid w:val="00846DA5"/>
    <w:rsid w:val="008477EA"/>
    <w:rsid w:val="00847FC7"/>
    <w:rsid w:val="008505DB"/>
    <w:rsid w:val="00850865"/>
    <w:rsid w:val="008510EC"/>
    <w:rsid w:val="008512C1"/>
    <w:rsid w:val="00851A80"/>
    <w:rsid w:val="00851DBE"/>
    <w:rsid w:val="00851E9E"/>
    <w:rsid w:val="008526A1"/>
    <w:rsid w:val="00852C86"/>
    <w:rsid w:val="00853A78"/>
    <w:rsid w:val="00853AB8"/>
    <w:rsid w:val="0085462F"/>
    <w:rsid w:val="00854E37"/>
    <w:rsid w:val="00854EEC"/>
    <w:rsid w:val="0085588B"/>
    <w:rsid w:val="00855F00"/>
    <w:rsid w:val="00856C85"/>
    <w:rsid w:val="00856D22"/>
    <w:rsid w:val="00856E46"/>
    <w:rsid w:val="00857A1B"/>
    <w:rsid w:val="00860460"/>
    <w:rsid w:val="008604FF"/>
    <w:rsid w:val="0086052D"/>
    <w:rsid w:val="00860D55"/>
    <w:rsid w:val="008610E5"/>
    <w:rsid w:val="00861590"/>
    <w:rsid w:val="00861CFE"/>
    <w:rsid w:val="00861F8D"/>
    <w:rsid w:val="008623B4"/>
    <w:rsid w:val="00862663"/>
    <w:rsid w:val="0086285C"/>
    <w:rsid w:val="00862993"/>
    <w:rsid w:val="00862AF9"/>
    <w:rsid w:val="00862EC3"/>
    <w:rsid w:val="00862EC5"/>
    <w:rsid w:val="0086313F"/>
    <w:rsid w:val="00863545"/>
    <w:rsid w:val="00863AE1"/>
    <w:rsid w:val="008649C6"/>
    <w:rsid w:val="00864AD2"/>
    <w:rsid w:val="00864C72"/>
    <w:rsid w:val="008651DD"/>
    <w:rsid w:val="0086545C"/>
    <w:rsid w:val="0086549A"/>
    <w:rsid w:val="00865629"/>
    <w:rsid w:val="00865853"/>
    <w:rsid w:val="00865A2C"/>
    <w:rsid w:val="00865FBE"/>
    <w:rsid w:val="00866351"/>
    <w:rsid w:val="008665C4"/>
    <w:rsid w:val="00866A65"/>
    <w:rsid w:val="00866E7C"/>
    <w:rsid w:val="00867D6C"/>
    <w:rsid w:val="00867FF9"/>
    <w:rsid w:val="008702F6"/>
    <w:rsid w:val="0087074F"/>
    <w:rsid w:val="0087145E"/>
    <w:rsid w:val="008719AB"/>
    <w:rsid w:val="00871AAD"/>
    <w:rsid w:val="00871AB4"/>
    <w:rsid w:val="00871C96"/>
    <w:rsid w:val="008721CF"/>
    <w:rsid w:val="008724B4"/>
    <w:rsid w:val="008729E7"/>
    <w:rsid w:val="00873DFB"/>
    <w:rsid w:val="00873E5C"/>
    <w:rsid w:val="00873FBF"/>
    <w:rsid w:val="0087423B"/>
    <w:rsid w:val="00874762"/>
    <w:rsid w:val="00874802"/>
    <w:rsid w:val="00874A41"/>
    <w:rsid w:val="00875084"/>
    <w:rsid w:val="008752A3"/>
    <w:rsid w:val="00875395"/>
    <w:rsid w:val="00875707"/>
    <w:rsid w:val="00875C22"/>
    <w:rsid w:val="00875D86"/>
    <w:rsid w:val="00875FF3"/>
    <w:rsid w:val="0087615B"/>
    <w:rsid w:val="00876282"/>
    <w:rsid w:val="00876768"/>
    <w:rsid w:val="00876FF3"/>
    <w:rsid w:val="008770B7"/>
    <w:rsid w:val="00877CD4"/>
    <w:rsid w:val="00880188"/>
    <w:rsid w:val="00880279"/>
    <w:rsid w:val="008803DA"/>
    <w:rsid w:val="00880715"/>
    <w:rsid w:val="0088092F"/>
    <w:rsid w:val="00880AF1"/>
    <w:rsid w:val="00881486"/>
    <w:rsid w:val="0088173D"/>
    <w:rsid w:val="0088199B"/>
    <w:rsid w:val="00881D04"/>
    <w:rsid w:val="0088215D"/>
    <w:rsid w:val="00882178"/>
    <w:rsid w:val="008826D8"/>
    <w:rsid w:val="0088270C"/>
    <w:rsid w:val="00882CEE"/>
    <w:rsid w:val="00882D44"/>
    <w:rsid w:val="00883141"/>
    <w:rsid w:val="00883364"/>
    <w:rsid w:val="008837B4"/>
    <w:rsid w:val="008838A4"/>
    <w:rsid w:val="00883DA4"/>
    <w:rsid w:val="00883E88"/>
    <w:rsid w:val="00884680"/>
    <w:rsid w:val="00884A72"/>
    <w:rsid w:val="00884AB0"/>
    <w:rsid w:val="00884D21"/>
    <w:rsid w:val="00885201"/>
    <w:rsid w:val="008854BC"/>
    <w:rsid w:val="008859BA"/>
    <w:rsid w:val="008859FB"/>
    <w:rsid w:val="00885B94"/>
    <w:rsid w:val="00886405"/>
    <w:rsid w:val="0088662F"/>
    <w:rsid w:val="0088688D"/>
    <w:rsid w:val="00887177"/>
    <w:rsid w:val="008872F1"/>
    <w:rsid w:val="00887557"/>
    <w:rsid w:val="00887C56"/>
    <w:rsid w:val="00887D73"/>
    <w:rsid w:val="00887E65"/>
    <w:rsid w:val="008906B0"/>
    <w:rsid w:val="00890819"/>
    <w:rsid w:val="008918FA"/>
    <w:rsid w:val="00891C18"/>
    <w:rsid w:val="00892F94"/>
    <w:rsid w:val="008930E3"/>
    <w:rsid w:val="008933C9"/>
    <w:rsid w:val="00893458"/>
    <w:rsid w:val="00893849"/>
    <w:rsid w:val="0089419A"/>
    <w:rsid w:val="00894217"/>
    <w:rsid w:val="00894241"/>
    <w:rsid w:val="008945AE"/>
    <w:rsid w:val="00894A44"/>
    <w:rsid w:val="00894BCA"/>
    <w:rsid w:val="00894C7B"/>
    <w:rsid w:val="00895682"/>
    <w:rsid w:val="0089590A"/>
    <w:rsid w:val="00896037"/>
    <w:rsid w:val="008961D7"/>
    <w:rsid w:val="0089646F"/>
    <w:rsid w:val="00896976"/>
    <w:rsid w:val="00896BFF"/>
    <w:rsid w:val="008974DA"/>
    <w:rsid w:val="00897803"/>
    <w:rsid w:val="0089780D"/>
    <w:rsid w:val="00897BD0"/>
    <w:rsid w:val="00897C2D"/>
    <w:rsid w:val="00897D62"/>
    <w:rsid w:val="008A023D"/>
    <w:rsid w:val="008A055F"/>
    <w:rsid w:val="008A0E7A"/>
    <w:rsid w:val="008A0FD5"/>
    <w:rsid w:val="008A157E"/>
    <w:rsid w:val="008A15BF"/>
    <w:rsid w:val="008A1D87"/>
    <w:rsid w:val="008A1E3D"/>
    <w:rsid w:val="008A220A"/>
    <w:rsid w:val="008A22F9"/>
    <w:rsid w:val="008A2C81"/>
    <w:rsid w:val="008A3107"/>
    <w:rsid w:val="008A33F5"/>
    <w:rsid w:val="008A3405"/>
    <w:rsid w:val="008A464F"/>
    <w:rsid w:val="008A46F0"/>
    <w:rsid w:val="008A4711"/>
    <w:rsid w:val="008A4741"/>
    <w:rsid w:val="008A4953"/>
    <w:rsid w:val="008A4B5B"/>
    <w:rsid w:val="008A4D3F"/>
    <w:rsid w:val="008A4D70"/>
    <w:rsid w:val="008A5092"/>
    <w:rsid w:val="008A5491"/>
    <w:rsid w:val="008A54B7"/>
    <w:rsid w:val="008A55BD"/>
    <w:rsid w:val="008A56B2"/>
    <w:rsid w:val="008A5CC3"/>
    <w:rsid w:val="008A5CDD"/>
    <w:rsid w:val="008A5E2C"/>
    <w:rsid w:val="008A62D4"/>
    <w:rsid w:val="008A66C7"/>
    <w:rsid w:val="008A690E"/>
    <w:rsid w:val="008A7172"/>
    <w:rsid w:val="008A72BB"/>
    <w:rsid w:val="008A7F0A"/>
    <w:rsid w:val="008B0082"/>
    <w:rsid w:val="008B04D3"/>
    <w:rsid w:val="008B0B73"/>
    <w:rsid w:val="008B10D8"/>
    <w:rsid w:val="008B1487"/>
    <w:rsid w:val="008B161E"/>
    <w:rsid w:val="008B1AB8"/>
    <w:rsid w:val="008B1AB9"/>
    <w:rsid w:val="008B1DC9"/>
    <w:rsid w:val="008B20BF"/>
    <w:rsid w:val="008B22B5"/>
    <w:rsid w:val="008B234C"/>
    <w:rsid w:val="008B3217"/>
    <w:rsid w:val="008B3682"/>
    <w:rsid w:val="008B3851"/>
    <w:rsid w:val="008B39AA"/>
    <w:rsid w:val="008B3A6D"/>
    <w:rsid w:val="008B3D8B"/>
    <w:rsid w:val="008B3E2C"/>
    <w:rsid w:val="008B3F78"/>
    <w:rsid w:val="008B447F"/>
    <w:rsid w:val="008B4844"/>
    <w:rsid w:val="008B492F"/>
    <w:rsid w:val="008B4DCF"/>
    <w:rsid w:val="008B54F8"/>
    <w:rsid w:val="008B584E"/>
    <w:rsid w:val="008B59EE"/>
    <w:rsid w:val="008B6106"/>
    <w:rsid w:val="008B70A9"/>
    <w:rsid w:val="008B758C"/>
    <w:rsid w:val="008B75AD"/>
    <w:rsid w:val="008B7865"/>
    <w:rsid w:val="008B7A4E"/>
    <w:rsid w:val="008C0721"/>
    <w:rsid w:val="008C0EC5"/>
    <w:rsid w:val="008C1BB5"/>
    <w:rsid w:val="008C1E30"/>
    <w:rsid w:val="008C1F63"/>
    <w:rsid w:val="008C2760"/>
    <w:rsid w:val="008C2B02"/>
    <w:rsid w:val="008C3606"/>
    <w:rsid w:val="008C3AB1"/>
    <w:rsid w:val="008C3D37"/>
    <w:rsid w:val="008C48E3"/>
    <w:rsid w:val="008C498A"/>
    <w:rsid w:val="008C4C4B"/>
    <w:rsid w:val="008C4D1B"/>
    <w:rsid w:val="008C4FC6"/>
    <w:rsid w:val="008C51AC"/>
    <w:rsid w:val="008C5651"/>
    <w:rsid w:val="008C5FD4"/>
    <w:rsid w:val="008C6F4C"/>
    <w:rsid w:val="008D0332"/>
    <w:rsid w:val="008D0C42"/>
    <w:rsid w:val="008D1096"/>
    <w:rsid w:val="008D12E4"/>
    <w:rsid w:val="008D18DA"/>
    <w:rsid w:val="008D1A6B"/>
    <w:rsid w:val="008D1F79"/>
    <w:rsid w:val="008D2A21"/>
    <w:rsid w:val="008D2B48"/>
    <w:rsid w:val="008D2B93"/>
    <w:rsid w:val="008D2FC2"/>
    <w:rsid w:val="008D326A"/>
    <w:rsid w:val="008D3709"/>
    <w:rsid w:val="008D3766"/>
    <w:rsid w:val="008D3A2C"/>
    <w:rsid w:val="008D3AE7"/>
    <w:rsid w:val="008D3CC1"/>
    <w:rsid w:val="008D4180"/>
    <w:rsid w:val="008D4261"/>
    <w:rsid w:val="008D459F"/>
    <w:rsid w:val="008D461B"/>
    <w:rsid w:val="008D4BCD"/>
    <w:rsid w:val="008D4FEF"/>
    <w:rsid w:val="008D52F2"/>
    <w:rsid w:val="008D562D"/>
    <w:rsid w:val="008D5754"/>
    <w:rsid w:val="008D6403"/>
    <w:rsid w:val="008D6C28"/>
    <w:rsid w:val="008D6EBB"/>
    <w:rsid w:val="008D7B31"/>
    <w:rsid w:val="008D7E49"/>
    <w:rsid w:val="008D7F2B"/>
    <w:rsid w:val="008D7FC4"/>
    <w:rsid w:val="008E08B8"/>
    <w:rsid w:val="008E0C3B"/>
    <w:rsid w:val="008E0D20"/>
    <w:rsid w:val="008E132B"/>
    <w:rsid w:val="008E14FB"/>
    <w:rsid w:val="008E15A0"/>
    <w:rsid w:val="008E19F5"/>
    <w:rsid w:val="008E1D4F"/>
    <w:rsid w:val="008E1EA1"/>
    <w:rsid w:val="008E2622"/>
    <w:rsid w:val="008E30BD"/>
    <w:rsid w:val="008E43A1"/>
    <w:rsid w:val="008E43DF"/>
    <w:rsid w:val="008E4746"/>
    <w:rsid w:val="008E4779"/>
    <w:rsid w:val="008E4DC3"/>
    <w:rsid w:val="008E4F33"/>
    <w:rsid w:val="008E532B"/>
    <w:rsid w:val="008E579B"/>
    <w:rsid w:val="008E5B25"/>
    <w:rsid w:val="008E5BD1"/>
    <w:rsid w:val="008E5BD2"/>
    <w:rsid w:val="008E5BE3"/>
    <w:rsid w:val="008E6BC9"/>
    <w:rsid w:val="008E6C6E"/>
    <w:rsid w:val="008E7101"/>
    <w:rsid w:val="008E72A7"/>
    <w:rsid w:val="008E73BD"/>
    <w:rsid w:val="008E74E1"/>
    <w:rsid w:val="008E7584"/>
    <w:rsid w:val="008E7BC3"/>
    <w:rsid w:val="008E7DCB"/>
    <w:rsid w:val="008F0534"/>
    <w:rsid w:val="008F05F3"/>
    <w:rsid w:val="008F0D9F"/>
    <w:rsid w:val="008F0DED"/>
    <w:rsid w:val="008F0F30"/>
    <w:rsid w:val="008F155F"/>
    <w:rsid w:val="008F1F01"/>
    <w:rsid w:val="008F2597"/>
    <w:rsid w:val="008F28C5"/>
    <w:rsid w:val="008F3AEF"/>
    <w:rsid w:val="008F4B58"/>
    <w:rsid w:val="008F562D"/>
    <w:rsid w:val="008F572B"/>
    <w:rsid w:val="008F5C6B"/>
    <w:rsid w:val="008F67DE"/>
    <w:rsid w:val="008F6E8A"/>
    <w:rsid w:val="008F6F59"/>
    <w:rsid w:val="008F7210"/>
    <w:rsid w:val="008F7397"/>
    <w:rsid w:val="009003CC"/>
    <w:rsid w:val="00900521"/>
    <w:rsid w:val="00900E2B"/>
    <w:rsid w:val="00900E68"/>
    <w:rsid w:val="00901602"/>
    <w:rsid w:val="0090172E"/>
    <w:rsid w:val="00901773"/>
    <w:rsid w:val="00901F1E"/>
    <w:rsid w:val="00901FDE"/>
    <w:rsid w:val="009022BE"/>
    <w:rsid w:val="00902AD7"/>
    <w:rsid w:val="00903B8A"/>
    <w:rsid w:val="00903CBE"/>
    <w:rsid w:val="00904CA2"/>
    <w:rsid w:val="00904FAB"/>
    <w:rsid w:val="0090514A"/>
    <w:rsid w:val="009053A6"/>
    <w:rsid w:val="009053F2"/>
    <w:rsid w:val="009055FF"/>
    <w:rsid w:val="00905884"/>
    <w:rsid w:val="009059E1"/>
    <w:rsid w:val="009059F5"/>
    <w:rsid w:val="00905E3A"/>
    <w:rsid w:val="00905EE2"/>
    <w:rsid w:val="009061F8"/>
    <w:rsid w:val="00906252"/>
    <w:rsid w:val="00906717"/>
    <w:rsid w:val="00906C97"/>
    <w:rsid w:val="0090708F"/>
    <w:rsid w:val="00907A1C"/>
    <w:rsid w:val="009107CF"/>
    <w:rsid w:val="009108A0"/>
    <w:rsid w:val="00911146"/>
    <w:rsid w:val="00911F73"/>
    <w:rsid w:val="00911FE9"/>
    <w:rsid w:val="00912A71"/>
    <w:rsid w:val="00912CAC"/>
    <w:rsid w:val="00912FC3"/>
    <w:rsid w:val="00913692"/>
    <w:rsid w:val="00913784"/>
    <w:rsid w:val="009140F7"/>
    <w:rsid w:val="009143D1"/>
    <w:rsid w:val="009149A3"/>
    <w:rsid w:val="00914D96"/>
    <w:rsid w:val="00915041"/>
    <w:rsid w:val="00915566"/>
    <w:rsid w:val="0091582B"/>
    <w:rsid w:val="00916B8B"/>
    <w:rsid w:val="009177E3"/>
    <w:rsid w:val="00917832"/>
    <w:rsid w:val="00917BC6"/>
    <w:rsid w:val="009206D9"/>
    <w:rsid w:val="00921A05"/>
    <w:rsid w:val="00921DAD"/>
    <w:rsid w:val="00921F45"/>
    <w:rsid w:val="00921FFD"/>
    <w:rsid w:val="00922EBC"/>
    <w:rsid w:val="00922F9A"/>
    <w:rsid w:val="009235DA"/>
    <w:rsid w:val="00923719"/>
    <w:rsid w:val="00923DEF"/>
    <w:rsid w:val="00924212"/>
    <w:rsid w:val="00924743"/>
    <w:rsid w:val="0092489C"/>
    <w:rsid w:val="009249D6"/>
    <w:rsid w:val="009249E2"/>
    <w:rsid w:val="00924A3C"/>
    <w:rsid w:val="00924D87"/>
    <w:rsid w:val="009250CA"/>
    <w:rsid w:val="00925A0D"/>
    <w:rsid w:val="009263AF"/>
    <w:rsid w:val="0092643D"/>
    <w:rsid w:val="00926862"/>
    <w:rsid w:val="00926CD4"/>
    <w:rsid w:val="009270B2"/>
    <w:rsid w:val="009272AA"/>
    <w:rsid w:val="0092734A"/>
    <w:rsid w:val="00927941"/>
    <w:rsid w:val="00927DD0"/>
    <w:rsid w:val="00927FB3"/>
    <w:rsid w:val="0093078F"/>
    <w:rsid w:val="0093096B"/>
    <w:rsid w:val="009319C3"/>
    <w:rsid w:val="0093301A"/>
    <w:rsid w:val="009330CB"/>
    <w:rsid w:val="00933317"/>
    <w:rsid w:val="00933EC6"/>
    <w:rsid w:val="009340A4"/>
    <w:rsid w:val="0093419C"/>
    <w:rsid w:val="009341E5"/>
    <w:rsid w:val="00934201"/>
    <w:rsid w:val="00934453"/>
    <w:rsid w:val="0093460A"/>
    <w:rsid w:val="009349F1"/>
    <w:rsid w:val="00934A47"/>
    <w:rsid w:val="00934F0F"/>
    <w:rsid w:val="009350D7"/>
    <w:rsid w:val="009353E7"/>
    <w:rsid w:val="00935C87"/>
    <w:rsid w:val="00936425"/>
    <w:rsid w:val="00936563"/>
    <w:rsid w:val="009372BE"/>
    <w:rsid w:val="00937DD7"/>
    <w:rsid w:val="00937FCB"/>
    <w:rsid w:val="0094022F"/>
    <w:rsid w:val="0094036B"/>
    <w:rsid w:val="009409D0"/>
    <w:rsid w:val="009411FF"/>
    <w:rsid w:val="00941822"/>
    <w:rsid w:val="00942494"/>
    <w:rsid w:val="00942602"/>
    <w:rsid w:val="00942C82"/>
    <w:rsid w:val="00942F78"/>
    <w:rsid w:val="009435B1"/>
    <w:rsid w:val="00943A0A"/>
    <w:rsid w:val="00943A1B"/>
    <w:rsid w:val="00943CD8"/>
    <w:rsid w:val="00943CDA"/>
    <w:rsid w:val="00943EC7"/>
    <w:rsid w:val="009441CE"/>
    <w:rsid w:val="009441DB"/>
    <w:rsid w:val="0094432E"/>
    <w:rsid w:val="009444D0"/>
    <w:rsid w:val="00944C5D"/>
    <w:rsid w:val="009461AE"/>
    <w:rsid w:val="009465B6"/>
    <w:rsid w:val="009467B2"/>
    <w:rsid w:val="00947226"/>
    <w:rsid w:val="00947398"/>
    <w:rsid w:val="0094788E"/>
    <w:rsid w:val="009503E5"/>
    <w:rsid w:val="00950425"/>
    <w:rsid w:val="00950518"/>
    <w:rsid w:val="009506CA"/>
    <w:rsid w:val="00950AF9"/>
    <w:rsid w:val="00951193"/>
    <w:rsid w:val="009519D2"/>
    <w:rsid w:val="00951A88"/>
    <w:rsid w:val="00952433"/>
    <w:rsid w:val="009525B1"/>
    <w:rsid w:val="0095263A"/>
    <w:rsid w:val="00952B66"/>
    <w:rsid w:val="009530AA"/>
    <w:rsid w:val="00954A3D"/>
    <w:rsid w:val="00954E74"/>
    <w:rsid w:val="0095566F"/>
    <w:rsid w:val="00955824"/>
    <w:rsid w:val="00955CA9"/>
    <w:rsid w:val="00956C20"/>
    <w:rsid w:val="00956D5A"/>
    <w:rsid w:val="0095719B"/>
    <w:rsid w:val="00957341"/>
    <w:rsid w:val="009576C8"/>
    <w:rsid w:val="00960136"/>
    <w:rsid w:val="00960458"/>
    <w:rsid w:val="00960979"/>
    <w:rsid w:val="00960A4A"/>
    <w:rsid w:val="00960F00"/>
    <w:rsid w:val="009611B8"/>
    <w:rsid w:val="009611F0"/>
    <w:rsid w:val="00961210"/>
    <w:rsid w:val="009618B7"/>
    <w:rsid w:val="0096192A"/>
    <w:rsid w:val="00961E39"/>
    <w:rsid w:val="009621C0"/>
    <w:rsid w:val="00962717"/>
    <w:rsid w:val="0096272B"/>
    <w:rsid w:val="009629FA"/>
    <w:rsid w:val="00962FA8"/>
    <w:rsid w:val="00963107"/>
    <w:rsid w:val="00963494"/>
    <w:rsid w:val="0096374F"/>
    <w:rsid w:val="00963A2B"/>
    <w:rsid w:val="00963A5A"/>
    <w:rsid w:val="00964F18"/>
    <w:rsid w:val="0096519F"/>
    <w:rsid w:val="00965649"/>
    <w:rsid w:val="00965779"/>
    <w:rsid w:val="00965940"/>
    <w:rsid w:val="00965DD3"/>
    <w:rsid w:val="00966466"/>
    <w:rsid w:val="00966D40"/>
    <w:rsid w:val="009670CC"/>
    <w:rsid w:val="00967527"/>
    <w:rsid w:val="00967594"/>
    <w:rsid w:val="009678A0"/>
    <w:rsid w:val="00967903"/>
    <w:rsid w:val="0096791F"/>
    <w:rsid w:val="00970800"/>
    <w:rsid w:val="009715EA"/>
    <w:rsid w:val="00971B6D"/>
    <w:rsid w:val="00972632"/>
    <w:rsid w:val="00972728"/>
    <w:rsid w:val="00972A5C"/>
    <w:rsid w:val="00972A94"/>
    <w:rsid w:val="009731E1"/>
    <w:rsid w:val="00973424"/>
    <w:rsid w:val="00973AFD"/>
    <w:rsid w:val="00973B88"/>
    <w:rsid w:val="00973F16"/>
    <w:rsid w:val="00974220"/>
    <w:rsid w:val="0097435B"/>
    <w:rsid w:val="00974831"/>
    <w:rsid w:val="00974855"/>
    <w:rsid w:val="00974FB4"/>
    <w:rsid w:val="009752F8"/>
    <w:rsid w:val="00975935"/>
    <w:rsid w:val="00975C7D"/>
    <w:rsid w:val="00975D0C"/>
    <w:rsid w:val="009760AD"/>
    <w:rsid w:val="00976990"/>
    <w:rsid w:val="00976B77"/>
    <w:rsid w:val="00976D2B"/>
    <w:rsid w:val="00976DFD"/>
    <w:rsid w:val="0097719B"/>
    <w:rsid w:val="0097747B"/>
    <w:rsid w:val="009777B1"/>
    <w:rsid w:val="00977C6A"/>
    <w:rsid w:val="00977DCF"/>
    <w:rsid w:val="00980271"/>
    <w:rsid w:val="00980437"/>
    <w:rsid w:val="0098097E"/>
    <w:rsid w:val="0098148A"/>
    <w:rsid w:val="00981524"/>
    <w:rsid w:val="00981CA2"/>
    <w:rsid w:val="00982441"/>
    <w:rsid w:val="00982CC6"/>
    <w:rsid w:val="0098387D"/>
    <w:rsid w:val="00983F31"/>
    <w:rsid w:val="009844AB"/>
    <w:rsid w:val="009853A5"/>
    <w:rsid w:val="00985466"/>
    <w:rsid w:val="0098575B"/>
    <w:rsid w:val="00985DC0"/>
    <w:rsid w:val="00986666"/>
    <w:rsid w:val="00986E88"/>
    <w:rsid w:val="009873AA"/>
    <w:rsid w:val="0098776E"/>
    <w:rsid w:val="00990827"/>
    <w:rsid w:val="00990A01"/>
    <w:rsid w:val="00990B41"/>
    <w:rsid w:val="009912B8"/>
    <w:rsid w:val="00991921"/>
    <w:rsid w:val="00991EAD"/>
    <w:rsid w:val="009920E7"/>
    <w:rsid w:val="00992A07"/>
    <w:rsid w:val="00992AFE"/>
    <w:rsid w:val="00992B7C"/>
    <w:rsid w:val="00992D9E"/>
    <w:rsid w:val="00992E46"/>
    <w:rsid w:val="00992EB6"/>
    <w:rsid w:val="00992F31"/>
    <w:rsid w:val="00992F49"/>
    <w:rsid w:val="00993A42"/>
    <w:rsid w:val="00994482"/>
    <w:rsid w:val="0099465D"/>
    <w:rsid w:val="00994B9B"/>
    <w:rsid w:val="00995E76"/>
    <w:rsid w:val="0099621E"/>
    <w:rsid w:val="009969A0"/>
    <w:rsid w:val="00996C3F"/>
    <w:rsid w:val="00996DDB"/>
    <w:rsid w:val="00996E9D"/>
    <w:rsid w:val="0099718F"/>
    <w:rsid w:val="009974C2"/>
    <w:rsid w:val="0099765A"/>
    <w:rsid w:val="0099778E"/>
    <w:rsid w:val="0099781D"/>
    <w:rsid w:val="00997E0B"/>
    <w:rsid w:val="009A0AA5"/>
    <w:rsid w:val="009A0E34"/>
    <w:rsid w:val="009A1017"/>
    <w:rsid w:val="009A1601"/>
    <w:rsid w:val="009A2163"/>
    <w:rsid w:val="009A2524"/>
    <w:rsid w:val="009A2B97"/>
    <w:rsid w:val="009A3206"/>
    <w:rsid w:val="009A3AF6"/>
    <w:rsid w:val="009A3E50"/>
    <w:rsid w:val="009A40B5"/>
    <w:rsid w:val="009A4562"/>
    <w:rsid w:val="009A4AA0"/>
    <w:rsid w:val="009A4AF5"/>
    <w:rsid w:val="009A5C5D"/>
    <w:rsid w:val="009A5ED2"/>
    <w:rsid w:val="009A5FA4"/>
    <w:rsid w:val="009A750C"/>
    <w:rsid w:val="009A7682"/>
    <w:rsid w:val="009A7A73"/>
    <w:rsid w:val="009A7A84"/>
    <w:rsid w:val="009A7F36"/>
    <w:rsid w:val="009B04F6"/>
    <w:rsid w:val="009B07C8"/>
    <w:rsid w:val="009B0F2A"/>
    <w:rsid w:val="009B0FF8"/>
    <w:rsid w:val="009B1526"/>
    <w:rsid w:val="009B1557"/>
    <w:rsid w:val="009B175A"/>
    <w:rsid w:val="009B2D3D"/>
    <w:rsid w:val="009B2DAB"/>
    <w:rsid w:val="009B2F5B"/>
    <w:rsid w:val="009B3767"/>
    <w:rsid w:val="009B384E"/>
    <w:rsid w:val="009B38FE"/>
    <w:rsid w:val="009B3B32"/>
    <w:rsid w:val="009B4089"/>
    <w:rsid w:val="009B4474"/>
    <w:rsid w:val="009B4655"/>
    <w:rsid w:val="009B4AE1"/>
    <w:rsid w:val="009B50BD"/>
    <w:rsid w:val="009B50D9"/>
    <w:rsid w:val="009B5857"/>
    <w:rsid w:val="009B5ADB"/>
    <w:rsid w:val="009B5E6D"/>
    <w:rsid w:val="009B652C"/>
    <w:rsid w:val="009B697E"/>
    <w:rsid w:val="009B69D3"/>
    <w:rsid w:val="009B7549"/>
    <w:rsid w:val="009B7D4A"/>
    <w:rsid w:val="009B7F33"/>
    <w:rsid w:val="009B7F84"/>
    <w:rsid w:val="009C025A"/>
    <w:rsid w:val="009C03BC"/>
    <w:rsid w:val="009C06E1"/>
    <w:rsid w:val="009C0B3F"/>
    <w:rsid w:val="009C14C7"/>
    <w:rsid w:val="009C155E"/>
    <w:rsid w:val="009C18C7"/>
    <w:rsid w:val="009C1F5A"/>
    <w:rsid w:val="009C1F63"/>
    <w:rsid w:val="009C2AA0"/>
    <w:rsid w:val="009C2AF7"/>
    <w:rsid w:val="009C2CE2"/>
    <w:rsid w:val="009C320E"/>
    <w:rsid w:val="009C3319"/>
    <w:rsid w:val="009C343F"/>
    <w:rsid w:val="009C36A0"/>
    <w:rsid w:val="009C3976"/>
    <w:rsid w:val="009C3A4A"/>
    <w:rsid w:val="009C4947"/>
    <w:rsid w:val="009C49BA"/>
    <w:rsid w:val="009C5459"/>
    <w:rsid w:val="009C55CC"/>
    <w:rsid w:val="009C59E9"/>
    <w:rsid w:val="009C5A01"/>
    <w:rsid w:val="009C6182"/>
    <w:rsid w:val="009C62B7"/>
    <w:rsid w:val="009C6B75"/>
    <w:rsid w:val="009C6CDC"/>
    <w:rsid w:val="009C6D0B"/>
    <w:rsid w:val="009C6E3A"/>
    <w:rsid w:val="009C6EC4"/>
    <w:rsid w:val="009C7355"/>
    <w:rsid w:val="009C7B2E"/>
    <w:rsid w:val="009C7C8A"/>
    <w:rsid w:val="009C7E0B"/>
    <w:rsid w:val="009D0011"/>
    <w:rsid w:val="009D068E"/>
    <w:rsid w:val="009D0862"/>
    <w:rsid w:val="009D0E91"/>
    <w:rsid w:val="009D10A2"/>
    <w:rsid w:val="009D10B2"/>
    <w:rsid w:val="009D1683"/>
    <w:rsid w:val="009D2C79"/>
    <w:rsid w:val="009D31E3"/>
    <w:rsid w:val="009D320D"/>
    <w:rsid w:val="009D3734"/>
    <w:rsid w:val="009D3805"/>
    <w:rsid w:val="009D397E"/>
    <w:rsid w:val="009D42E8"/>
    <w:rsid w:val="009D44C7"/>
    <w:rsid w:val="009D451E"/>
    <w:rsid w:val="009D4B4D"/>
    <w:rsid w:val="009D5000"/>
    <w:rsid w:val="009D50F8"/>
    <w:rsid w:val="009D51D8"/>
    <w:rsid w:val="009D5756"/>
    <w:rsid w:val="009D59C1"/>
    <w:rsid w:val="009D5F12"/>
    <w:rsid w:val="009D617D"/>
    <w:rsid w:val="009D61E3"/>
    <w:rsid w:val="009D6408"/>
    <w:rsid w:val="009D6426"/>
    <w:rsid w:val="009D6E32"/>
    <w:rsid w:val="009D73E0"/>
    <w:rsid w:val="009D7F6A"/>
    <w:rsid w:val="009E0B15"/>
    <w:rsid w:val="009E0D26"/>
    <w:rsid w:val="009E2719"/>
    <w:rsid w:val="009E2805"/>
    <w:rsid w:val="009E2DC0"/>
    <w:rsid w:val="009E3383"/>
    <w:rsid w:val="009E4547"/>
    <w:rsid w:val="009E45EF"/>
    <w:rsid w:val="009E4E4E"/>
    <w:rsid w:val="009E4EBC"/>
    <w:rsid w:val="009E52EA"/>
    <w:rsid w:val="009E54C6"/>
    <w:rsid w:val="009E56FD"/>
    <w:rsid w:val="009E5B0C"/>
    <w:rsid w:val="009E5C9E"/>
    <w:rsid w:val="009E5DFD"/>
    <w:rsid w:val="009E67F8"/>
    <w:rsid w:val="009E6A27"/>
    <w:rsid w:val="009E6FE8"/>
    <w:rsid w:val="009E72D8"/>
    <w:rsid w:val="009E7422"/>
    <w:rsid w:val="009E7A31"/>
    <w:rsid w:val="009F000E"/>
    <w:rsid w:val="009F025F"/>
    <w:rsid w:val="009F0AF9"/>
    <w:rsid w:val="009F1323"/>
    <w:rsid w:val="009F158E"/>
    <w:rsid w:val="009F15B5"/>
    <w:rsid w:val="009F1C99"/>
    <w:rsid w:val="009F1CCB"/>
    <w:rsid w:val="009F213E"/>
    <w:rsid w:val="009F22BB"/>
    <w:rsid w:val="009F2425"/>
    <w:rsid w:val="009F25E4"/>
    <w:rsid w:val="009F2C99"/>
    <w:rsid w:val="009F2DBE"/>
    <w:rsid w:val="009F2FD4"/>
    <w:rsid w:val="009F3060"/>
    <w:rsid w:val="009F3124"/>
    <w:rsid w:val="009F3DE6"/>
    <w:rsid w:val="009F4377"/>
    <w:rsid w:val="009F45F6"/>
    <w:rsid w:val="009F4776"/>
    <w:rsid w:val="009F4E00"/>
    <w:rsid w:val="009F510C"/>
    <w:rsid w:val="009F540A"/>
    <w:rsid w:val="009F5A8B"/>
    <w:rsid w:val="009F5E93"/>
    <w:rsid w:val="009F5FCD"/>
    <w:rsid w:val="009F6A68"/>
    <w:rsid w:val="009F6C5A"/>
    <w:rsid w:val="009F6E3F"/>
    <w:rsid w:val="009F7793"/>
    <w:rsid w:val="009F78B3"/>
    <w:rsid w:val="009F7F83"/>
    <w:rsid w:val="00A008A7"/>
    <w:rsid w:val="00A00B6F"/>
    <w:rsid w:val="00A01860"/>
    <w:rsid w:val="00A01A1F"/>
    <w:rsid w:val="00A01AAB"/>
    <w:rsid w:val="00A01C3D"/>
    <w:rsid w:val="00A01E7D"/>
    <w:rsid w:val="00A02203"/>
    <w:rsid w:val="00A023F9"/>
    <w:rsid w:val="00A028C0"/>
    <w:rsid w:val="00A02967"/>
    <w:rsid w:val="00A029C7"/>
    <w:rsid w:val="00A02DD7"/>
    <w:rsid w:val="00A02F6A"/>
    <w:rsid w:val="00A03260"/>
    <w:rsid w:val="00A03446"/>
    <w:rsid w:val="00A03E27"/>
    <w:rsid w:val="00A0426F"/>
    <w:rsid w:val="00A049E8"/>
    <w:rsid w:val="00A04A95"/>
    <w:rsid w:val="00A04C19"/>
    <w:rsid w:val="00A0633B"/>
    <w:rsid w:val="00A06631"/>
    <w:rsid w:val="00A066A8"/>
    <w:rsid w:val="00A06A07"/>
    <w:rsid w:val="00A07DB8"/>
    <w:rsid w:val="00A10703"/>
    <w:rsid w:val="00A10D2B"/>
    <w:rsid w:val="00A10F99"/>
    <w:rsid w:val="00A1167F"/>
    <w:rsid w:val="00A127F4"/>
    <w:rsid w:val="00A1294C"/>
    <w:rsid w:val="00A13097"/>
    <w:rsid w:val="00A13421"/>
    <w:rsid w:val="00A142CE"/>
    <w:rsid w:val="00A145B4"/>
    <w:rsid w:val="00A146AA"/>
    <w:rsid w:val="00A14D7B"/>
    <w:rsid w:val="00A14F02"/>
    <w:rsid w:val="00A14F5E"/>
    <w:rsid w:val="00A14FAE"/>
    <w:rsid w:val="00A154D4"/>
    <w:rsid w:val="00A15502"/>
    <w:rsid w:val="00A15760"/>
    <w:rsid w:val="00A15EDA"/>
    <w:rsid w:val="00A15F32"/>
    <w:rsid w:val="00A16217"/>
    <w:rsid w:val="00A16767"/>
    <w:rsid w:val="00A16A76"/>
    <w:rsid w:val="00A16C55"/>
    <w:rsid w:val="00A17211"/>
    <w:rsid w:val="00A1746B"/>
    <w:rsid w:val="00A17641"/>
    <w:rsid w:val="00A17913"/>
    <w:rsid w:val="00A17FCA"/>
    <w:rsid w:val="00A20045"/>
    <w:rsid w:val="00A20416"/>
    <w:rsid w:val="00A205F9"/>
    <w:rsid w:val="00A20F19"/>
    <w:rsid w:val="00A211FC"/>
    <w:rsid w:val="00A214A6"/>
    <w:rsid w:val="00A2176B"/>
    <w:rsid w:val="00A21957"/>
    <w:rsid w:val="00A21CEE"/>
    <w:rsid w:val="00A2231B"/>
    <w:rsid w:val="00A22A4D"/>
    <w:rsid w:val="00A23255"/>
    <w:rsid w:val="00A234E3"/>
    <w:rsid w:val="00A236C1"/>
    <w:rsid w:val="00A237A8"/>
    <w:rsid w:val="00A23B6C"/>
    <w:rsid w:val="00A24856"/>
    <w:rsid w:val="00A24C81"/>
    <w:rsid w:val="00A24EE7"/>
    <w:rsid w:val="00A252BD"/>
    <w:rsid w:val="00A25CD9"/>
    <w:rsid w:val="00A25DCE"/>
    <w:rsid w:val="00A2607F"/>
    <w:rsid w:val="00A26686"/>
    <w:rsid w:val="00A26892"/>
    <w:rsid w:val="00A26BDB"/>
    <w:rsid w:val="00A26E62"/>
    <w:rsid w:val="00A2720F"/>
    <w:rsid w:val="00A2753E"/>
    <w:rsid w:val="00A27FCE"/>
    <w:rsid w:val="00A30CDE"/>
    <w:rsid w:val="00A31BD7"/>
    <w:rsid w:val="00A31EE9"/>
    <w:rsid w:val="00A31F5A"/>
    <w:rsid w:val="00A321A9"/>
    <w:rsid w:val="00A325E7"/>
    <w:rsid w:val="00A3262F"/>
    <w:rsid w:val="00A328E0"/>
    <w:rsid w:val="00A32BB7"/>
    <w:rsid w:val="00A33199"/>
    <w:rsid w:val="00A333A3"/>
    <w:rsid w:val="00A33A9A"/>
    <w:rsid w:val="00A340CD"/>
    <w:rsid w:val="00A34700"/>
    <w:rsid w:val="00A34805"/>
    <w:rsid w:val="00A34B41"/>
    <w:rsid w:val="00A34C79"/>
    <w:rsid w:val="00A34DB4"/>
    <w:rsid w:val="00A35D60"/>
    <w:rsid w:val="00A35ECB"/>
    <w:rsid w:val="00A36725"/>
    <w:rsid w:val="00A36A21"/>
    <w:rsid w:val="00A36A5F"/>
    <w:rsid w:val="00A36A70"/>
    <w:rsid w:val="00A36CC1"/>
    <w:rsid w:val="00A37407"/>
    <w:rsid w:val="00A37583"/>
    <w:rsid w:val="00A378AF"/>
    <w:rsid w:val="00A37B1A"/>
    <w:rsid w:val="00A37C25"/>
    <w:rsid w:val="00A40062"/>
    <w:rsid w:val="00A403CF"/>
    <w:rsid w:val="00A40460"/>
    <w:rsid w:val="00A4054F"/>
    <w:rsid w:val="00A40B0D"/>
    <w:rsid w:val="00A40C2B"/>
    <w:rsid w:val="00A40C77"/>
    <w:rsid w:val="00A411D1"/>
    <w:rsid w:val="00A41BAD"/>
    <w:rsid w:val="00A41D06"/>
    <w:rsid w:val="00A41D70"/>
    <w:rsid w:val="00A428B0"/>
    <w:rsid w:val="00A428B5"/>
    <w:rsid w:val="00A4329D"/>
    <w:rsid w:val="00A43556"/>
    <w:rsid w:val="00A43AED"/>
    <w:rsid w:val="00A43EC2"/>
    <w:rsid w:val="00A44319"/>
    <w:rsid w:val="00A44718"/>
    <w:rsid w:val="00A44765"/>
    <w:rsid w:val="00A448CC"/>
    <w:rsid w:val="00A45C4E"/>
    <w:rsid w:val="00A464D3"/>
    <w:rsid w:val="00A46569"/>
    <w:rsid w:val="00A466DE"/>
    <w:rsid w:val="00A46B38"/>
    <w:rsid w:val="00A46EDA"/>
    <w:rsid w:val="00A470D4"/>
    <w:rsid w:val="00A4742B"/>
    <w:rsid w:val="00A478A6"/>
    <w:rsid w:val="00A479B8"/>
    <w:rsid w:val="00A50795"/>
    <w:rsid w:val="00A50C8F"/>
    <w:rsid w:val="00A50E48"/>
    <w:rsid w:val="00A50FFF"/>
    <w:rsid w:val="00A511B2"/>
    <w:rsid w:val="00A51947"/>
    <w:rsid w:val="00A51E88"/>
    <w:rsid w:val="00A51FEB"/>
    <w:rsid w:val="00A52971"/>
    <w:rsid w:val="00A52F13"/>
    <w:rsid w:val="00A5319E"/>
    <w:rsid w:val="00A5338E"/>
    <w:rsid w:val="00A53CA3"/>
    <w:rsid w:val="00A53E47"/>
    <w:rsid w:val="00A54103"/>
    <w:rsid w:val="00A5449F"/>
    <w:rsid w:val="00A5498B"/>
    <w:rsid w:val="00A54E52"/>
    <w:rsid w:val="00A554F3"/>
    <w:rsid w:val="00A559A1"/>
    <w:rsid w:val="00A55CF1"/>
    <w:rsid w:val="00A5623E"/>
    <w:rsid w:val="00A56713"/>
    <w:rsid w:val="00A56BED"/>
    <w:rsid w:val="00A57591"/>
    <w:rsid w:val="00A5768B"/>
    <w:rsid w:val="00A57B44"/>
    <w:rsid w:val="00A60904"/>
    <w:rsid w:val="00A6138A"/>
    <w:rsid w:val="00A61526"/>
    <w:rsid w:val="00A615CB"/>
    <w:rsid w:val="00A6258A"/>
    <w:rsid w:val="00A6272B"/>
    <w:rsid w:val="00A62C63"/>
    <w:rsid w:val="00A63B60"/>
    <w:rsid w:val="00A63E91"/>
    <w:rsid w:val="00A6476D"/>
    <w:rsid w:val="00A647E1"/>
    <w:rsid w:val="00A64897"/>
    <w:rsid w:val="00A649DF"/>
    <w:rsid w:val="00A64D0F"/>
    <w:rsid w:val="00A64F2C"/>
    <w:rsid w:val="00A65046"/>
    <w:rsid w:val="00A65049"/>
    <w:rsid w:val="00A6597B"/>
    <w:rsid w:val="00A66998"/>
    <w:rsid w:val="00A66DBA"/>
    <w:rsid w:val="00A66E9B"/>
    <w:rsid w:val="00A66F98"/>
    <w:rsid w:val="00A6752A"/>
    <w:rsid w:val="00A67DA4"/>
    <w:rsid w:val="00A70203"/>
    <w:rsid w:val="00A70641"/>
    <w:rsid w:val="00A709E3"/>
    <w:rsid w:val="00A70ACF"/>
    <w:rsid w:val="00A71B5B"/>
    <w:rsid w:val="00A71CE8"/>
    <w:rsid w:val="00A71D7C"/>
    <w:rsid w:val="00A7200A"/>
    <w:rsid w:val="00A72444"/>
    <w:rsid w:val="00A7248C"/>
    <w:rsid w:val="00A72A43"/>
    <w:rsid w:val="00A73790"/>
    <w:rsid w:val="00A739F0"/>
    <w:rsid w:val="00A73A4E"/>
    <w:rsid w:val="00A73A98"/>
    <w:rsid w:val="00A74531"/>
    <w:rsid w:val="00A7488A"/>
    <w:rsid w:val="00A74981"/>
    <w:rsid w:val="00A75B15"/>
    <w:rsid w:val="00A76027"/>
    <w:rsid w:val="00A7611B"/>
    <w:rsid w:val="00A762E9"/>
    <w:rsid w:val="00A763DE"/>
    <w:rsid w:val="00A768A5"/>
    <w:rsid w:val="00A772C4"/>
    <w:rsid w:val="00A7758E"/>
    <w:rsid w:val="00A77A7D"/>
    <w:rsid w:val="00A8148F"/>
    <w:rsid w:val="00A814EC"/>
    <w:rsid w:val="00A81763"/>
    <w:rsid w:val="00A81A97"/>
    <w:rsid w:val="00A81F9C"/>
    <w:rsid w:val="00A82231"/>
    <w:rsid w:val="00A82E9F"/>
    <w:rsid w:val="00A8308B"/>
    <w:rsid w:val="00A83154"/>
    <w:rsid w:val="00A83B24"/>
    <w:rsid w:val="00A83E89"/>
    <w:rsid w:val="00A841BA"/>
    <w:rsid w:val="00A844D9"/>
    <w:rsid w:val="00A84D26"/>
    <w:rsid w:val="00A84D82"/>
    <w:rsid w:val="00A8509A"/>
    <w:rsid w:val="00A8578A"/>
    <w:rsid w:val="00A857FC"/>
    <w:rsid w:val="00A85935"/>
    <w:rsid w:val="00A861AE"/>
    <w:rsid w:val="00A86204"/>
    <w:rsid w:val="00A86352"/>
    <w:rsid w:val="00A8644C"/>
    <w:rsid w:val="00A865C1"/>
    <w:rsid w:val="00A86BE6"/>
    <w:rsid w:val="00A86D86"/>
    <w:rsid w:val="00A86E34"/>
    <w:rsid w:val="00A87147"/>
    <w:rsid w:val="00A87773"/>
    <w:rsid w:val="00A90143"/>
    <w:rsid w:val="00A90278"/>
    <w:rsid w:val="00A9121D"/>
    <w:rsid w:val="00A91C09"/>
    <w:rsid w:val="00A92052"/>
    <w:rsid w:val="00A922EB"/>
    <w:rsid w:val="00A92586"/>
    <w:rsid w:val="00A9267C"/>
    <w:rsid w:val="00A92973"/>
    <w:rsid w:val="00A933DC"/>
    <w:rsid w:val="00A934F6"/>
    <w:rsid w:val="00A93DD6"/>
    <w:rsid w:val="00A93F00"/>
    <w:rsid w:val="00A943BC"/>
    <w:rsid w:val="00A95036"/>
    <w:rsid w:val="00A9546F"/>
    <w:rsid w:val="00A95B58"/>
    <w:rsid w:val="00A95C30"/>
    <w:rsid w:val="00A96875"/>
    <w:rsid w:val="00A968E2"/>
    <w:rsid w:val="00A97149"/>
    <w:rsid w:val="00A9747D"/>
    <w:rsid w:val="00A977A1"/>
    <w:rsid w:val="00A97B74"/>
    <w:rsid w:val="00AA00CE"/>
    <w:rsid w:val="00AA0384"/>
    <w:rsid w:val="00AA0518"/>
    <w:rsid w:val="00AA0875"/>
    <w:rsid w:val="00AA0A7E"/>
    <w:rsid w:val="00AA0DED"/>
    <w:rsid w:val="00AA0EB4"/>
    <w:rsid w:val="00AA1BC4"/>
    <w:rsid w:val="00AA1F90"/>
    <w:rsid w:val="00AA2326"/>
    <w:rsid w:val="00AA2376"/>
    <w:rsid w:val="00AA2483"/>
    <w:rsid w:val="00AA2BA3"/>
    <w:rsid w:val="00AA2CEC"/>
    <w:rsid w:val="00AA3480"/>
    <w:rsid w:val="00AA356C"/>
    <w:rsid w:val="00AA39A6"/>
    <w:rsid w:val="00AA39C9"/>
    <w:rsid w:val="00AA40E9"/>
    <w:rsid w:val="00AA45F0"/>
    <w:rsid w:val="00AA4693"/>
    <w:rsid w:val="00AA471C"/>
    <w:rsid w:val="00AA4A2D"/>
    <w:rsid w:val="00AA5091"/>
    <w:rsid w:val="00AA5AE3"/>
    <w:rsid w:val="00AA6172"/>
    <w:rsid w:val="00AA6255"/>
    <w:rsid w:val="00AA66BE"/>
    <w:rsid w:val="00AA672D"/>
    <w:rsid w:val="00AA7333"/>
    <w:rsid w:val="00AA77A8"/>
    <w:rsid w:val="00AA77FF"/>
    <w:rsid w:val="00AA7D02"/>
    <w:rsid w:val="00AB1101"/>
    <w:rsid w:val="00AB138A"/>
    <w:rsid w:val="00AB177B"/>
    <w:rsid w:val="00AB1AF3"/>
    <w:rsid w:val="00AB1F6A"/>
    <w:rsid w:val="00AB2272"/>
    <w:rsid w:val="00AB2850"/>
    <w:rsid w:val="00AB2956"/>
    <w:rsid w:val="00AB2E0B"/>
    <w:rsid w:val="00AB2F9B"/>
    <w:rsid w:val="00AB30C8"/>
    <w:rsid w:val="00AB42C5"/>
    <w:rsid w:val="00AB45B3"/>
    <w:rsid w:val="00AB470A"/>
    <w:rsid w:val="00AB4782"/>
    <w:rsid w:val="00AB4C67"/>
    <w:rsid w:val="00AB4E0B"/>
    <w:rsid w:val="00AB4F72"/>
    <w:rsid w:val="00AB50E9"/>
    <w:rsid w:val="00AB5D39"/>
    <w:rsid w:val="00AB5FEB"/>
    <w:rsid w:val="00AB6016"/>
    <w:rsid w:val="00AB60EF"/>
    <w:rsid w:val="00AB699D"/>
    <w:rsid w:val="00AB6B1A"/>
    <w:rsid w:val="00AB72CB"/>
    <w:rsid w:val="00AB7921"/>
    <w:rsid w:val="00AB7F2F"/>
    <w:rsid w:val="00AB7F66"/>
    <w:rsid w:val="00AC0217"/>
    <w:rsid w:val="00AC0379"/>
    <w:rsid w:val="00AC0577"/>
    <w:rsid w:val="00AC0BD6"/>
    <w:rsid w:val="00AC136A"/>
    <w:rsid w:val="00AC1402"/>
    <w:rsid w:val="00AC14F1"/>
    <w:rsid w:val="00AC15F1"/>
    <w:rsid w:val="00AC16B2"/>
    <w:rsid w:val="00AC18DA"/>
    <w:rsid w:val="00AC1A88"/>
    <w:rsid w:val="00AC1B3E"/>
    <w:rsid w:val="00AC28AB"/>
    <w:rsid w:val="00AC329B"/>
    <w:rsid w:val="00AC38F6"/>
    <w:rsid w:val="00AC40CA"/>
    <w:rsid w:val="00AC44DE"/>
    <w:rsid w:val="00AC4901"/>
    <w:rsid w:val="00AC4C08"/>
    <w:rsid w:val="00AC54A3"/>
    <w:rsid w:val="00AC5B8C"/>
    <w:rsid w:val="00AC5C7C"/>
    <w:rsid w:val="00AC5CF6"/>
    <w:rsid w:val="00AC633B"/>
    <w:rsid w:val="00AC63EE"/>
    <w:rsid w:val="00AC6AC8"/>
    <w:rsid w:val="00AC6DB5"/>
    <w:rsid w:val="00AC707D"/>
    <w:rsid w:val="00AC715F"/>
    <w:rsid w:val="00AC7E95"/>
    <w:rsid w:val="00AD0A2A"/>
    <w:rsid w:val="00AD0A56"/>
    <w:rsid w:val="00AD0CE9"/>
    <w:rsid w:val="00AD1ACE"/>
    <w:rsid w:val="00AD1BBD"/>
    <w:rsid w:val="00AD1EC6"/>
    <w:rsid w:val="00AD20B0"/>
    <w:rsid w:val="00AD238E"/>
    <w:rsid w:val="00AD245B"/>
    <w:rsid w:val="00AD3842"/>
    <w:rsid w:val="00AD38F7"/>
    <w:rsid w:val="00AD3C2D"/>
    <w:rsid w:val="00AD403C"/>
    <w:rsid w:val="00AD4178"/>
    <w:rsid w:val="00AD465C"/>
    <w:rsid w:val="00AD48C7"/>
    <w:rsid w:val="00AD4B74"/>
    <w:rsid w:val="00AD4D27"/>
    <w:rsid w:val="00AD4EF6"/>
    <w:rsid w:val="00AD5386"/>
    <w:rsid w:val="00AD58D7"/>
    <w:rsid w:val="00AD5A48"/>
    <w:rsid w:val="00AD5AE0"/>
    <w:rsid w:val="00AD5C02"/>
    <w:rsid w:val="00AD5DE2"/>
    <w:rsid w:val="00AD5E8D"/>
    <w:rsid w:val="00AD64B8"/>
    <w:rsid w:val="00AD6927"/>
    <w:rsid w:val="00AD70A3"/>
    <w:rsid w:val="00AD7313"/>
    <w:rsid w:val="00AD742B"/>
    <w:rsid w:val="00AD7E40"/>
    <w:rsid w:val="00AD7E6C"/>
    <w:rsid w:val="00AE0207"/>
    <w:rsid w:val="00AE0375"/>
    <w:rsid w:val="00AE127B"/>
    <w:rsid w:val="00AE171B"/>
    <w:rsid w:val="00AE1726"/>
    <w:rsid w:val="00AE1763"/>
    <w:rsid w:val="00AE1915"/>
    <w:rsid w:val="00AE1B8D"/>
    <w:rsid w:val="00AE365E"/>
    <w:rsid w:val="00AE3AAA"/>
    <w:rsid w:val="00AE3BE9"/>
    <w:rsid w:val="00AE3C62"/>
    <w:rsid w:val="00AE3D2C"/>
    <w:rsid w:val="00AE3EE1"/>
    <w:rsid w:val="00AE4014"/>
    <w:rsid w:val="00AE40BC"/>
    <w:rsid w:val="00AE417D"/>
    <w:rsid w:val="00AE483E"/>
    <w:rsid w:val="00AE4977"/>
    <w:rsid w:val="00AE50DA"/>
    <w:rsid w:val="00AE524A"/>
    <w:rsid w:val="00AE53BC"/>
    <w:rsid w:val="00AE54E6"/>
    <w:rsid w:val="00AE56B4"/>
    <w:rsid w:val="00AE5C9E"/>
    <w:rsid w:val="00AE5F10"/>
    <w:rsid w:val="00AE7058"/>
    <w:rsid w:val="00AE7174"/>
    <w:rsid w:val="00AE7407"/>
    <w:rsid w:val="00AE7B58"/>
    <w:rsid w:val="00AE7BC4"/>
    <w:rsid w:val="00AF0E26"/>
    <w:rsid w:val="00AF251F"/>
    <w:rsid w:val="00AF2681"/>
    <w:rsid w:val="00AF28BF"/>
    <w:rsid w:val="00AF2BBB"/>
    <w:rsid w:val="00AF31F8"/>
    <w:rsid w:val="00AF32BC"/>
    <w:rsid w:val="00AF34EE"/>
    <w:rsid w:val="00AF3B8D"/>
    <w:rsid w:val="00AF401A"/>
    <w:rsid w:val="00AF42B1"/>
    <w:rsid w:val="00AF4346"/>
    <w:rsid w:val="00AF4F91"/>
    <w:rsid w:val="00AF5099"/>
    <w:rsid w:val="00AF582B"/>
    <w:rsid w:val="00AF58C2"/>
    <w:rsid w:val="00AF59CB"/>
    <w:rsid w:val="00AF63FD"/>
    <w:rsid w:val="00AF64BC"/>
    <w:rsid w:val="00AF64E0"/>
    <w:rsid w:val="00AF6ABA"/>
    <w:rsid w:val="00AF7376"/>
    <w:rsid w:val="00AF78AC"/>
    <w:rsid w:val="00AF7EEF"/>
    <w:rsid w:val="00B000FE"/>
    <w:rsid w:val="00B00129"/>
    <w:rsid w:val="00B00471"/>
    <w:rsid w:val="00B0079C"/>
    <w:rsid w:val="00B00813"/>
    <w:rsid w:val="00B0132B"/>
    <w:rsid w:val="00B0189E"/>
    <w:rsid w:val="00B019E0"/>
    <w:rsid w:val="00B01EDF"/>
    <w:rsid w:val="00B01F97"/>
    <w:rsid w:val="00B021C6"/>
    <w:rsid w:val="00B02B23"/>
    <w:rsid w:val="00B038EE"/>
    <w:rsid w:val="00B03D3F"/>
    <w:rsid w:val="00B041DA"/>
    <w:rsid w:val="00B04370"/>
    <w:rsid w:val="00B04B7E"/>
    <w:rsid w:val="00B04C1A"/>
    <w:rsid w:val="00B04DFA"/>
    <w:rsid w:val="00B05151"/>
    <w:rsid w:val="00B05499"/>
    <w:rsid w:val="00B05701"/>
    <w:rsid w:val="00B05930"/>
    <w:rsid w:val="00B059A4"/>
    <w:rsid w:val="00B05AE2"/>
    <w:rsid w:val="00B05D03"/>
    <w:rsid w:val="00B05E98"/>
    <w:rsid w:val="00B05F1B"/>
    <w:rsid w:val="00B06291"/>
    <w:rsid w:val="00B062C1"/>
    <w:rsid w:val="00B0669E"/>
    <w:rsid w:val="00B0686A"/>
    <w:rsid w:val="00B06B88"/>
    <w:rsid w:val="00B07928"/>
    <w:rsid w:val="00B101C1"/>
    <w:rsid w:val="00B10C59"/>
    <w:rsid w:val="00B10E89"/>
    <w:rsid w:val="00B10FD2"/>
    <w:rsid w:val="00B1137D"/>
    <w:rsid w:val="00B11550"/>
    <w:rsid w:val="00B11AC6"/>
    <w:rsid w:val="00B12667"/>
    <w:rsid w:val="00B127EE"/>
    <w:rsid w:val="00B13320"/>
    <w:rsid w:val="00B1337C"/>
    <w:rsid w:val="00B137A3"/>
    <w:rsid w:val="00B13BE3"/>
    <w:rsid w:val="00B13F75"/>
    <w:rsid w:val="00B14077"/>
    <w:rsid w:val="00B140FC"/>
    <w:rsid w:val="00B14680"/>
    <w:rsid w:val="00B149E1"/>
    <w:rsid w:val="00B14D2B"/>
    <w:rsid w:val="00B14D36"/>
    <w:rsid w:val="00B150E3"/>
    <w:rsid w:val="00B155AD"/>
    <w:rsid w:val="00B15CC8"/>
    <w:rsid w:val="00B16A68"/>
    <w:rsid w:val="00B16FD8"/>
    <w:rsid w:val="00B17108"/>
    <w:rsid w:val="00B1731E"/>
    <w:rsid w:val="00B1736D"/>
    <w:rsid w:val="00B17389"/>
    <w:rsid w:val="00B178EF"/>
    <w:rsid w:val="00B20164"/>
    <w:rsid w:val="00B204B2"/>
    <w:rsid w:val="00B2080A"/>
    <w:rsid w:val="00B21001"/>
    <w:rsid w:val="00B21474"/>
    <w:rsid w:val="00B216EB"/>
    <w:rsid w:val="00B21862"/>
    <w:rsid w:val="00B21EF5"/>
    <w:rsid w:val="00B22F98"/>
    <w:rsid w:val="00B23533"/>
    <w:rsid w:val="00B235EE"/>
    <w:rsid w:val="00B23652"/>
    <w:rsid w:val="00B23CB8"/>
    <w:rsid w:val="00B23DB0"/>
    <w:rsid w:val="00B24B6A"/>
    <w:rsid w:val="00B24ECC"/>
    <w:rsid w:val="00B2533E"/>
    <w:rsid w:val="00B253A4"/>
    <w:rsid w:val="00B2555A"/>
    <w:rsid w:val="00B25939"/>
    <w:rsid w:val="00B26079"/>
    <w:rsid w:val="00B2625F"/>
    <w:rsid w:val="00B26963"/>
    <w:rsid w:val="00B26B57"/>
    <w:rsid w:val="00B26B88"/>
    <w:rsid w:val="00B26FFE"/>
    <w:rsid w:val="00B274D6"/>
    <w:rsid w:val="00B275DE"/>
    <w:rsid w:val="00B276AA"/>
    <w:rsid w:val="00B30576"/>
    <w:rsid w:val="00B3057A"/>
    <w:rsid w:val="00B30636"/>
    <w:rsid w:val="00B31124"/>
    <w:rsid w:val="00B32A41"/>
    <w:rsid w:val="00B33168"/>
    <w:rsid w:val="00B3321C"/>
    <w:rsid w:val="00B33247"/>
    <w:rsid w:val="00B333C8"/>
    <w:rsid w:val="00B33536"/>
    <w:rsid w:val="00B335A4"/>
    <w:rsid w:val="00B3372D"/>
    <w:rsid w:val="00B339E3"/>
    <w:rsid w:val="00B34266"/>
    <w:rsid w:val="00B3448F"/>
    <w:rsid w:val="00B34A24"/>
    <w:rsid w:val="00B34AC9"/>
    <w:rsid w:val="00B35100"/>
    <w:rsid w:val="00B353E9"/>
    <w:rsid w:val="00B35437"/>
    <w:rsid w:val="00B35A3F"/>
    <w:rsid w:val="00B35B03"/>
    <w:rsid w:val="00B35F1D"/>
    <w:rsid w:val="00B36C35"/>
    <w:rsid w:val="00B3713D"/>
    <w:rsid w:val="00B40166"/>
    <w:rsid w:val="00B40D44"/>
    <w:rsid w:val="00B412AC"/>
    <w:rsid w:val="00B412C1"/>
    <w:rsid w:val="00B412F2"/>
    <w:rsid w:val="00B41318"/>
    <w:rsid w:val="00B414A5"/>
    <w:rsid w:val="00B417B2"/>
    <w:rsid w:val="00B41A3B"/>
    <w:rsid w:val="00B41A48"/>
    <w:rsid w:val="00B41B1E"/>
    <w:rsid w:val="00B41D48"/>
    <w:rsid w:val="00B425DA"/>
    <w:rsid w:val="00B43095"/>
    <w:rsid w:val="00B43B73"/>
    <w:rsid w:val="00B4434B"/>
    <w:rsid w:val="00B44958"/>
    <w:rsid w:val="00B44AF7"/>
    <w:rsid w:val="00B44E69"/>
    <w:rsid w:val="00B44EFA"/>
    <w:rsid w:val="00B455FD"/>
    <w:rsid w:val="00B45779"/>
    <w:rsid w:val="00B45841"/>
    <w:rsid w:val="00B460E6"/>
    <w:rsid w:val="00B463F6"/>
    <w:rsid w:val="00B46C7D"/>
    <w:rsid w:val="00B46CA9"/>
    <w:rsid w:val="00B47A09"/>
    <w:rsid w:val="00B47B7B"/>
    <w:rsid w:val="00B47DF5"/>
    <w:rsid w:val="00B505B7"/>
    <w:rsid w:val="00B509D6"/>
    <w:rsid w:val="00B50E58"/>
    <w:rsid w:val="00B50F46"/>
    <w:rsid w:val="00B510A7"/>
    <w:rsid w:val="00B5140E"/>
    <w:rsid w:val="00B51490"/>
    <w:rsid w:val="00B51D6B"/>
    <w:rsid w:val="00B52214"/>
    <w:rsid w:val="00B52499"/>
    <w:rsid w:val="00B534B9"/>
    <w:rsid w:val="00B535D5"/>
    <w:rsid w:val="00B5363D"/>
    <w:rsid w:val="00B5376E"/>
    <w:rsid w:val="00B53864"/>
    <w:rsid w:val="00B539BA"/>
    <w:rsid w:val="00B53DCA"/>
    <w:rsid w:val="00B54ADE"/>
    <w:rsid w:val="00B54B8A"/>
    <w:rsid w:val="00B54BBC"/>
    <w:rsid w:val="00B550F2"/>
    <w:rsid w:val="00B5549C"/>
    <w:rsid w:val="00B574D5"/>
    <w:rsid w:val="00B57AF3"/>
    <w:rsid w:val="00B605FE"/>
    <w:rsid w:val="00B60D80"/>
    <w:rsid w:val="00B61581"/>
    <w:rsid w:val="00B6164B"/>
    <w:rsid w:val="00B61AD9"/>
    <w:rsid w:val="00B61E4E"/>
    <w:rsid w:val="00B6206C"/>
    <w:rsid w:val="00B62808"/>
    <w:rsid w:val="00B62887"/>
    <w:rsid w:val="00B62AED"/>
    <w:rsid w:val="00B62D41"/>
    <w:rsid w:val="00B63389"/>
    <w:rsid w:val="00B63443"/>
    <w:rsid w:val="00B6357B"/>
    <w:rsid w:val="00B6379F"/>
    <w:rsid w:val="00B63880"/>
    <w:rsid w:val="00B63F1F"/>
    <w:rsid w:val="00B64449"/>
    <w:rsid w:val="00B6456E"/>
    <w:rsid w:val="00B6465C"/>
    <w:rsid w:val="00B64685"/>
    <w:rsid w:val="00B64FB1"/>
    <w:rsid w:val="00B6545B"/>
    <w:rsid w:val="00B65EAB"/>
    <w:rsid w:val="00B66534"/>
    <w:rsid w:val="00B66A8A"/>
    <w:rsid w:val="00B66D37"/>
    <w:rsid w:val="00B67F40"/>
    <w:rsid w:val="00B700F2"/>
    <w:rsid w:val="00B701D5"/>
    <w:rsid w:val="00B70B54"/>
    <w:rsid w:val="00B70D18"/>
    <w:rsid w:val="00B70ED1"/>
    <w:rsid w:val="00B7104F"/>
    <w:rsid w:val="00B71318"/>
    <w:rsid w:val="00B713D1"/>
    <w:rsid w:val="00B71482"/>
    <w:rsid w:val="00B71623"/>
    <w:rsid w:val="00B71A43"/>
    <w:rsid w:val="00B71B39"/>
    <w:rsid w:val="00B71B9E"/>
    <w:rsid w:val="00B71F69"/>
    <w:rsid w:val="00B72695"/>
    <w:rsid w:val="00B7314B"/>
    <w:rsid w:val="00B73799"/>
    <w:rsid w:val="00B73953"/>
    <w:rsid w:val="00B73981"/>
    <w:rsid w:val="00B73A77"/>
    <w:rsid w:val="00B73C56"/>
    <w:rsid w:val="00B748B5"/>
    <w:rsid w:val="00B75525"/>
    <w:rsid w:val="00B7610D"/>
    <w:rsid w:val="00B76524"/>
    <w:rsid w:val="00B7691A"/>
    <w:rsid w:val="00B76BD2"/>
    <w:rsid w:val="00B76F64"/>
    <w:rsid w:val="00B77018"/>
    <w:rsid w:val="00B77AB6"/>
    <w:rsid w:val="00B77BFA"/>
    <w:rsid w:val="00B804CF"/>
    <w:rsid w:val="00B809AA"/>
    <w:rsid w:val="00B80BA3"/>
    <w:rsid w:val="00B80CE8"/>
    <w:rsid w:val="00B81BA5"/>
    <w:rsid w:val="00B81BF7"/>
    <w:rsid w:val="00B81E7C"/>
    <w:rsid w:val="00B82F28"/>
    <w:rsid w:val="00B82F49"/>
    <w:rsid w:val="00B83302"/>
    <w:rsid w:val="00B83363"/>
    <w:rsid w:val="00B83656"/>
    <w:rsid w:val="00B838FB"/>
    <w:rsid w:val="00B8393F"/>
    <w:rsid w:val="00B83C8C"/>
    <w:rsid w:val="00B84274"/>
    <w:rsid w:val="00B84420"/>
    <w:rsid w:val="00B84D97"/>
    <w:rsid w:val="00B8505A"/>
    <w:rsid w:val="00B852C2"/>
    <w:rsid w:val="00B85678"/>
    <w:rsid w:val="00B85E16"/>
    <w:rsid w:val="00B85E5C"/>
    <w:rsid w:val="00B85F0A"/>
    <w:rsid w:val="00B86368"/>
    <w:rsid w:val="00B8696D"/>
    <w:rsid w:val="00B8704D"/>
    <w:rsid w:val="00B874EC"/>
    <w:rsid w:val="00B87B1C"/>
    <w:rsid w:val="00B87D00"/>
    <w:rsid w:val="00B9010F"/>
    <w:rsid w:val="00B902C5"/>
    <w:rsid w:val="00B90804"/>
    <w:rsid w:val="00B91253"/>
    <w:rsid w:val="00B9185D"/>
    <w:rsid w:val="00B91C2D"/>
    <w:rsid w:val="00B91D90"/>
    <w:rsid w:val="00B91DEB"/>
    <w:rsid w:val="00B91F0F"/>
    <w:rsid w:val="00B91F59"/>
    <w:rsid w:val="00B9277C"/>
    <w:rsid w:val="00B92871"/>
    <w:rsid w:val="00B93018"/>
    <w:rsid w:val="00B932B4"/>
    <w:rsid w:val="00B937E7"/>
    <w:rsid w:val="00B93815"/>
    <w:rsid w:val="00B93C53"/>
    <w:rsid w:val="00B9405B"/>
    <w:rsid w:val="00B94347"/>
    <w:rsid w:val="00B949B3"/>
    <w:rsid w:val="00B94C2E"/>
    <w:rsid w:val="00B94CB9"/>
    <w:rsid w:val="00B94FA0"/>
    <w:rsid w:val="00B95796"/>
    <w:rsid w:val="00B9588E"/>
    <w:rsid w:val="00B9596F"/>
    <w:rsid w:val="00B95E9B"/>
    <w:rsid w:val="00B9609C"/>
    <w:rsid w:val="00B962B8"/>
    <w:rsid w:val="00B962F0"/>
    <w:rsid w:val="00B9667F"/>
    <w:rsid w:val="00B97084"/>
    <w:rsid w:val="00B971FC"/>
    <w:rsid w:val="00B977D3"/>
    <w:rsid w:val="00B97849"/>
    <w:rsid w:val="00B978F5"/>
    <w:rsid w:val="00BA027D"/>
    <w:rsid w:val="00BA072D"/>
    <w:rsid w:val="00BA0B70"/>
    <w:rsid w:val="00BA0C37"/>
    <w:rsid w:val="00BA16E8"/>
    <w:rsid w:val="00BA1AAE"/>
    <w:rsid w:val="00BA1FDA"/>
    <w:rsid w:val="00BA2793"/>
    <w:rsid w:val="00BA2D42"/>
    <w:rsid w:val="00BA36EE"/>
    <w:rsid w:val="00BA3878"/>
    <w:rsid w:val="00BA3959"/>
    <w:rsid w:val="00BA3A37"/>
    <w:rsid w:val="00BA3B1D"/>
    <w:rsid w:val="00BA3E33"/>
    <w:rsid w:val="00BA3FAA"/>
    <w:rsid w:val="00BA40DD"/>
    <w:rsid w:val="00BA4A52"/>
    <w:rsid w:val="00BA4D56"/>
    <w:rsid w:val="00BA5766"/>
    <w:rsid w:val="00BA5883"/>
    <w:rsid w:val="00BA656E"/>
    <w:rsid w:val="00BA685C"/>
    <w:rsid w:val="00BA6875"/>
    <w:rsid w:val="00BA74D0"/>
    <w:rsid w:val="00BA7577"/>
    <w:rsid w:val="00BA77CB"/>
    <w:rsid w:val="00BA7942"/>
    <w:rsid w:val="00BB00BF"/>
    <w:rsid w:val="00BB152D"/>
    <w:rsid w:val="00BB1901"/>
    <w:rsid w:val="00BB1AB5"/>
    <w:rsid w:val="00BB2892"/>
    <w:rsid w:val="00BB3069"/>
    <w:rsid w:val="00BB3269"/>
    <w:rsid w:val="00BB32BE"/>
    <w:rsid w:val="00BB3575"/>
    <w:rsid w:val="00BB429F"/>
    <w:rsid w:val="00BB4771"/>
    <w:rsid w:val="00BB4A91"/>
    <w:rsid w:val="00BB4B03"/>
    <w:rsid w:val="00BB4DA4"/>
    <w:rsid w:val="00BB51EB"/>
    <w:rsid w:val="00BB5456"/>
    <w:rsid w:val="00BB5B0A"/>
    <w:rsid w:val="00BB6147"/>
    <w:rsid w:val="00BB64D0"/>
    <w:rsid w:val="00BB68EF"/>
    <w:rsid w:val="00BB6FF0"/>
    <w:rsid w:val="00BB7537"/>
    <w:rsid w:val="00BB776F"/>
    <w:rsid w:val="00BB7F60"/>
    <w:rsid w:val="00BC0E05"/>
    <w:rsid w:val="00BC1298"/>
    <w:rsid w:val="00BC16DD"/>
    <w:rsid w:val="00BC1C9A"/>
    <w:rsid w:val="00BC209E"/>
    <w:rsid w:val="00BC21F5"/>
    <w:rsid w:val="00BC247A"/>
    <w:rsid w:val="00BC27D6"/>
    <w:rsid w:val="00BC28A9"/>
    <w:rsid w:val="00BC2F3B"/>
    <w:rsid w:val="00BC2F5D"/>
    <w:rsid w:val="00BC3037"/>
    <w:rsid w:val="00BC349E"/>
    <w:rsid w:val="00BC4680"/>
    <w:rsid w:val="00BC537D"/>
    <w:rsid w:val="00BC55E9"/>
    <w:rsid w:val="00BC6337"/>
    <w:rsid w:val="00BC6998"/>
    <w:rsid w:val="00BC6A18"/>
    <w:rsid w:val="00BC6BA6"/>
    <w:rsid w:val="00BC6D1B"/>
    <w:rsid w:val="00BC7658"/>
    <w:rsid w:val="00BC783A"/>
    <w:rsid w:val="00BC7AFF"/>
    <w:rsid w:val="00BC7C1A"/>
    <w:rsid w:val="00BD0005"/>
    <w:rsid w:val="00BD02FF"/>
    <w:rsid w:val="00BD0596"/>
    <w:rsid w:val="00BD05CD"/>
    <w:rsid w:val="00BD0643"/>
    <w:rsid w:val="00BD0E46"/>
    <w:rsid w:val="00BD11F0"/>
    <w:rsid w:val="00BD130E"/>
    <w:rsid w:val="00BD1C68"/>
    <w:rsid w:val="00BD1EB9"/>
    <w:rsid w:val="00BD231A"/>
    <w:rsid w:val="00BD24AF"/>
    <w:rsid w:val="00BD2AAB"/>
    <w:rsid w:val="00BD300A"/>
    <w:rsid w:val="00BD31C1"/>
    <w:rsid w:val="00BD3437"/>
    <w:rsid w:val="00BD3783"/>
    <w:rsid w:val="00BD3A4B"/>
    <w:rsid w:val="00BD3D8E"/>
    <w:rsid w:val="00BD40E7"/>
    <w:rsid w:val="00BD41B8"/>
    <w:rsid w:val="00BD470D"/>
    <w:rsid w:val="00BD4785"/>
    <w:rsid w:val="00BD4DC2"/>
    <w:rsid w:val="00BD534B"/>
    <w:rsid w:val="00BD53BD"/>
    <w:rsid w:val="00BD565F"/>
    <w:rsid w:val="00BD57A1"/>
    <w:rsid w:val="00BD5E4E"/>
    <w:rsid w:val="00BD642D"/>
    <w:rsid w:val="00BD68E2"/>
    <w:rsid w:val="00BD69FC"/>
    <w:rsid w:val="00BD6C94"/>
    <w:rsid w:val="00BD6CDD"/>
    <w:rsid w:val="00BD7110"/>
    <w:rsid w:val="00BD71C6"/>
    <w:rsid w:val="00BD7239"/>
    <w:rsid w:val="00BD7435"/>
    <w:rsid w:val="00BD7B73"/>
    <w:rsid w:val="00BD7E0B"/>
    <w:rsid w:val="00BE016A"/>
    <w:rsid w:val="00BE01A9"/>
    <w:rsid w:val="00BE0C50"/>
    <w:rsid w:val="00BE0F5E"/>
    <w:rsid w:val="00BE0FF9"/>
    <w:rsid w:val="00BE10D8"/>
    <w:rsid w:val="00BE124C"/>
    <w:rsid w:val="00BE1BE0"/>
    <w:rsid w:val="00BE1C6A"/>
    <w:rsid w:val="00BE232E"/>
    <w:rsid w:val="00BE2517"/>
    <w:rsid w:val="00BE260D"/>
    <w:rsid w:val="00BE2768"/>
    <w:rsid w:val="00BE2784"/>
    <w:rsid w:val="00BE2A17"/>
    <w:rsid w:val="00BE2B84"/>
    <w:rsid w:val="00BE3471"/>
    <w:rsid w:val="00BE35B2"/>
    <w:rsid w:val="00BE3790"/>
    <w:rsid w:val="00BE3CFE"/>
    <w:rsid w:val="00BE3E38"/>
    <w:rsid w:val="00BE49C3"/>
    <w:rsid w:val="00BE4D38"/>
    <w:rsid w:val="00BE5833"/>
    <w:rsid w:val="00BE6827"/>
    <w:rsid w:val="00BE6868"/>
    <w:rsid w:val="00BE697A"/>
    <w:rsid w:val="00BE6D36"/>
    <w:rsid w:val="00BE7196"/>
    <w:rsid w:val="00BE721E"/>
    <w:rsid w:val="00BF01AF"/>
    <w:rsid w:val="00BF0EBE"/>
    <w:rsid w:val="00BF1180"/>
    <w:rsid w:val="00BF1660"/>
    <w:rsid w:val="00BF1971"/>
    <w:rsid w:val="00BF1D59"/>
    <w:rsid w:val="00BF1D6E"/>
    <w:rsid w:val="00BF204E"/>
    <w:rsid w:val="00BF2299"/>
    <w:rsid w:val="00BF2BA3"/>
    <w:rsid w:val="00BF33AD"/>
    <w:rsid w:val="00BF3581"/>
    <w:rsid w:val="00BF3679"/>
    <w:rsid w:val="00BF3801"/>
    <w:rsid w:val="00BF3B8B"/>
    <w:rsid w:val="00BF41D3"/>
    <w:rsid w:val="00BF451E"/>
    <w:rsid w:val="00BF4910"/>
    <w:rsid w:val="00BF4B55"/>
    <w:rsid w:val="00BF60C1"/>
    <w:rsid w:val="00BF65ED"/>
    <w:rsid w:val="00BF6A1A"/>
    <w:rsid w:val="00BF6B22"/>
    <w:rsid w:val="00BF6C2F"/>
    <w:rsid w:val="00BF71CD"/>
    <w:rsid w:val="00BF7503"/>
    <w:rsid w:val="00C000A4"/>
    <w:rsid w:val="00C00C1C"/>
    <w:rsid w:val="00C00C33"/>
    <w:rsid w:val="00C01766"/>
    <w:rsid w:val="00C01789"/>
    <w:rsid w:val="00C017D9"/>
    <w:rsid w:val="00C01A1E"/>
    <w:rsid w:val="00C01D36"/>
    <w:rsid w:val="00C02082"/>
    <w:rsid w:val="00C0212C"/>
    <w:rsid w:val="00C022CD"/>
    <w:rsid w:val="00C0268E"/>
    <w:rsid w:val="00C0269F"/>
    <w:rsid w:val="00C02B80"/>
    <w:rsid w:val="00C02B93"/>
    <w:rsid w:val="00C030B1"/>
    <w:rsid w:val="00C03BE1"/>
    <w:rsid w:val="00C03F57"/>
    <w:rsid w:val="00C0490C"/>
    <w:rsid w:val="00C04A76"/>
    <w:rsid w:val="00C05137"/>
    <w:rsid w:val="00C0537A"/>
    <w:rsid w:val="00C0537D"/>
    <w:rsid w:val="00C05405"/>
    <w:rsid w:val="00C05621"/>
    <w:rsid w:val="00C05640"/>
    <w:rsid w:val="00C05896"/>
    <w:rsid w:val="00C05B70"/>
    <w:rsid w:val="00C06407"/>
    <w:rsid w:val="00C064EF"/>
    <w:rsid w:val="00C068F7"/>
    <w:rsid w:val="00C06C85"/>
    <w:rsid w:val="00C07908"/>
    <w:rsid w:val="00C079E0"/>
    <w:rsid w:val="00C07E27"/>
    <w:rsid w:val="00C1056E"/>
    <w:rsid w:val="00C10B86"/>
    <w:rsid w:val="00C10D3F"/>
    <w:rsid w:val="00C113F8"/>
    <w:rsid w:val="00C117F4"/>
    <w:rsid w:val="00C11809"/>
    <w:rsid w:val="00C13313"/>
    <w:rsid w:val="00C134AE"/>
    <w:rsid w:val="00C1390B"/>
    <w:rsid w:val="00C14B25"/>
    <w:rsid w:val="00C1502F"/>
    <w:rsid w:val="00C15236"/>
    <w:rsid w:val="00C157D4"/>
    <w:rsid w:val="00C1611C"/>
    <w:rsid w:val="00C161DB"/>
    <w:rsid w:val="00C165AC"/>
    <w:rsid w:val="00C171DE"/>
    <w:rsid w:val="00C175F7"/>
    <w:rsid w:val="00C17953"/>
    <w:rsid w:val="00C17A38"/>
    <w:rsid w:val="00C17B7B"/>
    <w:rsid w:val="00C17D0A"/>
    <w:rsid w:val="00C17F3C"/>
    <w:rsid w:val="00C2047A"/>
    <w:rsid w:val="00C207C2"/>
    <w:rsid w:val="00C20BC9"/>
    <w:rsid w:val="00C20EA9"/>
    <w:rsid w:val="00C2179F"/>
    <w:rsid w:val="00C21C38"/>
    <w:rsid w:val="00C21FE0"/>
    <w:rsid w:val="00C228E3"/>
    <w:rsid w:val="00C231DC"/>
    <w:rsid w:val="00C233ED"/>
    <w:rsid w:val="00C2370D"/>
    <w:rsid w:val="00C2374B"/>
    <w:rsid w:val="00C23B95"/>
    <w:rsid w:val="00C24598"/>
    <w:rsid w:val="00C24703"/>
    <w:rsid w:val="00C24DAD"/>
    <w:rsid w:val="00C25066"/>
    <w:rsid w:val="00C2522D"/>
    <w:rsid w:val="00C253C5"/>
    <w:rsid w:val="00C25B23"/>
    <w:rsid w:val="00C25CBF"/>
    <w:rsid w:val="00C25CE9"/>
    <w:rsid w:val="00C25D73"/>
    <w:rsid w:val="00C25EAB"/>
    <w:rsid w:val="00C263E5"/>
    <w:rsid w:val="00C2649F"/>
    <w:rsid w:val="00C275FE"/>
    <w:rsid w:val="00C27DBB"/>
    <w:rsid w:val="00C27F5A"/>
    <w:rsid w:val="00C27F89"/>
    <w:rsid w:val="00C30833"/>
    <w:rsid w:val="00C30DEE"/>
    <w:rsid w:val="00C30E34"/>
    <w:rsid w:val="00C3127A"/>
    <w:rsid w:val="00C31539"/>
    <w:rsid w:val="00C31609"/>
    <w:rsid w:val="00C31F3F"/>
    <w:rsid w:val="00C321B1"/>
    <w:rsid w:val="00C3229E"/>
    <w:rsid w:val="00C32789"/>
    <w:rsid w:val="00C32CC7"/>
    <w:rsid w:val="00C32D8B"/>
    <w:rsid w:val="00C331BB"/>
    <w:rsid w:val="00C333C3"/>
    <w:rsid w:val="00C334A7"/>
    <w:rsid w:val="00C33511"/>
    <w:rsid w:val="00C33E38"/>
    <w:rsid w:val="00C34880"/>
    <w:rsid w:val="00C34A85"/>
    <w:rsid w:val="00C34C1C"/>
    <w:rsid w:val="00C34CC3"/>
    <w:rsid w:val="00C34F9C"/>
    <w:rsid w:val="00C34FD8"/>
    <w:rsid w:val="00C3596E"/>
    <w:rsid w:val="00C35FD6"/>
    <w:rsid w:val="00C36312"/>
    <w:rsid w:val="00C365CE"/>
    <w:rsid w:val="00C36630"/>
    <w:rsid w:val="00C36AC5"/>
    <w:rsid w:val="00C36E7C"/>
    <w:rsid w:val="00C3723E"/>
    <w:rsid w:val="00C37B1D"/>
    <w:rsid w:val="00C37CF0"/>
    <w:rsid w:val="00C404D8"/>
    <w:rsid w:val="00C40A10"/>
    <w:rsid w:val="00C40B0B"/>
    <w:rsid w:val="00C40EEA"/>
    <w:rsid w:val="00C41227"/>
    <w:rsid w:val="00C413E7"/>
    <w:rsid w:val="00C4151D"/>
    <w:rsid w:val="00C41C3E"/>
    <w:rsid w:val="00C4223A"/>
    <w:rsid w:val="00C424E2"/>
    <w:rsid w:val="00C42675"/>
    <w:rsid w:val="00C429AA"/>
    <w:rsid w:val="00C432AF"/>
    <w:rsid w:val="00C435AF"/>
    <w:rsid w:val="00C43CC7"/>
    <w:rsid w:val="00C4434F"/>
    <w:rsid w:val="00C44352"/>
    <w:rsid w:val="00C44540"/>
    <w:rsid w:val="00C44729"/>
    <w:rsid w:val="00C44820"/>
    <w:rsid w:val="00C45166"/>
    <w:rsid w:val="00C4556A"/>
    <w:rsid w:val="00C46504"/>
    <w:rsid w:val="00C46592"/>
    <w:rsid w:val="00C468CD"/>
    <w:rsid w:val="00C46B06"/>
    <w:rsid w:val="00C4786A"/>
    <w:rsid w:val="00C47D94"/>
    <w:rsid w:val="00C47EE5"/>
    <w:rsid w:val="00C50171"/>
    <w:rsid w:val="00C5054D"/>
    <w:rsid w:val="00C505BE"/>
    <w:rsid w:val="00C50A86"/>
    <w:rsid w:val="00C50AB1"/>
    <w:rsid w:val="00C50C1A"/>
    <w:rsid w:val="00C510E2"/>
    <w:rsid w:val="00C512BE"/>
    <w:rsid w:val="00C514D7"/>
    <w:rsid w:val="00C515A4"/>
    <w:rsid w:val="00C51C75"/>
    <w:rsid w:val="00C51C8E"/>
    <w:rsid w:val="00C52539"/>
    <w:rsid w:val="00C5269C"/>
    <w:rsid w:val="00C52EAF"/>
    <w:rsid w:val="00C52F30"/>
    <w:rsid w:val="00C532CF"/>
    <w:rsid w:val="00C53E1C"/>
    <w:rsid w:val="00C53F25"/>
    <w:rsid w:val="00C54124"/>
    <w:rsid w:val="00C54148"/>
    <w:rsid w:val="00C54A56"/>
    <w:rsid w:val="00C54B1F"/>
    <w:rsid w:val="00C54DDE"/>
    <w:rsid w:val="00C54EB0"/>
    <w:rsid w:val="00C55680"/>
    <w:rsid w:val="00C55E02"/>
    <w:rsid w:val="00C561D6"/>
    <w:rsid w:val="00C5637B"/>
    <w:rsid w:val="00C568FE"/>
    <w:rsid w:val="00C56E95"/>
    <w:rsid w:val="00C57060"/>
    <w:rsid w:val="00C5742A"/>
    <w:rsid w:val="00C57813"/>
    <w:rsid w:val="00C60878"/>
    <w:rsid w:val="00C60BCE"/>
    <w:rsid w:val="00C60CD5"/>
    <w:rsid w:val="00C60E35"/>
    <w:rsid w:val="00C61962"/>
    <w:rsid w:val="00C61C9F"/>
    <w:rsid w:val="00C62032"/>
    <w:rsid w:val="00C62D48"/>
    <w:rsid w:val="00C630F9"/>
    <w:rsid w:val="00C632A1"/>
    <w:rsid w:val="00C634D9"/>
    <w:rsid w:val="00C638E0"/>
    <w:rsid w:val="00C6435B"/>
    <w:rsid w:val="00C647F2"/>
    <w:rsid w:val="00C65153"/>
    <w:rsid w:val="00C65C56"/>
    <w:rsid w:val="00C65D2F"/>
    <w:rsid w:val="00C66370"/>
    <w:rsid w:val="00C6695C"/>
    <w:rsid w:val="00C66CE6"/>
    <w:rsid w:val="00C66D22"/>
    <w:rsid w:val="00C66DF5"/>
    <w:rsid w:val="00C670BB"/>
    <w:rsid w:val="00C6711E"/>
    <w:rsid w:val="00C672FC"/>
    <w:rsid w:val="00C6769A"/>
    <w:rsid w:val="00C676A8"/>
    <w:rsid w:val="00C678BB"/>
    <w:rsid w:val="00C67AAC"/>
    <w:rsid w:val="00C67BE1"/>
    <w:rsid w:val="00C67D06"/>
    <w:rsid w:val="00C67F02"/>
    <w:rsid w:val="00C7063F"/>
    <w:rsid w:val="00C7075E"/>
    <w:rsid w:val="00C709FF"/>
    <w:rsid w:val="00C71862"/>
    <w:rsid w:val="00C72032"/>
    <w:rsid w:val="00C72193"/>
    <w:rsid w:val="00C7224E"/>
    <w:rsid w:val="00C72372"/>
    <w:rsid w:val="00C72843"/>
    <w:rsid w:val="00C72911"/>
    <w:rsid w:val="00C74784"/>
    <w:rsid w:val="00C74E03"/>
    <w:rsid w:val="00C75CC4"/>
    <w:rsid w:val="00C763C2"/>
    <w:rsid w:val="00C764C0"/>
    <w:rsid w:val="00C76AB0"/>
    <w:rsid w:val="00C76E02"/>
    <w:rsid w:val="00C772F2"/>
    <w:rsid w:val="00C773B7"/>
    <w:rsid w:val="00C7765C"/>
    <w:rsid w:val="00C7767C"/>
    <w:rsid w:val="00C77BA6"/>
    <w:rsid w:val="00C77BD8"/>
    <w:rsid w:val="00C77C20"/>
    <w:rsid w:val="00C77F06"/>
    <w:rsid w:val="00C77F73"/>
    <w:rsid w:val="00C806FA"/>
    <w:rsid w:val="00C80B27"/>
    <w:rsid w:val="00C80B2B"/>
    <w:rsid w:val="00C80B44"/>
    <w:rsid w:val="00C80FA3"/>
    <w:rsid w:val="00C81075"/>
    <w:rsid w:val="00C815E8"/>
    <w:rsid w:val="00C81AF8"/>
    <w:rsid w:val="00C82164"/>
    <w:rsid w:val="00C82169"/>
    <w:rsid w:val="00C82231"/>
    <w:rsid w:val="00C822BD"/>
    <w:rsid w:val="00C82632"/>
    <w:rsid w:val="00C82BB5"/>
    <w:rsid w:val="00C82C06"/>
    <w:rsid w:val="00C8303D"/>
    <w:rsid w:val="00C837B5"/>
    <w:rsid w:val="00C83DF7"/>
    <w:rsid w:val="00C8406A"/>
    <w:rsid w:val="00C84CB0"/>
    <w:rsid w:val="00C84ED1"/>
    <w:rsid w:val="00C85907"/>
    <w:rsid w:val="00C8595E"/>
    <w:rsid w:val="00C85C0D"/>
    <w:rsid w:val="00C85C2F"/>
    <w:rsid w:val="00C85EA5"/>
    <w:rsid w:val="00C861AE"/>
    <w:rsid w:val="00C864D5"/>
    <w:rsid w:val="00C864E8"/>
    <w:rsid w:val="00C8667E"/>
    <w:rsid w:val="00C86703"/>
    <w:rsid w:val="00C8686D"/>
    <w:rsid w:val="00C86EDC"/>
    <w:rsid w:val="00C870D9"/>
    <w:rsid w:val="00C87125"/>
    <w:rsid w:val="00C8788E"/>
    <w:rsid w:val="00C87890"/>
    <w:rsid w:val="00C87DF6"/>
    <w:rsid w:val="00C87E41"/>
    <w:rsid w:val="00C90E97"/>
    <w:rsid w:val="00C91791"/>
    <w:rsid w:val="00C917FA"/>
    <w:rsid w:val="00C92382"/>
    <w:rsid w:val="00C92387"/>
    <w:rsid w:val="00C9259B"/>
    <w:rsid w:val="00C92642"/>
    <w:rsid w:val="00C92D6A"/>
    <w:rsid w:val="00C92F5B"/>
    <w:rsid w:val="00C9340C"/>
    <w:rsid w:val="00C93923"/>
    <w:rsid w:val="00C93B02"/>
    <w:rsid w:val="00C93E4B"/>
    <w:rsid w:val="00C93E92"/>
    <w:rsid w:val="00C93EB8"/>
    <w:rsid w:val="00C94001"/>
    <w:rsid w:val="00C94226"/>
    <w:rsid w:val="00C944A0"/>
    <w:rsid w:val="00C94B88"/>
    <w:rsid w:val="00C9527B"/>
    <w:rsid w:val="00C959BB"/>
    <w:rsid w:val="00C95AC7"/>
    <w:rsid w:val="00C9625C"/>
    <w:rsid w:val="00C963AC"/>
    <w:rsid w:val="00C964CF"/>
    <w:rsid w:val="00C969AA"/>
    <w:rsid w:val="00C96A42"/>
    <w:rsid w:val="00C96A49"/>
    <w:rsid w:val="00C96F4C"/>
    <w:rsid w:val="00C96FF9"/>
    <w:rsid w:val="00C9752A"/>
    <w:rsid w:val="00C97E78"/>
    <w:rsid w:val="00C97F85"/>
    <w:rsid w:val="00CA0053"/>
    <w:rsid w:val="00CA0147"/>
    <w:rsid w:val="00CA01F6"/>
    <w:rsid w:val="00CA0722"/>
    <w:rsid w:val="00CA0A6B"/>
    <w:rsid w:val="00CA0BAA"/>
    <w:rsid w:val="00CA0D7B"/>
    <w:rsid w:val="00CA10F5"/>
    <w:rsid w:val="00CA16DB"/>
    <w:rsid w:val="00CA1B3E"/>
    <w:rsid w:val="00CA1BE4"/>
    <w:rsid w:val="00CA1E25"/>
    <w:rsid w:val="00CA20E2"/>
    <w:rsid w:val="00CA2496"/>
    <w:rsid w:val="00CA2788"/>
    <w:rsid w:val="00CA39D0"/>
    <w:rsid w:val="00CA3B84"/>
    <w:rsid w:val="00CA3E29"/>
    <w:rsid w:val="00CA3FF8"/>
    <w:rsid w:val="00CA4045"/>
    <w:rsid w:val="00CA410A"/>
    <w:rsid w:val="00CA41E1"/>
    <w:rsid w:val="00CA42F7"/>
    <w:rsid w:val="00CA4440"/>
    <w:rsid w:val="00CA50BF"/>
    <w:rsid w:val="00CA52D2"/>
    <w:rsid w:val="00CA5347"/>
    <w:rsid w:val="00CA5581"/>
    <w:rsid w:val="00CA561A"/>
    <w:rsid w:val="00CA5B37"/>
    <w:rsid w:val="00CA6059"/>
    <w:rsid w:val="00CA702D"/>
    <w:rsid w:val="00CA7040"/>
    <w:rsid w:val="00CA7696"/>
    <w:rsid w:val="00CA797A"/>
    <w:rsid w:val="00CA7B33"/>
    <w:rsid w:val="00CA7BCB"/>
    <w:rsid w:val="00CB02C8"/>
    <w:rsid w:val="00CB0379"/>
    <w:rsid w:val="00CB03AB"/>
    <w:rsid w:val="00CB0778"/>
    <w:rsid w:val="00CB0B0F"/>
    <w:rsid w:val="00CB0D4D"/>
    <w:rsid w:val="00CB0FF8"/>
    <w:rsid w:val="00CB1001"/>
    <w:rsid w:val="00CB1191"/>
    <w:rsid w:val="00CB121B"/>
    <w:rsid w:val="00CB12D9"/>
    <w:rsid w:val="00CB1C43"/>
    <w:rsid w:val="00CB1CF6"/>
    <w:rsid w:val="00CB1FB0"/>
    <w:rsid w:val="00CB2140"/>
    <w:rsid w:val="00CB27F6"/>
    <w:rsid w:val="00CB2885"/>
    <w:rsid w:val="00CB2B55"/>
    <w:rsid w:val="00CB2DAA"/>
    <w:rsid w:val="00CB2F61"/>
    <w:rsid w:val="00CB33C0"/>
    <w:rsid w:val="00CB38F4"/>
    <w:rsid w:val="00CB3AA0"/>
    <w:rsid w:val="00CB4100"/>
    <w:rsid w:val="00CB4291"/>
    <w:rsid w:val="00CB4B06"/>
    <w:rsid w:val="00CB4EC3"/>
    <w:rsid w:val="00CB4EEA"/>
    <w:rsid w:val="00CB4FDA"/>
    <w:rsid w:val="00CB50AD"/>
    <w:rsid w:val="00CB513D"/>
    <w:rsid w:val="00CB569A"/>
    <w:rsid w:val="00CB5885"/>
    <w:rsid w:val="00CB5C21"/>
    <w:rsid w:val="00CB5F99"/>
    <w:rsid w:val="00CB6177"/>
    <w:rsid w:val="00CB68CE"/>
    <w:rsid w:val="00CB6980"/>
    <w:rsid w:val="00CB741D"/>
    <w:rsid w:val="00CB7E37"/>
    <w:rsid w:val="00CC0D43"/>
    <w:rsid w:val="00CC13DB"/>
    <w:rsid w:val="00CC1477"/>
    <w:rsid w:val="00CC14C5"/>
    <w:rsid w:val="00CC1FF0"/>
    <w:rsid w:val="00CC241F"/>
    <w:rsid w:val="00CC26A8"/>
    <w:rsid w:val="00CC28DD"/>
    <w:rsid w:val="00CC2E21"/>
    <w:rsid w:val="00CC30BF"/>
    <w:rsid w:val="00CC30D7"/>
    <w:rsid w:val="00CC3410"/>
    <w:rsid w:val="00CC35B7"/>
    <w:rsid w:val="00CC3B83"/>
    <w:rsid w:val="00CC41A7"/>
    <w:rsid w:val="00CC4315"/>
    <w:rsid w:val="00CC5167"/>
    <w:rsid w:val="00CC53F8"/>
    <w:rsid w:val="00CC567C"/>
    <w:rsid w:val="00CC5947"/>
    <w:rsid w:val="00CC60E8"/>
    <w:rsid w:val="00CC6199"/>
    <w:rsid w:val="00CC67E0"/>
    <w:rsid w:val="00CC67F7"/>
    <w:rsid w:val="00CC6850"/>
    <w:rsid w:val="00CC6DB2"/>
    <w:rsid w:val="00CC6F4C"/>
    <w:rsid w:val="00CC7560"/>
    <w:rsid w:val="00CC75C7"/>
    <w:rsid w:val="00CD04E8"/>
    <w:rsid w:val="00CD05FC"/>
    <w:rsid w:val="00CD09B4"/>
    <w:rsid w:val="00CD0AAC"/>
    <w:rsid w:val="00CD15DF"/>
    <w:rsid w:val="00CD208D"/>
    <w:rsid w:val="00CD2123"/>
    <w:rsid w:val="00CD257E"/>
    <w:rsid w:val="00CD2735"/>
    <w:rsid w:val="00CD2830"/>
    <w:rsid w:val="00CD2B5E"/>
    <w:rsid w:val="00CD2D1F"/>
    <w:rsid w:val="00CD3420"/>
    <w:rsid w:val="00CD3493"/>
    <w:rsid w:val="00CD353C"/>
    <w:rsid w:val="00CD385D"/>
    <w:rsid w:val="00CD39DF"/>
    <w:rsid w:val="00CD3A29"/>
    <w:rsid w:val="00CD4222"/>
    <w:rsid w:val="00CD449B"/>
    <w:rsid w:val="00CD4D96"/>
    <w:rsid w:val="00CD4F79"/>
    <w:rsid w:val="00CD59E3"/>
    <w:rsid w:val="00CD6322"/>
    <w:rsid w:val="00CD708D"/>
    <w:rsid w:val="00CD71D2"/>
    <w:rsid w:val="00CD7382"/>
    <w:rsid w:val="00CD73EE"/>
    <w:rsid w:val="00CD75D6"/>
    <w:rsid w:val="00CD78A9"/>
    <w:rsid w:val="00CE0517"/>
    <w:rsid w:val="00CE096A"/>
    <w:rsid w:val="00CE0F8F"/>
    <w:rsid w:val="00CE12D4"/>
    <w:rsid w:val="00CE2384"/>
    <w:rsid w:val="00CE2534"/>
    <w:rsid w:val="00CE2BD0"/>
    <w:rsid w:val="00CE2BDE"/>
    <w:rsid w:val="00CE2ED9"/>
    <w:rsid w:val="00CE350F"/>
    <w:rsid w:val="00CE3708"/>
    <w:rsid w:val="00CE39BB"/>
    <w:rsid w:val="00CE3D26"/>
    <w:rsid w:val="00CE4612"/>
    <w:rsid w:val="00CE48DD"/>
    <w:rsid w:val="00CE5A62"/>
    <w:rsid w:val="00CE5A74"/>
    <w:rsid w:val="00CE617A"/>
    <w:rsid w:val="00CE620A"/>
    <w:rsid w:val="00CE6461"/>
    <w:rsid w:val="00CE691A"/>
    <w:rsid w:val="00CE6D08"/>
    <w:rsid w:val="00CE7AEC"/>
    <w:rsid w:val="00CE7D2E"/>
    <w:rsid w:val="00CE7E8D"/>
    <w:rsid w:val="00CE7EF8"/>
    <w:rsid w:val="00CF0866"/>
    <w:rsid w:val="00CF0FD3"/>
    <w:rsid w:val="00CF1BEB"/>
    <w:rsid w:val="00CF1F8D"/>
    <w:rsid w:val="00CF2085"/>
    <w:rsid w:val="00CF2BD1"/>
    <w:rsid w:val="00CF3625"/>
    <w:rsid w:val="00CF3D9F"/>
    <w:rsid w:val="00CF4148"/>
    <w:rsid w:val="00CF41C4"/>
    <w:rsid w:val="00CF47E0"/>
    <w:rsid w:val="00CF4C48"/>
    <w:rsid w:val="00CF564C"/>
    <w:rsid w:val="00CF5AEF"/>
    <w:rsid w:val="00CF6D71"/>
    <w:rsid w:val="00CF75E5"/>
    <w:rsid w:val="00CF7E8B"/>
    <w:rsid w:val="00D0008C"/>
    <w:rsid w:val="00D0071D"/>
    <w:rsid w:val="00D009B9"/>
    <w:rsid w:val="00D01D6D"/>
    <w:rsid w:val="00D0210B"/>
    <w:rsid w:val="00D02C07"/>
    <w:rsid w:val="00D02C31"/>
    <w:rsid w:val="00D02D9F"/>
    <w:rsid w:val="00D02E5D"/>
    <w:rsid w:val="00D04171"/>
    <w:rsid w:val="00D0488A"/>
    <w:rsid w:val="00D0503C"/>
    <w:rsid w:val="00D05D29"/>
    <w:rsid w:val="00D05DE2"/>
    <w:rsid w:val="00D0658F"/>
    <w:rsid w:val="00D066A4"/>
    <w:rsid w:val="00D06762"/>
    <w:rsid w:val="00D06E99"/>
    <w:rsid w:val="00D07029"/>
    <w:rsid w:val="00D07132"/>
    <w:rsid w:val="00D07564"/>
    <w:rsid w:val="00D0788A"/>
    <w:rsid w:val="00D07A45"/>
    <w:rsid w:val="00D07C60"/>
    <w:rsid w:val="00D07DEE"/>
    <w:rsid w:val="00D10296"/>
    <w:rsid w:val="00D1043D"/>
    <w:rsid w:val="00D10960"/>
    <w:rsid w:val="00D10B52"/>
    <w:rsid w:val="00D10B96"/>
    <w:rsid w:val="00D10CCA"/>
    <w:rsid w:val="00D10D82"/>
    <w:rsid w:val="00D111D0"/>
    <w:rsid w:val="00D113B0"/>
    <w:rsid w:val="00D11586"/>
    <w:rsid w:val="00D11704"/>
    <w:rsid w:val="00D117E1"/>
    <w:rsid w:val="00D11AE0"/>
    <w:rsid w:val="00D11CF5"/>
    <w:rsid w:val="00D12592"/>
    <w:rsid w:val="00D126B4"/>
    <w:rsid w:val="00D126D2"/>
    <w:rsid w:val="00D1303C"/>
    <w:rsid w:val="00D1324F"/>
    <w:rsid w:val="00D135C9"/>
    <w:rsid w:val="00D13802"/>
    <w:rsid w:val="00D13A27"/>
    <w:rsid w:val="00D147E1"/>
    <w:rsid w:val="00D14BFD"/>
    <w:rsid w:val="00D14CC4"/>
    <w:rsid w:val="00D14F15"/>
    <w:rsid w:val="00D150A0"/>
    <w:rsid w:val="00D1582F"/>
    <w:rsid w:val="00D15B59"/>
    <w:rsid w:val="00D1605C"/>
    <w:rsid w:val="00D17050"/>
    <w:rsid w:val="00D17321"/>
    <w:rsid w:val="00D175AC"/>
    <w:rsid w:val="00D17FA9"/>
    <w:rsid w:val="00D202B2"/>
    <w:rsid w:val="00D2032B"/>
    <w:rsid w:val="00D209B9"/>
    <w:rsid w:val="00D2185D"/>
    <w:rsid w:val="00D21991"/>
    <w:rsid w:val="00D220AC"/>
    <w:rsid w:val="00D224A1"/>
    <w:rsid w:val="00D224E6"/>
    <w:rsid w:val="00D2316D"/>
    <w:rsid w:val="00D235C6"/>
    <w:rsid w:val="00D2384B"/>
    <w:rsid w:val="00D244AD"/>
    <w:rsid w:val="00D244D5"/>
    <w:rsid w:val="00D24F51"/>
    <w:rsid w:val="00D24FA5"/>
    <w:rsid w:val="00D252CD"/>
    <w:rsid w:val="00D25FB9"/>
    <w:rsid w:val="00D261A4"/>
    <w:rsid w:val="00D264E7"/>
    <w:rsid w:val="00D267ED"/>
    <w:rsid w:val="00D26FBC"/>
    <w:rsid w:val="00D27182"/>
    <w:rsid w:val="00D274A2"/>
    <w:rsid w:val="00D27511"/>
    <w:rsid w:val="00D275ED"/>
    <w:rsid w:val="00D27E80"/>
    <w:rsid w:val="00D304A1"/>
    <w:rsid w:val="00D30531"/>
    <w:rsid w:val="00D30770"/>
    <w:rsid w:val="00D30FA9"/>
    <w:rsid w:val="00D31694"/>
    <w:rsid w:val="00D31F17"/>
    <w:rsid w:val="00D324D7"/>
    <w:rsid w:val="00D328A1"/>
    <w:rsid w:val="00D330B3"/>
    <w:rsid w:val="00D33350"/>
    <w:rsid w:val="00D3374B"/>
    <w:rsid w:val="00D33765"/>
    <w:rsid w:val="00D33CDB"/>
    <w:rsid w:val="00D33D98"/>
    <w:rsid w:val="00D34896"/>
    <w:rsid w:val="00D36238"/>
    <w:rsid w:val="00D3670F"/>
    <w:rsid w:val="00D369E3"/>
    <w:rsid w:val="00D36B4C"/>
    <w:rsid w:val="00D372D9"/>
    <w:rsid w:val="00D3778F"/>
    <w:rsid w:val="00D37F61"/>
    <w:rsid w:val="00D4021C"/>
    <w:rsid w:val="00D40464"/>
    <w:rsid w:val="00D40F64"/>
    <w:rsid w:val="00D41191"/>
    <w:rsid w:val="00D41407"/>
    <w:rsid w:val="00D41635"/>
    <w:rsid w:val="00D4166D"/>
    <w:rsid w:val="00D41707"/>
    <w:rsid w:val="00D41D75"/>
    <w:rsid w:val="00D4220D"/>
    <w:rsid w:val="00D42238"/>
    <w:rsid w:val="00D4236E"/>
    <w:rsid w:val="00D4237A"/>
    <w:rsid w:val="00D4275A"/>
    <w:rsid w:val="00D43359"/>
    <w:rsid w:val="00D433A4"/>
    <w:rsid w:val="00D43A66"/>
    <w:rsid w:val="00D43AE5"/>
    <w:rsid w:val="00D442A7"/>
    <w:rsid w:val="00D443B8"/>
    <w:rsid w:val="00D446BE"/>
    <w:rsid w:val="00D4489B"/>
    <w:rsid w:val="00D44EFA"/>
    <w:rsid w:val="00D4569E"/>
    <w:rsid w:val="00D457D9"/>
    <w:rsid w:val="00D45871"/>
    <w:rsid w:val="00D45C13"/>
    <w:rsid w:val="00D45FB5"/>
    <w:rsid w:val="00D4630E"/>
    <w:rsid w:val="00D4642B"/>
    <w:rsid w:val="00D472A7"/>
    <w:rsid w:val="00D47745"/>
    <w:rsid w:val="00D47A34"/>
    <w:rsid w:val="00D47CA9"/>
    <w:rsid w:val="00D50016"/>
    <w:rsid w:val="00D50292"/>
    <w:rsid w:val="00D5037E"/>
    <w:rsid w:val="00D506CE"/>
    <w:rsid w:val="00D50758"/>
    <w:rsid w:val="00D50865"/>
    <w:rsid w:val="00D50F1F"/>
    <w:rsid w:val="00D51685"/>
    <w:rsid w:val="00D517B5"/>
    <w:rsid w:val="00D525DB"/>
    <w:rsid w:val="00D52B64"/>
    <w:rsid w:val="00D52DB9"/>
    <w:rsid w:val="00D535A4"/>
    <w:rsid w:val="00D539A2"/>
    <w:rsid w:val="00D53E99"/>
    <w:rsid w:val="00D54021"/>
    <w:rsid w:val="00D55224"/>
    <w:rsid w:val="00D55282"/>
    <w:rsid w:val="00D5549A"/>
    <w:rsid w:val="00D55699"/>
    <w:rsid w:val="00D557CB"/>
    <w:rsid w:val="00D55913"/>
    <w:rsid w:val="00D55BF4"/>
    <w:rsid w:val="00D55CC2"/>
    <w:rsid w:val="00D55FDB"/>
    <w:rsid w:val="00D56C18"/>
    <w:rsid w:val="00D56D75"/>
    <w:rsid w:val="00D57491"/>
    <w:rsid w:val="00D57AB6"/>
    <w:rsid w:val="00D57FED"/>
    <w:rsid w:val="00D600B9"/>
    <w:rsid w:val="00D6022A"/>
    <w:rsid w:val="00D606F8"/>
    <w:rsid w:val="00D60A87"/>
    <w:rsid w:val="00D60C4A"/>
    <w:rsid w:val="00D60DC3"/>
    <w:rsid w:val="00D611A0"/>
    <w:rsid w:val="00D6154D"/>
    <w:rsid w:val="00D6160F"/>
    <w:rsid w:val="00D61A89"/>
    <w:rsid w:val="00D61D52"/>
    <w:rsid w:val="00D62480"/>
    <w:rsid w:val="00D6268D"/>
    <w:rsid w:val="00D62AC1"/>
    <w:rsid w:val="00D62E3F"/>
    <w:rsid w:val="00D63067"/>
    <w:rsid w:val="00D63343"/>
    <w:rsid w:val="00D63A79"/>
    <w:rsid w:val="00D63A9B"/>
    <w:rsid w:val="00D63AEF"/>
    <w:rsid w:val="00D63EAF"/>
    <w:rsid w:val="00D64599"/>
    <w:rsid w:val="00D6462B"/>
    <w:rsid w:val="00D64B9A"/>
    <w:rsid w:val="00D6564E"/>
    <w:rsid w:val="00D65CD0"/>
    <w:rsid w:val="00D65EC6"/>
    <w:rsid w:val="00D65EE1"/>
    <w:rsid w:val="00D662C5"/>
    <w:rsid w:val="00D66375"/>
    <w:rsid w:val="00D6654F"/>
    <w:rsid w:val="00D667E1"/>
    <w:rsid w:val="00D66FE6"/>
    <w:rsid w:val="00D676B4"/>
    <w:rsid w:val="00D67860"/>
    <w:rsid w:val="00D67D22"/>
    <w:rsid w:val="00D67E37"/>
    <w:rsid w:val="00D67F35"/>
    <w:rsid w:val="00D70170"/>
    <w:rsid w:val="00D70458"/>
    <w:rsid w:val="00D7051C"/>
    <w:rsid w:val="00D70690"/>
    <w:rsid w:val="00D70C62"/>
    <w:rsid w:val="00D70C6E"/>
    <w:rsid w:val="00D71B21"/>
    <w:rsid w:val="00D72319"/>
    <w:rsid w:val="00D723EE"/>
    <w:rsid w:val="00D72CD1"/>
    <w:rsid w:val="00D732A7"/>
    <w:rsid w:val="00D7392B"/>
    <w:rsid w:val="00D73AD5"/>
    <w:rsid w:val="00D73C2C"/>
    <w:rsid w:val="00D73E10"/>
    <w:rsid w:val="00D74285"/>
    <w:rsid w:val="00D74E1B"/>
    <w:rsid w:val="00D750F4"/>
    <w:rsid w:val="00D75219"/>
    <w:rsid w:val="00D758AC"/>
    <w:rsid w:val="00D76ED9"/>
    <w:rsid w:val="00D77294"/>
    <w:rsid w:val="00D775D1"/>
    <w:rsid w:val="00D77AE8"/>
    <w:rsid w:val="00D77BA4"/>
    <w:rsid w:val="00D8013F"/>
    <w:rsid w:val="00D802EE"/>
    <w:rsid w:val="00D80716"/>
    <w:rsid w:val="00D80A09"/>
    <w:rsid w:val="00D80B86"/>
    <w:rsid w:val="00D80BEB"/>
    <w:rsid w:val="00D80FB4"/>
    <w:rsid w:val="00D8111D"/>
    <w:rsid w:val="00D81EDC"/>
    <w:rsid w:val="00D8210D"/>
    <w:rsid w:val="00D822F0"/>
    <w:rsid w:val="00D844FA"/>
    <w:rsid w:val="00D84606"/>
    <w:rsid w:val="00D84F14"/>
    <w:rsid w:val="00D84FD3"/>
    <w:rsid w:val="00D8566A"/>
    <w:rsid w:val="00D8593A"/>
    <w:rsid w:val="00D85F26"/>
    <w:rsid w:val="00D86187"/>
    <w:rsid w:val="00D86506"/>
    <w:rsid w:val="00D8665B"/>
    <w:rsid w:val="00D86720"/>
    <w:rsid w:val="00D86936"/>
    <w:rsid w:val="00D86A0D"/>
    <w:rsid w:val="00D86C84"/>
    <w:rsid w:val="00D87363"/>
    <w:rsid w:val="00D87A9E"/>
    <w:rsid w:val="00D87E6C"/>
    <w:rsid w:val="00D87FC0"/>
    <w:rsid w:val="00D901C0"/>
    <w:rsid w:val="00D90EFD"/>
    <w:rsid w:val="00D91143"/>
    <w:rsid w:val="00D91175"/>
    <w:rsid w:val="00D912E7"/>
    <w:rsid w:val="00D91421"/>
    <w:rsid w:val="00D9187C"/>
    <w:rsid w:val="00D91973"/>
    <w:rsid w:val="00D920D8"/>
    <w:rsid w:val="00D9219F"/>
    <w:rsid w:val="00D9248F"/>
    <w:rsid w:val="00D924D1"/>
    <w:rsid w:val="00D92913"/>
    <w:rsid w:val="00D92AF3"/>
    <w:rsid w:val="00D9381E"/>
    <w:rsid w:val="00D93840"/>
    <w:rsid w:val="00D939B9"/>
    <w:rsid w:val="00D93D08"/>
    <w:rsid w:val="00D93E33"/>
    <w:rsid w:val="00D945E2"/>
    <w:rsid w:val="00D94B75"/>
    <w:rsid w:val="00D95288"/>
    <w:rsid w:val="00D95A20"/>
    <w:rsid w:val="00D960B4"/>
    <w:rsid w:val="00D96169"/>
    <w:rsid w:val="00D9667F"/>
    <w:rsid w:val="00D9675C"/>
    <w:rsid w:val="00D96839"/>
    <w:rsid w:val="00D96914"/>
    <w:rsid w:val="00D9694D"/>
    <w:rsid w:val="00D97F70"/>
    <w:rsid w:val="00DA048D"/>
    <w:rsid w:val="00DA076C"/>
    <w:rsid w:val="00DA07BB"/>
    <w:rsid w:val="00DA0857"/>
    <w:rsid w:val="00DA08BB"/>
    <w:rsid w:val="00DA0B6F"/>
    <w:rsid w:val="00DA0E2E"/>
    <w:rsid w:val="00DA0EA5"/>
    <w:rsid w:val="00DA1060"/>
    <w:rsid w:val="00DA15C7"/>
    <w:rsid w:val="00DA1778"/>
    <w:rsid w:val="00DA1875"/>
    <w:rsid w:val="00DA18EB"/>
    <w:rsid w:val="00DA1C6F"/>
    <w:rsid w:val="00DA22ED"/>
    <w:rsid w:val="00DA23F8"/>
    <w:rsid w:val="00DA29B8"/>
    <w:rsid w:val="00DA2D54"/>
    <w:rsid w:val="00DA323A"/>
    <w:rsid w:val="00DA338D"/>
    <w:rsid w:val="00DA343F"/>
    <w:rsid w:val="00DA39F6"/>
    <w:rsid w:val="00DA3B10"/>
    <w:rsid w:val="00DA41DE"/>
    <w:rsid w:val="00DA4734"/>
    <w:rsid w:val="00DA579A"/>
    <w:rsid w:val="00DA5A4B"/>
    <w:rsid w:val="00DA6751"/>
    <w:rsid w:val="00DA6A27"/>
    <w:rsid w:val="00DA6D77"/>
    <w:rsid w:val="00DA6E9C"/>
    <w:rsid w:val="00DA7145"/>
    <w:rsid w:val="00DA769E"/>
    <w:rsid w:val="00DA77B6"/>
    <w:rsid w:val="00DA7FD2"/>
    <w:rsid w:val="00DB0329"/>
    <w:rsid w:val="00DB09E2"/>
    <w:rsid w:val="00DB0A73"/>
    <w:rsid w:val="00DB0F56"/>
    <w:rsid w:val="00DB14A9"/>
    <w:rsid w:val="00DB161B"/>
    <w:rsid w:val="00DB188E"/>
    <w:rsid w:val="00DB19FC"/>
    <w:rsid w:val="00DB2818"/>
    <w:rsid w:val="00DB2BA5"/>
    <w:rsid w:val="00DB2D1A"/>
    <w:rsid w:val="00DB2D8F"/>
    <w:rsid w:val="00DB2E41"/>
    <w:rsid w:val="00DB3DA3"/>
    <w:rsid w:val="00DB49F8"/>
    <w:rsid w:val="00DB50BB"/>
    <w:rsid w:val="00DB52A3"/>
    <w:rsid w:val="00DB59A8"/>
    <w:rsid w:val="00DB59AD"/>
    <w:rsid w:val="00DB5BED"/>
    <w:rsid w:val="00DB60A0"/>
    <w:rsid w:val="00DB617F"/>
    <w:rsid w:val="00DB6582"/>
    <w:rsid w:val="00DB68BD"/>
    <w:rsid w:val="00DB6C9B"/>
    <w:rsid w:val="00DB7093"/>
    <w:rsid w:val="00DB7211"/>
    <w:rsid w:val="00DB7270"/>
    <w:rsid w:val="00DB7560"/>
    <w:rsid w:val="00DB7628"/>
    <w:rsid w:val="00DB7844"/>
    <w:rsid w:val="00DC001D"/>
    <w:rsid w:val="00DC0205"/>
    <w:rsid w:val="00DC0485"/>
    <w:rsid w:val="00DC06DA"/>
    <w:rsid w:val="00DC0B4F"/>
    <w:rsid w:val="00DC0D7A"/>
    <w:rsid w:val="00DC1466"/>
    <w:rsid w:val="00DC15AB"/>
    <w:rsid w:val="00DC168B"/>
    <w:rsid w:val="00DC1A67"/>
    <w:rsid w:val="00DC1AAE"/>
    <w:rsid w:val="00DC1ADD"/>
    <w:rsid w:val="00DC1B31"/>
    <w:rsid w:val="00DC1F15"/>
    <w:rsid w:val="00DC20AF"/>
    <w:rsid w:val="00DC29C6"/>
    <w:rsid w:val="00DC300A"/>
    <w:rsid w:val="00DC30EF"/>
    <w:rsid w:val="00DC3624"/>
    <w:rsid w:val="00DC3A87"/>
    <w:rsid w:val="00DC3AAC"/>
    <w:rsid w:val="00DC44D1"/>
    <w:rsid w:val="00DC58A0"/>
    <w:rsid w:val="00DC5C49"/>
    <w:rsid w:val="00DC6042"/>
    <w:rsid w:val="00DC608F"/>
    <w:rsid w:val="00DC625B"/>
    <w:rsid w:val="00DC64D5"/>
    <w:rsid w:val="00DC6578"/>
    <w:rsid w:val="00DC6CF4"/>
    <w:rsid w:val="00DC6D71"/>
    <w:rsid w:val="00DC6FE7"/>
    <w:rsid w:val="00DC7028"/>
    <w:rsid w:val="00DC7430"/>
    <w:rsid w:val="00DC7C45"/>
    <w:rsid w:val="00DC7FD0"/>
    <w:rsid w:val="00DD0055"/>
    <w:rsid w:val="00DD026B"/>
    <w:rsid w:val="00DD0589"/>
    <w:rsid w:val="00DD08CE"/>
    <w:rsid w:val="00DD0C36"/>
    <w:rsid w:val="00DD11A1"/>
    <w:rsid w:val="00DD17BE"/>
    <w:rsid w:val="00DD1B53"/>
    <w:rsid w:val="00DD1B6C"/>
    <w:rsid w:val="00DD1C52"/>
    <w:rsid w:val="00DD1F26"/>
    <w:rsid w:val="00DD243D"/>
    <w:rsid w:val="00DD24AC"/>
    <w:rsid w:val="00DD28C9"/>
    <w:rsid w:val="00DD2B2B"/>
    <w:rsid w:val="00DD2B98"/>
    <w:rsid w:val="00DD343B"/>
    <w:rsid w:val="00DD3B68"/>
    <w:rsid w:val="00DD3FE4"/>
    <w:rsid w:val="00DD4403"/>
    <w:rsid w:val="00DD4A1E"/>
    <w:rsid w:val="00DD5B8D"/>
    <w:rsid w:val="00DD6137"/>
    <w:rsid w:val="00DD666E"/>
    <w:rsid w:val="00DD692F"/>
    <w:rsid w:val="00DD6FF0"/>
    <w:rsid w:val="00DD705F"/>
    <w:rsid w:val="00DD71D3"/>
    <w:rsid w:val="00DD77C3"/>
    <w:rsid w:val="00DD7E3C"/>
    <w:rsid w:val="00DD7EC3"/>
    <w:rsid w:val="00DD7F70"/>
    <w:rsid w:val="00DE006C"/>
    <w:rsid w:val="00DE0376"/>
    <w:rsid w:val="00DE03BE"/>
    <w:rsid w:val="00DE06C8"/>
    <w:rsid w:val="00DE0A00"/>
    <w:rsid w:val="00DE0A92"/>
    <w:rsid w:val="00DE0F62"/>
    <w:rsid w:val="00DE1287"/>
    <w:rsid w:val="00DE1371"/>
    <w:rsid w:val="00DE14B0"/>
    <w:rsid w:val="00DE16E9"/>
    <w:rsid w:val="00DE1B87"/>
    <w:rsid w:val="00DE1D13"/>
    <w:rsid w:val="00DE1D7B"/>
    <w:rsid w:val="00DE1F77"/>
    <w:rsid w:val="00DE1FAA"/>
    <w:rsid w:val="00DE20FD"/>
    <w:rsid w:val="00DE218F"/>
    <w:rsid w:val="00DE2612"/>
    <w:rsid w:val="00DE26D0"/>
    <w:rsid w:val="00DE33CA"/>
    <w:rsid w:val="00DE3830"/>
    <w:rsid w:val="00DE3DC1"/>
    <w:rsid w:val="00DE3F2D"/>
    <w:rsid w:val="00DE41EC"/>
    <w:rsid w:val="00DE46C2"/>
    <w:rsid w:val="00DE4EBB"/>
    <w:rsid w:val="00DE4EF6"/>
    <w:rsid w:val="00DE5875"/>
    <w:rsid w:val="00DE6843"/>
    <w:rsid w:val="00DE6B09"/>
    <w:rsid w:val="00DE6CEC"/>
    <w:rsid w:val="00DE7973"/>
    <w:rsid w:val="00DE7E37"/>
    <w:rsid w:val="00DF0410"/>
    <w:rsid w:val="00DF0714"/>
    <w:rsid w:val="00DF0BF3"/>
    <w:rsid w:val="00DF1559"/>
    <w:rsid w:val="00DF1638"/>
    <w:rsid w:val="00DF168A"/>
    <w:rsid w:val="00DF198E"/>
    <w:rsid w:val="00DF19BC"/>
    <w:rsid w:val="00DF1E7C"/>
    <w:rsid w:val="00DF1FF0"/>
    <w:rsid w:val="00DF217E"/>
    <w:rsid w:val="00DF2BF1"/>
    <w:rsid w:val="00DF33C7"/>
    <w:rsid w:val="00DF3812"/>
    <w:rsid w:val="00DF3D7B"/>
    <w:rsid w:val="00DF53A4"/>
    <w:rsid w:val="00DF5FFD"/>
    <w:rsid w:val="00DF611B"/>
    <w:rsid w:val="00DF66DC"/>
    <w:rsid w:val="00DF762C"/>
    <w:rsid w:val="00DF76AA"/>
    <w:rsid w:val="00DF7921"/>
    <w:rsid w:val="00DF7945"/>
    <w:rsid w:val="00E000C2"/>
    <w:rsid w:val="00E00C75"/>
    <w:rsid w:val="00E01442"/>
    <w:rsid w:val="00E01551"/>
    <w:rsid w:val="00E01668"/>
    <w:rsid w:val="00E01A4B"/>
    <w:rsid w:val="00E01DC0"/>
    <w:rsid w:val="00E01EF0"/>
    <w:rsid w:val="00E02186"/>
    <w:rsid w:val="00E02491"/>
    <w:rsid w:val="00E0249C"/>
    <w:rsid w:val="00E02937"/>
    <w:rsid w:val="00E0346F"/>
    <w:rsid w:val="00E03928"/>
    <w:rsid w:val="00E03C56"/>
    <w:rsid w:val="00E044E0"/>
    <w:rsid w:val="00E04B36"/>
    <w:rsid w:val="00E057DB"/>
    <w:rsid w:val="00E058D8"/>
    <w:rsid w:val="00E06093"/>
    <w:rsid w:val="00E06370"/>
    <w:rsid w:val="00E065AB"/>
    <w:rsid w:val="00E06AB0"/>
    <w:rsid w:val="00E079A8"/>
    <w:rsid w:val="00E07CBC"/>
    <w:rsid w:val="00E1043D"/>
    <w:rsid w:val="00E10572"/>
    <w:rsid w:val="00E1070F"/>
    <w:rsid w:val="00E1090B"/>
    <w:rsid w:val="00E10FD4"/>
    <w:rsid w:val="00E11027"/>
    <w:rsid w:val="00E114B1"/>
    <w:rsid w:val="00E11AD4"/>
    <w:rsid w:val="00E12097"/>
    <w:rsid w:val="00E12875"/>
    <w:rsid w:val="00E12DF5"/>
    <w:rsid w:val="00E12EE7"/>
    <w:rsid w:val="00E13C1F"/>
    <w:rsid w:val="00E13CB2"/>
    <w:rsid w:val="00E13F71"/>
    <w:rsid w:val="00E13F99"/>
    <w:rsid w:val="00E1437E"/>
    <w:rsid w:val="00E147E1"/>
    <w:rsid w:val="00E14E2A"/>
    <w:rsid w:val="00E1530E"/>
    <w:rsid w:val="00E15744"/>
    <w:rsid w:val="00E157F0"/>
    <w:rsid w:val="00E161D8"/>
    <w:rsid w:val="00E16C6D"/>
    <w:rsid w:val="00E16D12"/>
    <w:rsid w:val="00E16F30"/>
    <w:rsid w:val="00E1755E"/>
    <w:rsid w:val="00E178DA"/>
    <w:rsid w:val="00E17B9A"/>
    <w:rsid w:val="00E20042"/>
    <w:rsid w:val="00E20789"/>
    <w:rsid w:val="00E20B25"/>
    <w:rsid w:val="00E20CD5"/>
    <w:rsid w:val="00E20F81"/>
    <w:rsid w:val="00E2109F"/>
    <w:rsid w:val="00E21288"/>
    <w:rsid w:val="00E21433"/>
    <w:rsid w:val="00E214C9"/>
    <w:rsid w:val="00E21E0B"/>
    <w:rsid w:val="00E22203"/>
    <w:rsid w:val="00E225B7"/>
    <w:rsid w:val="00E2271A"/>
    <w:rsid w:val="00E22962"/>
    <w:rsid w:val="00E2308F"/>
    <w:rsid w:val="00E23200"/>
    <w:rsid w:val="00E23350"/>
    <w:rsid w:val="00E23921"/>
    <w:rsid w:val="00E23DB2"/>
    <w:rsid w:val="00E242DA"/>
    <w:rsid w:val="00E247C7"/>
    <w:rsid w:val="00E248B6"/>
    <w:rsid w:val="00E248F4"/>
    <w:rsid w:val="00E24EDC"/>
    <w:rsid w:val="00E24FB9"/>
    <w:rsid w:val="00E25224"/>
    <w:rsid w:val="00E2556C"/>
    <w:rsid w:val="00E2572A"/>
    <w:rsid w:val="00E2598D"/>
    <w:rsid w:val="00E25B6F"/>
    <w:rsid w:val="00E25D3A"/>
    <w:rsid w:val="00E2612C"/>
    <w:rsid w:val="00E26A79"/>
    <w:rsid w:val="00E27937"/>
    <w:rsid w:val="00E27B64"/>
    <w:rsid w:val="00E27DC3"/>
    <w:rsid w:val="00E30E6C"/>
    <w:rsid w:val="00E316C4"/>
    <w:rsid w:val="00E322E8"/>
    <w:rsid w:val="00E32334"/>
    <w:rsid w:val="00E32E1A"/>
    <w:rsid w:val="00E331B3"/>
    <w:rsid w:val="00E336A8"/>
    <w:rsid w:val="00E33856"/>
    <w:rsid w:val="00E33A4C"/>
    <w:rsid w:val="00E348F6"/>
    <w:rsid w:val="00E3496F"/>
    <w:rsid w:val="00E34A38"/>
    <w:rsid w:val="00E34FFA"/>
    <w:rsid w:val="00E3552B"/>
    <w:rsid w:val="00E3575A"/>
    <w:rsid w:val="00E35C35"/>
    <w:rsid w:val="00E35C36"/>
    <w:rsid w:val="00E3615E"/>
    <w:rsid w:val="00E36204"/>
    <w:rsid w:val="00E36471"/>
    <w:rsid w:val="00E36876"/>
    <w:rsid w:val="00E36B3E"/>
    <w:rsid w:val="00E36C2A"/>
    <w:rsid w:val="00E37014"/>
    <w:rsid w:val="00E376A8"/>
    <w:rsid w:val="00E3774E"/>
    <w:rsid w:val="00E37B0E"/>
    <w:rsid w:val="00E37C11"/>
    <w:rsid w:val="00E37F1E"/>
    <w:rsid w:val="00E4041B"/>
    <w:rsid w:val="00E4091D"/>
    <w:rsid w:val="00E40A9F"/>
    <w:rsid w:val="00E40C98"/>
    <w:rsid w:val="00E40EF7"/>
    <w:rsid w:val="00E410E6"/>
    <w:rsid w:val="00E41274"/>
    <w:rsid w:val="00E41D7F"/>
    <w:rsid w:val="00E41F5A"/>
    <w:rsid w:val="00E41F63"/>
    <w:rsid w:val="00E41FB8"/>
    <w:rsid w:val="00E42283"/>
    <w:rsid w:val="00E42DE8"/>
    <w:rsid w:val="00E42FD1"/>
    <w:rsid w:val="00E437BF"/>
    <w:rsid w:val="00E43903"/>
    <w:rsid w:val="00E43E34"/>
    <w:rsid w:val="00E44631"/>
    <w:rsid w:val="00E4515A"/>
    <w:rsid w:val="00E458B4"/>
    <w:rsid w:val="00E45A27"/>
    <w:rsid w:val="00E45A96"/>
    <w:rsid w:val="00E4646A"/>
    <w:rsid w:val="00E465A7"/>
    <w:rsid w:val="00E4674E"/>
    <w:rsid w:val="00E46D33"/>
    <w:rsid w:val="00E47109"/>
    <w:rsid w:val="00E47594"/>
    <w:rsid w:val="00E4760A"/>
    <w:rsid w:val="00E47745"/>
    <w:rsid w:val="00E47A97"/>
    <w:rsid w:val="00E50082"/>
    <w:rsid w:val="00E50542"/>
    <w:rsid w:val="00E507AE"/>
    <w:rsid w:val="00E50884"/>
    <w:rsid w:val="00E512FA"/>
    <w:rsid w:val="00E51449"/>
    <w:rsid w:val="00E51B74"/>
    <w:rsid w:val="00E51DC4"/>
    <w:rsid w:val="00E51DD0"/>
    <w:rsid w:val="00E51E8D"/>
    <w:rsid w:val="00E520E1"/>
    <w:rsid w:val="00E523C9"/>
    <w:rsid w:val="00E526E8"/>
    <w:rsid w:val="00E52B0D"/>
    <w:rsid w:val="00E5305D"/>
    <w:rsid w:val="00E5332A"/>
    <w:rsid w:val="00E53E02"/>
    <w:rsid w:val="00E54585"/>
    <w:rsid w:val="00E5490F"/>
    <w:rsid w:val="00E54F4C"/>
    <w:rsid w:val="00E56377"/>
    <w:rsid w:val="00E5646D"/>
    <w:rsid w:val="00E5675A"/>
    <w:rsid w:val="00E56B94"/>
    <w:rsid w:val="00E5722D"/>
    <w:rsid w:val="00E575B6"/>
    <w:rsid w:val="00E57AF3"/>
    <w:rsid w:val="00E57F3C"/>
    <w:rsid w:val="00E604EA"/>
    <w:rsid w:val="00E60FCC"/>
    <w:rsid w:val="00E615AF"/>
    <w:rsid w:val="00E61918"/>
    <w:rsid w:val="00E61A94"/>
    <w:rsid w:val="00E61C42"/>
    <w:rsid w:val="00E62225"/>
    <w:rsid w:val="00E62F18"/>
    <w:rsid w:val="00E641FC"/>
    <w:rsid w:val="00E64595"/>
    <w:rsid w:val="00E649D1"/>
    <w:rsid w:val="00E6516C"/>
    <w:rsid w:val="00E654F1"/>
    <w:rsid w:val="00E656A0"/>
    <w:rsid w:val="00E65C0E"/>
    <w:rsid w:val="00E65D0A"/>
    <w:rsid w:val="00E65EB5"/>
    <w:rsid w:val="00E65F49"/>
    <w:rsid w:val="00E66964"/>
    <w:rsid w:val="00E66A9A"/>
    <w:rsid w:val="00E66EF4"/>
    <w:rsid w:val="00E676B4"/>
    <w:rsid w:val="00E67908"/>
    <w:rsid w:val="00E6795E"/>
    <w:rsid w:val="00E67C28"/>
    <w:rsid w:val="00E70CA0"/>
    <w:rsid w:val="00E70E85"/>
    <w:rsid w:val="00E71239"/>
    <w:rsid w:val="00E713A5"/>
    <w:rsid w:val="00E71494"/>
    <w:rsid w:val="00E71F64"/>
    <w:rsid w:val="00E72872"/>
    <w:rsid w:val="00E72C44"/>
    <w:rsid w:val="00E72CEC"/>
    <w:rsid w:val="00E72FC4"/>
    <w:rsid w:val="00E733F6"/>
    <w:rsid w:val="00E735C3"/>
    <w:rsid w:val="00E736A1"/>
    <w:rsid w:val="00E73741"/>
    <w:rsid w:val="00E738C3"/>
    <w:rsid w:val="00E73962"/>
    <w:rsid w:val="00E73A75"/>
    <w:rsid w:val="00E73AB1"/>
    <w:rsid w:val="00E74086"/>
    <w:rsid w:val="00E741B8"/>
    <w:rsid w:val="00E74209"/>
    <w:rsid w:val="00E74221"/>
    <w:rsid w:val="00E74377"/>
    <w:rsid w:val="00E74402"/>
    <w:rsid w:val="00E74A34"/>
    <w:rsid w:val="00E7509B"/>
    <w:rsid w:val="00E755C2"/>
    <w:rsid w:val="00E75B64"/>
    <w:rsid w:val="00E75B82"/>
    <w:rsid w:val="00E75FCE"/>
    <w:rsid w:val="00E76391"/>
    <w:rsid w:val="00E76621"/>
    <w:rsid w:val="00E76AC0"/>
    <w:rsid w:val="00E76C64"/>
    <w:rsid w:val="00E802D3"/>
    <w:rsid w:val="00E8032D"/>
    <w:rsid w:val="00E80983"/>
    <w:rsid w:val="00E80E4B"/>
    <w:rsid w:val="00E80F2D"/>
    <w:rsid w:val="00E818C9"/>
    <w:rsid w:val="00E830C3"/>
    <w:rsid w:val="00E83384"/>
    <w:rsid w:val="00E83823"/>
    <w:rsid w:val="00E83C10"/>
    <w:rsid w:val="00E83C67"/>
    <w:rsid w:val="00E844AC"/>
    <w:rsid w:val="00E845A4"/>
    <w:rsid w:val="00E84684"/>
    <w:rsid w:val="00E84998"/>
    <w:rsid w:val="00E849D0"/>
    <w:rsid w:val="00E84B31"/>
    <w:rsid w:val="00E84C13"/>
    <w:rsid w:val="00E85028"/>
    <w:rsid w:val="00E850E7"/>
    <w:rsid w:val="00E856CF"/>
    <w:rsid w:val="00E85947"/>
    <w:rsid w:val="00E85F6A"/>
    <w:rsid w:val="00E862B7"/>
    <w:rsid w:val="00E876BD"/>
    <w:rsid w:val="00E87A34"/>
    <w:rsid w:val="00E90106"/>
    <w:rsid w:val="00E905BC"/>
    <w:rsid w:val="00E907AC"/>
    <w:rsid w:val="00E908B3"/>
    <w:rsid w:val="00E909A7"/>
    <w:rsid w:val="00E90A32"/>
    <w:rsid w:val="00E92987"/>
    <w:rsid w:val="00E92FA3"/>
    <w:rsid w:val="00E93213"/>
    <w:rsid w:val="00E94202"/>
    <w:rsid w:val="00E94AA4"/>
    <w:rsid w:val="00E94AC1"/>
    <w:rsid w:val="00E94B47"/>
    <w:rsid w:val="00E94C06"/>
    <w:rsid w:val="00E953D1"/>
    <w:rsid w:val="00E955E1"/>
    <w:rsid w:val="00E957CB"/>
    <w:rsid w:val="00E961D1"/>
    <w:rsid w:val="00E964D9"/>
    <w:rsid w:val="00E96681"/>
    <w:rsid w:val="00E96AB1"/>
    <w:rsid w:val="00E96BED"/>
    <w:rsid w:val="00E97195"/>
    <w:rsid w:val="00E971ED"/>
    <w:rsid w:val="00E97924"/>
    <w:rsid w:val="00E97C8D"/>
    <w:rsid w:val="00EA0DAE"/>
    <w:rsid w:val="00EA0EF1"/>
    <w:rsid w:val="00EA1110"/>
    <w:rsid w:val="00EA11CB"/>
    <w:rsid w:val="00EA1459"/>
    <w:rsid w:val="00EA145E"/>
    <w:rsid w:val="00EA19D2"/>
    <w:rsid w:val="00EA1EBB"/>
    <w:rsid w:val="00EA1F29"/>
    <w:rsid w:val="00EA2029"/>
    <w:rsid w:val="00EA2729"/>
    <w:rsid w:val="00EA2992"/>
    <w:rsid w:val="00EA2BAB"/>
    <w:rsid w:val="00EA3286"/>
    <w:rsid w:val="00EA383D"/>
    <w:rsid w:val="00EA3C68"/>
    <w:rsid w:val="00EA3CB3"/>
    <w:rsid w:val="00EA4E8C"/>
    <w:rsid w:val="00EA5168"/>
    <w:rsid w:val="00EA5566"/>
    <w:rsid w:val="00EA5EF8"/>
    <w:rsid w:val="00EA60BE"/>
    <w:rsid w:val="00EA6728"/>
    <w:rsid w:val="00EA6773"/>
    <w:rsid w:val="00EA6A30"/>
    <w:rsid w:val="00EA6FAC"/>
    <w:rsid w:val="00EA7201"/>
    <w:rsid w:val="00EA740A"/>
    <w:rsid w:val="00EA741E"/>
    <w:rsid w:val="00EA75FC"/>
    <w:rsid w:val="00EA7B66"/>
    <w:rsid w:val="00EA7F51"/>
    <w:rsid w:val="00EB04E4"/>
    <w:rsid w:val="00EB0953"/>
    <w:rsid w:val="00EB0D3D"/>
    <w:rsid w:val="00EB1034"/>
    <w:rsid w:val="00EB16AB"/>
    <w:rsid w:val="00EB1A09"/>
    <w:rsid w:val="00EB1D37"/>
    <w:rsid w:val="00EB1DF8"/>
    <w:rsid w:val="00EB2005"/>
    <w:rsid w:val="00EB2133"/>
    <w:rsid w:val="00EB2352"/>
    <w:rsid w:val="00EB2927"/>
    <w:rsid w:val="00EB2A2E"/>
    <w:rsid w:val="00EB2C73"/>
    <w:rsid w:val="00EB3271"/>
    <w:rsid w:val="00EB383B"/>
    <w:rsid w:val="00EB3B80"/>
    <w:rsid w:val="00EB3B96"/>
    <w:rsid w:val="00EB3E02"/>
    <w:rsid w:val="00EB3EAA"/>
    <w:rsid w:val="00EB3F06"/>
    <w:rsid w:val="00EB4222"/>
    <w:rsid w:val="00EB42CA"/>
    <w:rsid w:val="00EB44A1"/>
    <w:rsid w:val="00EB4F3C"/>
    <w:rsid w:val="00EB5A45"/>
    <w:rsid w:val="00EB5BFB"/>
    <w:rsid w:val="00EB5F59"/>
    <w:rsid w:val="00EB5F98"/>
    <w:rsid w:val="00EB5FA3"/>
    <w:rsid w:val="00EB6313"/>
    <w:rsid w:val="00EB69DA"/>
    <w:rsid w:val="00EB6A84"/>
    <w:rsid w:val="00EB6B06"/>
    <w:rsid w:val="00EB6B9F"/>
    <w:rsid w:val="00EB6DED"/>
    <w:rsid w:val="00EB6F0F"/>
    <w:rsid w:val="00EB73F8"/>
    <w:rsid w:val="00EB7682"/>
    <w:rsid w:val="00EB76E4"/>
    <w:rsid w:val="00EB76FE"/>
    <w:rsid w:val="00EB79ED"/>
    <w:rsid w:val="00EB7AFA"/>
    <w:rsid w:val="00EC00E0"/>
    <w:rsid w:val="00EC0D63"/>
    <w:rsid w:val="00EC0ED9"/>
    <w:rsid w:val="00EC1385"/>
    <w:rsid w:val="00EC177D"/>
    <w:rsid w:val="00EC1B2B"/>
    <w:rsid w:val="00EC1B3B"/>
    <w:rsid w:val="00EC2673"/>
    <w:rsid w:val="00EC27DE"/>
    <w:rsid w:val="00EC434E"/>
    <w:rsid w:val="00EC4684"/>
    <w:rsid w:val="00EC53B1"/>
    <w:rsid w:val="00EC551C"/>
    <w:rsid w:val="00EC584D"/>
    <w:rsid w:val="00EC6351"/>
    <w:rsid w:val="00EC6A25"/>
    <w:rsid w:val="00EC6FB6"/>
    <w:rsid w:val="00EC7953"/>
    <w:rsid w:val="00EC7AA7"/>
    <w:rsid w:val="00EC7CD6"/>
    <w:rsid w:val="00ED0652"/>
    <w:rsid w:val="00ED06C4"/>
    <w:rsid w:val="00ED0BD7"/>
    <w:rsid w:val="00ED0FC9"/>
    <w:rsid w:val="00ED13D2"/>
    <w:rsid w:val="00ED1531"/>
    <w:rsid w:val="00ED156B"/>
    <w:rsid w:val="00ED1B65"/>
    <w:rsid w:val="00ED229D"/>
    <w:rsid w:val="00ED31F9"/>
    <w:rsid w:val="00ED3423"/>
    <w:rsid w:val="00ED3B4C"/>
    <w:rsid w:val="00ED471B"/>
    <w:rsid w:val="00ED4821"/>
    <w:rsid w:val="00ED4A9F"/>
    <w:rsid w:val="00ED4C25"/>
    <w:rsid w:val="00ED5AD7"/>
    <w:rsid w:val="00ED5FB1"/>
    <w:rsid w:val="00ED6178"/>
    <w:rsid w:val="00ED63C3"/>
    <w:rsid w:val="00ED6446"/>
    <w:rsid w:val="00ED7DB2"/>
    <w:rsid w:val="00EE01DF"/>
    <w:rsid w:val="00EE04EF"/>
    <w:rsid w:val="00EE06FC"/>
    <w:rsid w:val="00EE0BB3"/>
    <w:rsid w:val="00EE0CA4"/>
    <w:rsid w:val="00EE0D1B"/>
    <w:rsid w:val="00EE0F4C"/>
    <w:rsid w:val="00EE112E"/>
    <w:rsid w:val="00EE1897"/>
    <w:rsid w:val="00EE206D"/>
    <w:rsid w:val="00EE210F"/>
    <w:rsid w:val="00EE2643"/>
    <w:rsid w:val="00EE3107"/>
    <w:rsid w:val="00EE3DDA"/>
    <w:rsid w:val="00EE40CE"/>
    <w:rsid w:val="00EE4130"/>
    <w:rsid w:val="00EE4DF9"/>
    <w:rsid w:val="00EE4EA5"/>
    <w:rsid w:val="00EE50F2"/>
    <w:rsid w:val="00EE5118"/>
    <w:rsid w:val="00EE540D"/>
    <w:rsid w:val="00EE5BDF"/>
    <w:rsid w:val="00EE61F3"/>
    <w:rsid w:val="00EE65F9"/>
    <w:rsid w:val="00EE6648"/>
    <w:rsid w:val="00EE68C2"/>
    <w:rsid w:val="00EE6AC8"/>
    <w:rsid w:val="00EE6B49"/>
    <w:rsid w:val="00EE6CB7"/>
    <w:rsid w:val="00EE714C"/>
    <w:rsid w:val="00EF0BA3"/>
    <w:rsid w:val="00EF13A4"/>
    <w:rsid w:val="00EF141C"/>
    <w:rsid w:val="00EF17A4"/>
    <w:rsid w:val="00EF1B9F"/>
    <w:rsid w:val="00EF1C54"/>
    <w:rsid w:val="00EF21BA"/>
    <w:rsid w:val="00EF22D2"/>
    <w:rsid w:val="00EF25AD"/>
    <w:rsid w:val="00EF27AD"/>
    <w:rsid w:val="00EF2D49"/>
    <w:rsid w:val="00EF3377"/>
    <w:rsid w:val="00EF33A7"/>
    <w:rsid w:val="00EF351E"/>
    <w:rsid w:val="00EF35A9"/>
    <w:rsid w:val="00EF35D5"/>
    <w:rsid w:val="00EF38F3"/>
    <w:rsid w:val="00EF3C69"/>
    <w:rsid w:val="00EF3EF4"/>
    <w:rsid w:val="00EF403C"/>
    <w:rsid w:val="00EF41B3"/>
    <w:rsid w:val="00EF4456"/>
    <w:rsid w:val="00EF4735"/>
    <w:rsid w:val="00EF4923"/>
    <w:rsid w:val="00EF4A62"/>
    <w:rsid w:val="00EF4C6C"/>
    <w:rsid w:val="00EF4F58"/>
    <w:rsid w:val="00EF5309"/>
    <w:rsid w:val="00EF5EDE"/>
    <w:rsid w:val="00EF5F1C"/>
    <w:rsid w:val="00EF637F"/>
    <w:rsid w:val="00EF647E"/>
    <w:rsid w:val="00EF6AEE"/>
    <w:rsid w:val="00EF7092"/>
    <w:rsid w:val="00EF73BD"/>
    <w:rsid w:val="00EF7559"/>
    <w:rsid w:val="00EF7806"/>
    <w:rsid w:val="00F007F1"/>
    <w:rsid w:val="00F00AEB"/>
    <w:rsid w:val="00F00D9D"/>
    <w:rsid w:val="00F01035"/>
    <w:rsid w:val="00F01150"/>
    <w:rsid w:val="00F0126E"/>
    <w:rsid w:val="00F01A02"/>
    <w:rsid w:val="00F01B0B"/>
    <w:rsid w:val="00F02075"/>
    <w:rsid w:val="00F02234"/>
    <w:rsid w:val="00F02AE9"/>
    <w:rsid w:val="00F02FB7"/>
    <w:rsid w:val="00F03379"/>
    <w:rsid w:val="00F0451B"/>
    <w:rsid w:val="00F04867"/>
    <w:rsid w:val="00F0488B"/>
    <w:rsid w:val="00F049D4"/>
    <w:rsid w:val="00F04A41"/>
    <w:rsid w:val="00F05338"/>
    <w:rsid w:val="00F053EB"/>
    <w:rsid w:val="00F05448"/>
    <w:rsid w:val="00F059A3"/>
    <w:rsid w:val="00F05E40"/>
    <w:rsid w:val="00F05F65"/>
    <w:rsid w:val="00F06187"/>
    <w:rsid w:val="00F06206"/>
    <w:rsid w:val="00F063C5"/>
    <w:rsid w:val="00F064A1"/>
    <w:rsid w:val="00F07086"/>
    <w:rsid w:val="00F07452"/>
    <w:rsid w:val="00F07CBE"/>
    <w:rsid w:val="00F07DB2"/>
    <w:rsid w:val="00F07DC6"/>
    <w:rsid w:val="00F07EFF"/>
    <w:rsid w:val="00F10214"/>
    <w:rsid w:val="00F10BCF"/>
    <w:rsid w:val="00F10E1A"/>
    <w:rsid w:val="00F114EE"/>
    <w:rsid w:val="00F11891"/>
    <w:rsid w:val="00F11AF0"/>
    <w:rsid w:val="00F11AFA"/>
    <w:rsid w:val="00F11B22"/>
    <w:rsid w:val="00F12133"/>
    <w:rsid w:val="00F125A2"/>
    <w:rsid w:val="00F12ACB"/>
    <w:rsid w:val="00F13193"/>
    <w:rsid w:val="00F131E9"/>
    <w:rsid w:val="00F13265"/>
    <w:rsid w:val="00F13975"/>
    <w:rsid w:val="00F146ED"/>
    <w:rsid w:val="00F15302"/>
    <w:rsid w:val="00F15600"/>
    <w:rsid w:val="00F15B23"/>
    <w:rsid w:val="00F16B58"/>
    <w:rsid w:val="00F16BEE"/>
    <w:rsid w:val="00F16E89"/>
    <w:rsid w:val="00F174E6"/>
    <w:rsid w:val="00F176C4"/>
    <w:rsid w:val="00F17AC8"/>
    <w:rsid w:val="00F17DA8"/>
    <w:rsid w:val="00F20C5F"/>
    <w:rsid w:val="00F20E27"/>
    <w:rsid w:val="00F2143B"/>
    <w:rsid w:val="00F216AB"/>
    <w:rsid w:val="00F21CC2"/>
    <w:rsid w:val="00F21DDE"/>
    <w:rsid w:val="00F21EB9"/>
    <w:rsid w:val="00F2207D"/>
    <w:rsid w:val="00F221F1"/>
    <w:rsid w:val="00F2293A"/>
    <w:rsid w:val="00F2300A"/>
    <w:rsid w:val="00F231B9"/>
    <w:rsid w:val="00F23D5D"/>
    <w:rsid w:val="00F23F88"/>
    <w:rsid w:val="00F24021"/>
    <w:rsid w:val="00F24235"/>
    <w:rsid w:val="00F244D2"/>
    <w:rsid w:val="00F24825"/>
    <w:rsid w:val="00F24AA4"/>
    <w:rsid w:val="00F24D93"/>
    <w:rsid w:val="00F24EF7"/>
    <w:rsid w:val="00F25177"/>
    <w:rsid w:val="00F25208"/>
    <w:rsid w:val="00F2595D"/>
    <w:rsid w:val="00F25ED1"/>
    <w:rsid w:val="00F263B3"/>
    <w:rsid w:val="00F2660B"/>
    <w:rsid w:val="00F26B59"/>
    <w:rsid w:val="00F27628"/>
    <w:rsid w:val="00F27ABE"/>
    <w:rsid w:val="00F30585"/>
    <w:rsid w:val="00F30FE6"/>
    <w:rsid w:val="00F3132C"/>
    <w:rsid w:val="00F31587"/>
    <w:rsid w:val="00F3173A"/>
    <w:rsid w:val="00F317F8"/>
    <w:rsid w:val="00F31943"/>
    <w:rsid w:val="00F31973"/>
    <w:rsid w:val="00F320F7"/>
    <w:rsid w:val="00F3253C"/>
    <w:rsid w:val="00F327F9"/>
    <w:rsid w:val="00F33028"/>
    <w:rsid w:val="00F33239"/>
    <w:rsid w:val="00F3329C"/>
    <w:rsid w:val="00F333AD"/>
    <w:rsid w:val="00F338C9"/>
    <w:rsid w:val="00F33C27"/>
    <w:rsid w:val="00F33D5B"/>
    <w:rsid w:val="00F34866"/>
    <w:rsid w:val="00F35509"/>
    <w:rsid w:val="00F355FE"/>
    <w:rsid w:val="00F358B7"/>
    <w:rsid w:val="00F363BD"/>
    <w:rsid w:val="00F365A0"/>
    <w:rsid w:val="00F3666D"/>
    <w:rsid w:val="00F366DD"/>
    <w:rsid w:val="00F36F24"/>
    <w:rsid w:val="00F3702A"/>
    <w:rsid w:val="00F3717D"/>
    <w:rsid w:val="00F371F9"/>
    <w:rsid w:val="00F378E4"/>
    <w:rsid w:val="00F37BF9"/>
    <w:rsid w:val="00F4027E"/>
    <w:rsid w:val="00F403A3"/>
    <w:rsid w:val="00F40496"/>
    <w:rsid w:val="00F4063F"/>
    <w:rsid w:val="00F40775"/>
    <w:rsid w:val="00F40AD3"/>
    <w:rsid w:val="00F40D49"/>
    <w:rsid w:val="00F414D3"/>
    <w:rsid w:val="00F41C96"/>
    <w:rsid w:val="00F42043"/>
    <w:rsid w:val="00F4205D"/>
    <w:rsid w:val="00F42857"/>
    <w:rsid w:val="00F4304F"/>
    <w:rsid w:val="00F433C2"/>
    <w:rsid w:val="00F438BB"/>
    <w:rsid w:val="00F43946"/>
    <w:rsid w:val="00F43F56"/>
    <w:rsid w:val="00F44435"/>
    <w:rsid w:val="00F44437"/>
    <w:rsid w:val="00F4454F"/>
    <w:rsid w:val="00F44D4E"/>
    <w:rsid w:val="00F4536F"/>
    <w:rsid w:val="00F454D1"/>
    <w:rsid w:val="00F456A2"/>
    <w:rsid w:val="00F456BB"/>
    <w:rsid w:val="00F4613D"/>
    <w:rsid w:val="00F463DD"/>
    <w:rsid w:val="00F469DC"/>
    <w:rsid w:val="00F46C02"/>
    <w:rsid w:val="00F46C84"/>
    <w:rsid w:val="00F50737"/>
    <w:rsid w:val="00F50929"/>
    <w:rsid w:val="00F51272"/>
    <w:rsid w:val="00F5172E"/>
    <w:rsid w:val="00F51737"/>
    <w:rsid w:val="00F51973"/>
    <w:rsid w:val="00F51B4E"/>
    <w:rsid w:val="00F51BB2"/>
    <w:rsid w:val="00F52283"/>
    <w:rsid w:val="00F52542"/>
    <w:rsid w:val="00F525EC"/>
    <w:rsid w:val="00F52AD4"/>
    <w:rsid w:val="00F52D21"/>
    <w:rsid w:val="00F52E92"/>
    <w:rsid w:val="00F5336E"/>
    <w:rsid w:val="00F533A3"/>
    <w:rsid w:val="00F533ED"/>
    <w:rsid w:val="00F534FA"/>
    <w:rsid w:val="00F5363B"/>
    <w:rsid w:val="00F53AF5"/>
    <w:rsid w:val="00F53D24"/>
    <w:rsid w:val="00F53F25"/>
    <w:rsid w:val="00F53FB1"/>
    <w:rsid w:val="00F5410B"/>
    <w:rsid w:val="00F54771"/>
    <w:rsid w:val="00F54F53"/>
    <w:rsid w:val="00F55042"/>
    <w:rsid w:val="00F5523A"/>
    <w:rsid w:val="00F55792"/>
    <w:rsid w:val="00F561FB"/>
    <w:rsid w:val="00F5649F"/>
    <w:rsid w:val="00F56511"/>
    <w:rsid w:val="00F568FA"/>
    <w:rsid w:val="00F5696A"/>
    <w:rsid w:val="00F56D6D"/>
    <w:rsid w:val="00F57106"/>
    <w:rsid w:val="00F5782B"/>
    <w:rsid w:val="00F57DA9"/>
    <w:rsid w:val="00F601B3"/>
    <w:rsid w:val="00F60842"/>
    <w:rsid w:val="00F608DC"/>
    <w:rsid w:val="00F61557"/>
    <w:rsid w:val="00F615E0"/>
    <w:rsid w:val="00F617D7"/>
    <w:rsid w:val="00F618FB"/>
    <w:rsid w:val="00F61B0B"/>
    <w:rsid w:val="00F626D8"/>
    <w:rsid w:val="00F62C3F"/>
    <w:rsid w:val="00F62EDC"/>
    <w:rsid w:val="00F62F38"/>
    <w:rsid w:val="00F62F59"/>
    <w:rsid w:val="00F6304F"/>
    <w:rsid w:val="00F635A8"/>
    <w:rsid w:val="00F6426E"/>
    <w:rsid w:val="00F647A1"/>
    <w:rsid w:val="00F6492C"/>
    <w:rsid w:val="00F6495B"/>
    <w:rsid w:val="00F64ABC"/>
    <w:rsid w:val="00F64C42"/>
    <w:rsid w:val="00F64CBD"/>
    <w:rsid w:val="00F65040"/>
    <w:rsid w:val="00F6588D"/>
    <w:rsid w:val="00F660F5"/>
    <w:rsid w:val="00F66591"/>
    <w:rsid w:val="00F66712"/>
    <w:rsid w:val="00F66735"/>
    <w:rsid w:val="00F66CF2"/>
    <w:rsid w:val="00F66D11"/>
    <w:rsid w:val="00F66DE8"/>
    <w:rsid w:val="00F66E1D"/>
    <w:rsid w:val="00F67047"/>
    <w:rsid w:val="00F6705D"/>
    <w:rsid w:val="00F6793B"/>
    <w:rsid w:val="00F67BC1"/>
    <w:rsid w:val="00F67DEC"/>
    <w:rsid w:val="00F67F9A"/>
    <w:rsid w:val="00F7066C"/>
    <w:rsid w:val="00F70CF3"/>
    <w:rsid w:val="00F714C5"/>
    <w:rsid w:val="00F71743"/>
    <w:rsid w:val="00F71A54"/>
    <w:rsid w:val="00F71D33"/>
    <w:rsid w:val="00F71FE2"/>
    <w:rsid w:val="00F72288"/>
    <w:rsid w:val="00F72CE8"/>
    <w:rsid w:val="00F72D13"/>
    <w:rsid w:val="00F72FAD"/>
    <w:rsid w:val="00F73566"/>
    <w:rsid w:val="00F7361C"/>
    <w:rsid w:val="00F7379C"/>
    <w:rsid w:val="00F73D2D"/>
    <w:rsid w:val="00F73F16"/>
    <w:rsid w:val="00F741B0"/>
    <w:rsid w:val="00F74834"/>
    <w:rsid w:val="00F74AE2"/>
    <w:rsid w:val="00F74BB1"/>
    <w:rsid w:val="00F74E76"/>
    <w:rsid w:val="00F74EA6"/>
    <w:rsid w:val="00F74F02"/>
    <w:rsid w:val="00F74FB4"/>
    <w:rsid w:val="00F75050"/>
    <w:rsid w:val="00F75243"/>
    <w:rsid w:val="00F755B4"/>
    <w:rsid w:val="00F75C97"/>
    <w:rsid w:val="00F75F6A"/>
    <w:rsid w:val="00F7605E"/>
    <w:rsid w:val="00F76AD5"/>
    <w:rsid w:val="00F76F0F"/>
    <w:rsid w:val="00F7706D"/>
    <w:rsid w:val="00F772A6"/>
    <w:rsid w:val="00F7794A"/>
    <w:rsid w:val="00F7798F"/>
    <w:rsid w:val="00F77DC4"/>
    <w:rsid w:val="00F77F43"/>
    <w:rsid w:val="00F803A3"/>
    <w:rsid w:val="00F80652"/>
    <w:rsid w:val="00F806E9"/>
    <w:rsid w:val="00F807A3"/>
    <w:rsid w:val="00F80AB3"/>
    <w:rsid w:val="00F8113B"/>
    <w:rsid w:val="00F816C9"/>
    <w:rsid w:val="00F81B24"/>
    <w:rsid w:val="00F82588"/>
    <w:rsid w:val="00F827E6"/>
    <w:rsid w:val="00F82824"/>
    <w:rsid w:val="00F82E8B"/>
    <w:rsid w:val="00F82ECE"/>
    <w:rsid w:val="00F832A0"/>
    <w:rsid w:val="00F83318"/>
    <w:rsid w:val="00F83ACA"/>
    <w:rsid w:val="00F83E76"/>
    <w:rsid w:val="00F83F3B"/>
    <w:rsid w:val="00F8460B"/>
    <w:rsid w:val="00F84CAD"/>
    <w:rsid w:val="00F85155"/>
    <w:rsid w:val="00F85500"/>
    <w:rsid w:val="00F8581E"/>
    <w:rsid w:val="00F85FAD"/>
    <w:rsid w:val="00F860FF"/>
    <w:rsid w:val="00F861CA"/>
    <w:rsid w:val="00F8680E"/>
    <w:rsid w:val="00F8687B"/>
    <w:rsid w:val="00F86C85"/>
    <w:rsid w:val="00F86CF8"/>
    <w:rsid w:val="00F86EBF"/>
    <w:rsid w:val="00F86EF8"/>
    <w:rsid w:val="00F86FF0"/>
    <w:rsid w:val="00F8715C"/>
    <w:rsid w:val="00F871E7"/>
    <w:rsid w:val="00F8741B"/>
    <w:rsid w:val="00F87B21"/>
    <w:rsid w:val="00F87C26"/>
    <w:rsid w:val="00F9042D"/>
    <w:rsid w:val="00F907C6"/>
    <w:rsid w:val="00F9133C"/>
    <w:rsid w:val="00F91424"/>
    <w:rsid w:val="00F930CD"/>
    <w:rsid w:val="00F93191"/>
    <w:rsid w:val="00F93297"/>
    <w:rsid w:val="00F933EE"/>
    <w:rsid w:val="00F935CC"/>
    <w:rsid w:val="00F93DA3"/>
    <w:rsid w:val="00F941FF"/>
    <w:rsid w:val="00F94489"/>
    <w:rsid w:val="00F95948"/>
    <w:rsid w:val="00F95C3F"/>
    <w:rsid w:val="00F95EB5"/>
    <w:rsid w:val="00F96ABB"/>
    <w:rsid w:val="00F96B04"/>
    <w:rsid w:val="00F96BEE"/>
    <w:rsid w:val="00F96E4A"/>
    <w:rsid w:val="00F97884"/>
    <w:rsid w:val="00F97F3C"/>
    <w:rsid w:val="00FA0103"/>
    <w:rsid w:val="00FA0D70"/>
    <w:rsid w:val="00FA22B1"/>
    <w:rsid w:val="00FA283C"/>
    <w:rsid w:val="00FA28E6"/>
    <w:rsid w:val="00FA2ABE"/>
    <w:rsid w:val="00FA2B56"/>
    <w:rsid w:val="00FA34CD"/>
    <w:rsid w:val="00FA35D6"/>
    <w:rsid w:val="00FA3FA9"/>
    <w:rsid w:val="00FA428C"/>
    <w:rsid w:val="00FA4C91"/>
    <w:rsid w:val="00FA55C7"/>
    <w:rsid w:val="00FA5911"/>
    <w:rsid w:val="00FA59F1"/>
    <w:rsid w:val="00FA5E6F"/>
    <w:rsid w:val="00FA6315"/>
    <w:rsid w:val="00FA6644"/>
    <w:rsid w:val="00FA6941"/>
    <w:rsid w:val="00FA7801"/>
    <w:rsid w:val="00FA7E28"/>
    <w:rsid w:val="00FB022A"/>
    <w:rsid w:val="00FB0BCC"/>
    <w:rsid w:val="00FB0F19"/>
    <w:rsid w:val="00FB0F41"/>
    <w:rsid w:val="00FB10AB"/>
    <w:rsid w:val="00FB119C"/>
    <w:rsid w:val="00FB13C9"/>
    <w:rsid w:val="00FB1A70"/>
    <w:rsid w:val="00FB1B7E"/>
    <w:rsid w:val="00FB1BC1"/>
    <w:rsid w:val="00FB1CCF"/>
    <w:rsid w:val="00FB1F12"/>
    <w:rsid w:val="00FB255C"/>
    <w:rsid w:val="00FB2712"/>
    <w:rsid w:val="00FB2972"/>
    <w:rsid w:val="00FB2A9A"/>
    <w:rsid w:val="00FB31D2"/>
    <w:rsid w:val="00FB35D1"/>
    <w:rsid w:val="00FB3610"/>
    <w:rsid w:val="00FB37AB"/>
    <w:rsid w:val="00FB38CC"/>
    <w:rsid w:val="00FB39B3"/>
    <w:rsid w:val="00FB4B2F"/>
    <w:rsid w:val="00FB4CDD"/>
    <w:rsid w:val="00FB4FE8"/>
    <w:rsid w:val="00FB50AB"/>
    <w:rsid w:val="00FB54CC"/>
    <w:rsid w:val="00FB593D"/>
    <w:rsid w:val="00FB69C9"/>
    <w:rsid w:val="00FB6DDF"/>
    <w:rsid w:val="00FB6F45"/>
    <w:rsid w:val="00FB7A30"/>
    <w:rsid w:val="00FB7C84"/>
    <w:rsid w:val="00FC164E"/>
    <w:rsid w:val="00FC1681"/>
    <w:rsid w:val="00FC189E"/>
    <w:rsid w:val="00FC1D7B"/>
    <w:rsid w:val="00FC1DF7"/>
    <w:rsid w:val="00FC1ED5"/>
    <w:rsid w:val="00FC202E"/>
    <w:rsid w:val="00FC214F"/>
    <w:rsid w:val="00FC22B9"/>
    <w:rsid w:val="00FC2483"/>
    <w:rsid w:val="00FC2681"/>
    <w:rsid w:val="00FC2A28"/>
    <w:rsid w:val="00FC2A3E"/>
    <w:rsid w:val="00FC3099"/>
    <w:rsid w:val="00FC321E"/>
    <w:rsid w:val="00FC35A6"/>
    <w:rsid w:val="00FC37E2"/>
    <w:rsid w:val="00FC384A"/>
    <w:rsid w:val="00FC38A4"/>
    <w:rsid w:val="00FC390A"/>
    <w:rsid w:val="00FC398D"/>
    <w:rsid w:val="00FC3C72"/>
    <w:rsid w:val="00FC3D9E"/>
    <w:rsid w:val="00FC4454"/>
    <w:rsid w:val="00FC46B9"/>
    <w:rsid w:val="00FC470B"/>
    <w:rsid w:val="00FC4789"/>
    <w:rsid w:val="00FC5046"/>
    <w:rsid w:val="00FC52E3"/>
    <w:rsid w:val="00FC58E1"/>
    <w:rsid w:val="00FC5A3B"/>
    <w:rsid w:val="00FC60B1"/>
    <w:rsid w:val="00FC60C9"/>
    <w:rsid w:val="00FC6320"/>
    <w:rsid w:val="00FC6D88"/>
    <w:rsid w:val="00FC756B"/>
    <w:rsid w:val="00FC7A1D"/>
    <w:rsid w:val="00FC7E39"/>
    <w:rsid w:val="00FC7F9C"/>
    <w:rsid w:val="00FD030F"/>
    <w:rsid w:val="00FD0433"/>
    <w:rsid w:val="00FD0CB7"/>
    <w:rsid w:val="00FD0F26"/>
    <w:rsid w:val="00FD15EF"/>
    <w:rsid w:val="00FD1BF1"/>
    <w:rsid w:val="00FD1E4A"/>
    <w:rsid w:val="00FD239B"/>
    <w:rsid w:val="00FD23DC"/>
    <w:rsid w:val="00FD259D"/>
    <w:rsid w:val="00FD2992"/>
    <w:rsid w:val="00FD3021"/>
    <w:rsid w:val="00FD308B"/>
    <w:rsid w:val="00FD34F6"/>
    <w:rsid w:val="00FD3EF2"/>
    <w:rsid w:val="00FD42F5"/>
    <w:rsid w:val="00FD4633"/>
    <w:rsid w:val="00FD5136"/>
    <w:rsid w:val="00FD532E"/>
    <w:rsid w:val="00FD5856"/>
    <w:rsid w:val="00FD6037"/>
    <w:rsid w:val="00FD63D9"/>
    <w:rsid w:val="00FD6A10"/>
    <w:rsid w:val="00FD6B3E"/>
    <w:rsid w:val="00FD710B"/>
    <w:rsid w:val="00FD71C5"/>
    <w:rsid w:val="00FD77F4"/>
    <w:rsid w:val="00FD7C21"/>
    <w:rsid w:val="00FD7F85"/>
    <w:rsid w:val="00FE03A8"/>
    <w:rsid w:val="00FE056E"/>
    <w:rsid w:val="00FE06B4"/>
    <w:rsid w:val="00FE0766"/>
    <w:rsid w:val="00FE080A"/>
    <w:rsid w:val="00FE0FEA"/>
    <w:rsid w:val="00FE1418"/>
    <w:rsid w:val="00FE14EF"/>
    <w:rsid w:val="00FE16F8"/>
    <w:rsid w:val="00FE18CF"/>
    <w:rsid w:val="00FE20AD"/>
    <w:rsid w:val="00FE21AD"/>
    <w:rsid w:val="00FE22E9"/>
    <w:rsid w:val="00FE2311"/>
    <w:rsid w:val="00FE2320"/>
    <w:rsid w:val="00FE2657"/>
    <w:rsid w:val="00FE266A"/>
    <w:rsid w:val="00FE28BC"/>
    <w:rsid w:val="00FE2CB7"/>
    <w:rsid w:val="00FE2E36"/>
    <w:rsid w:val="00FE31EA"/>
    <w:rsid w:val="00FE347F"/>
    <w:rsid w:val="00FE3614"/>
    <w:rsid w:val="00FE36B7"/>
    <w:rsid w:val="00FE377B"/>
    <w:rsid w:val="00FE3AA2"/>
    <w:rsid w:val="00FE3B90"/>
    <w:rsid w:val="00FE4676"/>
    <w:rsid w:val="00FE49F4"/>
    <w:rsid w:val="00FE4C7A"/>
    <w:rsid w:val="00FE5594"/>
    <w:rsid w:val="00FE5710"/>
    <w:rsid w:val="00FE5790"/>
    <w:rsid w:val="00FE6025"/>
    <w:rsid w:val="00FE62C3"/>
    <w:rsid w:val="00FE63FE"/>
    <w:rsid w:val="00FE66CC"/>
    <w:rsid w:val="00FE683E"/>
    <w:rsid w:val="00FE6DC8"/>
    <w:rsid w:val="00FE7096"/>
    <w:rsid w:val="00FE713C"/>
    <w:rsid w:val="00FE71FD"/>
    <w:rsid w:val="00FE7290"/>
    <w:rsid w:val="00FE77AE"/>
    <w:rsid w:val="00FE77E6"/>
    <w:rsid w:val="00FE7A39"/>
    <w:rsid w:val="00FE7F8D"/>
    <w:rsid w:val="00FF0032"/>
    <w:rsid w:val="00FF0F0C"/>
    <w:rsid w:val="00FF15D7"/>
    <w:rsid w:val="00FF203F"/>
    <w:rsid w:val="00FF26B1"/>
    <w:rsid w:val="00FF26E6"/>
    <w:rsid w:val="00FF2903"/>
    <w:rsid w:val="00FF2920"/>
    <w:rsid w:val="00FF2A5E"/>
    <w:rsid w:val="00FF3303"/>
    <w:rsid w:val="00FF336E"/>
    <w:rsid w:val="00FF33E9"/>
    <w:rsid w:val="00FF3604"/>
    <w:rsid w:val="00FF36BC"/>
    <w:rsid w:val="00FF3731"/>
    <w:rsid w:val="00FF414D"/>
    <w:rsid w:val="00FF42E2"/>
    <w:rsid w:val="00FF4549"/>
    <w:rsid w:val="00FF471B"/>
    <w:rsid w:val="00FF5510"/>
    <w:rsid w:val="00FF699F"/>
    <w:rsid w:val="00FF6BE0"/>
    <w:rsid w:val="00FF6BEE"/>
    <w:rsid w:val="00FF6C32"/>
    <w:rsid w:val="00FF7367"/>
    <w:rsid w:val="00FF75C6"/>
    <w:rsid w:val="00FF77C1"/>
    <w:rsid w:val="00FF7811"/>
  </w:rsids>
  <m:mathPr>
    <m:mathFont m:val="Cambria Math"/>
    <m:brkBin m:val="before"/>
    <m:brkBinSub m:val="--"/>
    <m:smallFrac m:val="0"/>
    <m:dispDef/>
    <m:lMargin m:val="0"/>
    <m:rMargin m:val="0"/>
    <m:defJc m:val="centerGroup"/>
    <m:wrapIndent m:val="1440"/>
    <m:intLim m:val="subSup"/>
    <m:naryLim m:val="undOvr"/>
  </m:mathPr>
  <w:themeFontLang w:val="en-US" w:eastAsia="ja-JP" w:bidi="ta-IN"/>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A43F5D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メイリオ" w:eastAsia="メイリオ" w:hAnsi="メイリオ" w:cstheme="minorBidi"/>
        <w:sz w:val="21"/>
        <w:szCs w:val="21"/>
        <w:lang w:val="en-US"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C321E"/>
    <w:pPr>
      <w:widowControl w:val="0"/>
      <w:topLinePunct/>
      <w:adjustRightInd w:val="0"/>
      <w:snapToGrid w:val="0"/>
      <w:spacing w:line="209" w:lineRule="auto"/>
      <w:jc w:val="both"/>
    </w:pPr>
  </w:style>
  <w:style w:type="paragraph" w:styleId="1">
    <w:name w:val="heading 1"/>
    <w:basedOn w:val="a"/>
    <w:next w:val="a"/>
    <w:link w:val="11"/>
    <w:qFormat/>
    <w:rsid w:val="005804BD"/>
    <w:pPr>
      <w:numPr>
        <w:numId w:val="1"/>
      </w:numPr>
      <w:shd w:val="solid" w:color="1D9E48" w:fill="1D9E48"/>
      <w:spacing w:afterLines="50" w:after="50"/>
      <w:outlineLvl w:val="0"/>
    </w:pPr>
    <w:rPr>
      <w:rFonts w:hAnsi="Arial"/>
      <w:caps/>
      <w:color w:val="FFFFFF" w:themeColor="background1"/>
      <w:spacing w:val="15"/>
      <w:position w:val="-20"/>
      <w:sz w:val="32"/>
      <w:szCs w:val="22"/>
    </w:rPr>
  </w:style>
  <w:style w:type="paragraph" w:styleId="20">
    <w:name w:val="heading 2"/>
    <w:basedOn w:val="a"/>
    <w:next w:val="a"/>
    <w:link w:val="21"/>
    <w:uiPriority w:val="9"/>
    <w:unhideWhenUsed/>
    <w:qFormat/>
    <w:rsid w:val="00E33A4C"/>
    <w:pPr>
      <w:numPr>
        <w:ilvl w:val="1"/>
        <w:numId w:val="1"/>
      </w:numPr>
      <w:pBdr>
        <w:bottom w:val="single" w:sz="8" w:space="1" w:color="1D9E48"/>
      </w:pBdr>
      <w:spacing w:beforeLines="50" w:before="120" w:afterLines="50" w:after="120"/>
      <w:ind w:rightChars="26" w:right="55"/>
      <w:outlineLvl w:val="1"/>
    </w:pPr>
    <w:rPr>
      <w:rFonts w:hAnsi="Arial"/>
      <w:spacing w:val="15"/>
      <w:sz w:val="28"/>
    </w:rPr>
  </w:style>
  <w:style w:type="paragraph" w:styleId="3">
    <w:name w:val="heading 3"/>
    <w:basedOn w:val="a"/>
    <w:next w:val="a"/>
    <w:link w:val="30"/>
    <w:unhideWhenUsed/>
    <w:qFormat/>
    <w:rsid w:val="00DD2B98"/>
    <w:pPr>
      <w:numPr>
        <w:ilvl w:val="2"/>
        <w:numId w:val="1"/>
      </w:numPr>
      <w:pBdr>
        <w:bottom w:val="dashSmallGap" w:sz="4" w:space="1" w:color="000000" w:themeColor="text1"/>
      </w:pBdr>
      <w:spacing w:beforeLines="50" w:before="120" w:afterLines="50" w:after="120"/>
      <w:ind w:left="993" w:hanging="993"/>
      <w:outlineLvl w:val="2"/>
    </w:pPr>
    <w:rPr>
      <w:rFonts w:hAnsi="Arial"/>
      <w:spacing w:val="15"/>
      <w:sz w:val="24"/>
    </w:rPr>
  </w:style>
  <w:style w:type="paragraph" w:styleId="4">
    <w:name w:val="heading 4"/>
    <w:basedOn w:val="a"/>
    <w:next w:val="a"/>
    <w:link w:val="40"/>
    <w:unhideWhenUsed/>
    <w:qFormat/>
    <w:rsid w:val="00016641"/>
    <w:pPr>
      <w:spacing w:afterLines="50" w:after="50"/>
      <w:outlineLvl w:val="3"/>
    </w:pPr>
    <w:rPr>
      <w:b/>
      <w:color w:val="1D9E48"/>
      <w:spacing w:val="10"/>
    </w:rPr>
  </w:style>
  <w:style w:type="paragraph" w:styleId="5">
    <w:name w:val="heading 5"/>
    <w:basedOn w:val="a"/>
    <w:next w:val="a"/>
    <w:link w:val="50"/>
    <w:uiPriority w:val="9"/>
    <w:semiHidden/>
    <w:unhideWhenUsed/>
    <w:rsid w:val="00442E8A"/>
    <w:pPr>
      <w:pBdr>
        <w:bottom w:val="single" w:sz="6" w:space="1" w:color="4472C4" w:themeColor="accent1"/>
      </w:pBdr>
      <w:spacing w:before="200"/>
      <w:outlineLvl w:val="4"/>
    </w:pPr>
    <w:rPr>
      <w:caps/>
      <w:color w:val="2F5496" w:themeColor="accent1" w:themeShade="BF"/>
      <w:spacing w:val="10"/>
    </w:rPr>
  </w:style>
  <w:style w:type="paragraph" w:styleId="6">
    <w:name w:val="heading 6"/>
    <w:basedOn w:val="a"/>
    <w:next w:val="a"/>
    <w:link w:val="60"/>
    <w:uiPriority w:val="9"/>
    <w:semiHidden/>
    <w:unhideWhenUsed/>
    <w:qFormat/>
    <w:rsid w:val="00442E8A"/>
    <w:pPr>
      <w:pBdr>
        <w:bottom w:val="dotted" w:sz="6" w:space="1" w:color="4472C4" w:themeColor="accent1"/>
      </w:pBdr>
      <w:spacing w:before="200"/>
      <w:outlineLvl w:val="5"/>
    </w:pPr>
    <w:rPr>
      <w:caps/>
      <w:color w:val="2F5496" w:themeColor="accent1" w:themeShade="BF"/>
      <w:spacing w:val="10"/>
    </w:rPr>
  </w:style>
  <w:style w:type="paragraph" w:styleId="7">
    <w:name w:val="heading 7"/>
    <w:basedOn w:val="a"/>
    <w:next w:val="a"/>
    <w:link w:val="70"/>
    <w:uiPriority w:val="9"/>
    <w:semiHidden/>
    <w:unhideWhenUsed/>
    <w:qFormat/>
    <w:rsid w:val="00442E8A"/>
    <w:pPr>
      <w:spacing w:before="200"/>
      <w:outlineLvl w:val="6"/>
    </w:pPr>
    <w:rPr>
      <w:caps/>
      <w:color w:val="2F5496" w:themeColor="accent1" w:themeShade="BF"/>
      <w:spacing w:val="10"/>
    </w:rPr>
  </w:style>
  <w:style w:type="paragraph" w:styleId="8">
    <w:name w:val="heading 8"/>
    <w:basedOn w:val="a"/>
    <w:next w:val="a"/>
    <w:link w:val="80"/>
    <w:uiPriority w:val="9"/>
    <w:semiHidden/>
    <w:unhideWhenUsed/>
    <w:qFormat/>
    <w:rsid w:val="00442E8A"/>
    <w:pPr>
      <w:spacing w:before="200"/>
      <w:outlineLvl w:val="7"/>
    </w:pPr>
    <w:rPr>
      <w:caps/>
      <w:spacing w:val="10"/>
      <w:sz w:val="18"/>
      <w:szCs w:val="18"/>
    </w:rPr>
  </w:style>
  <w:style w:type="paragraph" w:styleId="9">
    <w:name w:val="heading 9"/>
    <w:basedOn w:val="a"/>
    <w:next w:val="a"/>
    <w:link w:val="90"/>
    <w:uiPriority w:val="9"/>
    <w:semiHidden/>
    <w:unhideWhenUsed/>
    <w:qFormat/>
    <w:rsid w:val="00442E8A"/>
    <w:pPr>
      <w:spacing w:before="200"/>
      <w:outlineLvl w:val="8"/>
    </w:pPr>
    <w:rPr>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
    <w:rsid w:val="005804BD"/>
    <w:rPr>
      <w:rFonts w:hAnsi="Arial"/>
      <w:caps/>
      <w:color w:val="FFFFFF" w:themeColor="background1"/>
      <w:spacing w:val="15"/>
      <w:position w:val="-20"/>
      <w:sz w:val="32"/>
      <w:szCs w:val="22"/>
      <w:shd w:val="solid" w:color="1D9E48" w:fill="1D9E48"/>
    </w:rPr>
  </w:style>
  <w:style w:type="character" w:customStyle="1" w:styleId="21">
    <w:name w:val="見出し 2 (文字)"/>
    <w:basedOn w:val="a0"/>
    <w:link w:val="20"/>
    <w:uiPriority w:val="9"/>
    <w:rsid w:val="00E33A4C"/>
    <w:rPr>
      <w:rFonts w:hAnsi="Arial"/>
      <w:spacing w:val="15"/>
      <w:sz w:val="28"/>
    </w:rPr>
  </w:style>
  <w:style w:type="character" w:customStyle="1" w:styleId="30">
    <w:name w:val="見出し 3 (文字)"/>
    <w:basedOn w:val="a0"/>
    <w:link w:val="3"/>
    <w:rsid w:val="00DD2B98"/>
    <w:rPr>
      <w:rFonts w:hAnsi="Arial"/>
      <w:spacing w:val="15"/>
      <w:sz w:val="24"/>
    </w:rPr>
  </w:style>
  <w:style w:type="character" w:customStyle="1" w:styleId="40">
    <w:name w:val="見出し 4 (文字)"/>
    <w:basedOn w:val="a0"/>
    <w:link w:val="4"/>
    <w:rsid w:val="00016641"/>
    <w:rPr>
      <w:b/>
      <w:color w:val="1D9E48"/>
      <w:spacing w:val="10"/>
    </w:rPr>
  </w:style>
  <w:style w:type="character" w:customStyle="1" w:styleId="50">
    <w:name w:val="見出し 5 (文字)"/>
    <w:basedOn w:val="a0"/>
    <w:link w:val="5"/>
    <w:uiPriority w:val="9"/>
    <w:semiHidden/>
    <w:rsid w:val="00442E8A"/>
    <w:rPr>
      <w:caps/>
      <w:color w:val="2F5496" w:themeColor="accent1" w:themeShade="BF"/>
      <w:spacing w:val="10"/>
    </w:rPr>
  </w:style>
  <w:style w:type="character" w:customStyle="1" w:styleId="60">
    <w:name w:val="見出し 6 (文字)"/>
    <w:basedOn w:val="a0"/>
    <w:link w:val="6"/>
    <w:uiPriority w:val="9"/>
    <w:semiHidden/>
    <w:rsid w:val="00442E8A"/>
    <w:rPr>
      <w:caps/>
      <w:color w:val="2F5496" w:themeColor="accent1" w:themeShade="BF"/>
      <w:spacing w:val="10"/>
    </w:rPr>
  </w:style>
  <w:style w:type="character" w:customStyle="1" w:styleId="70">
    <w:name w:val="見出し 7 (文字)"/>
    <w:basedOn w:val="a0"/>
    <w:link w:val="7"/>
    <w:uiPriority w:val="9"/>
    <w:semiHidden/>
    <w:rsid w:val="00442E8A"/>
    <w:rPr>
      <w:caps/>
      <w:color w:val="2F5496" w:themeColor="accent1" w:themeShade="BF"/>
      <w:spacing w:val="10"/>
    </w:rPr>
  </w:style>
  <w:style w:type="character" w:customStyle="1" w:styleId="80">
    <w:name w:val="見出し 8 (文字)"/>
    <w:basedOn w:val="a0"/>
    <w:link w:val="8"/>
    <w:uiPriority w:val="9"/>
    <w:semiHidden/>
    <w:rsid w:val="00442E8A"/>
    <w:rPr>
      <w:caps/>
      <w:spacing w:val="10"/>
      <w:sz w:val="18"/>
      <w:szCs w:val="18"/>
    </w:rPr>
  </w:style>
  <w:style w:type="character" w:customStyle="1" w:styleId="90">
    <w:name w:val="見出し 9 (文字)"/>
    <w:basedOn w:val="a0"/>
    <w:link w:val="9"/>
    <w:uiPriority w:val="9"/>
    <w:semiHidden/>
    <w:rsid w:val="00442E8A"/>
    <w:rPr>
      <w:i/>
      <w:iCs/>
      <w:caps/>
      <w:spacing w:val="10"/>
      <w:sz w:val="18"/>
      <w:szCs w:val="18"/>
    </w:rPr>
  </w:style>
  <w:style w:type="paragraph" w:styleId="a3">
    <w:name w:val="Balloon Text"/>
    <w:basedOn w:val="a"/>
    <w:link w:val="a4"/>
    <w:uiPriority w:val="99"/>
    <w:semiHidden/>
    <w:unhideWhenUsed/>
    <w:rsid w:val="00786730"/>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786730"/>
    <w:rPr>
      <w:rFonts w:asciiTheme="majorHAnsi" w:eastAsiaTheme="majorEastAsia" w:hAnsiTheme="majorHAnsi" w:cstheme="majorBidi"/>
      <w:sz w:val="18"/>
      <w:szCs w:val="18"/>
    </w:rPr>
  </w:style>
  <w:style w:type="paragraph" w:styleId="a5">
    <w:name w:val="header"/>
    <w:basedOn w:val="a"/>
    <w:link w:val="a6"/>
    <w:uiPriority w:val="99"/>
    <w:unhideWhenUsed/>
    <w:rsid w:val="00DD71D3"/>
    <w:pPr>
      <w:tabs>
        <w:tab w:val="center" w:pos="4252"/>
        <w:tab w:val="right" w:pos="8504"/>
      </w:tabs>
    </w:pPr>
  </w:style>
  <w:style w:type="character" w:customStyle="1" w:styleId="a6">
    <w:name w:val="ヘッダー (文字)"/>
    <w:basedOn w:val="a0"/>
    <w:link w:val="a5"/>
    <w:uiPriority w:val="99"/>
    <w:rsid w:val="00DD71D3"/>
  </w:style>
  <w:style w:type="paragraph" w:styleId="a7">
    <w:name w:val="footer"/>
    <w:basedOn w:val="a"/>
    <w:link w:val="a8"/>
    <w:uiPriority w:val="99"/>
    <w:unhideWhenUsed/>
    <w:rsid w:val="00DD71D3"/>
    <w:pPr>
      <w:tabs>
        <w:tab w:val="center" w:pos="4252"/>
        <w:tab w:val="right" w:pos="8504"/>
      </w:tabs>
    </w:pPr>
  </w:style>
  <w:style w:type="character" w:customStyle="1" w:styleId="a8">
    <w:name w:val="フッター (文字)"/>
    <w:basedOn w:val="a0"/>
    <w:link w:val="a7"/>
    <w:uiPriority w:val="99"/>
    <w:rsid w:val="00DD71D3"/>
  </w:style>
  <w:style w:type="paragraph" w:styleId="a9">
    <w:name w:val="caption"/>
    <w:basedOn w:val="a"/>
    <w:next w:val="a"/>
    <w:uiPriority w:val="35"/>
    <w:semiHidden/>
    <w:unhideWhenUsed/>
    <w:qFormat/>
    <w:rsid w:val="00442E8A"/>
    <w:rPr>
      <w:b/>
      <w:bCs/>
      <w:color w:val="2F5496" w:themeColor="accent1" w:themeShade="BF"/>
      <w:sz w:val="16"/>
      <w:szCs w:val="16"/>
    </w:rPr>
  </w:style>
  <w:style w:type="paragraph" w:styleId="aa">
    <w:name w:val="Title"/>
    <w:basedOn w:val="a"/>
    <w:next w:val="a"/>
    <w:link w:val="ab"/>
    <w:uiPriority w:val="10"/>
    <w:rsid w:val="00442E8A"/>
    <w:rPr>
      <w:rFonts w:asciiTheme="majorHAnsi" w:eastAsiaTheme="majorEastAsia" w:hAnsiTheme="majorHAnsi" w:cstheme="majorBidi"/>
      <w:caps/>
      <w:color w:val="4472C4" w:themeColor="accent1"/>
      <w:spacing w:val="10"/>
      <w:sz w:val="52"/>
      <w:szCs w:val="52"/>
    </w:rPr>
  </w:style>
  <w:style w:type="character" w:customStyle="1" w:styleId="ab">
    <w:name w:val="表題 (文字)"/>
    <w:basedOn w:val="a0"/>
    <w:link w:val="aa"/>
    <w:uiPriority w:val="10"/>
    <w:rsid w:val="00442E8A"/>
    <w:rPr>
      <w:rFonts w:asciiTheme="majorHAnsi" w:eastAsiaTheme="majorEastAsia" w:hAnsiTheme="majorHAnsi" w:cstheme="majorBidi"/>
      <w:caps/>
      <w:color w:val="4472C4" w:themeColor="accent1"/>
      <w:spacing w:val="10"/>
      <w:sz w:val="52"/>
      <w:szCs w:val="52"/>
    </w:rPr>
  </w:style>
  <w:style w:type="paragraph" w:styleId="ac">
    <w:name w:val="Subtitle"/>
    <w:basedOn w:val="a"/>
    <w:next w:val="a"/>
    <w:link w:val="ad"/>
    <w:uiPriority w:val="11"/>
    <w:rsid w:val="00442E8A"/>
    <w:pPr>
      <w:spacing w:after="500" w:line="240" w:lineRule="auto"/>
    </w:pPr>
    <w:rPr>
      <w:caps/>
      <w:color w:val="595959" w:themeColor="text1" w:themeTint="A6"/>
      <w:spacing w:val="10"/>
    </w:rPr>
  </w:style>
  <w:style w:type="character" w:customStyle="1" w:styleId="ad">
    <w:name w:val="副題 (文字)"/>
    <w:basedOn w:val="a0"/>
    <w:link w:val="ac"/>
    <w:uiPriority w:val="11"/>
    <w:rsid w:val="00442E8A"/>
    <w:rPr>
      <w:caps/>
      <w:color w:val="595959" w:themeColor="text1" w:themeTint="A6"/>
      <w:spacing w:val="10"/>
      <w:sz w:val="21"/>
      <w:szCs w:val="21"/>
    </w:rPr>
  </w:style>
  <w:style w:type="character" w:styleId="ae">
    <w:name w:val="Strong"/>
    <w:uiPriority w:val="22"/>
    <w:qFormat/>
    <w:rsid w:val="00E87A34"/>
    <w:rPr>
      <w:rFonts w:ascii="メイリオ" w:eastAsia="メイリオ"/>
      <w:b w:val="0"/>
      <w:bCs/>
      <w:i w:val="0"/>
      <w:caps w:val="0"/>
      <w:smallCaps w:val="0"/>
      <w:strike w:val="0"/>
      <w:dstrike w:val="0"/>
      <w:snapToGrid w:val="0"/>
      <w:vanish w:val="0"/>
      <w:color w:val="FF0000"/>
      <w:kern w:val="0"/>
      <w:sz w:val="21"/>
      <w:u w:val="wave"/>
      <w:vertAlign w:val="baseline"/>
      <w:em w:val="none"/>
      <w14:cntxtAlts w14:val="0"/>
    </w:rPr>
  </w:style>
  <w:style w:type="character" w:styleId="af">
    <w:name w:val="Emphasis"/>
    <w:uiPriority w:val="20"/>
    <w:qFormat/>
    <w:rsid w:val="00442E8A"/>
    <w:rPr>
      <w:caps/>
      <w:color w:val="1F3763" w:themeColor="accent1" w:themeShade="7F"/>
      <w:spacing w:val="5"/>
    </w:rPr>
  </w:style>
  <w:style w:type="paragraph" w:styleId="af0">
    <w:name w:val="No Spacing"/>
    <w:link w:val="af1"/>
    <w:uiPriority w:val="1"/>
    <w:rsid w:val="00442E8A"/>
    <w:pPr>
      <w:spacing w:line="240" w:lineRule="auto"/>
    </w:pPr>
  </w:style>
  <w:style w:type="character" w:customStyle="1" w:styleId="af1">
    <w:name w:val="行間詰め (文字)"/>
    <w:basedOn w:val="a0"/>
    <w:link w:val="af0"/>
    <w:uiPriority w:val="1"/>
    <w:rsid w:val="009974C2"/>
  </w:style>
  <w:style w:type="paragraph" w:styleId="af2">
    <w:name w:val="Quote"/>
    <w:basedOn w:val="a"/>
    <w:next w:val="a"/>
    <w:link w:val="af3"/>
    <w:uiPriority w:val="29"/>
    <w:rsid w:val="00442E8A"/>
    <w:rPr>
      <w:i/>
      <w:iCs/>
      <w:sz w:val="24"/>
      <w:szCs w:val="24"/>
    </w:rPr>
  </w:style>
  <w:style w:type="character" w:customStyle="1" w:styleId="af3">
    <w:name w:val="引用文 (文字)"/>
    <w:basedOn w:val="a0"/>
    <w:link w:val="af2"/>
    <w:uiPriority w:val="29"/>
    <w:rsid w:val="00442E8A"/>
    <w:rPr>
      <w:i/>
      <w:iCs/>
      <w:sz w:val="24"/>
      <w:szCs w:val="24"/>
    </w:rPr>
  </w:style>
  <w:style w:type="paragraph" w:styleId="22">
    <w:name w:val="Intense Quote"/>
    <w:basedOn w:val="a"/>
    <w:next w:val="a"/>
    <w:link w:val="23"/>
    <w:uiPriority w:val="30"/>
    <w:rsid w:val="00442E8A"/>
    <w:pPr>
      <w:spacing w:before="240" w:after="240" w:line="240" w:lineRule="auto"/>
      <w:ind w:left="1080" w:right="1080"/>
      <w:jc w:val="center"/>
    </w:pPr>
    <w:rPr>
      <w:color w:val="4472C4" w:themeColor="accent1"/>
      <w:sz w:val="24"/>
      <w:szCs w:val="24"/>
    </w:rPr>
  </w:style>
  <w:style w:type="character" w:customStyle="1" w:styleId="23">
    <w:name w:val="引用文 2 (文字)"/>
    <w:basedOn w:val="a0"/>
    <w:link w:val="22"/>
    <w:uiPriority w:val="30"/>
    <w:rsid w:val="00442E8A"/>
    <w:rPr>
      <w:color w:val="4472C4" w:themeColor="accent1"/>
      <w:sz w:val="24"/>
      <w:szCs w:val="24"/>
    </w:rPr>
  </w:style>
  <w:style w:type="character" w:styleId="af4">
    <w:name w:val="Subtle Emphasis"/>
    <w:uiPriority w:val="19"/>
    <w:rsid w:val="00442E8A"/>
    <w:rPr>
      <w:i/>
      <w:iCs/>
      <w:color w:val="1F3763" w:themeColor="accent1" w:themeShade="7F"/>
    </w:rPr>
  </w:style>
  <w:style w:type="character" w:styleId="24">
    <w:name w:val="Intense Emphasis"/>
    <w:uiPriority w:val="21"/>
    <w:rsid w:val="00442E8A"/>
    <w:rPr>
      <w:b/>
      <w:bCs/>
      <w:caps/>
      <w:color w:val="1F3763" w:themeColor="accent1" w:themeShade="7F"/>
      <w:spacing w:val="10"/>
    </w:rPr>
  </w:style>
  <w:style w:type="character" w:styleId="af5">
    <w:name w:val="Subtle Reference"/>
    <w:uiPriority w:val="31"/>
    <w:rsid w:val="00442E8A"/>
    <w:rPr>
      <w:b/>
      <w:bCs/>
      <w:color w:val="4472C4" w:themeColor="accent1"/>
    </w:rPr>
  </w:style>
  <w:style w:type="character" w:styleId="25">
    <w:name w:val="Intense Reference"/>
    <w:uiPriority w:val="32"/>
    <w:rsid w:val="00442E8A"/>
    <w:rPr>
      <w:b/>
      <w:bCs/>
      <w:i/>
      <w:iCs/>
      <w:caps/>
      <w:color w:val="4472C4" w:themeColor="accent1"/>
    </w:rPr>
  </w:style>
  <w:style w:type="character" w:styleId="af6">
    <w:name w:val="Book Title"/>
    <w:uiPriority w:val="33"/>
    <w:rsid w:val="00442E8A"/>
    <w:rPr>
      <w:b/>
      <w:bCs/>
      <w:i/>
      <w:iCs/>
      <w:spacing w:val="0"/>
    </w:rPr>
  </w:style>
  <w:style w:type="paragraph" w:styleId="af7">
    <w:name w:val="TOC Heading"/>
    <w:aliases w:val="序章見出し1"/>
    <w:basedOn w:val="1"/>
    <w:next w:val="a"/>
    <w:uiPriority w:val="39"/>
    <w:unhideWhenUsed/>
    <w:qFormat/>
    <w:rsid w:val="00874A41"/>
    <w:pPr>
      <w:numPr>
        <w:numId w:val="0"/>
      </w:numPr>
      <w:outlineLvl w:val="9"/>
    </w:pPr>
    <w:rPr>
      <w:caps w:val="0"/>
    </w:rPr>
  </w:style>
  <w:style w:type="table" w:styleId="af8">
    <w:name w:val="Table Grid"/>
    <w:basedOn w:val="a1"/>
    <w:uiPriority w:val="39"/>
    <w:rsid w:val="00FA2B5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Grid Table 4"/>
    <w:basedOn w:val="a1"/>
    <w:uiPriority w:val="49"/>
    <w:rsid w:val="00FA2B5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Grid Table 4 Accent 1"/>
    <w:basedOn w:val="a1"/>
    <w:uiPriority w:val="49"/>
    <w:rsid w:val="00FA2B56"/>
    <w:pPr>
      <w:spacing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4-5">
    <w:name w:val="Grid Table 4 Accent 5"/>
    <w:basedOn w:val="a1"/>
    <w:uiPriority w:val="49"/>
    <w:rsid w:val="0003789D"/>
    <w:pPr>
      <w:spacing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4-6">
    <w:name w:val="Grid Table 4 Accent 6"/>
    <w:basedOn w:val="a1"/>
    <w:uiPriority w:val="49"/>
    <w:rsid w:val="0003789D"/>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4-2">
    <w:name w:val="Grid Table 4 Accent 2"/>
    <w:basedOn w:val="a1"/>
    <w:uiPriority w:val="49"/>
    <w:rsid w:val="0003789D"/>
    <w:pPr>
      <w:spacing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4-3">
    <w:name w:val="Grid Table 4 Accent 3"/>
    <w:basedOn w:val="a1"/>
    <w:uiPriority w:val="49"/>
    <w:rsid w:val="0003789D"/>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12">
    <w:name w:val="toc 1"/>
    <w:basedOn w:val="af0"/>
    <w:next w:val="1"/>
    <w:autoRedefine/>
    <w:uiPriority w:val="39"/>
    <w:unhideWhenUsed/>
    <w:rsid w:val="00F23F88"/>
    <w:pPr>
      <w:widowControl w:val="0"/>
      <w:tabs>
        <w:tab w:val="right" w:leader="dot" w:pos="9402"/>
      </w:tabs>
      <w:topLinePunct/>
      <w:adjustRightInd w:val="0"/>
      <w:snapToGrid w:val="0"/>
      <w:spacing w:before="360" w:line="209" w:lineRule="auto"/>
    </w:pPr>
    <w:rPr>
      <w:rFonts w:hAnsiTheme="minorHAnsi"/>
      <w:b/>
      <w:bCs/>
      <w:caps/>
      <w:sz w:val="40"/>
      <w:szCs w:val="20"/>
    </w:rPr>
  </w:style>
  <w:style w:type="paragraph" w:styleId="26">
    <w:name w:val="toc 2"/>
    <w:basedOn w:val="a"/>
    <w:next w:val="a"/>
    <w:autoRedefine/>
    <w:uiPriority w:val="39"/>
    <w:unhideWhenUsed/>
    <w:rsid w:val="00F23F88"/>
    <w:pPr>
      <w:tabs>
        <w:tab w:val="left" w:pos="794"/>
        <w:tab w:val="right" w:leader="dot" w:pos="9402"/>
      </w:tabs>
      <w:spacing w:beforeLines="100" w:before="240"/>
      <w:ind w:left="210"/>
    </w:pPr>
    <w:rPr>
      <w:rFonts w:hAnsiTheme="minorHAnsi"/>
      <w:b/>
      <w:smallCaps/>
      <w:sz w:val="24"/>
      <w:szCs w:val="20"/>
    </w:rPr>
  </w:style>
  <w:style w:type="paragraph" w:styleId="31">
    <w:name w:val="toc 3"/>
    <w:basedOn w:val="a"/>
    <w:next w:val="a"/>
    <w:autoRedefine/>
    <w:uiPriority w:val="39"/>
    <w:unhideWhenUsed/>
    <w:rsid w:val="00F23F88"/>
    <w:pPr>
      <w:tabs>
        <w:tab w:val="left" w:pos="840"/>
        <w:tab w:val="left" w:pos="1470"/>
        <w:tab w:val="right" w:leader="dot" w:pos="9402"/>
      </w:tabs>
      <w:spacing w:beforeLines="50" w:before="50"/>
      <w:ind w:left="794"/>
    </w:pPr>
    <w:rPr>
      <w:rFonts w:hAnsiTheme="minorHAnsi"/>
      <w:iCs/>
      <w:sz w:val="20"/>
      <w:szCs w:val="20"/>
    </w:rPr>
  </w:style>
  <w:style w:type="character" w:styleId="af9">
    <w:name w:val="Hyperlink"/>
    <w:basedOn w:val="a0"/>
    <w:uiPriority w:val="99"/>
    <w:unhideWhenUsed/>
    <w:rsid w:val="00B0669E"/>
    <w:rPr>
      <w:color w:val="0563C1" w:themeColor="hyperlink"/>
      <w:u w:val="single"/>
    </w:rPr>
  </w:style>
  <w:style w:type="paragraph" w:styleId="afa">
    <w:name w:val="List Paragraph"/>
    <w:basedOn w:val="a"/>
    <w:uiPriority w:val="34"/>
    <w:qFormat/>
    <w:rsid w:val="003948CF"/>
    <w:pPr>
      <w:ind w:leftChars="400" w:left="840"/>
    </w:pPr>
  </w:style>
  <w:style w:type="table" w:styleId="4-4">
    <w:name w:val="Grid Table 4 Accent 4"/>
    <w:basedOn w:val="a1"/>
    <w:uiPriority w:val="49"/>
    <w:rsid w:val="0003789D"/>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6-5">
    <w:name w:val="List Table 6 Colorful Accent 5"/>
    <w:basedOn w:val="a1"/>
    <w:uiPriority w:val="51"/>
    <w:rsid w:val="0003789D"/>
    <w:pPr>
      <w:spacing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6-1">
    <w:name w:val="List Table 6 Colorful Accent 1"/>
    <w:basedOn w:val="a1"/>
    <w:uiPriority w:val="51"/>
    <w:rsid w:val="0003789D"/>
    <w:pPr>
      <w:spacing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7-5">
    <w:name w:val="List Table 7 Colorful Accent 5"/>
    <w:basedOn w:val="a1"/>
    <w:uiPriority w:val="52"/>
    <w:rsid w:val="0003789D"/>
    <w:pPr>
      <w:spacing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5-3">
    <w:name w:val="List Table 5 Dark Accent 3"/>
    <w:basedOn w:val="a1"/>
    <w:uiPriority w:val="50"/>
    <w:rsid w:val="0003789D"/>
    <w:pPr>
      <w:spacing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2-5">
    <w:name w:val="List Table 2 Accent 5"/>
    <w:basedOn w:val="a1"/>
    <w:uiPriority w:val="47"/>
    <w:rsid w:val="0003789D"/>
    <w:pPr>
      <w:spacing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13">
    <w:name w:val="List Table 1 Light"/>
    <w:basedOn w:val="a1"/>
    <w:uiPriority w:val="46"/>
    <w:rsid w:val="0003789D"/>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7">
    <w:name w:val="List Table 2"/>
    <w:basedOn w:val="a1"/>
    <w:uiPriority w:val="47"/>
    <w:rsid w:val="003A5925"/>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4">
    <w:name w:val="List Table 2 Accent 4"/>
    <w:basedOn w:val="a1"/>
    <w:uiPriority w:val="47"/>
    <w:rsid w:val="003A5925"/>
    <w:pPr>
      <w:spacing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styleId="afb">
    <w:name w:val="Placeholder Text"/>
    <w:basedOn w:val="a0"/>
    <w:uiPriority w:val="99"/>
    <w:semiHidden/>
    <w:rsid w:val="00631D6F"/>
    <w:rPr>
      <w:color w:val="808080"/>
    </w:rPr>
  </w:style>
  <w:style w:type="paragraph" w:styleId="42">
    <w:name w:val="toc 4"/>
    <w:basedOn w:val="a"/>
    <w:next w:val="a"/>
    <w:autoRedefine/>
    <w:uiPriority w:val="39"/>
    <w:unhideWhenUsed/>
    <w:rsid w:val="00F23F88"/>
    <w:pPr>
      <w:tabs>
        <w:tab w:val="left" w:pos="1810"/>
        <w:tab w:val="right" w:leader="dot" w:pos="9402"/>
      </w:tabs>
      <w:ind w:left="1134"/>
    </w:pPr>
    <w:rPr>
      <w:rFonts w:hAnsiTheme="minorHAnsi"/>
      <w:sz w:val="16"/>
      <w:szCs w:val="18"/>
    </w:rPr>
  </w:style>
  <w:style w:type="paragraph" w:styleId="51">
    <w:name w:val="toc 5"/>
    <w:basedOn w:val="a"/>
    <w:next w:val="a"/>
    <w:autoRedefine/>
    <w:uiPriority w:val="39"/>
    <w:unhideWhenUsed/>
    <w:rsid w:val="00622F30"/>
    <w:pPr>
      <w:ind w:left="840"/>
    </w:pPr>
    <w:rPr>
      <w:rFonts w:asciiTheme="minorHAnsi" w:hAnsiTheme="minorHAnsi"/>
      <w:sz w:val="18"/>
      <w:szCs w:val="18"/>
    </w:rPr>
  </w:style>
  <w:style w:type="paragraph" w:styleId="61">
    <w:name w:val="toc 6"/>
    <w:basedOn w:val="a"/>
    <w:next w:val="a"/>
    <w:autoRedefine/>
    <w:uiPriority w:val="39"/>
    <w:unhideWhenUsed/>
    <w:rsid w:val="00622F30"/>
    <w:pPr>
      <w:ind w:left="1050"/>
    </w:pPr>
    <w:rPr>
      <w:rFonts w:asciiTheme="minorHAnsi" w:hAnsiTheme="minorHAnsi"/>
      <w:sz w:val="18"/>
      <w:szCs w:val="18"/>
    </w:rPr>
  </w:style>
  <w:style w:type="paragraph" w:styleId="71">
    <w:name w:val="toc 7"/>
    <w:basedOn w:val="a"/>
    <w:next w:val="a"/>
    <w:autoRedefine/>
    <w:uiPriority w:val="39"/>
    <w:unhideWhenUsed/>
    <w:rsid w:val="00622F30"/>
    <w:pPr>
      <w:ind w:left="1260"/>
    </w:pPr>
    <w:rPr>
      <w:rFonts w:asciiTheme="minorHAnsi" w:hAnsiTheme="minorHAnsi"/>
      <w:sz w:val="18"/>
      <w:szCs w:val="18"/>
    </w:rPr>
  </w:style>
  <w:style w:type="paragraph" w:styleId="81">
    <w:name w:val="toc 8"/>
    <w:basedOn w:val="a"/>
    <w:next w:val="a"/>
    <w:autoRedefine/>
    <w:uiPriority w:val="39"/>
    <w:unhideWhenUsed/>
    <w:rsid w:val="00622F30"/>
    <w:pPr>
      <w:ind w:left="1470"/>
    </w:pPr>
    <w:rPr>
      <w:rFonts w:asciiTheme="minorHAnsi" w:hAnsiTheme="minorHAnsi"/>
      <w:sz w:val="18"/>
      <w:szCs w:val="18"/>
    </w:rPr>
  </w:style>
  <w:style w:type="paragraph" w:styleId="91">
    <w:name w:val="toc 9"/>
    <w:basedOn w:val="a"/>
    <w:next w:val="a"/>
    <w:autoRedefine/>
    <w:uiPriority w:val="39"/>
    <w:unhideWhenUsed/>
    <w:rsid w:val="00622F30"/>
    <w:pPr>
      <w:ind w:left="1680"/>
    </w:pPr>
    <w:rPr>
      <w:rFonts w:asciiTheme="minorHAnsi" w:hAnsiTheme="minorHAnsi"/>
      <w:sz w:val="18"/>
      <w:szCs w:val="18"/>
    </w:rPr>
  </w:style>
  <w:style w:type="table" w:styleId="28">
    <w:name w:val="Plain Table 2"/>
    <w:basedOn w:val="a1"/>
    <w:uiPriority w:val="42"/>
    <w:rsid w:val="00E738C3"/>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4-50">
    <w:name w:val="List Table 4 Accent 5"/>
    <w:basedOn w:val="a1"/>
    <w:uiPriority w:val="49"/>
    <w:rsid w:val="0076187E"/>
    <w:pPr>
      <w:spacing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kotmanual">
    <w:name w:val="kotmanual"/>
    <w:basedOn w:val="28"/>
    <w:uiPriority w:val="99"/>
    <w:rsid w:val="00EB5BFB"/>
    <w:tblPr>
      <w:tblBorders>
        <w:top w:val="single" w:sz="4" w:space="0" w:color="auto"/>
        <w:bottom w:val="single" w:sz="6" w:space="0" w:color="auto"/>
        <w:insideH w:val="single" w:sz="6" w:space="0" w:color="auto"/>
        <w:insideV w:val="single" w:sz="4" w:space="0" w:color="auto"/>
      </w:tblBorders>
      <w:tblCellMar>
        <w:top w:w="28" w:type="dxa"/>
        <w:left w:w="0" w:type="dxa"/>
        <w:bottom w:w="28" w:type="dxa"/>
        <w:right w:w="0" w:type="dxa"/>
      </w:tblCellMar>
    </w:tblPr>
    <w:tblStylePr w:type="firstRow">
      <w:rPr>
        <w:rFonts w:ascii="Cambria" w:eastAsia="Cambria" w:hAnsi="Cambria"/>
        <w:b w:val="0"/>
        <w:bCs/>
        <w:i w:val="0"/>
        <w:sz w:val="21"/>
      </w:rPr>
      <w:tblPr/>
      <w:tcPr>
        <w:tcBorders>
          <w:top w:val="single" w:sz="4" w:space="0" w:color="auto"/>
          <w:left w:val="nil"/>
          <w:bottom w:val="nil"/>
          <w:right w:val="nil"/>
          <w:insideH w:val="nil"/>
          <w:insideV w:val="single" w:sz="4" w:space="0" w:color="auto"/>
          <w:tl2br w:val="nil"/>
          <w:tr2bl w:val="nil"/>
        </w:tcBorders>
      </w:tcPr>
    </w:tblStylePr>
    <w:tblStylePr w:type="lastRow">
      <w:rPr>
        <w:rFonts w:eastAsia="Cambria"/>
        <w:b w:val="0"/>
        <w:bCs/>
        <w:sz w:val="21"/>
      </w:rPr>
      <w:tblPr/>
      <w:tcPr>
        <w:tcBorders>
          <w:top w:val="single" w:sz="4" w:space="0" w:color="7F7F7F" w:themeColor="text1" w:themeTint="80"/>
          <w:insideH w:val="nil"/>
        </w:tcBorders>
      </w:tcPr>
    </w:tblStylePr>
    <w:tblStylePr w:type="firstCol">
      <w:rPr>
        <w:rFonts w:ascii="Cambria" w:eastAsia="Cambria" w:hAnsi="Cambria"/>
        <w:b/>
        <w:bCs/>
        <w:i w:val="0"/>
        <w:caps w:val="0"/>
        <w:smallCaps w:val="0"/>
        <w:strike w:val="0"/>
        <w:dstrike w:val="0"/>
        <w:vanish w:val="0"/>
        <w:sz w:val="21"/>
        <w:vertAlign w:val="baseline"/>
      </w:rPr>
      <w:tblPr/>
      <w:tcPr>
        <w:tcBorders>
          <w:top w:val="nil"/>
        </w:tcBorders>
      </w:tcPr>
    </w:tblStylePr>
    <w:tblStylePr w:type="lastCol">
      <w:rPr>
        <w:rFonts w:ascii="Cambria" w:eastAsia="Cambria" w:hAnsi="Cambria"/>
        <w:b w:val="0"/>
        <w:bCs/>
        <w:i w:val="0"/>
        <w:caps w:val="0"/>
        <w:smallCaps w:val="0"/>
        <w:strike w:val="0"/>
        <w:dstrike w:val="0"/>
        <w:snapToGrid/>
        <w:vanish w:val="0"/>
        <w:spacing w:val="0"/>
        <w:kern w:val="22"/>
        <w:position w:val="0"/>
        <w:sz w:val="21"/>
        <w:vertAlign w:val="baseline"/>
        <w14:cntxtAlts/>
      </w:rPr>
    </w:tblStylePr>
    <w:tblStylePr w:type="band1Vert">
      <w:rPr>
        <w:rFonts w:eastAsia="Cambria"/>
        <w:b w:val="0"/>
        <w:sz w:val="21"/>
      </w:rPr>
      <w:tblPr/>
      <w:tcPr>
        <w:tcBorders>
          <w:left w:val="single" w:sz="4" w:space="0" w:color="7F7F7F" w:themeColor="text1" w:themeTint="80"/>
          <w:right w:val="single" w:sz="4" w:space="0" w:color="7F7F7F" w:themeColor="text1" w:themeTint="80"/>
        </w:tcBorders>
      </w:tcPr>
    </w:tblStylePr>
    <w:tblStylePr w:type="band2Vert">
      <w:pPr>
        <w:jc w:val="both"/>
      </w:pPr>
      <w:rPr>
        <w:rFonts w:eastAsia="Cambria"/>
        <w:sz w:val="21"/>
      </w:rPr>
      <w:tblPr/>
      <w:tcPr>
        <w:tcBorders>
          <w:left w:val="single" w:sz="4" w:space="0" w:color="7F7F7F" w:themeColor="text1" w:themeTint="80"/>
          <w:right w:val="single" w:sz="4" w:space="0" w:color="7F7F7F" w:themeColor="text1" w:themeTint="80"/>
        </w:tcBorders>
      </w:tcPr>
    </w:tblStylePr>
    <w:tblStylePr w:type="band1Horz">
      <w:rPr>
        <w:rFonts w:eastAsia="Cambria"/>
        <w:sz w:val="21"/>
      </w:rPr>
      <w:tblPr/>
      <w:tcPr>
        <w:tcBorders>
          <w:top w:val="single" w:sz="4" w:space="0" w:color="7F7F7F" w:themeColor="text1" w:themeTint="80"/>
          <w:bottom w:val="single" w:sz="4" w:space="0" w:color="7F7F7F" w:themeColor="text1" w:themeTint="80"/>
        </w:tcBorders>
      </w:tcPr>
    </w:tblStylePr>
    <w:tblStylePr w:type="band2Horz">
      <w:rPr>
        <w:rFonts w:eastAsia="Cambria"/>
        <w:sz w:val="21"/>
      </w:rPr>
    </w:tblStylePr>
    <w:tblStylePr w:type="nwCell">
      <w:rPr>
        <w:rFonts w:eastAsia="Cambria"/>
        <w:b/>
        <w:sz w:val="21"/>
      </w:rPr>
    </w:tblStylePr>
  </w:style>
  <w:style w:type="table" w:styleId="afc">
    <w:name w:val="Grid Table Light"/>
    <w:basedOn w:val="a1"/>
    <w:uiPriority w:val="40"/>
    <w:rsid w:val="00E738C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
    <w:name w:val="Grid Table 1 Light Accent 1"/>
    <w:basedOn w:val="a1"/>
    <w:uiPriority w:val="46"/>
    <w:rsid w:val="00264A20"/>
    <w:pPr>
      <w:spacing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32">
    <w:name w:val="Body Text 3"/>
    <w:basedOn w:val="afd"/>
    <w:link w:val="33"/>
    <w:rsid w:val="00E25D3A"/>
    <w:pPr>
      <w:autoSpaceDE w:val="0"/>
      <w:autoSpaceDN w:val="0"/>
      <w:spacing w:afterLines="25" w:after="25" w:line="240" w:lineRule="atLeast"/>
      <w:ind w:left="522" w:firstLineChars="100" w:firstLine="100"/>
    </w:pPr>
    <w:rPr>
      <w:rFonts w:ascii="ＭＳ Ｐ明朝" w:eastAsia="ＭＳ Ｐ明朝" w:hAnsi="Century" w:cs="Times New Roman"/>
      <w:kern w:val="2"/>
      <w:szCs w:val="16"/>
    </w:rPr>
  </w:style>
  <w:style w:type="paragraph" w:styleId="afd">
    <w:name w:val="Body Text"/>
    <w:basedOn w:val="a"/>
    <w:link w:val="afe"/>
    <w:uiPriority w:val="99"/>
    <w:semiHidden/>
    <w:unhideWhenUsed/>
    <w:rsid w:val="00E25D3A"/>
  </w:style>
  <w:style w:type="character" w:customStyle="1" w:styleId="afe">
    <w:name w:val="本文 (文字)"/>
    <w:basedOn w:val="a0"/>
    <w:link w:val="afd"/>
    <w:uiPriority w:val="99"/>
    <w:semiHidden/>
    <w:rsid w:val="00E25D3A"/>
  </w:style>
  <w:style w:type="character" w:customStyle="1" w:styleId="33">
    <w:name w:val="本文 3 (文字)"/>
    <w:basedOn w:val="a0"/>
    <w:link w:val="32"/>
    <w:rsid w:val="00E25D3A"/>
    <w:rPr>
      <w:rFonts w:ascii="ＭＳ Ｐ明朝" w:eastAsia="ＭＳ Ｐ明朝" w:hAnsi="Century" w:cs="Times New Roman"/>
      <w:kern w:val="2"/>
      <w:szCs w:val="16"/>
    </w:rPr>
  </w:style>
  <w:style w:type="paragraph" w:customStyle="1" w:styleId="HGM-PRO">
    <w:name w:val="標準 + HG丸ｺﾞｼｯｸM-PRO"/>
    <w:aliases w:val="(記号と特殊文字) ＭＳ Ｐゴシック,太字,左揃え,左 :  0 mm,ぶら下げインデント :  1 字,...,本文 3 + HG丸ｺﾞｼｯｸM-PRO,10 pt"/>
    <w:basedOn w:val="a"/>
    <w:rsid w:val="00E25D3A"/>
    <w:pPr>
      <w:autoSpaceDE w:val="0"/>
      <w:autoSpaceDN w:val="0"/>
      <w:spacing w:afterLines="25" w:after="90" w:line="240" w:lineRule="atLeast"/>
      <w:ind w:left="522" w:firstLineChars="100" w:firstLine="180"/>
    </w:pPr>
    <w:rPr>
      <w:rFonts w:ascii="HG丸ｺﾞｼｯｸM-PRO" w:eastAsia="HG丸ｺﾞｼｯｸM-PRO" w:hAnsi="HG丸ｺﾞｼｯｸM-PRO" w:cs="Times New Roman"/>
      <w:sz w:val="18"/>
      <w:szCs w:val="18"/>
    </w:rPr>
  </w:style>
  <w:style w:type="character" w:customStyle="1" w:styleId="14">
    <w:name w:val="スタイル ＭＳ Ｐゴシック1"/>
    <w:rsid w:val="00E25D3A"/>
    <w:rPr>
      <w:rFonts w:ascii="ＭＳ Ｐゴシック" w:eastAsia="ＭＳ Ｐゴシック" w:hAnsi="ＭＳ Ｐゴシック"/>
    </w:rPr>
  </w:style>
  <w:style w:type="paragraph" w:styleId="aff">
    <w:name w:val="Date"/>
    <w:basedOn w:val="a"/>
    <w:next w:val="a"/>
    <w:link w:val="aff0"/>
    <w:uiPriority w:val="99"/>
    <w:semiHidden/>
    <w:unhideWhenUsed/>
    <w:rsid w:val="009E4EBC"/>
  </w:style>
  <w:style w:type="character" w:customStyle="1" w:styleId="aff0">
    <w:name w:val="日付 (文字)"/>
    <w:basedOn w:val="a0"/>
    <w:link w:val="aff"/>
    <w:uiPriority w:val="99"/>
    <w:semiHidden/>
    <w:rsid w:val="009E4EBC"/>
  </w:style>
  <w:style w:type="paragraph" w:customStyle="1" w:styleId="Default">
    <w:name w:val="Default"/>
    <w:rsid w:val="00927FB3"/>
    <w:pPr>
      <w:widowControl w:val="0"/>
      <w:autoSpaceDE w:val="0"/>
      <w:autoSpaceDN w:val="0"/>
      <w:adjustRightInd w:val="0"/>
      <w:spacing w:line="240" w:lineRule="auto"/>
    </w:pPr>
    <w:rPr>
      <w:rFonts w:cs="メイリオ"/>
      <w:color w:val="000000"/>
      <w:sz w:val="24"/>
      <w:szCs w:val="24"/>
    </w:rPr>
  </w:style>
  <w:style w:type="paragraph" w:customStyle="1" w:styleId="10">
    <w:name w:val="スタイル1"/>
    <w:basedOn w:val="1"/>
    <w:rsid w:val="0072473A"/>
    <w:pPr>
      <w:keepNext/>
      <w:keepLines/>
      <w:widowControl/>
      <w:numPr>
        <w:numId w:val="2"/>
      </w:numPr>
      <w:pBdr>
        <w:bottom w:val="single" w:sz="8" w:space="1" w:color="auto"/>
      </w:pBdr>
      <w:shd w:val="clear" w:color="auto" w:fill="auto"/>
      <w:topLinePunct w:val="0"/>
      <w:snapToGrid/>
      <w:spacing w:before="480" w:afterLines="0" w:after="0" w:line="180" w:lineRule="auto"/>
      <w:ind w:leftChars="100" w:left="284" w:hangingChars="35" w:hanging="284"/>
      <w:textAlignment w:val="center"/>
    </w:pPr>
    <w:rPr>
      <w:rFonts w:asciiTheme="minorEastAsia" w:eastAsiaTheme="minorEastAsia" w:hAnsiTheme="minorEastAsia" w:cstheme="majorBidi"/>
      <w:b/>
      <w:bCs/>
      <w:caps w:val="0"/>
      <w:color w:val="2F5496" w:themeColor="accent1" w:themeShade="BF"/>
      <w:spacing w:val="0"/>
      <w:position w:val="0"/>
      <w:sz w:val="48"/>
      <w:szCs w:val="48"/>
    </w:rPr>
  </w:style>
  <w:style w:type="paragraph" w:customStyle="1" w:styleId="34">
    <w:name w:val="スタイル3"/>
    <w:basedOn w:val="a"/>
    <w:link w:val="35"/>
    <w:autoRedefine/>
    <w:rsid w:val="0072473A"/>
    <w:pPr>
      <w:keepNext/>
      <w:keepLines/>
      <w:widowControl/>
      <w:pBdr>
        <w:bottom w:val="single" w:sz="18" w:space="1" w:color="A5A5A5" w:themeColor="accent3"/>
      </w:pBdr>
      <w:topLinePunct w:val="0"/>
      <w:snapToGrid/>
      <w:spacing w:before="480" w:line="180" w:lineRule="auto"/>
      <w:ind w:leftChars="100" w:left="284" w:hangingChars="35" w:hanging="284"/>
      <w:textAlignment w:val="center"/>
      <w:outlineLvl w:val="0"/>
    </w:pPr>
    <w:rPr>
      <w:rFonts w:asciiTheme="minorEastAsia" w:eastAsiaTheme="minorEastAsia" w:hAnsiTheme="minorEastAsia" w:cstheme="majorBidi"/>
      <w:b/>
      <w:bCs/>
      <w:color w:val="000000" w:themeColor="text1"/>
      <w:sz w:val="48"/>
      <w:szCs w:val="48"/>
    </w:rPr>
  </w:style>
  <w:style w:type="character" w:customStyle="1" w:styleId="35">
    <w:name w:val="スタイル3 (文字)"/>
    <w:basedOn w:val="a0"/>
    <w:link w:val="34"/>
    <w:rsid w:val="0072473A"/>
    <w:rPr>
      <w:rFonts w:asciiTheme="minorEastAsia" w:eastAsiaTheme="minorEastAsia" w:hAnsiTheme="minorEastAsia" w:cstheme="majorBidi"/>
      <w:b/>
      <w:bCs/>
      <w:color w:val="000000" w:themeColor="text1"/>
      <w:sz w:val="48"/>
      <w:szCs w:val="48"/>
    </w:rPr>
  </w:style>
  <w:style w:type="paragraph" w:customStyle="1" w:styleId="43">
    <w:name w:val="スタイル4"/>
    <w:basedOn w:val="20"/>
    <w:link w:val="44"/>
    <w:autoRedefine/>
    <w:rsid w:val="0072473A"/>
    <w:pPr>
      <w:keepNext/>
      <w:keepLines/>
      <w:widowControl/>
      <w:numPr>
        <w:ilvl w:val="0"/>
        <w:numId w:val="0"/>
      </w:numPr>
      <w:pBdr>
        <w:bottom w:val="single" w:sz="18" w:space="1" w:color="A5A5A5" w:themeColor="accent3"/>
      </w:pBdr>
      <w:topLinePunct w:val="0"/>
      <w:snapToGrid/>
      <w:spacing w:beforeLines="0" w:before="200" w:afterLines="0" w:after="0" w:line="180" w:lineRule="auto"/>
      <w:ind w:leftChars="100" w:left="135" w:hangingChars="35" w:hanging="35"/>
      <w:textAlignment w:val="center"/>
    </w:pPr>
    <w:rPr>
      <w:rFonts w:asciiTheme="minorEastAsia" w:eastAsiaTheme="minorEastAsia" w:hAnsiTheme="minorEastAsia" w:cstheme="majorBidi"/>
      <w:b/>
      <w:bCs/>
      <w:color w:val="000000" w:themeColor="text1"/>
      <w:sz w:val="32"/>
      <w:szCs w:val="26"/>
    </w:rPr>
  </w:style>
  <w:style w:type="character" w:customStyle="1" w:styleId="44">
    <w:name w:val="スタイル4 (文字)"/>
    <w:basedOn w:val="21"/>
    <w:link w:val="43"/>
    <w:rsid w:val="0072473A"/>
    <w:rPr>
      <w:rFonts w:asciiTheme="minorEastAsia" w:eastAsiaTheme="minorEastAsia" w:hAnsiTheme="minorEastAsia" w:cstheme="majorBidi"/>
      <w:b/>
      <w:bCs/>
      <w:color w:val="000000" w:themeColor="text1"/>
      <w:spacing w:val="15"/>
      <w:sz w:val="32"/>
      <w:szCs w:val="26"/>
    </w:rPr>
  </w:style>
  <w:style w:type="paragraph" w:customStyle="1" w:styleId="aff1">
    <w:name w:val="大見出し"/>
    <w:basedOn w:val="a"/>
    <w:link w:val="aff2"/>
    <w:rsid w:val="0072473A"/>
    <w:pPr>
      <w:pageBreakBefore/>
      <w:shd w:val="solid" w:color="5BBD3F" w:fill="5BBD3F"/>
      <w:spacing w:afterLines="50" w:after="120"/>
      <w:textAlignment w:val="center"/>
      <w:outlineLvl w:val="0"/>
    </w:pPr>
    <w:rPr>
      <w:rFonts w:hAnsi="Arial" w:cs="Times New Roman"/>
      <w:caps/>
      <w:color w:val="FFFFFF"/>
      <w:spacing w:val="15"/>
      <w:position w:val="-20"/>
      <w:sz w:val="32"/>
      <w:szCs w:val="22"/>
    </w:rPr>
  </w:style>
  <w:style w:type="character" w:customStyle="1" w:styleId="aff2">
    <w:name w:val="大見出し (文字)"/>
    <w:basedOn w:val="a0"/>
    <w:link w:val="aff1"/>
    <w:rsid w:val="0072473A"/>
    <w:rPr>
      <w:rFonts w:hAnsi="Arial" w:cs="Times New Roman"/>
      <w:caps/>
      <w:color w:val="FFFFFF"/>
      <w:spacing w:val="15"/>
      <w:position w:val="-20"/>
      <w:sz w:val="32"/>
      <w:szCs w:val="22"/>
      <w:shd w:val="solid" w:color="5BBD3F" w:fill="5BBD3F"/>
    </w:rPr>
  </w:style>
  <w:style w:type="paragraph" w:customStyle="1" w:styleId="62">
    <w:name w:val="スタイル6"/>
    <w:basedOn w:val="a"/>
    <w:link w:val="63"/>
    <w:rsid w:val="0072473A"/>
    <w:pPr>
      <w:widowControl/>
      <w:pBdr>
        <w:bottom w:val="dashed" w:sz="4" w:space="1" w:color="auto"/>
      </w:pBdr>
      <w:topLinePunct w:val="0"/>
      <w:adjustRightInd/>
      <w:snapToGrid/>
      <w:spacing w:line="180" w:lineRule="auto"/>
      <w:ind w:leftChars="100" w:left="135" w:hangingChars="35" w:hanging="35"/>
      <w:textAlignment w:val="center"/>
    </w:pPr>
    <w:rPr>
      <w:rFonts w:asciiTheme="minorHAnsi" w:eastAsiaTheme="minorEastAsia" w:hAnsiTheme="minorHAnsi"/>
      <w:b/>
      <w:sz w:val="28"/>
      <w:szCs w:val="22"/>
    </w:rPr>
  </w:style>
  <w:style w:type="character" w:customStyle="1" w:styleId="63">
    <w:name w:val="スタイル6 (文字)"/>
    <w:basedOn w:val="a0"/>
    <w:link w:val="62"/>
    <w:rsid w:val="0072473A"/>
    <w:rPr>
      <w:rFonts w:asciiTheme="minorHAnsi" w:eastAsiaTheme="minorEastAsia" w:hAnsiTheme="minorHAnsi"/>
      <w:b/>
      <w:sz w:val="28"/>
      <w:szCs w:val="22"/>
    </w:rPr>
  </w:style>
  <w:style w:type="paragraph" w:customStyle="1" w:styleId="72">
    <w:name w:val="スタイル7"/>
    <w:basedOn w:val="4"/>
    <w:link w:val="73"/>
    <w:rsid w:val="0072473A"/>
    <w:pPr>
      <w:keepNext/>
      <w:keepLines/>
      <w:widowControl/>
      <w:pBdr>
        <w:bottom w:val="single" w:sz="4" w:space="1" w:color="BFBFBF" w:themeColor="background1" w:themeShade="BF"/>
      </w:pBdr>
      <w:topLinePunct w:val="0"/>
      <w:adjustRightInd/>
      <w:snapToGrid/>
      <w:spacing w:before="200" w:afterLines="0" w:after="120" w:line="180" w:lineRule="auto"/>
      <w:ind w:leftChars="100" w:left="210" w:hangingChars="35" w:hanging="35"/>
      <w:textAlignment w:val="center"/>
    </w:pPr>
    <w:rPr>
      <w:rFonts w:cstheme="majorBidi"/>
      <w:b w:val="0"/>
      <w:i/>
      <w:iCs/>
      <w:color w:val="0B131A"/>
      <w:sz w:val="30"/>
      <w:szCs w:val="30"/>
    </w:rPr>
  </w:style>
  <w:style w:type="character" w:customStyle="1" w:styleId="73">
    <w:name w:val="スタイル7 (文字)"/>
    <w:basedOn w:val="40"/>
    <w:link w:val="72"/>
    <w:rsid w:val="0072473A"/>
    <w:rPr>
      <w:rFonts w:cstheme="majorBidi"/>
      <w:b w:val="0"/>
      <w:i/>
      <w:iCs/>
      <w:color w:val="0B131A"/>
      <w:spacing w:val="10"/>
      <w:sz w:val="30"/>
      <w:szCs w:val="30"/>
    </w:rPr>
  </w:style>
  <w:style w:type="character" w:customStyle="1" w:styleId="apple-converted-space">
    <w:name w:val="apple-converted-space"/>
    <w:basedOn w:val="a0"/>
    <w:rsid w:val="0072473A"/>
  </w:style>
  <w:style w:type="character" w:styleId="aff3">
    <w:name w:val="line number"/>
    <w:basedOn w:val="a0"/>
    <w:uiPriority w:val="99"/>
    <w:semiHidden/>
    <w:unhideWhenUsed/>
    <w:rsid w:val="0072473A"/>
  </w:style>
  <w:style w:type="paragraph" w:customStyle="1" w:styleId="36">
    <w:name w:val="序章見出し3"/>
    <w:basedOn w:val="3"/>
    <w:rsid w:val="00874A41"/>
    <w:pPr>
      <w:numPr>
        <w:ilvl w:val="0"/>
        <w:numId w:val="0"/>
      </w:numPr>
      <w:jc w:val="center"/>
    </w:pPr>
    <w:rPr>
      <w:sz w:val="28"/>
      <w:szCs w:val="28"/>
    </w:rPr>
  </w:style>
  <w:style w:type="paragraph" w:customStyle="1" w:styleId="2">
    <w:name w:val="見出し2(序)"/>
    <w:basedOn w:val="20"/>
    <w:link w:val="29"/>
    <w:qFormat/>
    <w:rsid w:val="00016641"/>
    <w:pPr>
      <w:numPr>
        <w:ilvl w:val="0"/>
        <w:numId w:val="3"/>
      </w:numPr>
    </w:pPr>
  </w:style>
  <w:style w:type="character" w:customStyle="1" w:styleId="29">
    <w:name w:val="見出し2(序) (文字)"/>
    <w:basedOn w:val="21"/>
    <w:link w:val="2"/>
    <w:rsid w:val="00016641"/>
    <w:rPr>
      <w:rFonts w:hAnsi="Arial"/>
      <w:spacing w:val="15"/>
      <w:sz w:val="28"/>
    </w:rPr>
  </w:style>
  <w:style w:type="paragraph" w:customStyle="1" w:styleId="aff4">
    <w:name w:val="章見出し"/>
    <w:basedOn w:val="a"/>
    <w:link w:val="aff5"/>
    <w:rsid w:val="00DC0205"/>
  </w:style>
  <w:style w:type="character" w:customStyle="1" w:styleId="aff5">
    <w:name w:val="章見出し (文字)"/>
    <w:basedOn w:val="a0"/>
    <w:link w:val="aff4"/>
    <w:rsid w:val="00DC0205"/>
  </w:style>
  <w:style w:type="paragraph" w:customStyle="1" w:styleId="aff6">
    <w:name w:val="セクション"/>
    <w:basedOn w:val="a"/>
    <w:link w:val="aff7"/>
    <w:rsid w:val="00BD7239"/>
    <w:pPr>
      <w:pBdr>
        <w:bottom w:val="single" w:sz="18" w:space="1" w:color="5BBD3F"/>
      </w:pBdr>
      <w:spacing w:before="120" w:after="120"/>
      <w:jc w:val="right"/>
    </w:pPr>
    <w:rPr>
      <w:color w:val="000000" w:themeColor="text1"/>
      <w:sz w:val="72"/>
    </w:rPr>
  </w:style>
  <w:style w:type="character" w:customStyle="1" w:styleId="aff7">
    <w:name w:val="セクション (文字)"/>
    <w:basedOn w:val="a0"/>
    <w:link w:val="aff6"/>
    <w:rsid w:val="00BD7239"/>
    <w:rPr>
      <w:color w:val="000000" w:themeColor="text1"/>
      <w:sz w:val="72"/>
    </w:rPr>
  </w:style>
  <w:style w:type="character" w:styleId="aff8">
    <w:name w:val="annotation reference"/>
    <w:basedOn w:val="a0"/>
    <w:uiPriority w:val="99"/>
    <w:semiHidden/>
    <w:unhideWhenUsed/>
    <w:rsid w:val="006F63ED"/>
    <w:rPr>
      <w:sz w:val="18"/>
      <w:szCs w:val="18"/>
    </w:rPr>
  </w:style>
  <w:style w:type="paragraph" w:styleId="aff9">
    <w:name w:val="annotation text"/>
    <w:basedOn w:val="a"/>
    <w:link w:val="affa"/>
    <w:uiPriority w:val="99"/>
    <w:unhideWhenUsed/>
    <w:rsid w:val="006F63ED"/>
  </w:style>
  <w:style w:type="character" w:customStyle="1" w:styleId="affa">
    <w:name w:val="コメント文字列 (文字)"/>
    <w:basedOn w:val="a0"/>
    <w:link w:val="aff9"/>
    <w:uiPriority w:val="99"/>
    <w:rsid w:val="006F63ED"/>
  </w:style>
  <w:style w:type="paragraph" w:styleId="affb">
    <w:name w:val="annotation subject"/>
    <w:basedOn w:val="aff9"/>
    <w:next w:val="aff9"/>
    <w:link w:val="affc"/>
    <w:uiPriority w:val="99"/>
    <w:semiHidden/>
    <w:unhideWhenUsed/>
    <w:rsid w:val="006F63ED"/>
    <w:rPr>
      <w:b/>
      <w:bCs/>
    </w:rPr>
  </w:style>
  <w:style w:type="character" w:customStyle="1" w:styleId="affc">
    <w:name w:val="コメント内容 (文字)"/>
    <w:basedOn w:val="affa"/>
    <w:link w:val="affb"/>
    <w:uiPriority w:val="99"/>
    <w:semiHidden/>
    <w:rsid w:val="006F63ED"/>
    <w:rPr>
      <w:b/>
      <w:bCs/>
    </w:rPr>
  </w:style>
  <w:style w:type="table" w:styleId="3-2">
    <w:name w:val="Grid Table 3 Accent 2"/>
    <w:basedOn w:val="a1"/>
    <w:uiPriority w:val="48"/>
    <w:rsid w:val="00F73D2D"/>
    <w:pPr>
      <w:spacing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styleId="affd">
    <w:name w:val="FollowedHyperlink"/>
    <w:basedOn w:val="a0"/>
    <w:uiPriority w:val="99"/>
    <w:semiHidden/>
    <w:unhideWhenUsed/>
    <w:rsid w:val="00797F79"/>
    <w:rPr>
      <w:color w:val="954F72" w:themeColor="followedHyperlink"/>
      <w:u w:val="single"/>
    </w:rPr>
  </w:style>
  <w:style w:type="character" w:styleId="affe">
    <w:name w:val="Mention"/>
    <w:basedOn w:val="a0"/>
    <w:uiPriority w:val="99"/>
    <w:semiHidden/>
    <w:unhideWhenUsed/>
    <w:rsid w:val="009D0E91"/>
    <w:rPr>
      <w:color w:val="2B579A"/>
      <w:shd w:val="clear" w:color="auto" w:fill="E6E6E6"/>
    </w:rPr>
  </w:style>
  <w:style w:type="character" w:styleId="afff">
    <w:name w:val="Unresolved Mention"/>
    <w:basedOn w:val="a0"/>
    <w:uiPriority w:val="99"/>
    <w:semiHidden/>
    <w:unhideWhenUsed/>
    <w:rsid w:val="00972728"/>
    <w:rPr>
      <w:color w:val="808080"/>
      <w:shd w:val="clear" w:color="auto" w:fill="E6E6E6"/>
    </w:rPr>
  </w:style>
  <w:style w:type="paragraph" w:styleId="Web">
    <w:name w:val="Normal (Web)"/>
    <w:basedOn w:val="a"/>
    <w:uiPriority w:val="99"/>
    <w:unhideWhenUsed/>
    <w:rsid w:val="00592263"/>
    <w:pPr>
      <w:widowControl/>
      <w:topLinePunct w:val="0"/>
      <w:adjustRightInd/>
      <w:snapToGrid/>
      <w:spacing w:before="100" w:beforeAutospacing="1" w:after="100" w:afterAutospacing="1" w:line="240" w:lineRule="auto"/>
    </w:pPr>
    <w:rPr>
      <w:rFonts w:ascii="ＭＳ Ｐゴシック" w:eastAsia="ＭＳ Ｐゴシック" w:hAnsi="ＭＳ Ｐゴシック" w:cs="ＭＳ Ｐゴシック"/>
      <w:sz w:val="24"/>
      <w:szCs w:val="24"/>
      <w:lang w:bidi="ta-IN"/>
    </w:rPr>
  </w:style>
  <w:style w:type="character" w:styleId="HTML">
    <w:name w:val="HTML Code"/>
    <w:basedOn w:val="a0"/>
    <w:uiPriority w:val="99"/>
    <w:semiHidden/>
    <w:unhideWhenUsed/>
    <w:rsid w:val="00065FF4"/>
    <w:rPr>
      <w:rFonts w:ascii="ＭＳ ゴシック" w:eastAsia="ＭＳ ゴシック" w:hAnsi="ＭＳ ゴシック" w:cs="ＭＳ ゴシック"/>
      <w:sz w:val="24"/>
      <w:szCs w:val="24"/>
    </w:rPr>
  </w:style>
  <w:style w:type="character" w:customStyle="1" w:styleId="wysiwyg-color-black">
    <w:name w:val="wysiwyg-color-black"/>
    <w:basedOn w:val="a0"/>
    <w:rsid w:val="00EA2B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02481">
      <w:bodyDiv w:val="1"/>
      <w:marLeft w:val="0"/>
      <w:marRight w:val="0"/>
      <w:marTop w:val="0"/>
      <w:marBottom w:val="0"/>
      <w:divBdr>
        <w:top w:val="none" w:sz="0" w:space="0" w:color="auto"/>
        <w:left w:val="none" w:sz="0" w:space="0" w:color="auto"/>
        <w:bottom w:val="none" w:sz="0" w:space="0" w:color="auto"/>
        <w:right w:val="none" w:sz="0" w:space="0" w:color="auto"/>
      </w:divBdr>
      <w:divsChild>
        <w:div w:id="466438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875354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552832">
      <w:bodyDiv w:val="1"/>
      <w:marLeft w:val="0"/>
      <w:marRight w:val="0"/>
      <w:marTop w:val="0"/>
      <w:marBottom w:val="0"/>
      <w:divBdr>
        <w:top w:val="none" w:sz="0" w:space="0" w:color="auto"/>
        <w:left w:val="none" w:sz="0" w:space="0" w:color="auto"/>
        <w:bottom w:val="none" w:sz="0" w:space="0" w:color="auto"/>
        <w:right w:val="none" w:sz="0" w:space="0" w:color="auto"/>
      </w:divBdr>
    </w:div>
    <w:div w:id="21712188">
      <w:bodyDiv w:val="1"/>
      <w:marLeft w:val="0"/>
      <w:marRight w:val="0"/>
      <w:marTop w:val="0"/>
      <w:marBottom w:val="0"/>
      <w:divBdr>
        <w:top w:val="none" w:sz="0" w:space="0" w:color="auto"/>
        <w:left w:val="none" w:sz="0" w:space="0" w:color="auto"/>
        <w:bottom w:val="none" w:sz="0" w:space="0" w:color="auto"/>
        <w:right w:val="none" w:sz="0" w:space="0" w:color="auto"/>
      </w:divBdr>
    </w:div>
    <w:div w:id="42485994">
      <w:bodyDiv w:val="1"/>
      <w:marLeft w:val="0"/>
      <w:marRight w:val="0"/>
      <w:marTop w:val="0"/>
      <w:marBottom w:val="0"/>
      <w:divBdr>
        <w:top w:val="none" w:sz="0" w:space="0" w:color="auto"/>
        <w:left w:val="none" w:sz="0" w:space="0" w:color="auto"/>
        <w:bottom w:val="none" w:sz="0" w:space="0" w:color="auto"/>
        <w:right w:val="none" w:sz="0" w:space="0" w:color="auto"/>
      </w:divBdr>
      <w:divsChild>
        <w:div w:id="1519395020">
          <w:marLeft w:val="0"/>
          <w:marRight w:val="0"/>
          <w:marTop w:val="0"/>
          <w:marBottom w:val="0"/>
          <w:divBdr>
            <w:top w:val="none" w:sz="0" w:space="0" w:color="auto"/>
            <w:left w:val="none" w:sz="0" w:space="0" w:color="auto"/>
            <w:bottom w:val="none" w:sz="0" w:space="0" w:color="auto"/>
            <w:right w:val="none" w:sz="0" w:space="0" w:color="auto"/>
          </w:divBdr>
        </w:div>
        <w:div w:id="1050617803">
          <w:marLeft w:val="0"/>
          <w:marRight w:val="0"/>
          <w:marTop w:val="0"/>
          <w:marBottom w:val="0"/>
          <w:divBdr>
            <w:top w:val="none" w:sz="0" w:space="0" w:color="auto"/>
            <w:left w:val="none" w:sz="0" w:space="0" w:color="auto"/>
            <w:bottom w:val="none" w:sz="0" w:space="0" w:color="auto"/>
            <w:right w:val="none" w:sz="0" w:space="0" w:color="auto"/>
          </w:divBdr>
        </w:div>
        <w:div w:id="577249659">
          <w:marLeft w:val="0"/>
          <w:marRight w:val="0"/>
          <w:marTop w:val="0"/>
          <w:marBottom w:val="0"/>
          <w:divBdr>
            <w:top w:val="none" w:sz="0" w:space="0" w:color="auto"/>
            <w:left w:val="none" w:sz="0" w:space="0" w:color="auto"/>
            <w:bottom w:val="none" w:sz="0" w:space="0" w:color="auto"/>
            <w:right w:val="none" w:sz="0" w:space="0" w:color="auto"/>
          </w:divBdr>
        </w:div>
      </w:divsChild>
    </w:div>
    <w:div w:id="52851544">
      <w:bodyDiv w:val="1"/>
      <w:marLeft w:val="0"/>
      <w:marRight w:val="0"/>
      <w:marTop w:val="0"/>
      <w:marBottom w:val="0"/>
      <w:divBdr>
        <w:top w:val="none" w:sz="0" w:space="0" w:color="auto"/>
        <w:left w:val="none" w:sz="0" w:space="0" w:color="auto"/>
        <w:bottom w:val="none" w:sz="0" w:space="0" w:color="auto"/>
        <w:right w:val="none" w:sz="0" w:space="0" w:color="auto"/>
      </w:divBdr>
    </w:div>
    <w:div w:id="65887124">
      <w:bodyDiv w:val="1"/>
      <w:marLeft w:val="0"/>
      <w:marRight w:val="0"/>
      <w:marTop w:val="0"/>
      <w:marBottom w:val="0"/>
      <w:divBdr>
        <w:top w:val="none" w:sz="0" w:space="0" w:color="auto"/>
        <w:left w:val="none" w:sz="0" w:space="0" w:color="auto"/>
        <w:bottom w:val="none" w:sz="0" w:space="0" w:color="auto"/>
        <w:right w:val="none" w:sz="0" w:space="0" w:color="auto"/>
      </w:divBdr>
    </w:div>
    <w:div w:id="77144283">
      <w:bodyDiv w:val="1"/>
      <w:marLeft w:val="0"/>
      <w:marRight w:val="0"/>
      <w:marTop w:val="0"/>
      <w:marBottom w:val="0"/>
      <w:divBdr>
        <w:top w:val="none" w:sz="0" w:space="0" w:color="auto"/>
        <w:left w:val="none" w:sz="0" w:space="0" w:color="auto"/>
        <w:bottom w:val="none" w:sz="0" w:space="0" w:color="auto"/>
        <w:right w:val="none" w:sz="0" w:space="0" w:color="auto"/>
      </w:divBdr>
    </w:div>
    <w:div w:id="173035504">
      <w:bodyDiv w:val="1"/>
      <w:marLeft w:val="0"/>
      <w:marRight w:val="0"/>
      <w:marTop w:val="0"/>
      <w:marBottom w:val="0"/>
      <w:divBdr>
        <w:top w:val="none" w:sz="0" w:space="0" w:color="auto"/>
        <w:left w:val="none" w:sz="0" w:space="0" w:color="auto"/>
        <w:bottom w:val="none" w:sz="0" w:space="0" w:color="auto"/>
        <w:right w:val="none" w:sz="0" w:space="0" w:color="auto"/>
      </w:divBdr>
    </w:div>
    <w:div w:id="200869692">
      <w:bodyDiv w:val="1"/>
      <w:marLeft w:val="0"/>
      <w:marRight w:val="0"/>
      <w:marTop w:val="0"/>
      <w:marBottom w:val="0"/>
      <w:divBdr>
        <w:top w:val="none" w:sz="0" w:space="0" w:color="auto"/>
        <w:left w:val="none" w:sz="0" w:space="0" w:color="auto"/>
        <w:bottom w:val="none" w:sz="0" w:space="0" w:color="auto"/>
        <w:right w:val="none" w:sz="0" w:space="0" w:color="auto"/>
      </w:divBdr>
    </w:div>
    <w:div w:id="215551493">
      <w:bodyDiv w:val="1"/>
      <w:marLeft w:val="0"/>
      <w:marRight w:val="0"/>
      <w:marTop w:val="0"/>
      <w:marBottom w:val="0"/>
      <w:divBdr>
        <w:top w:val="none" w:sz="0" w:space="0" w:color="auto"/>
        <w:left w:val="none" w:sz="0" w:space="0" w:color="auto"/>
        <w:bottom w:val="none" w:sz="0" w:space="0" w:color="auto"/>
        <w:right w:val="none" w:sz="0" w:space="0" w:color="auto"/>
      </w:divBdr>
    </w:div>
    <w:div w:id="228536529">
      <w:bodyDiv w:val="1"/>
      <w:marLeft w:val="0"/>
      <w:marRight w:val="0"/>
      <w:marTop w:val="0"/>
      <w:marBottom w:val="0"/>
      <w:divBdr>
        <w:top w:val="none" w:sz="0" w:space="0" w:color="auto"/>
        <w:left w:val="none" w:sz="0" w:space="0" w:color="auto"/>
        <w:bottom w:val="none" w:sz="0" w:space="0" w:color="auto"/>
        <w:right w:val="none" w:sz="0" w:space="0" w:color="auto"/>
      </w:divBdr>
    </w:div>
    <w:div w:id="312487073">
      <w:bodyDiv w:val="1"/>
      <w:marLeft w:val="0"/>
      <w:marRight w:val="0"/>
      <w:marTop w:val="0"/>
      <w:marBottom w:val="0"/>
      <w:divBdr>
        <w:top w:val="none" w:sz="0" w:space="0" w:color="auto"/>
        <w:left w:val="none" w:sz="0" w:space="0" w:color="auto"/>
        <w:bottom w:val="none" w:sz="0" w:space="0" w:color="auto"/>
        <w:right w:val="none" w:sz="0" w:space="0" w:color="auto"/>
      </w:divBdr>
    </w:div>
    <w:div w:id="335305540">
      <w:bodyDiv w:val="1"/>
      <w:marLeft w:val="0"/>
      <w:marRight w:val="0"/>
      <w:marTop w:val="0"/>
      <w:marBottom w:val="0"/>
      <w:divBdr>
        <w:top w:val="none" w:sz="0" w:space="0" w:color="auto"/>
        <w:left w:val="none" w:sz="0" w:space="0" w:color="auto"/>
        <w:bottom w:val="none" w:sz="0" w:space="0" w:color="auto"/>
        <w:right w:val="none" w:sz="0" w:space="0" w:color="auto"/>
      </w:divBdr>
    </w:div>
    <w:div w:id="367295646">
      <w:bodyDiv w:val="1"/>
      <w:marLeft w:val="0"/>
      <w:marRight w:val="0"/>
      <w:marTop w:val="0"/>
      <w:marBottom w:val="0"/>
      <w:divBdr>
        <w:top w:val="none" w:sz="0" w:space="0" w:color="auto"/>
        <w:left w:val="none" w:sz="0" w:space="0" w:color="auto"/>
        <w:bottom w:val="none" w:sz="0" w:space="0" w:color="auto"/>
        <w:right w:val="none" w:sz="0" w:space="0" w:color="auto"/>
      </w:divBdr>
    </w:div>
    <w:div w:id="440340783">
      <w:bodyDiv w:val="1"/>
      <w:marLeft w:val="0"/>
      <w:marRight w:val="0"/>
      <w:marTop w:val="0"/>
      <w:marBottom w:val="0"/>
      <w:divBdr>
        <w:top w:val="none" w:sz="0" w:space="0" w:color="auto"/>
        <w:left w:val="none" w:sz="0" w:space="0" w:color="auto"/>
        <w:bottom w:val="none" w:sz="0" w:space="0" w:color="auto"/>
        <w:right w:val="none" w:sz="0" w:space="0" w:color="auto"/>
      </w:divBdr>
    </w:div>
    <w:div w:id="455686015">
      <w:bodyDiv w:val="1"/>
      <w:marLeft w:val="0"/>
      <w:marRight w:val="0"/>
      <w:marTop w:val="0"/>
      <w:marBottom w:val="0"/>
      <w:divBdr>
        <w:top w:val="none" w:sz="0" w:space="0" w:color="auto"/>
        <w:left w:val="none" w:sz="0" w:space="0" w:color="auto"/>
        <w:bottom w:val="none" w:sz="0" w:space="0" w:color="auto"/>
        <w:right w:val="none" w:sz="0" w:space="0" w:color="auto"/>
      </w:divBdr>
    </w:div>
    <w:div w:id="535193503">
      <w:bodyDiv w:val="1"/>
      <w:marLeft w:val="0"/>
      <w:marRight w:val="0"/>
      <w:marTop w:val="0"/>
      <w:marBottom w:val="0"/>
      <w:divBdr>
        <w:top w:val="none" w:sz="0" w:space="0" w:color="auto"/>
        <w:left w:val="none" w:sz="0" w:space="0" w:color="auto"/>
        <w:bottom w:val="none" w:sz="0" w:space="0" w:color="auto"/>
        <w:right w:val="none" w:sz="0" w:space="0" w:color="auto"/>
      </w:divBdr>
    </w:div>
    <w:div w:id="538397106">
      <w:bodyDiv w:val="1"/>
      <w:marLeft w:val="0"/>
      <w:marRight w:val="0"/>
      <w:marTop w:val="0"/>
      <w:marBottom w:val="0"/>
      <w:divBdr>
        <w:top w:val="none" w:sz="0" w:space="0" w:color="auto"/>
        <w:left w:val="none" w:sz="0" w:space="0" w:color="auto"/>
        <w:bottom w:val="none" w:sz="0" w:space="0" w:color="auto"/>
        <w:right w:val="none" w:sz="0" w:space="0" w:color="auto"/>
      </w:divBdr>
    </w:div>
    <w:div w:id="542862321">
      <w:bodyDiv w:val="1"/>
      <w:marLeft w:val="0"/>
      <w:marRight w:val="0"/>
      <w:marTop w:val="0"/>
      <w:marBottom w:val="0"/>
      <w:divBdr>
        <w:top w:val="none" w:sz="0" w:space="0" w:color="auto"/>
        <w:left w:val="none" w:sz="0" w:space="0" w:color="auto"/>
        <w:bottom w:val="none" w:sz="0" w:space="0" w:color="auto"/>
        <w:right w:val="none" w:sz="0" w:space="0" w:color="auto"/>
      </w:divBdr>
    </w:div>
    <w:div w:id="556208105">
      <w:bodyDiv w:val="1"/>
      <w:marLeft w:val="0"/>
      <w:marRight w:val="0"/>
      <w:marTop w:val="0"/>
      <w:marBottom w:val="0"/>
      <w:divBdr>
        <w:top w:val="none" w:sz="0" w:space="0" w:color="auto"/>
        <w:left w:val="none" w:sz="0" w:space="0" w:color="auto"/>
        <w:bottom w:val="none" w:sz="0" w:space="0" w:color="auto"/>
        <w:right w:val="none" w:sz="0" w:space="0" w:color="auto"/>
      </w:divBdr>
    </w:div>
    <w:div w:id="674721715">
      <w:bodyDiv w:val="1"/>
      <w:marLeft w:val="0"/>
      <w:marRight w:val="0"/>
      <w:marTop w:val="0"/>
      <w:marBottom w:val="0"/>
      <w:divBdr>
        <w:top w:val="none" w:sz="0" w:space="0" w:color="auto"/>
        <w:left w:val="none" w:sz="0" w:space="0" w:color="auto"/>
        <w:bottom w:val="none" w:sz="0" w:space="0" w:color="auto"/>
        <w:right w:val="none" w:sz="0" w:space="0" w:color="auto"/>
      </w:divBdr>
    </w:div>
    <w:div w:id="732778312">
      <w:bodyDiv w:val="1"/>
      <w:marLeft w:val="0"/>
      <w:marRight w:val="0"/>
      <w:marTop w:val="0"/>
      <w:marBottom w:val="0"/>
      <w:divBdr>
        <w:top w:val="none" w:sz="0" w:space="0" w:color="auto"/>
        <w:left w:val="none" w:sz="0" w:space="0" w:color="auto"/>
        <w:bottom w:val="none" w:sz="0" w:space="0" w:color="auto"/>
        <w:right w:val="none" w:sz="0" w:space="0" w:color="auto"/>
      </w:divBdr>
      <w:divsChild>
        <w:div w:id="952977164">
          <w:blockQuote w:val="1"/>
          <w:marLeft w:val="720"/>
          <w:marRight w:val="720"/>
          <w:marTop w:val="100"/>
          <w:marBottom w:val="100"/>
          <w:divBdr>
            <w:top w:val="none" w:sz="0" w:space="0" w:color="auto"/>
            <w:left w:val="none" w:sz="0" w:space="0" w:color="auto"/>
            <w:bottom w:val="none" w:sz="0" w:space="0" w:color="auto"/>
            <w:right w:val="none" w:sz="0" w:space="0" w:color="auto"/>
          </w:divBdr>
        </w:div>
        <w:div w:id="1437023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40023690">
          <w:blockQuote w:val="1"/>
          <w:marLeft w:val="720"/>
          <w:marRight w:val="720"/>
          <w:marTop w:val="100"/>
          <w:marBottom w:val="100"/>
          <w:divBdr>
            <w:top w:val="none" w:sz="0" w:space="0" w:color="auto"/>
            <w:left w:val="none" w:sz="0" w:space="0" w:color="auto"/>
            <w:bottom w:val="none" w:sz="0" w:space="0" w:color="auto"/>
            <w:right w:val="none" w:sz="0" w:space="0" w:color="auto"/>
          </w:divBdr>
        </w:div>
        <w:div w:id="19900938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5883560">
      <w:bodyDiv w:val="1"/>
      <w:marLeft w:val="0"/>
      <w:marRight w:val="0"/>
      <w:marTop w:val="0"/>
      <w:marBottom w:val="0"/>
      <w:divBdr>
        <w:top w:val="none" w:sz="0" w:space="0" w:color="auto"/>
        <w:left w:val="none" w:sz="0" w:space="0" w:color="auto"/>
        <w:bottom w:val="none" w:sz="0" w:space="0" w:color="auto"/>
        <w:right w:val="none" w:sz="0" w:space="0" w:color="auto"/>
      </w:divBdr>
    </w:div>
    <w:div w:id="784731596">
      <w:bodyDiv w:val="1"/>
      <w:marLeft w:val="0"/>
      <w:marRight w:val="0"/>
      <w:marTop w:val="0"/>
      <w:marBottom w:val="0"/>
      <w:divBdr>
        <w:top w:val="none" w:sz="0" w:space="0" w:color="auto"/>
        <w:left w:val="none" w:sz="0" w:space="0" w:color="auto"/>
        <w:bottom w:val="none" w:sz="0" w:space="0" w:color="auto"/>
        <w:right w:val="none" w:sz="0" w:space="0" w:color="auto"/>
      </w:divBdr>
    </w:div>
    <w:div w:id="823544233">
      <w:bodyDiv w:val="1"/>
      <w:marLeft w:val="0"/>
      <w:marRight w:val="0"/>
      <w:marTop w:val="0"/>
      <w:marBottom w:val="0"/>
      <w:divBdr>
        <w:top w:val="none" w:sz="0" w:space="0" w:color="auto"/>
        <w:left w:val="none" w:sz="0" w:space="0" w:color="auto"/>
        <w:bottom w:val="none" w:sz="0" w:space="0" w:color="auto"/>
        <w:right w:val="none" w:sz="0" w:space="0" w:color="auto"/>
      </w:divBdr>
    </w:div>
    <w:div w:id="829249966">
      <w:bodyDiv w:val="1"/>
      <w:marLeft w:val="0"/>
      <w:marRight w:val="0"/>
      <w:marTop w:val="0"/>
      <w:marBottom w:val="0"/>
      <w:divBdr>
        <w:top w:val="none" w:sz="0" w:space="0" w:color="auto"/>
        <w:left w:val="none" w:sz="0" w:space="0" w:color="auto"/>
        <w:bottom w:val="none" w:sz="0" w:space="0" w:color="auto"/>
        <w:right w:val="none" w:sz="0" w:space="0" w:color="auto"/>
      </w:divBdr>
    </w:div>
    <w:div w:id="830559849">
      <w:bodyDiv w:val="1"/>
      <w:marLeft w:val="0"/>
      <w:marRight w:val="0"/>
      <w:marTop w:val="0"/>
      <w:marBottom w:val="0"/>
      <w:divBdr>
        <w:top w:val="none" w:sz="0" w:space="0" w:color="auto"/>
        <w:left w:val="none" w:sz="0" w:space="0" w:color="auto"/>
        <w:bottom w:val="none" w:sz="0" w:space="0" w:color="auto"/>
        <w:right w:val="none" w:sz="0" w:space="0" w:color="auto"/>
      </w:divBdr>
    </w:div>
    <w:div w:id="951202285">
      <w:bodyDiv w:val="1"/>
      <w:marLeft w:val="0"/>
      <w:marRight w:val="0"/>
      <w:marTop w:val="0"/>
      <w:marBottom w:val="0"/>
      <w:divBdr>
        <w:top w:val="none" w:sz="0" w:space="0" w:color="auto"/>
        <w:left w:val="none" w:sz="0" w:space="0" w:color="auto"/>
        <w:bottom w:val="none" w:sz="0" w:space="0" w:color="auto"/>
        <w:right w:val="none" w:sz="0" w:space="0" w:color="auto"/>
      </w:divBdr>
    </w:div>
    <w:div w:id="1002195346">
      <w:bodyDiv w:val="1"/>
      <w:marLeft w:val="0"/>
      <w:marRight w:val="0"/>
      <w:marTop w:val="0"/>
      <w:marBottom w:val="0"/>
      <w:divBdr>
        <w:top w:val="none" w:sz="0" w:space="0" w:color="auto"/>
        <w:left w:val="none" w:sz="0" w:space="0" w:color="auto"/>
        <w:bottom w:val="none" w:sz="0" w:space="0" w:color="auto"/>
        <w:right w:val="none" w:sz="0" w:space="0" w:color="auto"/>
      </w:divBdr>
    </w:div>
    <w:div w:id="1031110165">
      <w:bodyDiv w:val="1"/>
      <w:marLeft w:val="0"/>
      <w:marRight w:val="0"/>
      <w:marTop w:val="0"/>
      <w:marBottom w:val="0"/>
      <w:divBdr>
        <w:top w:val="none" w:sz="0" w:space="0" w:color="auto"/>
        <w:left w:val="none" w:sz="0" w:space="0" w:color="auto"/>
        <w:bottom w:val="none" w:sz="0" w:space="0" w:color="auto"/>
        <w:right w:val="none" w:sz="0" w:space="0" w:color="auto"/>
      </w:divBdr>
    </w:div>
    <w:div w:id="1063722226">
      <w:bodyDiv w:val="1"/>
      <w:marLeft w:val="0"/>
      <w:marRight w:val="0"/>
      <w:marTop w:val="0"/>
      <w:marBottom w:val="0"/>
      <w:divBdr>
        <w:top w:val="none" w:sz="0" w:space="0" w:color="auto"/>
        <w:left w:val="none" w:sz="0" w:space="0" w:color="auto"/>
        <w:bottom w:val="none" w:sz="0" w:space="0" w:color="auto"/>
        <w:right w:val="none" w:sz="0" w:space="0" w:color="auto"/>
      </w:divBdr>
      <w:divsChild>
        <w:div w:id="1062682730">
          <w:marLeft w:val="0"/>
          <w:marRight w:val="0"/>
          <w:marTop w:val="0"/>
          <w:marBottom w:val="0"/>
          <w:divBdr>
            <w:top w:val="none" w:sz="0" w:space="0" w:color="auto"/>
            <w:left w:val="none" w:sz="0" w:space="0" w:color="auto"/>
            <w:bottom w:val="none" w:sz="0" w:space="0" w:color="auto"/>
            <w:right w:val="none" w:sz="0" w:space="0" w:color="auto"/>
          </w:divBdr>
          <w:divsChild>
            <w:div w:id="1800798316">
              <w:marLeft w:val="0"/>
              <w:marRight w:val="0"/>
              <w:marTop w:val="0"/>
              <w:marBottom w:val="0"/>
              <w:divBdr>
                <w:top w:val="none" w:sz="0" w:space="0" w:color="auto"/>
                <w:left w:val="none" w:sz="0" w:space="0" w:color="auto"/>
                <w:bottom w:val="none" w:sz="0" w:space="0" w:color="auto"/>
                <w:right w:val="none" w:sz="0" w:space="0" w:color="auto"/>
              </w:divBdr>
              <w:divsChild>
                <w:div w:id="218563634">
                  <w:marLeft w:val="0"/>
                  <w:marRight w:val="0"/>
                  <w:marTop w:val="0"/>
                  <w:marBottom w:val="0"/>
                  <w:divBdr>
                    <w:top w:val="none" w:sz="0" w:space="0" w:color="auto"/>
                    <w:left w:val="none" w:sz="0" w:space="0" w:color="auto"/>
                    <w:bottom w:val="none" w:sz="0" w:space="0" w:color="auto"/>
                    <w:right w:val="none" w:sz="0" w:space="0" w:color="auto"/>
                  </w:divBdr>
                  <w:divsChild>
                    <w:div w:id="1741520491">
                      <w:marLeft w:val="0"/>
                      <w:marRight w:val="0"/>
                      <w:marTop w:val="0"/>
                      <w:marBottom w:val="0"/>
                      <w:divBdr>
                        <w:top w:val="none" w:sz="0" w:space="0" w:color="auto"/>
                        <w:left w:val="none" w:sz="0" w:space="0" w:color="auto"/>
                        <w:bottom w:val="none" w:sz="0" w:space="0" w:color="auto"/>
                        <w:right w:val="none" w:sz="0" w:space="0" w:color="auto"/>
                      </w:divBdr>
                      <w:divsChild>
                        <w:div w:id="1548832222">
                          <w:marLeft w:val="0"/>
                          <w:marRight w:val="0"/>
                          <w:marTop w:val="0"/>
                          <w:marBottom w:val="0"/>
                          <w:divBdr>
                            <w:top w:val="none" w:sz="0" w:space="0" w:color="auto"/>
                            <w:left w:val="none" w:sz="0" w:space="0" w:color="auto"/>
                            <w:bottom w:val="none" w:sz="0" w:space="0" w:color="auto"/>
                            <w:right w:val="none" w:sz="0" w:space="0" w:color="auto"/>
                          </w:divBdr>
                          <w:divsChild>
                            <w:div w:id="411700928">
                              <w:marLeft w:val="0"/>
                              <w:marRight w:val="0"/>
                              <w:marTop w:val="0"/>
                              <w:marBottom w:val="0"/>
                              <w:divBdr>
                                <w:top w:val="none" w:sz="0" w:space="0" w:color="auto"/>
                                <w:left w:val="none" w:sz="0" w:space="0" w:color="auto"/>
                                <w:bottom w:val="none" w:sz="0" w:space="0" w:color="auto"/>
                                <w:right w:val="none" w:sz="0" w:space="0" w:color="auto"/>
                              </w:divBdr>
                              <w:divsChild>
                                <w:div w:id="219831109">
                                  <w:marLeft w:val="0"/>
                                  <w:marRight w:val="0"/>
                                  <w:marTop w:val="0"/>
                                  <w:marBottom w:val="0"/>
                                  <w:divBdr>
                                    <w:top w:val="none" w:sz="0" w:space="0" w:color="auto"/>
                                    <w:left w:val="none" w:sz="0" w:space="0" w:color="auto"/>
                                    <w:bottom w:val="none" w:sz="0" w:space="0" w:color="auto"/>
                                    <w:right w:val="none" w:sz="0" w:space="0" w:color="auto"/>
                                  </w:divBdr>
                                  <w:divsChild>
                                    <w:div w:id="189225143">
                                      <w:marLeft w:val="0"/>
                                      <w:marRight w:val="0"/>
                                      <w:marTop w:val="360"/>
                                      <w:marBottom w:val="360"/>
                                      <w:divBdr>
                                        <w:top w:val="none" w:sz="0" w:space="0" w:color="auto"/>
                                        <w:left w:val="none" w:sz="0" w:space="0" w:color="auto"/>
                                        <w:bottom w:val="none" w:sz="0" w:space="0" w:color="auto"/>
                                        <w:right w:val="none" w:sz="0" w:space="0" w:color="auto"/>
                                      </w:divBdr>
                                      <w:divsChild>
                                        <w:div w:id="1913420472">
                                          <w:marLeft w:val="0"/>
                                          <w:marRight w:val="0"/>
                                          <w:marTop w:val="0"/>
                                          <w:marBottom w:val="0"/>
                                          <w:divBdr>
                                            <w:top w:val="none" w:sz="0" w:space="0" w:color="auto"/>
                                            <w:left w:val="none" w:sz="0" w:space="0" w:color="auto"/>
                                            <w:bottom w:val="none" w:sz="0" w:space="0" w:color="auto"/>
                                            <w:right w:val="none" w:sz="0" w:space="0" w:color="auto"/>
                                          </w:divBdr>
                                          <w:divsChild>
                                            <w:div w:id="178526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4425699">
      <w:bodyDiv w:val="1"/>
      <w:marLeft w:val="0"/>
      <w:marRight w:val="0"/>
      <w:marTop w:val="0"/>
      <w:marBottom w:val="0"/>
      <w:divBdr>
        <w:top w:val="none" w:sz="0" w:space="0" w:color="auto"/>
        <w:left w:val="none" w:sz="0" w:space="0" w:color="auto"/>
        <w:bottom w:val="none" w:sz="0" w:space="0" w:color="auto"/>
        <w:right w:val="none" w:sz="0" w:space="0" w:color="auto"/>
      </w:divBdr>
    </w:div>
    <w:div w:id="1127702070">
      <w:bodyDiv w:val="1"/>
      <w:marLeft w:val="0"/>
      <w:marRight w:val="0"/>
      <w:marTop w:val="0"/>
      <w:marBottom w:val="0"/>
      <w:divBdr>
        <w:top w:val="none" w:sz="0" w:space="0" w:color="auto"/>
        <w:left w:val="none" w:sz="0" w:space="0" w:color="auto"/>
        <w:bottom w:val="none" w:sz="0" w:space="0" w:color="auto"/>
        <w:right w:val="none" w:sz="0" w:space="0" w:color="auto"/>
      </w:divBdr>
    </w:div>
    <w:div w:id="1137601989">
      <w:bodyDiv w:val="1"/>
      <w:marLeft w:val="0"/>
      <w:marRight w:val="0"/>
      <w:marTop w:val="0"/>
      <w:marBottom w:val="0"/>
      <w:divBdr>
        <w:top w:val="none" w:sz="0" w:space="0" w:color="auto"/>
        <w:left w:val="none" w:sz="0" w:space="0" w:color="auto"/>
        <w:bottom w:val="none" w:sz="0" w:space="0" w:color="auto"/>
        <w:right w:val="none" w:sz="0" w:space="0" w:color="auto"/>
      </w:divBdr>
    </w:div>
    <w:div w:id="1155491116">
      <w:bodyDiv w:val="1"/>
      <w:marLeft w:val="0"/>
      <w:marRight w:val="0"/>
      <w:marTop w:val="0"/>
      <w:marBottom w:val="0"/>
      <w:divBdr>
        <w:top w:val="none" w:sz="0" w:space="0" w:color="auto"/>
        <w:left w:val="none" w:sz="0" w:space="0" w:color="auto"/>
        <w:bottom w:val="none" w:sz="0" w:space="0" w:color="auto"/>
        <w:right w:val="none" w:sz="0" w:space="0" w:color="auto"/>
      </w:divBdr>
    </w:div>
    <w:div w:id="1202355740">
      <w:bodyDiv w:val="1"/>
      <w:marLeft w:val="0"/>
      <w:marRight w:val="0"/>
      <w:marTop w:val="0"/>
      <w:marBottom w:val="0"/>
      <w:divBdr>
        <w:top w:val="none" w:sz="0" w:space="0" w:color="auto"/>
        <w:left w:val="none" w:sz="0" w:space="0" w:color="auto"/>
        <w:bottom w:val="none" w:sz="0" w:space="0" w:color="auto"/>
        <w:right w:val="none" w:sz="0" w:space="0" w:color="auto"/>
      </w:divBdr>
      <w:divsChild>
        <w:div w:id="1752655107">
          <w:marLeft w:val="0"/>
          <w:marRight w:val="0"/>
          <w:marTop w:val="0"/>
          <w:marBottom w:val="0"/>
          <w:divBdr>
            <w:top w:val="none" w:sz="0" w:space="0" w:color="auto"/>
            <w:left w:val="none" w:sz="0" w:space="0" w:color="auto"/>
            <w:bottom w:val="none" w:sz="0" w:space="0" w:color="auto"/>
            <w:right w:val="none" w:sz="0" w:space="0" w:color="auto"/>
          </w:divBdr>
        </w:div>
        <w:div w:id="1546796081">
          <w:marLeft w:val="0"/>
          <w:marRight w:val="0"/>
          <w:marTop w:val="0"/>
          <w:marBottom w:val="0"/>
          <w:divBdr>
            <w:top w:val="none" w:sz="0" w:space="0" w:color="auto"/>
            <w:left w:val="none" w:sz="0" w:space="0" w:color="auto"/>
            <w:bottom w:val="none" w:sz="0" w:space="0" w:color="auto"/>
            <w:right w:val="none" w:sz="0" w:space="0" w:color="auto"/>
          </w:divBdr>
        </w:div>
        <w:div w:id="1254775819">
          <w:marLeft w:val="0"/>
          <w:marRight w:val="0"/>
          <w:marTop w:val="0"/>
          <w:marBottom w:val="0"/>
          <w:divBdr>
            <w:top w:val="none" w:sz="0" w:space="0" w:color="auto"/>
            <w:left w:val="none" w:sz="0" w:space="0" w:color="auto"/>
            <w:bottom w:val="none" w:sz="0" w:space="0" w:color="auto"/>
            <w:right w:val="none" w:sz="0" w:space="0" w:color="auto"/>
          </w:divBdr>
        </w:div>
      </w:divsChild>
    </w:div>
    <w:div w:id="1223756547">
      <w:bodyDiv w:val="1"/>
      <w:marLeft w:val="0"/>
      <w:marRight w:val="0"/>
      <w:marTop w:val="0"/>
      <w:marBottom w:val="0"/>
      <w:divBdr>
        <w:top w:val="none" w:sz="0" w:space="0" w:color="auto"/>
        <w:left w:val="none" w:sz="0" w:space="0" w:color="auto"/>
        <w:bottom w:val="none" w:sz="0" w:space="0" w:color="auto"/>
        <w:right w:val="none" w:sz="0" w:space="0" w:color="auto"/>
      </w:divBdr>
    </w:div>
    <w:div w:id="1236479594">
      <w:bodyDiv w:val="1"/>
      <w:marLeft w:val="0"/>
      <w:marRight w:val="0"/>
      <w:marTop w:val="0"/>
      <w:marBottom w:val="0"/>
      <w:divBdr>
        <w:top w:val="none" w:sz="0" w:space="0" w:color="auto"/>
        <w:left w:val="none" w:sz="0" w:space="0" w:color="auto"/>
        <w:bottom w:val="none" w:sz="0" w:space="0" w:color="auto"/>
        <w:right w:val="none" w:sz="0" w:space="0" w:color="auto"/>
      </w:divBdr>
    </w:div>
    <w:div w:id="1278027957">
      <w:bodyDiv w:val="1"/>
      <w:marLeft w:val="0"/>
      <w:marRight w:val="0"/>
      <w:marTop w:val="0"/>
      <w:marBottom w:val="0"/>
      <w:divBdr>
        <w:top w:val="none" w:sz="0" w:space="0" w:color="auto"/>
        <w:left w:val="none" w:sz="0" w:space="0" w:color="auto"/>
        <w:bottom w:val="none" w:sz="0" w:space="0" w:color="auto"/>
        <w:right w:val="none" w:sz="0" w:space="0" w:color="auto"/>
      </w:divBdr>
    </w:div>
    <w:div w:id="1285499445">
      <w:bodyDiv w:val="1"/>
      <w:marLeft w:val="0"/>
      <w:marRight w:val="0"/>
      <w:marTop w:val="0"/>
      <w:marBottom w:val="0"/>
      <w:divBdr>
        <w:top w:val="none" w:sz="0" w:space="0" w:color="auto"/>
        <w:left w:val="none" w:sz="0" w:space="0" w:color="auto"/>
        <w:bottom w:val="none" w:sz="0" w:space="0" w:color="auto"/>
        <w:right w:val="none" w:sz="0" w:space="0" w:color="auto"/>
      </w:divBdr>
    </w:div>
    <w:div w:id="1314093288">
      <w:bodyDiv w:val="1"/>
      <w:marLeft w:val="0"/>
      <w:marRight w:val="0"/>
      <w:marTop w:val="0"/>
      <w:marBottom w:val="0"/>
      <w:divBdr>
        <w:top w:val="none" w:sz="0" w:space="0" w:color="auto"/>
        <w:left w:val="none" w:sz="0" w:space="0" w:color="auto"/>
        <w:bottom w:val="none" w:sz="0" w:space="0" w:color="auto"/>
        <w:right w:val="none" w:sz="0" w:space="0" w:color="auto"/>
      </w:divBdr>
    </w:div>
    <w:div w:id="1348874728">
      <w:bodyDiv w:val="1"/>
      <w:marLeft w:val="0"/>
      <w:marRight w:val="0"/>
      <w:marTop w:val="0"/>
      <w:marBottom w:val="0"/>
      <w:divBdr>
        <w:top w:val="none" w:sz="0" w:space="0" w:color="auto"/>
        <w:left w:val="none" w:sz="0" w:space="0" w:color="auto"/>
        <w:bottom w:val="none" w:sz="0" w:space="0" w:color="auto"/>
        <w:right w:val="none" w:sz="0" w:space="0" w:color="auto"/>
      </w:divBdr>
    </w:div>
    <w:div w:id="1363439431">
      <w:bodyDiv w:val="1"/>
      <w:marLeft w:val="0"/>
      <w:marRight w:val="0"/>
      <w:marTop w:val="0"/>
      <w:marBottom w:val="0"/>
      <w:divBdr>
        <w:top w:val="none" w:sz="0" w:space="0" w:color="auto"/>
        <w:left w:val="none" w:sz="0" w:space="0" w:color="auto"/>
        <w:bottom w:val="none" w:sz="0" w:space="0" w:color="auto"/>
        <w:right w:val="none" w:sz="0" w:space="0" w:color="auto"/>
      </w:divBdr>
    </w:div>
    <w:div w:id="1385253559">
      <w:bodyDiv w:val="1"/>
      <w:marLeft w:val="0"/>
      <w:marRight w:val="0"/>
      <w:marTop w:val="0"/>
      <w:marBottom w:val="0"/>
      <w:divBdr>
        <w:top w:val="none" w:sz="0" w:space="0" w:color="auto"/>
        <w:left w:val="none" w:sz="0" w:space="0" w:color="auto"/>
        <w:bottom w:val="none" w:sz="0" w:space="0" w:color="auto"/>
        <w:right w:val="none" w:sz="0" w:space="0" w:color="auto"/>
      </w:divBdr>
    </w:div>
    <w:div w:id="1433748574">
      <w:bodyDiv w:val="1"/>
      <w:marLeft w:val="0"/>
      <w:marRight w:val="0"/>
      <w:marTop w:val="0"/>
      <w:marBottom w:val="0"/>
      <w:divBdr>
        <w:top w:val="none" w:sz="0" w:space="0" w:color="auto"/>
        <w:left w:val="none" w:sz="0" w:space="0" w:color="auto"/>
        <w:bottom w:val="none" w:sz="0" w:space="0" w:color="auto"/>
        <w:right w:val="none" w:sz="0" w:space="0" w:color="auto"/>
      </w:divBdr>
    </w:div>
    <w:div w:id="1461000698">
      <w:bodyDiv w:val="1"/>
      <w:marLeft w:val="0"/>
      <w:marRight w:val="0"/>
      <w:marTop w:val="0"/>
      <w:marBottom w:val="0"/>
      <w:divBdr>
        <w:top w:val="none" w:sz="0" w:space="0" w:color="auto"/>
        <w:left w:val="none" w:sz="0" w:space="0" w:color="auto"/>
        <w:bottom w:val="none" w:sz="0" w:space="0" w:color="auto"/>
        <w:right w:val="none" w:sz="0" w:space="0" w:color="auto"/>
      </w:divBdr>
    </w:div>
    <w:div w:id="1555307664">
      <w:bodyDiv w:val="1"/>
      <w:marLeft w:val="0"/>
      <w:marRight w:val="0"/>
      <w:marTop w:val="0"/>
      <w:marBottom w:val="0"/>
      <w:divBdr>
        <w:top w:val="none" w:sz="0" w:space="0" w:color="auto"/>
        <w:left w:val="none" w:sz="0" w:space="0" w:color="auto"/>
        <w:bottom w:val="none" w:sz="0" w:space="0" w:color="auto"/>
        <w:right w:val="none" w:sz="0" w:space="0" w:color="auto"/>
      </w:divBdr>
    </w:div>
    <w:div w:id="1563366660">
      <w:bodyDiv w:val="1"/>
      <w:marLeft w:val="0"/>
      <w:marRight w:val="0"/>
      <w:marTop w:val="0"/>
      <w:marBottom w:val="0"/>
      <w:divBdr>
        <w:top w:val="none" w:sz="0" w:space="0" w:color="auto"/>
        <w:left w:val="none" w:sz="0" w:space="0" w:color="auto"/>
        <w:bottom w:val="none" w:sz="0" w:space="0" w:color="auto"/>
        <w:right w:val="none" w:sz="0" w:space="0" w:color="auto"/>
      </w:divBdr>
    </w:div>
    <w:div w:id="1630696370">
      <w:bodyDiv w:val="1"/>
      <w:marLeft w:val="0"/>
      <w:marRight w:val="0"/>
      <w:marTop w:val="0"/>
      <w:marBottom w:val="0"/>
      <w:divBdr>
        <w:top w:val="none" w:sz="0" w:space="0" w:color="auto"/>
        <w:left w:val="none" w:sz="0" w:space="0" w:color="auto"/>
        <w:bottom w:val="none" w:sz="0" w:space="0" w:color="auto"/>
        <w:right w:val="none" w:sz="0" w:space="0" w:color="auto"/>
      </w:divBdr>
    </w:div>
    <w:div w:id="1632326106">
      <w:bodyDiv w:val="1"/>
      <w:marLeft w:val="0"/>
      <w:marRight w:val="0"/>
      <w:marTop w:val="0"/>
      <w:marBottom w:val="0"/>
      <w:divBdr>
        <w:top w:val="none" w:sz="0" w:space="0" w:color="auto"/>
        <w:left w:val="none" w:sz="0" w:space="0" w:color="auto"/>
        <w:bottom w:val="none" w:sz="0" w:space="0" w:color="auto"/>
        <w:right w:val="none" w:sz="0" w:space="0" w:color="auto"/>
      </w:divBdr>
    </w:div>
    <w:div w:id="1638341064">
      <w:bodyDiv w:val="1"/>
      <w:marLeft w:val="0"/>
      <w:marRight w:val="0"/>
      <w:marTop w:val="0"/>
      <w:marBottom w:val="0"/>
      <w:divBdr>
        <w:top w:val="none" w:sz="0" w:space="0" w:color="auto"/>
        <w:left w:val="none" w:sz="0" w:space="0" w:color="auto"/>
        <w:bottom w:val="none" w:sz="0" w:space="0" w:color="auto"/>
        <w:right w:val="none" w:sz="0" w:space="0" w:color="auto"/>
      </w:divBdr>
    </w:div>
    <w:div w:id="1651595851">
      <w:bodyDiv w:val="1"/>
      <w:marLeft w:val="0"/>
      <w:marRight w:val="0"/>
      <w:marTop w:val="0"/>
      <w:marBottom w:val="0"/>
      <w:divBdr>
        <w:top w:val="none" w:sz="0" w:space="0" w:color="auto"/>
        <w:left w:val="none" w:sz="0" w:space="0" w:color="auto"/>
        <w:bottom w:val="none" w:sz="0" w:space="0" w:color="auto"/>
        <w:right w:val="none" w:sz="0" w:space="0" w:color="auto"/>
      </w:divBdr>
    </w:div>
    <w:div w:id="1689402135">
      <w:bodyDiv w:val="1"/>
      <w:marLeft w:val="0"/>
      <w:marRight w:val="0"/>
      <w:marTop w:val="0"/>
      <w:marBottom w:val="0"/>
      <w:divBdr>
        <w:top w:val="none" w:sz="0" w:space="0" w:color="auto"/>
        <w:left w:val="none" w:sz="0" w:space="0" w:color="auto"/>
        <w:bottom w:val="none" w:sz="0" w:space="0" w:color="auto"/>
        <w:right w:val="none" w:sz="0" w:space="0" w:color="auto"/>
      </w:divBdr>
    </w:div>
    <w:div w:id="1690448228">
      <w:bodyDiv w:val="1"/>
      <w:marLeft w:val="0"/>
      <w:marRight w:val="0"/>
      <w:marTop w:val="0"/>
      <w:marBottom w:val="0"/>
      <w:divBdr>
        <w:top w:val="none" w:sz="0" w:space="0" w:color="auto"/>
        <w:left w:val="none" w:sz="0" w:space="0" w:color="auto"/>
        <w:bottom w:val="none" w:sz="0" w:space="0" w:color="auto"/>
        <w:right w:val="none" w:sz="0" w:space="0" w:color="auto"/>
      </w:divBdr>
    </w:div>
    <w:div w:id="1695424839">
      <w:bodyDiv w:val="1"/>
      <w:marLeft w:val="0"/>
      <w:marRight w:val="0"/>
      <w:marTop w:val="0"/>
      <w:marBottom w:val="0"/>
      <w:divBdr>
        <w:top w:val="none" w:sz="0" w:space="0" w:color="auto"/>
        <w:left w:val="none" w:sz="0" w:space="0" w:color="auto"/>
        <w:bottom w:val="none" w:sz="0" w:space="0" w:color="auto"/>
        <w:right w:val="none" w:sz="0" w:space="0" w:color="auto"/>
      </w:divBdr>
    </w:div>
    <w:div w:id="1699813110">
      <w:bodyDiv w:val="1"/>
      <w:marLeft w:val="0"/>
      <w:marRight w:val="0"/>
      <w:marTop w:val="0"/>
      <w:marBottom w:val="0"/>
      <w:divBdr>
        <w:top w:val="none" w:sz="0" w:space="0" w:color="auto"/>
        <w:left w:val="none" w:sz="0" w:space="0" w:color="auto"/>
        <w:bottom w:val="none" w:sz="0" w:space="0" w:color="auto"/>
        <w:right w:val="none" w:sz="0" w:space="0" w:color="auto"/>
      </w:divBdr>
    </w:div>
    <w:div w:id="1761485324">
      <w:bodyDiv w:val="1"/>
      <w:marLeft w:val="0"/>
      <w:marRight w:val="0"/>
      <w:marTop w:val="0"/>
      <w:marBottom w:val="0"/>
      <w:divBdr>
        <w:top w:val="none" w:sz="0" w:space="0" w:color="auto"/>
        <w:left w:val="none" w:sz="0" w:space="0" w:color="auto"/>
        <w:bottom w:val="none" w:sz="0" w:space="0" w:color="auto"/>
        <w:right w:val="none" w:sz="0" w:space="0" w:color="auto"/>
      </w:divBdr>
    </w:div>
    <w:div w:id="1788311634">
      <w:bodyDiv w:val="1"/>
      <w:marLeft w:val="0"/>
      <w:marRight w:val="0"/>
      <w:marTop w:val="0"/>
      <w:marBottom w:val="0"/>
      <w:divBdr>
        <w:top w:val="none" w:sz="0" w:space="0" w:color="auto"/>
        <w:left w:val="none" w:sz="0" w:space="0" w:color="auto"/>
        <w:bottom w:val="none" w:sz="0" w:space="0" w:color="auto"/>
        <w:right w:val="none" w:sz="0" w:space="0" w:color="auto"/>
      </w:divBdr>
    </w:div>
    <w:div w:id="1801259717">
      <w:bodyDiv w:val="1"/>
      <w:marLeft w:val="0"/>
      <w:marRight w:val="0"/>
      <w:marTop w:val="0"/>
      <w:marBottom w:val="0"/>
      <w:divBdr>
        <w:top w:val="none" w:sz="0" w:space="0" w:color="auto"/>
        <w:left w:val="none" w:sz="0" w:space="0" w:color="auto"/>
        <w:bottom w:val="none" w:sz="0" w:space="0" w:color="auto"/>
        <w:right w:val="none" w:sz="0" w:space="0" w:color="auto"/>
      </w:divBdr>
    </w:div>
    <w:div w:id="1850291732">
      <w:bodyDiv w:val="1"/>
      <w:marLeft w:val="0"/>
      <w:marRight w:val="0"/>
      <w:marTop w:val="0"/>
      <w:marBottom w:val="0"/>
      <w:divBdr>
        <w:top w:val="none" w:sz="0" w:space="0" w:color="auto"/>
        <w:left w:val="none" w:sz="0" w:space="0" w:color="auto"/>
        <w:bottom w:val="none" w:sz="0" w:space="0" w:color="auto"/>
        <w:right w:val="none" w:sz="0" w:space="0" w:color="auto"/>
      </w:divBdr>
    </w:div>
    <w:div w:id="1927836660">
      <w:bodyDiv w:val="1"/>
      <w:marLeft w:val="0"/>
      <w:marRight w:val="0"/>
      <w:marTop w:val="0"/>
      <w:marBottom w:val="0"/>
      <w:divBdr>
        <w:top w:val="none" w:sz="0" w:space="0" w:color="auto"/>
        <w:left w:val="none" w:sz="0" w:space="0" w:color="auto"/>
        <w:bottom w:val="none" w:sz="0" w:space="0" w:color="auto"/>
        <w:right w:val="none" w:sz="0" w:space="0" w:color="auto"/>
      </w:divBdr>
    </w:div>
    <w:div w:id="1928731539">
      <w:bodyDiv w:val="1"/>
      <w:marLeft w:val="0"/>
      <w:marRight w:val="0"/>
      <w:marTop w:val="0"/>
      <w:marBottom w:val="0"/>
      <w:divBdr>
        <w:top w:val="none" w:sz="0" w:space="0" w:color="auto"/>
        <w:left w:val="none" w:sz="0" w:space="0" w:color="auto"/>
        <w:bottom w:val="none" w:sz="0" w:space="0" w:color="auto"/>
        <w:right w:val="none" w:sz="0" w:space="0" w:color="auto"/>
      </w:divBdr>
    </w:div>
    <w:div w:id="2039820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4.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0.png"/><Relationship Id="rId107" Type="http://schemas.openxmlformats.org/officeDocument/2006/relationships/image" Target="media/image93.svg"/><Relationship Id="rId11" Type="http://schemas.openxmlformats.org/officeDocument/2006/relationships/footer" Target="footer1.xml"/><Relationship Id="rId32" Type="http://schemas.openxmlformats.org/officeDocument/2006/relationships/image" Target="media/image22.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settings" Target="settings.xml"/><Relationship Id="rId95" Type="http://schemas.openxmlformats.org/officeDocument/2006/relationships/image" Target="media/image82.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0.png"/><Relationship Id="rId22" Type="http://schemas.openxmlformats.org/officeDocument/2006/relationships/image" Target="media/image12.png"/><Relationship Id="rId43" Type="http://schemas.openxmlformats.org/officeDocument/2006/relationships/hyperlink" Target="https://www.nta.go.jp/taxes/shiraberu/taxanswer/gensen/2582.htm" TargetMode="External"/><Relationship Id="rId64" Type="http://schemas.openxmlformats.org/officeDocument/2006/relationships/image" Target="media/image52.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3.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footer" Target="footer2.xml"/><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2.png"/><Relationship Id="rId75" Type="http://schemas.openxmlformats.org/officeDocument/2006/relationships/image" Target="media/image63.jpg"/><Relationship Id="rId96" Type="http://schemas.openxmlformats.org/officeDocument/2006/relationships/image" Target="media/image83.jpe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1.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105.png"/><Relationship Id="rId44" Type="http://schemas.openxmlformats.org/officeDocument/2006/relationships/hyperlink" Target="https://www.nta.go.jp/taxes/shiraberu/taxanswer/gensen/2585.htm" TargetMode="External"/><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6.pn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fontTable" Target="fontTable.xml"/><Relationship Id="rId13" Type="http://schemas.openxmlformats.org/officeDocument/2006/relationships/image" Target="media/image3.png"/><Relationship Id="rId109" Type="http://schemas.openxmlformats.org/officeDocument/2006/relationships/image" Target="media/image95.png"/><Relationship Id="rId34" Type="http://schemas.openxmlformats.org/officeDocument/2006/relationships/image" Target="media/image24.png"/><Relationship Id="rId55" Type="http://schemas.openxmlformats.org/officeDocument/2006/relationships/image" Target="media/image43.jpg"/><Relationship Id="rId76" Type="http://schemas.openxmlformats.org/officeDocument/2006/relationships/image" Target="media/image64.png"/><Relationship Id="rId97" Type="http://schemas.openxmlformats.org/officeDocument/2006/relationships/image" Target="media/image84.jpeg"/><Relationship Id="rId120" Type="http://schemas.openxmlformats.org/officeDocument/2006/relationships/image" Target="media/image106.png"/><Relationship Id="rId141" Type="http://schemas.openxmlformats.org/officeDocument/2006/relationships/image" Target="media/image127.png"/><Relationship Id="rId7" Type="http://schemas.openxmlformats.org/officeDocument/2006/relationships/footnotes" Target="foot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2.png"/><Relationship Id="rId24" Type="http://schemas.openxmlformats.org/officeDocument/2006/relationships/image" Target="media/image14.png"/><Relationship Id="rId45" Type="http://schemas.openxmlformats.org/officeDocument/2006/relationships/image" Target="media/image33.png"/><Relationship Id="rId66" Type="http://schemas.openxmlformats.org/officeDocument/2006/relationships/image" Target="media/image54.jpg"/><Relationship Id="rId87" Type="http://schemas.openxmlformats.org/officeDocument/2006/relationships/image" Target="media/image75.png"/><Relationship Id="rId110" Type="http://schemas.openxmlformats.org/officeDocument/2006/relationships/image" Target="media/image96.png"/><Relationship Id="rId131" Type="http://schemas.openxmlformats.org/officeDocument/2006/relationships/image" Target="media/image117.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208" Type="http://schemas.openxmlformats.org/officeDocument/2006/relationships/image" Target="media/image194.png"/><Relationship Id="rId229" Type="http://schemas.openxmlformats.org/officeDocument/2006/relationships/theme" Target="theme/theme1.xml"/><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4.png"/><Relationship Id="rId77" Type="http://schemas.openxmlformats.org/officeDocument/2006/relationships/image" Target="media/image65.jpg"/><Relationship Id="rId100" Type="http://schemas.openxmlformats.org/officeDocument/2006/relationships/image" Target="media/image86.png"/><Relationship Id="rId8" Type="http://schemas.openxmlformats.org/officeDocument/2006/relationships/endnotes" Target="endnotes.xml"/><Relationship Id="rId98" Type="http://schemas.openxmlformats.org/officeDocument/2006/relationships/hyperlink" Target="https://www.nta.go.jp/users/gensen/index.htm" TargetMode="External"/><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219" Type="http://schemas.openxmlformats.org/officeDocument/2006/relationships/image" Target="media/image203.png"/><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5.jp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0.jp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jpg"/><Relationship Id="rId204" Type="http://schemas.openxmlformats.org/officeDocument/2006/relationships/image" Target="media/image190.png"/><Relationship Id="rId220" Type="http://schemas.openxmlformats.org/officeDocument/2006/relationships/image" Target="media/image204.png"/><Relationship Id="rId225" Type="http://schemas.openxmlformats.org/officeDocument/2006/relationships/image" Target="media/image209.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5.jpe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image" Target="media/image61.jpg"/><Relationship Id="rId78" Type="http://schemas.openxmlformats.org/officeDocument/2006/relationships/image" Target="media/image66.jpg"/><Relationship Id="rId94" Type="http://schemas.openxmlformats.org/officeDocument/2006/relationships/image" Target="media/image81.jp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199.png"/><Relationship Id="rId26" Type="http://schemas.openxmlformats.org/officeDocument/2006/relationships/image" Target="media/image16.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6.png"/><Relationship Id="rId221" Type="http://schemas.openxmlformats.org/officeDocument/2006/relationships/image" Target="media/image205.png"/><Relationship Id="rId37" Type="http://schemas.openxmlformats.org/officeDocument/2006/relationships/image" Target="media/image27.png"/><Relationship Id="rId58" Type="http://schemas.openxmlformats.org/officeDocument/2006/relationships/image" Target="media/image46.jpeg"/><Relationship Id="rId79" Type="http://schemas.openxmlformats.org/officeDocument/2006/relationships/image" Target="media/image67.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8.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7.png"/><Relationship Id="rId27" Type="http://schemas.openxmlformats.org/officeDocument/2006/relationships/image" Target="media/image17.png"/><Relationship Id="rId48" Type="http://schemas.openxmlformats.org/officeDocument/2006/relationships/image" Target="media/image36.png"/><Relationship Id="rId69" Type="http://schemas.openxmlformats.org/officeDocument/2006/relationships/image" Target="media/image57.jp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8.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image" Target="media/image187.png"/><Relationship Id="rId222" Type="http://schemas.openxmlformats.org/officeDocument/2006/relationships/image" Target="media/image206.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7.pn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jpg"/><Relationship Id="rId1" Type="http://schemas.openxmlformats.org/officeDocument/2006/relationships/customXml" Target="../customXml/item1.xml"/><Relationship Id="rId212" Type="http://schemas.openxmlformats.org/officeDocument/2006/relationships/image" Target="media/image198.png"/><Relationship Id="rId28" Type="http://schemas.openxmlformats.org/officeDocument/2006/relationships/image" Target="media/image18.png"/><Relationship Id="rId49" Type="http://schemas.openxmlformats.org/officeDocument/2006/relationships/image" Target="media/image37.jpg"/><Relationship Id="rId114" Type="http://schemas.openxmlformats.org/officeDocument/2006/relationships/image" Target="media/image100.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202" Type="http://schemas.openxmlformats.org/officeDocument/2006/relationships/image" Target="media/image188.png"/><Relationship Id="rId223" Type="http://schemas.openxmlformats.org/officeDocument/2006/relationships/image" Target="media/image207.pn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38.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jpg"/><Relationship Id="rId71" Type="http://schemas.openxmlformats.org/officeDocument/2006/relationships/image" Target="media/image59.jpeg"/><Relationship Id="rId92" Type="http://schemas.openxmlformats.org/officeDocument/2006/relationships/image" Target="media/image80.png"/><Relationship Id="rId213" Type="http://schemas.openxmlformats.org/officeDocument/2006/relationships/hyperlink" Target="https://www.eltax.lta.go.jp/" TargetMode="External"/><Relationship Id="rId2" Type="http://schemas.openxmlformats.org/officeDocument/2006/relationships/customXml" Target="../customXml/item2.xml"/><Relationship Id="rId29" Type="http://schemas.openxmlformats.org/officeDocument/2006/relationships/image" Target="media/image19.png"/><Relationship Id="rId40" Type="http://schemas.openxmlformats.org/officeDocument/2006/relationships/image" Target="media/image30.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3.emf"/><Relationship Id="rId178" Type="http://schemas.openxmlformats.org/officeDocument/2006/relationships/image" Target="media/image164.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5.png"/><Relationship Id="rId203" Type="http://schemas.openxmlformats.org/officeDocument/2006/relationships/image" Target="media/image189.png"/><Relationship Id="rId19" Type="http://schemas.openxmlformats.org/officeDocument/2006/relationships/image" Target="media/image9.png"/><Relationship Id="rId224" Type="http://schemas.openxmlformats.org/officeDocument/2006/relationships/image" Target="media/image208.png"/><Relationship Id="rId30" Type="http://schemas.openxmlformats.org/officeDocument/2006/relationships/image" Target="media/image20.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51" Type="http://schemas.openxmlformats.org/officeDocument/2006/relationships/image" Target="media/image39.jpg"/><Relationship Id="rId72" Type="http://schemas.openxmlformats.org/officeDocument/2006/relationships/image" Target="media/image60.jpg"/><Relationship Id="rId93" Type="http://schemas.openxmlformats.org/officeDocument/2006/relationships/hyperlink" Target="https://www.nenkin.go.jp/service/kounen/todokesho/shoyo/20140821.html" TargetMode="External"/><Relationship Id="rId189" Type="http://schemas.openxmlformats.org/officeDocument/2006/relationships/image" Target="media/image175.png"/><Relationship Id="rId3" Type="http://schemas.openxmlformats.org/officeDocument/2006/relationships/numbering" Target="numbering.xml"/><Relationship Id="rId214" Type="http://schemas.openxmlformats.org/officeDocument/2006/relationships/hyperlink" Target="https://www.eltax.lta.go.j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3783697-7951-4DC0-8241-4BABE3D47E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165</Pages>
  <Words>9532</Words>
  <Characters>54337</Characters>
  <Application>Microsoft Office Word</Application>
  <DocSecurity>0</DocSecurity>
  <Lines>452</Lines>
  <Paragraphs>127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63742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2026-06-27T04:34:00Z</dcterms:created>
  <dcterms:modified xsi:type="dcterms:W3CDTF">2026-06-29T00:39:00Z</dcterms:modified>
</cp:coreProperties>
</file>